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3A" w:rsidRDefault="008B583A" w:rsidP="008B583A">
      <w:pPr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NOM : </w:t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  <w:u w:val="single"/>
        </w:rPr>
        <w:t>EVALUATION GRAMMAIRE</w:t>
      </w:r>
    </w:p>
    <w:p w:rsidR="008B583A" w:rsidRDefault="008B583A" w:rsidP="008B583A">
      <w:pPr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Prénom : </w:t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</w:rPr>
        <w:tab/>
      </w:r>
      <w:r>
        <w:rPr>
          <w:rFonts w:ascii="Comic Sans MS" w:hAnsi="Comic Sans MS" w:cs="Comic Sans MS"/>
          <w:b/>
          <w:sz w:val="24"/>
          <w:szCs w:val="24"/>
          <w:u w:val="single"/>
        </w:rPr>
        <w:t>Les adjectifs</w:t>
      </w:r>
    </w:p>
    <w:p w:rsidR="008B583A" w:rsidRDefault="008B583A" w:rsidP="008B583A">
      <w:pPr>
        <w:spacing w:after="0" w:line="240" w:lineRule="auto"/>
        <w:jc w:val="both"/>
      </w:pPr>
      <w:r>
        <w:rPr>
          <w:rFonts w:ascii="Comic Sans MS" w:hAnsi="Comic Sans MS" w:cs="Comic Sans MS"/>
          <w:b/>
          <w:sz w:val="24"/>
          <w:szCs w:val="24"/>
        </w:rPr>
        <w:t>Classe :</w:t>
      </w:r>
    </w:p>
    <w:p w:rsidR="008B583A" w:rsidRDefault="008B583A" w:rsidP="008B583A">
      <w:pPr>
        <w:spacing w:after="0" w:line="240" w:lineRule="auto"/>
      </w:pPr>
    </w:p>
    <w:p w:rsidR="008B583A" w:rsidRDefault="008B583A" w:rsidP="008B583A">
      <w:pPr>
        <w:spacing w:after="0"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F9009E">
        <w:rPr>
          <w:rFonts w:ascii="Comic Sans MS" w:hAnsi="Comic Sans MS"/>
          <w:b/>
          <w:sz w:val="24"/>
          <w:szCs w:val="24"/>
          <w:u w:val="single"/>
        </w:rPr>
        <w:t>1) Indiquez</w:t>
      </w:r>
      <w:r>
        <w:rPr>
          <w:rFonts w:ascii="Comic Sans MS" w:hAnsi="Comic Sans MS"/>
          <w:b/>
          <w:sz w:val="24"/>
          <w:szCs w:val="24"/>
          <w:u w:val="single"/>
        </w:rPr>
        <w:t xml:space="preserve"> la classe des adjectifs suivants /5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proofErr w:type="spellStart"/>
      <w:r>
        <w:rPr>
          <w:rFonts w:ascii="Comic Sans MS" w:hAnsi="Comic Sans MS"/>
          <w:sz w:val="24"/>
          <w:szCs w:val="24"/>
        </w:rPr>
        <w:t>jucundus</w:t>
      </w:r>
      <w:proofErr w:type="spellEnd"/>
      <w:r>
        <w:rPr>
          <w:rFonts w:ascii="Comic Sans MS" w:hAnsi="Comic Sans MS"/>
          <w:sz w:val="24"/>
          <w:szCs w:val="24"/>
        </w:rPr>
        <w:t xml:space="preserve">, a, </w:t>
      </w:r>
      <w:proofErr w:type="spellStart"/>
      <w:r>
        <w:rPr>
          <w:rFonts w:ascii="Comic Sans MS" w:hAnsi="Comic Sans MS"/>
          <w:sz w:val="24"/>
          <w:szCs w:val="24"/>
        </w:rPr>
        <w:t>um</w:t>
      </w:r>
      <w:proofErr w:type="spellEnd"/>
      <w:r>
        <w:rPr>
          <w:rFonts w:ascii="Comic Sans MS" w:hAnsi="Comic Sans MS"/>
          <w:sz w:val="24"/>
          <w:szCs w:val="24"/>
        </w:rPr>
        <w:t> (agr</w:t>
      </w:r>
      <w:r>
        <w:rPr>
          <w:rFonts w:ascii="Comic Sans MS" w:hAnsi="Comic Sans MS"/>
          <w:sz w:val="24"/>
          <w:szCs w:val="24"/>
        </w:rPr>
        <w:t xml:space="preserve">éable) : 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levis, e</w:t>
      </w:r>
      <w:r>
        <w:rPr>
          <w:rFonts w:ascii="Comic Sans MS" w:hAnsi="Comic Sans MS"/>
          <w:sz w:val="24"/>
          <w:szCs w:val="24"/>
        </w:rPr>
        <w:t xml:space="preserve"> (léger) : 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celer, </w:t>
      </w:r>
      <w:proofErr w:type="spellStart"/>
      <w:r>
        <w:rPr>
          <w:rFonts w:ascii="Comic Sans MS" w:hAnsi="Comic Sans MS"/>
          <w:sz w:val="24"/>
          <w:szCs w:val="24"/>
        </w:rPr>
        <w:t>eris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ere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(rapide) : 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clarus</w:t>
      </w:r>
      <w:proofErr w:type="spellEnd"/>
      <w:r>
        <w:rPr>
          <w:rFonts w:ascii="Comic Sans MS" w:hAnsi="Comic Sans MS"/>
          <w:sz w:val="24"/>
          <w:szCs w:val="24"/>
        </w:rPr>
        <w:t xml:space="preserve">, a, </w:t>
      </w:r>
      <w:proofErr w:type="spellStart"/>
      <w:r>
        <w:rPr>
          <w:rFonts w:ascii="Comic Sans MS" w:hAnsi="Comic Sans MS"/>
          <w:sz w:val="24"/>
          <w:szCs w:val="24"/>
        </w:rPr>
        <w:t>um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(célèbre) : 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e) </w:t>
      </w:r>
      <w:proofErr w:type="spellStart"/>
      <w:r>
        <w:rPr>
          <w:rFonts w:ascii="Comic Sans MS" w:hAnsi="Comic Sans MS"/>
          <w:sz w:val="24"/>
          <w:szCs w:val="24"/>
        </w:rPr>
        <w:t>vehemens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entis</w:t>
      </w:r>
      <w:proofErr w:type="spellEnd"/>
      <w:r>
        <w:rPr>
          <w:rFonts w:ascii="Comic Sans MS" w:hAnsi="Comic Sans MS"/>
          <w:sz w:val="24"/>
          <w:szCs w:val="24"/>
        </w:rPr>
        <w:t xml:space="preserve"> (v</w:t>
      </w:r>
      <w:r>
        <w:rPr>
          <w:rFonts w:ascii="Comic Sans MS" w:hAnsi="Comic Sans MS"/>
          <w:sz w:val="24"/>
          <w:szCs w:val="24"/>
        </w:rPr>
        <w:t xml:space="preserve">iolent) : 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2) Déclinez l’adjectif des GN</w:t>
      </w:r>
      <w:r>
        <w:rPr>
          <w:rFonts w:ascii="Comic Sans MS" w:hAnsi="Comic Sans MS"/>
          <w:b/>
          <w:sz w:val="24"/>
          <w:szCs w:val="24"/>
          <w:u w:val="single"/>
        </w:rPr>
        <w:t xml:space="preserve"> suivants au cas demandé /5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b/>
          <w:color w:val="FF0000"/>
          <w:sz w:val="24"/>
          <w:szCs w:val="24"/>
        </w:rPr>
      </w:pPr>
      <w:r w:rsidRPr="008B583A">
        <w:rPr>
          <w:rFonts w:ascii="Comic Sans MS" w:hAnsi="Comic Sans MS"/>
          <w:b/>
          <w:color w:val="FF0000"/>
          <w:sz w:val="24"/>
          <w:szCs w:val="24"/>
        </w:rPr>
        <w:t>(</w:t>
      </w:r>
      <w:proofErr w:type="gramStart"/>
      <w:r w:rsidRPr="008B583A">
        <w:rPr>
          <w:rFonts w:ascii="Comic Sans MS" w:hAnsi="Comic Sans MS"/>
          <w:b/>
          <w:color w:val="FF0000"/>
          <w:sz w:val="24"/>
          <w:szCs w:val="24"/>
        </w:rPr>
        <w:t>attention</w:t>
      </w:r>
      <w:proofErr w:type="gramEnd"/>
      <w:r w:rsidRPr="008B583A">
        <w:rPr>
          <w:rFonts w:ascii="Comic Sans MS" w:hAnsi="Comic Sans MS"/>
          <w:b/>
          <w:color w:val="FF0000"/>
          <w:sz w:val="24"/>
          <w:szCs w:val="24"/>
        </w:rPr>
        <w:t xml:space="preserve"> à la classe de l’adjectif (et donc à sa déclinaison) et au genre du nom)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r w:rsidRPr="008B583A">
        <w:rPr>
          <w:rFonts w:ascii="Comic Sans MS" w:hAnsi="Comic Sans MS"/>
          <w:b/>
          <w:sz w:val="24"/>
          <w:szCs w:val="24"/>
        </w:rPr>
        <w:t xml:space="preserve">dives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Romanus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(un riche Romain)</w:t>
      </w:r>
      <w:r w:rsidRPr="008B583A">
        <w:rPr>
          <w:rFonts w:ascii="Comic Sans MS" w:hAnsi="Comic Sans MS"/>
          <w:b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color w:val="0000FF"/>
          <w:sz w:val="24"/>
          <w:szCs w:val="24"/>
        </w:rPr>
        <w:t>Romanum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(accusatif singulier)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proofErr w:type="gramStart"/>
      <w:r w:rsidRPr="008B583A">
        <w:rPr>
          <w:rFonts w:ascii="Comic Sans MS" w:hAnsi="Comic Sans MS"/>
          <w:i/>
          <w:sz w:val="24"/>
          <w:szCs w:val="24"/>
        </w:rPr>
        <w:t>dives</w:t>
      </w:r>
      <w:proofErr w:type="gramEnd"/>
      <w:r w:rsidRPr="008B583A">
        <w:rPr>
          <w:rFonts w:ascii="Comic Sans MS" w:hAnsi="Comic Sans MS"/>
          <w:i/>
          <w:sz w:val="24"/>
          <w:szCs w:val="24"/>
        </w:rPr>
        <w:t xml:space="preserve">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divitis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 xml:space="preserve"> : riche </w:t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Romanus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, i, m : le Romain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</w:t>
      </w:r>
      <w:r w:rsidRPr="008B583A">
        <w:rPr>
          <w:rFonts w:ascii="Comic Sans MS" w:hAnsi="Comic Sans MS"/>
          <w:b/>
          <w:sz w:val="24"/>
          <w:szCs w:val="24"/>
        </w:rPr>
        <w:t>magna virtus (un grand courage)</w:t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8B583A">
        <w:rPr>
          <w:rFonts w:ascii="Comic Sans MS" w:hAnsi="Comic Sans MS"/>
          <w:color w:val="0000FF"/>
          <w:sz w:val="24"/>
          <w:szCs w:val="24"/>
        </w:rPr>
        <w:t>virtutes</w:t>
      </w:r>
      <w:proofErr w:type="spellEnd"/>
      <w:r>
        <w:rPr>
          <w:rFonts w:ascii="Comic Sans MS" w:hAnsi="Comic Sans MS"/>
          <w:sz w:val="24"/>
          <w:szCs w:val="24"/>
        </w:rPr>
        <w:t xml:space="preserve"> (nominatif pluriel)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proofErr w:type="spellStart"/>
      <w:proofErr w:type="gramStart"/>
      <w:r w:rsidRPr="008B583A">
        <w:rPr>
          <w:rFonts w:ascii="Comic Sans MS" w:hAnsi="Comic Sans MS"/>
          <w:i/>
          <w:sz w:val="24"/>
          <w:szCs w:val="24"/>
        </w:rPr>
        <w:t>magnus</w:t>
      </w:r>
      <w:proofErr w:type="spellEnd"/>
      <w:proofErr w:type="gramEnd"/>
      <w:r w:rsidRPr="008B583A">
        <w:rPr>
          <w:rFonts w:ascii="Comic Sans MS" w:hAnsi="Comic Sans MS"/>
          <w:i/>
          <w:sz w:val="24"/>
          <w:szCs w:val="24"/>
        </w:rPr>
        <w:t xml:space="preserve">, a,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um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 : grand</w:t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  <w:t xml:space="preserve">virtus,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virtutis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, f : le courage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bonum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exemplum (un bon exemple) 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color w:val="0000FF"/>
          <w:sz w:val="24"/>
          <w:szCs w:val="24"/>
        </w:rPr>
        <w:t>exempla</w:t>
      </w:r>
      <w:proofErr w:type="spellEnd"/>
      <w:r>
        <w:rPr>
          <w:rFonts w:ascii="Comic Sans MS" w:hAnsi="Comic Sans MS"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(vocatif pluriel)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proofErr w:type="gramStart"/>
      <w:r w:rsidRPr="008B583A">
        <w:rPr>
          <w:rFonts w:ascii="Comic Sans MS" w:hAnsi="Comic Sans MS"/>
          <w:i/>
          <w:sz w:val="24"/>
          <w:szCs w:val="24"/>
        </w:rPr>
        <w:t>bonus</w:t>
      </w:r>
      <w:proofErr w:type="gramEnd"/>
      <w:r w:rsidRPr="008B583A">
        <w:rPr>
          <w:rFonts w:ascii="Comic Sans MS" w:hAnsi="Comic Sans MS"/>
          <w:i/>
          <w:sz w:val="24"/>
          <w:szCs w:val="24"/>
        </w:rPr>
        <w:t xml:space="preserve">, a,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um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 : bon</w:t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  <w:t>exemplum, i, n : l’exemple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fidelis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populus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(un peuple fidèle)</w:t>
      </w:r>
      <w:r>
        <w:rPr>
          <w:rFonts w:ascii="Comic Sans MS" w:hAnsi="Comic Sans MS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color w:val="0000FF"/>
          <w:sz w:val="24"/>
          <w:szCs w:val="24"/>
        </w:rPr>
        <w:t>populo</w:t>
      </w:r>
      <w:r>
        <w:rPr>
          <w:rFonts w:ascii="Comic Sans MS" w:hAnsi="Comic Sans MS"/>
          <w:sz w:val="24"/>
          <w:szCs w:val="24"/>
        </w:rPr>
        <w:t xml:space="preserve"> (ablatif singulier)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proofErr w:type="spellStart"/>
      <w:proofErr w:type="gramStart"/>
      <w:r w:rsidRPr="008B583A">
        <w:rPr>
          <w:rFonts w:ascii="Comic Sans MS" w:hAnsi="Comic Sans MS"/>
          <w:i/>
          <w:sz w:val="24"/>
          <w:szCs w:val="24"/>
        </w:rPr>
        <w:t>fidelis</w:t>
      </w:r>
      <w:proofErr w:type="spellEnd"/>
      <w:proofErr w:type="gramEnd"/>
      <w:r w:rsidRPr="008B583A">
        <w:rPr>
          <w:rFonts w:ascii="Comic Sans MS" w:hAnsi="Comic Sans MS"/>
          <w:i/>
          <w:sz w:val="24"/>
          <w:szCs w:val="24"/>
        </w:rPr>
        <w:t>, e : fidèle</w:t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populus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, i, m : le peuple</w:t>
      </w:r>
    </w:p>
    <w:p w:rsidR="008B583A" w:rsidRDefault="008B583A" w:rsidP="008B583A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e)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vehemens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8B583A">
        <w:rPr>
          <w:rFonts w:ascii="Comic Sans MS" w:hAnsi="Comic Sans MS"/>
          <w:b/>
          <w:sz w:val="24"/>
          <w:szCs w:val="24"/>
        </w:rPr>
        <w:t>pugna</w:t>
      </w:r>
      <w:proofErr w:type="spellEnd"/>
      <w:r w:rsidRPr="008B583A">
        <w:rPr>
          <w:rFonts w:ascii="Comic Sans MS" w:hAnsi="Comic Sans MS"/>
          <w:b/>
          <w:sz w:val="24"/>
          <w:szCs w:val="24"/>
        </w:rPr>
        <w:t xml:space="preserve"> (un combat violent)</w:t>
      </w:r>
      <w:r w:rsidRPr="008B583A">
        <w:rPr>
          <w:rFonts w:ascii="Comic Sans MS" w:hAnsi="Comic Sans MS"/>
          <w:b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color w:val="0000FF"/>
          <w:sz w:val="24"/>
          <w:szCs w:val="24"/>
        </w:rPr>
        <w:t>pugnarum</w:t>
      </w:r>
      <w:proofErr w:type="spellEnd"/>
      <w:r>
        <w:rPr>
          <w:rFonts w:ascii="Comic Sans MS" w:hAnsi="Comic Sans MS"/>
          <w:sz w:val="24"/>
          <w:szCs w:val="24"/>
        </w:rPr>
        <w:t xml:space="preserve"> (génitif pluriel)</w:t>
      </w:r>
    </w:p>
    <w:p w:rsidR="008B583A" w:rsidRPr="008B583A" w:rsidRDefault="008B583A" w:rsidP="008B583A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proofErr w:type="spellStart"/>
      <w:proofErr w:type="gramStart"/>
      <w:r w:rsidRPr="008B583A">
        <w:rPr>
          <w:rFonts w:ascii="Comic Sans MS" w:hAnsi="Comic Sans MS"/>
          <w:i/>
          <w:sz w:val="24"/>
          <w:szCs w:val="24"/>
        </w:rPr>
        <w:t>vehemens</w:t>
      </w:r>
      <w:proofErr w:type="spellEnd"/>
      <w:proofErr w:type="gramEnd"/>
      <w:r w:rsidRPr="008B583A">
        <w:rPr>
          <w:rFonts w:ascii="Comic Sans MS" w:hAnsi="Comic Sans MS"/>
          <w:i/>
          <w:sz w:val="24"/>
          <w:szCs w:val="24"/>
        </w:rPr>
        <w:t xml:space="preserve">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vehementis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 : violent</w:t>
      </w:r>
      <w:r w:rsidRPr="008B583A">
        <w:rPr>
          <w:rFonts w:ascii="Comic Sans MS" w:hAnsi="Comic Sans MS"/>
          <w:i/>
          <w:sz w:val="24"/>
          <w:szCs w:val="24"/>
        </w:rPr>
        <w:tab/>
      </w:r>
      <w:r w:rsidRPr="008B583A">
        <w:rPr>
          <w:rFonts w:ascii="Comic Sans MS" w:hAnsi="Comic Sans MS"/>
          <w:i/>
          <w:sz w:val="24"/>
          <w:szCs w:val="24"/>
        </w:rPr>
        <w:tab/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pugna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 xml:space="preserve">, </w:t>
      </w:r>
      <w:proofErr w:type="spellStart"/>
      <w:r w:rsidRPr="008B583A">
        <w:rPr>
          <w:rFonts w:ascii="Comic Sans MS" w:hAnsi="Comic Sans MS"/>
          <w:i/>
          <w:sz w:val="24"/>
          <w:szCs w:val="24"/>
        </w:rPr>
        <w:t>ae</w:t>
      </w:r>
      <w:proofErr w:type="spellEnd"/>
      <w:r w:rsidRPr="008B583A">
        <w:rPr>
          <w:rFonts w:ascii="Comic Sans MS" w:hAnsi="Comic Sans MS"/>
          <w:i/>
          <w:sz w:val="24"/>
          <w:szCs w:val="24"/>
        </w:rPr>
        <w:t>, f : le combat</w:t>
      </w:r>
    </w:p>
    <w:p w:rsidR="008143D7" w:rsidRDefault="008143D7"/>
    <w:sectPr w:rsidR="008143D7" w:rsidSect="00A510E3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3A"/>
    <w:rsid w:val="008143D7"/>
    <w:rsid w:val="008B583A"/>
    <w:rsid w:val="00A510E3"/>
    <w:rsid w:val="00C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4C7E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869</Characters>
  <Application>Microsoft Macintosh Word</Application>
  <DocSecurity>0</DocSecurity>
  <Lines>7</Lines>
  <Paragraphs>2</Paragraphs>
  <ScaleCrop>false</ScaleCrop>
  <Company>Z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1</cp:revision>
  <dcterms:created xsi:type="dcterms:W3CDTF">2020-04-01T12:51:00Z</dcterms:created>
  <dcterms:modified xsi:type="dcterms:W3CDTF">2020-04-01T12:58:00Z</dcterms:modified>
</cp:coreProperties>
</file>