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B26745" w14:textId="77777777" w:rsidR="00DA46B7" w:rsidRDefault="00DA46B7" w:rsidP="00DA46B7">
      <w:pPr>
        <w:pStyle w:val="En-tte"/>
        <w:pBdr>
          <w:bottom w:val="single" w:sz="4" w:space="1" w:color="00000A"/>
        </w:pBdr>
        <w:jc w:val="center"/>
        <w:rPr>
          <w:i/>
          <w:sz w:val="28"/>
          <w:szCs w:val="28"/>
        </w:rPr>
      </w:pPr>
      <w:r>
        <w:rPr>
          <w:i/>
          <w:sz w:val="28"/>
          <w:szCs w:val="28"/>
        </w:rPr>
        <w:t>A.S.B.L. Centre de Formation pour Educateurs</w:t>
      </w:r>
    </w:p>
    <w:p w14:paraId="3230746B" w14:textId="77777777" w:rsidR="00DA46B7" w:rsidRDefault="00DA46B7" w:rsidP="00DA46B7">
      <w:pPr>
        <w:pStyle w:val="En-tte"/>
      </w:pPr>
    </w:p>
    <w:p w14:paraId="07EF091D" w14:textId="77777777" w:rsidR="00DA46B7" w:rsidRDefault="00DA46B7" w:rsidP="00767ABB">
      <w:pPr>
        <w:rPr>
          <w:rFonts w:cstheme="minorHAnsi"/>
          <w:lang w:eastAsia="fr-BE"/>
        </w:rPr>
      </w:pPr>
    </w:p>
    <w:p w14:paraId="783D41A6" w14:textId="77777777" w:rsidR="005D5176" w:rsidRPr="00767ABB" w:rsidRDefault="00DA46B7" w:rsidP="00767ABB">
      <w:pPr>
        <w:rPr>
          <w:rFonts w:cstheme="minorHAnsi"/>
          <w:lang w:eastAsia="fr-BE"/>
        </w:rPr>
      </w:pPr>
      <w:r>
        <w:rPr>
          <w:rFonts w:cstheme="minorHAnsi"/>
          <w:noProof/>
          <w:sz w:val="32"/>
          <w:szCs w:val="32"/>
          <w:u w:val="single"/>
          <w:lang w:eastAsia="fr-BE"/>
        </w:rPr>
        <w:drawing>
          <wp:anchor distT="0" distB="0" distL="114935" distR="114935" simplePos="0" relativeHeight="251658240" behindDoc="1" locked="0" layoutInCell="1" allowOverlap="1" wp14:anchorId="7B2E9778" wp14:editId="4575BF6B">
            <wp:simplePos x="0" y="0"/>
            <wp:positionH relativeFrom="column">
              <wp:posOffset>1414780</wp:posOffset>
            </wp:positionH>
            <wp:positionV relativeFrom="paragraph">
              <wp:posOffset>22225</wp:posOffset>
            </wp:positionV>
            <wp:extent cx="3028950" cy="2208530"/>
            <wp:effectExtent l="0" t="0" r="0" b="1270"/>
            <wp:wrapTight wrapText="bothSides">
              <wp:wrapPolygon edited="0">
                <wp:start x="0" y="0"/>
                <wp:lineTo x="0" y="21426"/>
                <wp:lineTo x="21464" y="21426"/>
                <wp:lineTo x="21464"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l="-8" t="-9" r="-8" b="-9"/>
                    <a:stretch>
                      <a:fillRect/>
                    </a:stretch>
                  </pic:blipFill>
                  <pic:spPr bwMode="auto">
                    <a:xfrm>
                      <a:off x="0" y="0"/>
                      <a:ext cx="3028950" cy="22085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10C6C46" w14:textId="77777777" w:rsidR="00DA46B7" w:rsidRDefault="00DA46B7" w:rsidP="00767ABB">
      <w:pPr>
        <w:jc w:val="center"/>
        <w:rPr>
          <w:rFonts w:cstheme="minorHAnsi"/>
          <w:b/>
          <w:color w:val="8EAADB" w:themeColor="accent1" w:themeTint="99"/>
          <w:sz w:val="40"/>
          <w:szCs w:val="40"/>
          <w:lang w:eastAsia="fr-BE"/>
        </w:rPr>
      </w:pPr>
    </w:p>
    <w:p w14:paraId="34A293B8" w14:textId="77777777" w:rsidR="00DA46B7" w:rsidRDefault="00DA46B7" w:rsidP="00767ABB">
      <w:pPr>
        <w:jc w:val="center"/>
        <w:rPr>
          <w:rFonts w:cstheme="minorHAnsi"/>
          <w:b/>
          <w:color w:val="8EAADB" w:themeColor="accent1" w:themeTint="99"/>
          <w:sz w:val="40"/>
          <w:szCs w:val="40"/>
          <w:lang w:eastAsia="fr-BE"/>
        </w:rPr>
      </w:pPr>
    </w:p>
    <w:p w14:paraId="5C09CEF6" w14:textId="77777777" w:rsidR="00DA46B7" w:rsidRDefault="00DA46B7" w:rsidP="00767ABB">
      <w:pPr>
        <w:jc w:val="center"/>
        <w:rPr>
          <w:rFonts w:cstheme="minorHAnsi"/>
          <w:b/>
          <w:color w:val="8EAADB" w:themeColor="accent1" w:themeTint="99"/>
          <w:sz w:val="40"/>
          <w:szCs w:val="40"/>
          <w:lang w:eastAsia="fr-BE"/>
        </w:rPr>
      </w:pPr>
    </w:p>
    <w:p w14:paraId="7F559A64" w14:textId="77777777" w:rsidR="00DA46B7" w:rsidRDefault="00DA46B7" w:rsidP="00767ABB">
      <w:pPr>
        <w:jc w:val="center"/>
        <w:rPr>
          <w:rFonts w:cstheme="minorHAnsi"/>
          <w:b/>
          <w:color w:val="8EAADB" w:themeColor="accent1" w:themeTint="99"/>
          <w:sz w:val="40"/>
          <w:szCs w:val="40"/>
          <w:lang w:eastAsia="fr-BE"/>
        </w:rPr>
      </w:pPr>
    </w:p>
    <w:p w14:paraId="1210E52B" w14:textId="77777777" w:rsidR="00DA46B7" w:rsidRDefault="00DA46B7" w:rsidP="00767ABB">
      <w:pPr>
        <w:jc w:val="center"/>
        <w:rPr>
          <w:rFonts w:cstheme="minorHAnsi"/>
          <w:b/>
          <w:color w:val="8EAADB" w:themeColor="accent1" w:themeTint="99"/>
          <w:sz w:val="40"/>
          <w:szCs w:val="40"/>
          <w:lang w:eastAsia="fr-BE"/>
        </w:rPr>
      </w:pPr>
    </w:p>
    <w:p w14:paraId="2D345965" w14:textId="77777777" w:rsidR="00DA46B7" w:rsidRDefault="00DA46B7" w:rsidP="00767ABB">
      <w:pPr>
        <w:jc w:val="center"/>
        <w:rPr>
          <w:rFonts w:cstheme="minorHAnsi"/>
          <w:b/>
          <w:color w:val="8EAADB" w:themeColor="accent1" w:themeTint="99"/>
          <w:sz w:val="40"/>
          <w:szCs w:val="40"/>
          <w:lang w:eastAsia="fr-BE"/>
        </w:rPr>
      </w:pPr>
    </w:p>
    <w:p w14:paraId="4C564910" w14:textId="77777777" w:rsidR="00DA46B7" w:rsidRDefault="00DA46B7" w:rsidP="00767ABB">
      <w:pPr>
        <w:jc w:val="center"/>
        <w:rPr>
          <w:rFonts w:cstheme="minorHAnsi"/>
          <w:b/>
          <w:color w:val="8EAADB" w:themeColor="accent1" w:themeTint="99"/>
          <w:sz w:val="40"/>
          <w:szCs w:val="40"/>
          <w:lang w:eastAsia="fr-BE"/>
        </w:rPr>
      </w:pPr>
    </w:p>
    <w:p w14:paraId="253DCEB2" w14:textId="77777777" w:rsidR="00DA46B7" w:rsidRDefault="00DA46B7" w:rsidP="00767ABB">
      <w:pPr>
        <w:jc w:val="center"/>
        <w:rPr>
          <w:rFonts w:cstheme="minorHAnsi"/>
          <w:b/>
          <w:color w:val="8EAADB" w:themeColor="accent1" w:themeTint="99"/>
          <w:sz w:val="40"/>
          <w:szCs w:val="40"/>
          <w:lang w:eastAsia="fr-BE"/>
        </w:rPr>
      </w:pPr>
    </w:p>
    <w:p w14:paraId="4F2F3B02" w14:textId="77777777" w:rsidR="00A95FE7" w:rsidRDefault="00A95FE7" w:rsidP="00767ABB">
      <w:pPr>
        <w:jc w:val="center"/>
        <w:rPr>
          <w:rFonts w:cstheme="minorHAnsi"/>
          <w:b/>
          <w:color w:val="8EAADB" w:themeColor="accent1" w:themeTint="99"/>
          <w:sz w:val="40"/>
          <w:szCs w:val="40"/>
          <w:lang w:eastAsia="fr-BE"/>
        </w:rPr>
      </w:pPr>
    </w:p>
    <w:p w14:paraId="61F7AC58" w14:textId="77777777" w:rsidR="00A95FE7" w:rsidRDefault="00A95FE7" w:rsidP="00767ABB">
      <w:pPr>
        <w:jc w:val="center"/>
        <w:rPr>
          <w:rFonts w:cstheme="minorHAnsi"/>
          <w:b/>
          <w:color w:val="8EAADB" w:themeColor="accent1" w:themeTint="99"/>
          <w:sz w:val="40"/>
          <w:szCs w:val="40"/>
          <w:lang w:eastAsia="fr-BE"/>
        </w:rPr>
      </w:pPr>
    </w:p>
    <w:p w14:paraId="759B8608" w14:textId="77777777" w:rsidR="00A95FE7" w:rsidRDefault="00A95FE7" w:rsidP="00767ABB">
      <w:pPr>
        <w:jc w:val="center"/>
        <w:rPr>
          <w:rFonts w:cstheme="minorHAnsi"/>
          <w:b/>
          <w:color w:val="8EAADB" w:themeColor="accent1" w:themeTint="99"/>
          <w:sz w:val="40"/>
          <w:szCs w:val="40"/>
          <w:lang w:eastAsia="fr-BE"/>
        </w:rPr>
      </w:pPr>
    </w:p>
    <w:p w14:paraId="6A71C77B" w14:textId="77777777" w:rsidR="00A95FE7" w:rsidRDefault="00A95FE7" w:rsidP="00767ABB">
      <w:pPr>
        <w:jc w:val="center"/>
        <w:rPr>
          <w:rFonts w:cstheme="minorHAnsi"/>
          <w:b/>
          <w:color w:val="8EAADB" w:themeColor="accent1" w:themeTint="99"/>
          <w:sz w:val="40"/>
          <w:szCs w:val="40"/>
          <w:lang w:eastAsia="fr-BE"/>
        </w:rPr>
      </w:pPr>
    </w:p>
    <w:p w14:paraId="29FEAD26" w14:textId="77777777" w:rsidR="00A95FE7" w:rsidRDefault="00A95FE7" w:rsidP="00767ABB">
      <w:pPr>
        <w:jc w:val="center"/>
        <w:rPr>
          <w:rFonts w:cstheme="minorHAnsi"/>
          <w:b/>
          <w:color w:val="8EAADB" w:themeColor="accent1" w:themeTint="99"/>
          <w:sz w:val="40"/>
          <w:szCs w:val="40"/>
          <w:lang w:eastAsia="fr-BE"/>
        </w:rPr>
      </w:pPr>
    </w:p>
    <w:p w14:paraId="2A456120" w14:textId="77777777" w:rsidR="00A85B40" w:rsidRPr="00DA46B7" w:rsidRDefault="005D5176" w:rsidP="00767ABB">
      <w:pPr>
        <w:jc w:val="center"/>
        <w:rPr>
          <w:rFonts w:cstheme="minorHAnsi"/>
          <w:b/>
          <w:color w:val="8EAADB" w:themeColor="accent1" w:themeTint="99"/>
          <w:sz w:val="48"/>
          <w:szCs w:val="48"/>
          <w:lang w:eastAsia="fr-BE"/>
        </w:rPr>
      </w:pPr>
      <w:r w:rsidRPr="00DA46B7">
        <w:rPr>
          <w:rFonts w:cstheme="minorHAnsi"/>
          <w:b/>
          <w:color w:val="8EAADB" w:themeColor="accent1" w:themeTint="99"/>
          <w:sz w:val="48"/>
          <w:szCs w:val="48"/>
          <w:lang w:eastAsia="fr-BE"/>
        </w:rPr>
        <w:t xml:space="preserve">Plan de </w:t>
      </w:r>
      <w:proofErr w:type="spellStart"/>
      <w:r w:rsidRPr="00DA46B7">
        <w:rPr>
          <w:rFonts w:cstheme="minorHAnsi"/>
          <w:b/>
          <w:color w:val="8EAADB" w:themeColor="accent1" w:themeTint="99"/>
          <w:sz w:val="48"/>
          <w:szCs w:val="48"/>
          <w:lang w:eastAsia="fr-BE"/>
        </w:rPr>
        <w:t>déconfinement</w:t>
      </w:r>
      <w:proofErr w:type="spellEnd"/>
      <w:r w:rsidR="00A85B40" w:rsidRPr="00517A7D">
        <w:rPr>
          <w:rStyle w:val="Appelnotedebasdep"/>
          <w:rFonts w:eastAsia="Times New Roman" w:cstheme="minorHAnsi"/>
          <w:bCs/>
          <w:color w:val="FF0000"/>
          <w:sz w:val="48"/>
          <w:szCs w:val="48"/>
          <w:lang w:eastAsia="fr-BE"/>
        </w:rPr>
        <w:footnoteReference w:id="1"/>
      </w:r>
      <w:r w:rsidR="00A85B40" w:rsidRPr="00517A7D">
        <w:rPr>
          <w:rFonts w:cstheme="minorHAnsi"/>
          <w:bCs/>
          <w:color w:val="FF0000"/>
          <w:sz w:val="48"/>
          <w:szCs w:val="48"/>
          <w:lang w:eastAsia="fr-BE"/>
        </w:rPr>
        <w:t>-</w:t>
      </w:r>
      <w:r w:rsidR="00A85B40" w:rsidRPr="00517A7D">
        <w:rPr>
          <w:rStyle w:val="Appelnotedebasdep"/>
          <w:rFonts w:eastAsia="Times New Roman" w:cstheme="minorHAnsi"/>
          <w:bCs/>
          <w:color w:val="FF0000"/>
          <w:sz w:val="48"/>
          <w:szCs w:val="48"/>
          <w:lang w:eastAsia="fr-BE"/>
        </w:rPr>
        <w:footnoteReference w:id="2"/>
      </w:r>
      <w:r w:rsidR="00A85B40" w:rsidRPr="00517A7D">
        <w:rPr>
          <w:rFonts w:cstheme="minorHAnsi"/>
          <w:bCs/>
          <w:color w:val="8EAADB" w:themeColor="accent1" w:themeTint="99"/>
          <w:sz w:val="48"/>
          <w:szCs w:val="48"/>
          <w:lang w:eastAsia="fr-BE"/>
        </w:rPr>
        <w:t xml:space="preserve"> </w:t>
      </w:r>
      <w:r w:rsidR="00A85B40" w:rsidRPr="00DA46B7">
        <w:rPr>
          <w:rFonts w:cstheme="minorHAnsi"/>
          <w:b/>
          <w:color w:val="8EAADB" w:themeColor="accent1" w:themeTint="99"/>
          <w:sz w:val="48"/>
          <w:szCs w:val="48"/>
          <w:lang w:eastAsia="fr-BE"/>
        </w:rPr>
        <w:t>dans le cadre de la crise liée au Covi</w:t>
      </w:r>
      <w:r w:rsidR="00E90AE8">
        <w:rPr>
          <w:rFonts w:cstheme="minorHAnsi"/>
          <w:b/>
          <w:color w:val="8EAADB" w:themeColor="accent1" w:themeTint="99"/>
          <w:sz w:val="48"/>
          <w:szCs w:val="48"/>
          <w:lang w:eastAsia="fr-BE"/>
        </w:rPr>
        <w:t>d</w:t>
      </w:r>
      <w:r w:rsidR="00A85B40" w:rsidRPr="00DA46B7">
        <w:rPr>
          <w:rFonts w:cstheme="minorHAnsi"/>
          <w:b/>
          <w:color w:val="8EAADB" w:themeColor="accent1" w:themeTint="99"/>
          <w:sz w:val="48"/>
          <w:szCs w:val="48"/>
          <w:lang w:eastAsia="fr-BE"/>
        </w:rPr>
        <w:t>-19 pour une reprise des activités scolaires à partir du 18 mai 2020</w:t>
      </w:r>
    </w:p>
    <w:p w14:paraId="42ABC5B1" w14:textId="77777777" w:rsidR="00DA46B7" w:rsidRDefault="00DA46B7">
      <w:pPr>
        <w:rPr>
          <w:rFonts w:cstheme="minorHAnsi"/>
          <w:lang w:val="fr-FR"/>
        </w:rPr>
      </w:pPr>
    </w:p>
    <w:p w14:paraId="52CBF290" w14:textId="77777777" w:rsidR="00DA46B7" w:rsidRDefault="00DA46B7">
      <w:pPr>
        <w:rPr>
          <w:rFonts w:cstheme="minorHAnsi"/>
          <w:lang w:val="fr-FR"/>
        </w:rPr>
      </w:pPr>
    </w:p>
    <w:p w14:paraId="7525614A" w14:textId="77777777" w:rsidR="00DA46B7" w:rsidRDefault="00DA46B7">
      <w:pPr>
        <w:rPr>
          <w:rFonts w:cstheme="minorHAnsi"/>
          <w:lang w:val="fr-FR"/>
        </w:rPr>
      </w:pPr>
    </w:p>
    <w:p w14:paraId="36125210" w14:textId="77777777" w:rsidR="00A95FE7" w:rsidRDefault="00A95FE7">
      <w:pPr>
        <w:rPr>
          <w:rFonts w:cstheme="minorHAnsi"/>
          <w:lang w:val="fr-FR"/>
        </w:rPr>
      </w:pPr>
    </w:p>
    <w:p w14:paraId="77E30527" w14:textId="77777777" w:rsidR="00A95FE7" w:rsidRDefault="00A95FE7">
      <w:pPr>
        <w:rPr>
          <w:rFonts w:cstheme="minorHAnsi"/>
          <w:lang w:val="fr-FR"/>
        </w:rPr>
      </w:pPr>
    </w:p>
    <w:p w14:paraId="5B49A519" w14:textId="77777777" w:rsidR="00A95FE7" w:rsidRDefault="00A95FE7">
      <w:pPr>
        <w:rPr>
          <w:rFonts w:cstheme="minorHAnsi"/>
          <w:lang w:val="fr-FR"/>
        </w:rPr>
      </w:pPr>
    </w:p>
    <w:p w14:paraId="334F9AB5" w14:textId="77777777" w:rsidR="00A95FE7" w:rsidRDefault="00A95FE7">
      <w:pPr>
        <w:rPr>
          <w:rFonts w:cstheme="minorHAnsi"/>
          <w:lang w:val="fr-FR"/>
        </w:rPr>
      </w:pPr>
    </w:p>
    <w:p w14:paraId="2E7BD63D" w14:textId="77777777" w:rsidR="00A14AA3" w:rsidRPr="00A14AA3" w:rsidRDefault="00A14AA3">
      <w:pPr>
        <w:rPr>
          <w:rFonts w:cstheme="minorHAnsi"/>
          <w:sz w:val="36"/>
          <w:szCs w:val="36"/>
          <w:lang w:val="fr-FR"/>
        </w:rPr>
      </w:pPr>
    </w:p>
    <w:p w14:paraId="58CBBAAE" w14:textId="77777777" w:rsidR="00DA46B7" w:rsidRDefault="00DA46B7">
      <w:pPr>
        <w:rPr>
          <w:rFonts w:cstheme="minorHAnsi"/>
          <w:lang w:val="fr-FR"/>
        </w:rPr>
      </w:pPr>
    </w:p>
    <w:p w14:paraId="3666230A" w14:textId="77777777" w:rsidR="00FF3AE6" w:rsidRDefault="00FF3AE6">
      <w:pPr>
        <w:rPr>
          <w:rFonts w:cstheme="minorHAnsi"/>
          <w:lang w:val="fr-FR"/>
        </w:rPr>
      </w:pPr>
    </w:p>
    <w:p w14:paraId="50C44558" w14:textId="77777777" w:rsidR="00A14AA3" w:rsidRDefault="00A14AA3">
      <w:pPr>
        <w:rPr>
          <w:rFonts w:cstheme="minorHAnsi"/>
          <w:lang w:val="fr-FR"/>
        </w:rPr>
      </w:pPr>
    </w:p>
    <w:p w14:paraId="1AC57AA2" w14:textId="77777777" w:rsidR="00DA46B7" w:rsidRDefault="00DA46B7">
      <w:pPr>
        <w:rPr>
          <w:rFonts w:cstheme="minorHAnsi"/>
          <w:lang w:val="fr-FR"/>
        </w:rPr>
      </w:pPr>
    </w:p>
    <w:p w14:paraId="24FE4F07" w14:textId="77777777" w:rsidR="00DA46B7" w:rsidRDefault="00DA46B7" w:rsidP="00DA46B7">
      <w:pPr>
        <w:pStyle w:val="Pieddepage"/>
        <w:pBdr>
          <w:top w:val="single" w:sz="4" w:space="1" w:color="00000A"/>
        </w:pBdr>
        <w:jc w:val="center"/>
      </w:pPr>
      <w:r>
        <w:t xml:space="preserve">Rue de Courcelles, 10 à 6044 Roux </w:t>
      </w:r>
      <w:r>
        <w:tab/>
        <w:t>Tél. : 071/45.11.08 – Fax. : 071/45.53.63</w:t>
      </w:r>
    </w:p>
    <w:p w14:paraId="5F1762E1" w14:textId="77777777" w:rsidR="00CE7A34" w:rsidRDefault="00DA46B7" w:rsidP="00CE7A34">
      <w:pPr>
        <w:pStyle w:val="Pieddepage"/>
        <w:pBdr>
          <w:top w:val="single" w:sz="4" w:space="1" w:color="00000A"/>
        </w:pBdr>
        <w:jc w:val="center"/>
        <w:rPr>
          <w:b/>
          <w:bCs/>
          <w:lang w:eastAsia="fr-BE"/>
        </w:rPr>
      </w:pPr>
      <w:r>
        <w:t xml:space="preserve">E-mail : </w:t>
      </w:r>
      <w:hyperlink r:id="rId10">
        <w:r>
          <w:rPr>
            <w:rStyle w:val="LienInternet"/>
          </w:rPr>
          <w:t>cesa@cesa.be</w:t>
        </w:r>
      </w:hyperlink>
      <w:r>
        <w:t xml:space="preserve"> – site internet : http://www.cesa.be</w:t>
      </w:r>
      <w:r w:rsidR="003401D3">
        <w:rPr>
          <w:b/>
          <w:bCs/>
          <w:lang w:eastAsia="fr-BE"/>
        </w:rPr>
        <w:br w:type="page"/>
      </w:r>
      <w:bookmarkStart w:id="1" w:name="_Toc40591607"/>
    </w:p>
    <w:p w14:paraId="51259034" w14:textId="2944F18A" w:rsidR="005A497C" w:rsidRDefault="00FF3AE6" w:rsidP="005A497C">
      <w:pPr>
        <w:pStyle w:val="Titre1"/>
        <w:rPr>
          <w:rStyle w:val="Lienhypertexte"/>
          <w:noProof/>
        </w:rPr>
      </w:pPr>
      <w:r>
        <w:rPr>
          <w:lang w:eastAsia="fr-BE"/>
        </w:rPr>
        <w:lastRenderedPageBreak/>
        <w:fldChar w:fldCharType="begin"/>
      </w:r>
      <w:r>
        <w:rPr>
          <w:lang w:eastAsia="fr-BE"/>
        </w:rPr>
        <w:instrText xml:space="preserve"> TOC \o "1-4" \h \z \u </w:instrText>
      </w:r>
      <w:r>
        <w:rPr>
          <w:lang w:eastAsia="fr-BE"/>
        </w:rPr>
        <w:fldChar w:fldCharType="separate"/>
      </w:r>
      <w:hyperlink w:anchor="_Toc41116823" w:history="1">
        <w:r w:rsidRPr="007F3393">
          <w:rPr>
            <w:rStyle w:val="Lienhypertexte"/>
            <w:noProof/>
            <w:lang w:eastAsia="fr-BE"/>
          </w:rPr>
          <w:t>Tables des matières</w:t>
        </w:r>
      </w:hyperlink>
    </w:p>
    <w:p w14:paraId="32420A95" w14:textId="77777777" w:rsidR="005A497C" w:rsidRDefault="005A497C" w:rsidP="005A497C">
      <w:pPr>
        <w:rPr>
          <w:noProof/>
          <w:lang w:eastAsia="fr-BE"/>
        </w:rPr>
      </w:pPr>
    </w:p>
    <w:p w14:paraId="54F30B4E" w14:textId="77777777" w:rsidR="005A497C" w:rsidRDefault="005A497C" w:rsidP="005A497C">
      <w:pPr>
        <w:rPr>
          <w:noProof/>
          <w:lang w:eastAsia="fr-BE"/>
        </w:rPr>
      </w:pPr>
    </w:p>
    <w:p w14:paraId="2C5D1EC6" w14:textId="77777777" w:rsidR="00FF3AE6" w:rsidRDefault="00320AF5">
      <w:pPr>
        <w:pStyle w:val="TM1"/>
        <w:rPr>
          <w:rFonts w:eastAsiaTheme="minorEastAsia"/>
          <w:noProof/>
          <w:sz w:val="22"/>
          <w:lang w:eastAsia="fr-BE"/>
        </w:rPr>
      </w:pPr>
      <w:hyperlink w:anchor="_Toc41116825" w:history="1">
        <w:r w:rsidR="00FF3AE6" w:rsidRPr="007F3393">
          <w:rPr>
            <w:rStyle w:val="Lienhypertexte"/>
            <w:rFonts w:eastAsia="Times New Roman"/>
            <w:noProof/>
            <w:lang w:eastAsia="fr-BE"/>
          </w:rPr>
          <w:t xml:space="preserve">I. </w:t>
        </w:r>
        <w:r w:rsidR="00FF3AE6">
          <w:rPr>
            <w:rFonts w:eastAsiaTheme="minorEastAsia"/>
            <w:noProof/>
            <w:sz w:val="22"/>
            <w:lang w:eastAsia="fr-BE"/>
          </w:rPr>
          <w:tab/>
        </w:r>
        <w:r w:rsidR="00FF3AE6" w:rsidRPr="007F3393">
          <w:rPr>
            <w:rStyle w:val="Lienhypertexte"/>
            <w:rFonts w:eastAsia="Times New Roman"/>
            <w:noProof/>
            <w:lang w:eastAsia="fr-BE"/>
          </w:rPr>
          <w:t>Introduction</w:t>
        </w:r>
        <w:r w:rsidR="00FF3AE6">
          <w:rPr>
            <w:noProof/>
            <w:webHidden/>
          </w:rPr>
          <w:tab/>
        </w:r>
        <w:r w:rsidR="00FF3AE6">
          <w:rPr>
            <w:noProof/>
            <w:webHidden/>
          </w:rPr>
          <w:fldChar w:fldCharType="begin"/>
        </w:r>
        <w:r w:rsidR="00FF3AE6">
          <w:rPr>
            <w:noProof/>
            <w:webHidden/>
          </w:rPr>
          <w:instrText xml:space="preserve"> PAGEREF _Toc41116825 \h </w:instrText>
        </w:r>
        <w:r w:rsidR="00FF3AE6">
          <w:rPr>
            <w:noProof/>
            <w:webHidden/>
          </w:rPr>
        </w:r>
        <w:r w:rsidR="00FF3AE6">
          <w:rPr>
            <w:noProof/>
            <w:webHidden/>
          </w:rPr>
          <w:fldChar w:fldCharType="separate"/>
        </w:r>
        <w:r w:rsidR="000906BB">
          <w:rPr>
            <w:noProof/>
            <w:webHidden/>
          </w:rPr>
          <w:t>4</w:t>
        </w:r>
        <w:r w:rsidR="00FF3AE6">
          <w:rPr>
            <w:noProof/>
            <w:webHidden/>
          </w:rPr>
          <w:fldChar w:fldCharType="end"/>
        </w:r>
      </w:hyperlink>
    </w:p>
    <w:p w14:paraId="0B726255" w14:textId="77777777" w:rsidR="00FF3AE6" w:rsidRDefault="00320AF5">
      <w:pPr>
        <w:pStyle w:val="TM1"/>
        <w:rPr>
          <w:rFonts w:eastAsiaTheme="minorEastAsia"/>
          <w:noProof/>
          <w:sz w:val="22"/>
          <w:lang w:eastAsia="fr-BE"/>
        </w:rPr>
      </w:pPr>
      <w:hyperlink w:anchor="_Toc41116826" w:history="1">
        <w:r w:rsidR="00FF3AE6" w:rsidRPr="007F3393">
          <w:rPr>
            <w:rStyle w:val="Lienhypertexte"/>
            <w:rFonts w:eastAsia="Times New Roman"/>
            <w:noProof/>
            <w:lang w:eastAsia="fr-BE"/>
          </w:rPr>
          <w:t xml:space="preserve">II. </w:t>
        </w:r>
        <w:r w:rsidR="00FF3AE6">
          <w:rPr>
            <w:rFonts w:eastAsiaTheme="minorEastAsia"/>
            <w:noProof/>
            <w:sz w:val="22"/>
            <w:lang w:eastAsia="fr-BE"/>
          </w:rPr>
          <w:tab/>
        </w:r>
        <w:r w:rsidR="00FF3AE6" w:rsidRPr="007F3393">
          <w:rPr>
            <w:rStyle w:val="Lienhypertexte"/>
            <w:rFonts w:eastAsia="Times New Roman"/>
            <w:noProof/>
            <w:lang w:eastAsia="fr-BE"/>
          </w:rPr>
          <w:t>Construction du plan</w:t>
        </w:r>
        <w:r w:rsidR="00FF3AE6">
          <w:rPr>
            <w:noProof/>
            <w:webHidden/>
          </w:rPr>
          <w:tab/>
        </w:r>
        <w:r w:rsidR="00FF3AE6">
          <w:rPr>
            <w:noProof/>
            <w:webHidden/>
          </w:rPr>
          <w:fldChar w:fldCharType="begin"/>
        </w:r>
        <w:r w:rsidR="00FF3AE6">
          <w:rPr>
            <w:noProof/>
            <w:webHidden/>
          </w:rPr>
          <w:instrText xml:space="preserve"> PAGEREF _Toc41116826 \h </w:instrText>
        </w:r>
        <w:r w:rsidR="00FF3AE6">
          <w:rPr>
            <w:noProof/>
            <w:webHidden/>
          </w:rPr>
        </w:r>
        <w:r w:rsidR="00FF3AE6">
          <w:rPr>
            <w:noProof/>
            <w:webHidden/>
          </w:rPr>
          <w:fldChar w:fldCharType="separate"/>
        </w:r>
        <w:r w:rsidR="000906BB">
          <w:rPr>
            <w:noProof/>
            <w:webHidden/>
          </w:rPr>
          <w:t>4</w:t>
        </w:r>
        <w:r w:rsidR="00FF3AE6">
          <w:rPr>
            <w:noProof/>
            <w:webHidden/>
          </w:rPr>
          <w:fldChar w:fldCharType="end"/>
        </w:r>
      </w:hyperlink>
    </w:p>
    <w:p w14:paraId="3E330689" w14:textId="77777777" w:rsidR="00FF3AE6" w:rsidRDefault="00320AF5">
      <w:pPr>
        <w:pStyle w:val="TM2"/>
        <w:rPr>
          <w:rFonts w:eastAsiaTheme="minorEastAsia"/>
          <w:noProof/>
          <w:sz w:val="22"/>
          <w:lang w:eastAsia="fr-BE"/>
        </w:rPr>
      </w:pPr>
      <w:hyperlink w:anchor="_Toc41116827" w:history="1">
        <w:r w:rsidR="00FF3AE6" w:rsidRPr="007F3393">
          <w:rPr>
            <w:rStyle w:val="Lienhypertexte"/>
            <w:noProof/>
          </w:rPr>
          <w:t>II.1 Processus mis en œuvre</w:t>
        </w:r>
        <w:r w:rsidR="00FF3AE6">
          <w:rPr>
            <w:noProof/>
            <w:webHidden/>
          </w:rPr>
          <w:tab/>
        </w:r>
        <w:r w:rsidR="00FF3AE6">
          <w:rPr>
            <w:noProof/>
            <w:webHidden/>
          </w:rPr>
          <w:fldChar w:fldCharType="begin"/>
        </w:r>
        <w:r w:rsidR="00FF3AE6">
          <w:rPr>
            <w:noProof/>
            <w:webHidden/>
          </w:rPr>
          <w:instrText xml:space="preserve"> PAGEREF _Toc41116827 \h </w:instrText>
        </w:r>
        <w:r w:rsidR="00FF3AE6">
          <w:rPr>
            <w:noProof/>
            <w:webHidden/>
          </w:rPr>
        </w:r>
        <w:r w:rsidR="00FF3AE6">
          <w:rPr>
            <w:noProof/>
            <w:webHidden/>
          </w:rPr>
          <w:fldChar w:fldCharType="separate"/>
        </w:r>
        <w:r w:rsidR="000906BB">
          <w:rPr>
            <w:noProof/>
            <w:webHidden/>
          </w:rPr>
          <w:t>4</w:t>
        </w:r>
        <w:r w:rsidR="00FF3AE6">
          <w:rPr>
            <w:noProof/>
            <w:webHidden/>
          </w:rPr>
          <w:fldChar w:fldCharType="end"/>
        </w:r>
      </w:hyperlink>
    </w:p>
    <w:p w14:paraId="468E7D53" w14:textId="77777777" w:rsidR="00FF3AE6" w:rsidRDefault="00320AF5">
      <w:pPr>
        <w:pStyle w:val="TM2"/>
        <w:rPr>
          <w:rFonts w:eastAsiaTheme="minorEastAsia"/>
          <w:noProof/>
          <w:sz w:val="22"/>
          <w:lang w:eastAsia="fr-BE"/>
        </w:rPr>
      </w:pPr>
      <w:hyperlink w:anchor="_Toc41116828" w:history="1">
        <w:r w:rsidR="00FF3AE6" w:rsidRPr="007F3393">
          <w:rPr>
            <w:rStyle w:val="Lienhypertexte"/>
            <w:noProof/>
          </w:rPr>
          <w:t>II.2 Validation des mesures de sécurité/hygiène :</w:t>
        </w:r>
        <w:r w:rsidR="00FF3AE6">
          <w:rPr>
            <w:noProof/>
            <w:webHidden/>
          </w:rPr>
          <w:tab/>
        </w:r>
        <w:r w:rsidR="00FF3AE6">
          <w:rPr>
            <w:noProof/>
            <w:webHidden/>
          </w:rPr>
          <w:fldChar w:fldCharType="begin"/>
        </w:r>
        <w:r w:rsidR="00FF3AE6">
          <w:rPr>
            <w:noProof/>
            <w:webHidden/>
          </w:rPr>
          <w:instrText xml:space="preserve"> PAGEREF _Toc41116828 \h </w:instrText>
        </w:r>
        <w:r w:rsidR="00FF3AE6">
          <w:rPr>
            <w:noProof/>
            <w:webHidden/>
          </w:rPr>
        </w:r>
        <w:r w:rsidR="00FF3AE6">
          <w:rPr>
            <w:noProof/>
            <w:webHidden/>
          </w:rPr>
          <w:fldChar w:fldCharType="separate"/>
        </w:r>
        <w:r w:rsidR="000906BB">
          <w:rPr>
            <w:noProof/>
            <w:webHidden/>
          </w:rPr>
          <w:t>5</w:t>
        </w:r>
        <w:r w:rsidR="00FF3AE6">
          <w:rPr>
            <w:noProof/>
            <w:webHidden/>
          </w:rPr>
          <w:fldChar w:fldCharType="end"/>
        </w:r>
      </w:hyperlink>
    </w:p>
    <w:p w14:paraId="636AC4E6" w14:textId="77777777" w:rsidR="00FF3AE6" w:rsidRDefault="00320AF5">
      <w:pPr>
        <w:pStyle w:val="TM1"/>
        <w:rPr>
          <w:rFonts w:eastAsiaTheme="minorEastAsia"/>
          <w:noProof/>
          <w:sz w:val="22"/>
          <w:lang w:eastAsia="fr-BE"/>
        </w:rPr>
      </w:pPr>
      <w:hyperlink w:anchor="_Toc41116829" w:history="1">
        <w:r w:rsidR="00FF3AE6" w:rsidRPr="007F3393">
          <w:rPr>
            <w:rStyle w:val="Lienhypertexte"/>
            <w:noProof/>
          </w:rPr>
          <w:t>III.</w:t>
        </w:r>
        <w:r w:rsidR="00FF3AE6">
          <w:rPr>
            <w:rFonts w:eastAsiaTheme="minorEastAsia"/>
            <w:noProof/>
            <w:sz w:val="22"/>
            <w:lang w:eastAsia="fr-BE"/>
          </w:rPr>
          <w:tab/>
        </w:r>
        <w:r w:rsidR="00FF3AE6" w:rsidRPr="007F3393">
          <w:rPr>
            <w:rStyle w:val="Lienhypertexte"/>
            <w:noProof/>
          </w:rPr>
          <w:t>Plan de déconfinement</w:t>
        </w:r>
        <w:r w:rsidR="00FF3AE6">
          <w:rPr>
            <w:noProof/>
            <w:webHidden/>
          </w:rPr>
          <w:tab/>
        </w:r>
        <w:r w:rsidR="00FF3AE6">
          <w:rPr>
            <w:noProof/>
            <w:webHidden/>
          </w:rPr>
          <w:fldChar w:fldCharType="begin"/>
        </w:r>
        <w:r w:rsidR="00FF3AE6">
          <w:rPr>
            <w:noProof/>
            <w:webHidden/>
          </w:rPr>
          <w:instrText xml:space="preserve"> PAGEREF _Toc41116829 \h </w:instrText>
        </w:r>
        <w:r w:rsidR="00FF3AE6">
          <w:rPr>
            <w:noProof/>
            <w:webHidden/>
          </w:rPr>
        </w:r>
        <w:r w:rsidR="00FF3AE6">
          <w:rPr>
            <w:noProof/>
            <w:webHidden/>
          </w:rPr>
          <w:fldChar w:fldCharType="separate"/>
        </w:r>
        <w:r w:rsidR="000906BB">
          <w:rPr>
            <w:noProof/>
            <w:webHidden/>
          </w:rPr>
          <w:t>6</w:t>
        </w:r>
        <w:r w:rsidR="00FF3AE6">
          <w:rPr>
            <w:noProof/>
            <w:webHidden/>
          </w:rPr>
          <w:fldChar w:fldCharType="end"/>
        </w:r>
      </w:hyperlink>
    </w:p>
    <w:p w14:paraId="12108D0A" w14:textId="77777777" w:rsidR="00FF3AE6" w:rsidRDefault="00320AF5">
      <w:pPr>
        <w:pStyle w:val="TM2"/>
        <w:rPr>
          <w:rFonts w:eastAsiaTheme="minorEastAsia"/>
          <w:noProof/>
          <w:sz w:val="22"/>
          <w:lang w:eastAsia="fr-BE"/>
        </w:rPr>
      </w:pPr>
      <w:hyperlink w:anchor="_Toc41116830" w:history="1">
        <w:r w:rsidR="00FF3AE6" w:rsidRPr="007F3393">
          <w:rPr>
            <w:rStyle w:val="Lienhypertexte"/>
            <w:rFonts w:eastAsia="Times New Roman" w:cstheme="minorHAnsi"/>
            <w:noProof/>
            <w:lang w:eastAsia="fr-BE"/>
          </w:rPr>
          <w:t>III.1 Principes premiers :</w:t>
        </w:r>
        <w:r w:rsidR="00FF3AE6">
          <w:rPr>
            <w:noProof/>
            <w:webHidden/>
          </w:rPr>
          <w:tab/>
        </w:r>
        <w:r w:rsidR="00FF3AE6">
          <w:rPr>
            <w:noProof/>
            <w:webHidden/>
          </w:rPr>
          <w:fldChar w:fldCharType="begin"/>
        </w:r>
        <w:r w:rsidR="00FF3AE6">
          <w:rPr>
            <w:noProof/>
            <w:webHidden/>
          </w:rPr>
          <w:instrText xml:space="preserve"> PAGEREF _Toc41116830 \h </w:instrText>
        </w:r>
        <w:r w:rsidR="00FF3AE6">
          <w:rPr>
            <w:noProof/>
            <w:webHidden/>
          </w:rPr>
        </w:r>
        <w:r w:rsidR="00FF3AE6">
          <w:rPr>
            <w:noProof/>
            <w:webHidden/>
          </w:rPr>
          <w:fldChar w:fldCharType="separate"/>
        </w:r>
        <w:r w:rsidR="000906BB">
          <w:rPr>
            <w:noProof/>
            <w:webHidden/>
          </w:rPr>
          <w:t>6</w:t>
        </w:r>
        <w:r w:rsidR="00FF3AE6">
          <w:rPr>
            <w:noProof/>
            <w:webHidden/>
          </w:rPr>
          <w:fldChar w:fldCharType="end"/>
        </w:r>
      </w:hyperlink>
    </w:p>
    <w:p w14:paraId="1FFF782D" w14:textId="77777777" w:rsidR="00FF3AE6" w:rsidRDefault="00320AF5">
      <w:pPr>
        <w:pStyle w:val="TM2"/>
        <w:rPr>
          <w:rFonts w:eastAsiaTheme="minorEastAsia"/>
          <w:noProof/>
          <w:sz w:val="22"/>
          <w:lang w:eastAsia="fr-BE"/>
        </w:rPr>
      </w:pPr>
      <w:hyperlink w:anchor="_Toc41116831" w:history="1">
        <w:r w:rsidR="00FF3AE6" w:rsidRPr="007F3393">
          <w:rPr>
            <w:rStyle w:val="Lienhypertexte"/>
            <w:rFonts w:eastAsia="Times New Roman" w:cstheme="minorHAnsi"/>
            <w:noProof/>
            <w:lang w:eastAsia="fr-BE"/>
          </w:rPr>
          <w:t>III.2 Mesures générales :</w:t>
        </w:r>
        <w:r w:rsidR="00FF3AE6">
          <w:rPr>
            <w:noProof/>
            <w:webHidden/>
          </w:rPr>
          <w:tab/>
        </w:r>
        <w:r w:rsidR="00FF3AE6">
          <w:rPr>
            <w:noProof/>
            <w:webHidden/>
          </w:rPr>
          <w:fldChar w:fldCharType="begin"/>
        </w:r>
        <w:r w:rsidR="00FF3AE6">
          <w:rPr>
            <w:noProof/>
            <w:webHidden/>
          </w:rPr>
          <w:instrText xml:space="preserve"> PAGEREF _Toc41116831 \h </w:instrText>
        </w:r>
        <w:r w:rsidR="00FF3AE6">
          <w:rPr>
            <w:noProof/>
            <w:webHidden/>
          </w:rPr>
        </w:r>
        <w:r w:rsidR="00FF3AE6">
          <w:rPr>
            <w:noProof/>
            <w:webHidden/>
          </w:rPr>
          <w:fldChar w:fldCharType="separate"/>
        </w:r>
        <w:r w:rsidR="000906BB">
          <w:rPr>
            <w:noProof/>
            <w:webHidden/>
          </w:rPr>
          <w:t>6</w:t>
        </w:r>
        <w:r w:rsidR="00FF3AE6">
          <w:rPr>
            <w:noProof/>
            <w:webHidden/>
          </w:rPr>
          <w:fldChar w:fldCharType="end"/>
        </w:r>
      </w:hyperlink>
    </w:p>
    <w:p w14:paraId="26B20B06" w14:textId="77777777" w:rsidR="00FF3AE6" w:rsidRDefault="00320AF5">
      <w:pPr>
        <w:pStyle w:val="TM3"/>
        <w:rPr>
          <w:rFonts w:eastAsiaTheme="minorEastAsia"/>
          <w:noProof/>
          <w:sz w:val="22"/>
          <w:lang w:eastAsia="fr-BE"/>
        </w:rPr>
      </w:pPr>
      <w:hyperlink w:anchor="_Toc41116832" w:history="1">
        <w:r w:rsidR="00FF3AE6" w:rsidRPr="007F3393">
          <w:rPr>
            <w:rStyle w:val="Lienhypertexte"/>
            <w:rFonts w:eastAsia="Times New Roman" w:cstheme="minorHAnsi"/>
            <w:noProof/>
            <w:lang w:eastAsia="fr-BE"/>
          </w:rPr>
          <w:t>III.2.1 Le respect du port du masque :</w:t>
        </w:r>
        <w:r w:rsidR="00FF3AE6">
          <w:rPr>
            <w:noProof/>
            <w:webHidden/>
          </w:rPr>
          <w:tab/>
        </w:r>
        <w:r w:rsidR="00FF3AE6">
          <w:rPr>
            <w:noProof/>
            <w:webHidden/>
          </w:rPr>
          <w:fldChar w:fldCharType="begin"/>
        </w:r>
        <w:r w:rsidR="00FF3AE6">
          <w:rPr>
            <w:noProof/>
            <w:webHidden/>
          </w:rPr>
          <w:instrText xml:space="preserve"> PAGEREF _Toc41116832 \h </w:instrText>
        </w:r>
        <w:r w:rsidR="00FF3AE6">
          <w:rPr>
            <w:noProof/>
            <w:webHidden/>
          </w:rPr>
        </w:r>
        <w:r w:rsidR="00FF3AE6">
          <w:rPr>
            <w:noProof/>
            <w:webHidden/>
          </w:rPr>
          <w:fldChar w:fldCharType="separate"/>
        </w:r>
        <w:r w:rsidR="000906BB">
          <w:rPr>
            <w:noProof/>
            <w:webHidden/>
          </w:rPr>
          <w:t>6</w:t>
        </w:r>
        <w:r w:rsidR="00FF3AE6">
          <w:rPr>
            <w:noProof/>
            <w:webHidden/>
          </w:rPr>
          <w:fldChar w:fldCharType="end"/>
        </w:r>
      </w:hyperlink>
    </w:p>
    <w:p w14:paraId="175DB342" w14:textId="77777777" w:rsidR="00FF3AE6" w:rsidRDefault="00320AF5">
      <w:pPr>
        <w:pStyle w:val="TM3"/>
        <w:rPr>
          <w:rFonts w:eastAsiaTheme="minorEastAsia"/>
          <w:noProof/>
          <w:sz w:val="22"/>
          <w:lang w:eastAsia="fr-BE"/>
        </w:rPr>
      </w:pPr>
      <w:hyperlink w:anchor="_Toc41116833" w:history="1">
        <w:r w:rsidR="00FF3AE6" w:rsidRPr="007F3393">
          <w:rPr>
            <w:rStyle w:val="Lienhypertexte"/>
            <w:rFonts w:eastAsia="Times New Roman" w:cstheme="minorHAnsi"/>
            <w:noProof/>
            <w:lang w:eastAsia="fr-BE"/>
          </w:rPr>
          <w:t>III.2.2 Le port de gants par le personnel d'entretien et les agents de santé (infirmerie).</w:t>
        </w:r>
        <w:r w:rsidR="00FF3AE6">
          <w:rPr>
            <w:noProof/>
            <w:webHidden/>
          </w:rPr>
          <w:tab/>
        </w:r>
        <w:r w:rsidR="00FF3AE6">
          <w:rPr>
            <w:noProof/>
            <w:webHidden/>
          </w:rPr>
          <w:fldChar w:fldCharType="begin"/>
        </w:r>
        <w:r w:rsidR="00FF3AE6">
          <w:rPr>
            <w:noProof/>
            <w:webHidden/>
          </w:rPr>
          <w:instrText xml:space="preserve"> PAGEREF _Toc41116833 \h </w:instrText>
        </w:r>
        <w:r w:rsidR="00FF3AE6">
          <w:rPr>
            <w:noProof/>
            <w:webHidden/>
          </w:rPr>
        </w:r>
        <w:r w:rsidR="00FF3AE6">
          <w:rPr>
            <w:noProof/>
            <w:webHidden/>
          </w:rPr>
          <w:fldChar w:fldCharType="separate"/>
        </w:r>
        <w:r w:rsidR="000906BB">
          <w:rPr>
            <w:noProof/>
            <w:webHidden/>
          </w:rPr>
          <w:t>6</w:t>
        </w:r>
        <w:r w:rsidR="00FF3AE6">
          <w:rPr>
            <w:noProof/>
            <w:webHidden/>
          </w:rPr>
          <w:fldChar w:fldCharType="end"/>
        </w:r>
      </w:hyperlink>
    </w:p>
    <w:p w14:paraId="00B2A8CC" w14:textId="77777777" w:rsidR="00FF3AE6" w:rsidRDefault="00320AF5">
      <w:pPr>
        <w:pStyle w:val="TM3"/>
        <w:rPr>
          <w:rFonts w:eastAsiaTheme="minorEastAsia"/>
          <w:noProof/>
          <w:sz w:val="22"/>
          <w:lang w:eastAsia="fr-BE"/>
        </w:rPr>
      </w:pPr>
      <w:hyperlink w:anchor="_Toc41116834" w:history="1">
        <w:r w:rsidR="00FF3AE6" w:rsidRPr="007F3393">
          <w:rPr>
            <w:rStyle w:val="Lienhypertexte"/>
            <w:rFonts w:eastAsia="Times New Roman" w:cstheme="minorHAnsi"/>
            <w:noProof/>
            <w:lang w:eastAsia="fr-BE"/>
          </w:rPr>
          <w:t>III.2.3 Le respect de la distanciation sociale :</w:t>
        </w:r>
        <w:r w:rsidR="00FF3AE6">
          <w:rPr>
            <w:noProof/>
            <w:webHidden/>
          </w:rPr>
          <w:tab/>
        </w:r>
        <w:r w:rsidR="00FF3AE6">
          <w:rPr>
            <w:noProof/>
            <w:webHidden/>
          </w:rPr>
          <w:fldChar w:fldCharType="begin"/>
        </w:r>
        <w:r w:rsidR="00FF3AE6">
          <w:rPr>
            <w:noProof/>
            <w:webHidden/>
          </w:rPr>
          <w:instrText xml:space="preserve"> PAGEREF _Toc41116834 \h </w:instrText>
        </w:r>
        <w:r w:rsidR="00FF3AE6">
          <w:rPr>
            <w:noProof/>
            <w:webHidden/>
          </w:rPr>
        </w:r>
        <w:r w:rsidR="00FF3AE6">
          <w:rPr>
            <w:noProof/>
            <w:webHidden/>
          </w:rPr>
          <w:fldChar w:fldCharType="separate"/>
        </w:r>
        <w:r w:rsidR="000906BB">
          <w:rPr>
            <w:noProof/>
            <w:webHidden/>
          </w:rPr>
          <w:t>6</w:t>
        </w:r>
        <w:r w:rsidR="00FF3AE6">
          <w:rPr>
            <w:noProof/>
            <w:webHidden/>
          </w:rPr>
          <w:fldChar w:fldCharType="end"/>
        </w:r>
      </w:hyperlink>
    </w:p>
    <w:p w14:paraId="610247F7" w14:textId="77777777" w:rsidR="00FF3AE6" w:rsidRDefault="00320AF5">
      <w:pPr>
        <w:pStyle w:val="TM4"/>
        <w:rPr>
          <w:rFonts w:eastAsiaTheme="minorEastAsia"/>
          <w:noProof/>
          <w:sz w:val="22"/>
          <w:lang w:eastAsia="fr-BE"/>
        </w:rPr>
      </w:pPr>
      <w:hyperlink w:anchor="_Toc41116835" w:history="1">
        <w:r w:rsidR="00FF3AE6" w:rsidRPr="007F3393">
          <w:rPr>
            <w:rStyle w:val="Lienhypertexte"/>
            <w:rFonts w:eastAsia="Times New Roman" w:cstheme="minorHAnsi"/>
            <w:noProof/>
            <w:lang w:eastAsia="fr-BE"/>
          </w:rPr>
          <w:t>Par distance :</w:t>
        </w:r>
        <w:r w:rsidR="00FF3AE6">
          <w:rPr>
            <w:noProof/>
            <w:webHidden/>
          </w:rPr>
          <w:tab/>
        </w:r>
        <w:r w:rsidR="00FF3AE6">
          <w:rPr>
            <w:noProof/>
            <w:webHidden/>
          </w:rPr>
          <w:fldChar w:fldCharType="begin"/>
        </w:r>
        <w:r w:rsidR="00FF3AE6">
          <w:rPr>
            <w:noProof/>
            <w:webHidden/>
          </w:rPr>
          <w:instrText xml:space="preserve"> PAGEREF _Toc41116835 \h </w:instrText>
        </w:r>
        <w:r w:rsidR="00FF3AE6">
          <w:rPr>
            <w:noProof/>
            <w:webHidden/>
          </w:rPr>
        </w:r>
        <w:r w:rsidR="00FF3AE6">
          <w:rPr>
            <w:noProof/>
            <w:webHidden/>
          </w:rPr>
          <w:fldChar w:fldCharType="separate"/>
        </w:r>
        <w:r w:rsidR="000906BB">
          <w:rPr>
            <w:noProof/>
            <w:webHidden/>
          </w:rPr>
          <w:t>6</w:t>
        </w:r>
        <w:r w:rsidR="00FF3AE6">
          <w:rPr>
            <w:noProof/>
            <w:webHidden/>
          </w:rPr>
          <w:fldChar w:fldCharType="end"/>
        </w:r>
      </w:hyperlink>
    </w:p>
    <w:p w14:paraId="2F8FAEDE" w14:textId="77777777" w:rsidR="00FF3AE6" w:rsidRDefault="00320AF5">
      <w:pPr>
        <w:pStyle w:val="TM4"/>
        <w:rPr>
          <w:rFonts w:eastAsiaTheme="minorEastAsia"/>
          <w:noProof/>
          <w:sz w:val="22"/>
          <w:lang w:eastAsia="fr-BE"/>
        </w:rPr>
      </w:pPr>
      <w:hyperlink w:anchor="_Toc41116836" w:history="1">
        <w:r w:rsidR="00FF3AE6" w:rsidRPr="007F3393">
          <w:rPr>
            <w:rStyle w:val="Lienhypertexte"/>
            <w:rFonts w:eastAsia="Times New Roman" w:cstheme="minorHAnsi"/>
            <w:noProof/>
            <w:lang w:eastAsia="fr-BE"/>
          </w:rPr>
          <w:t>Par surface :</w:t>
        </w:r>
        <w:r w:rsidR="00FF3AE6">
          <w:rPr>
            <w:noProof/>
            <w:webHidden/>
          </w:rPr>
          <w:tab/>
        </w:r>
        <w:r w:rsidR="00FF3AE6">
          <w:rPr>
            <w:noProof/>
            <w:webHidden/>
          </w:rPr>
          <w:fldChar w:fldCharType="begin"/>
        </w:r>
        <w:r w:rsidR="00FF3AE6">
          <w:rPr>
            <w:noProof/>
            <w:webHidden/>
          </w:rPr>
          <w:instrText xml:space="preserve"> PAGEREF _Toc41116836 \h </w:instrText>
        </w:r>
        <w:r w:rsidR="00FF3AE6">
          <w:rPr>
            <w:noProof/>
            <w:webHidden/>
          </w:rPr>
        </w:r>
        <w:r w:rsidR="00FF3AE6">
          <w:rPr>
            <w:noProof/>
            <w:webHidden/>
          </w:rPr>
          <w:fldChar w:fldCharType="separate"/>
        </w:r>
        <w:r w:rsidR="000906BB">
          <w:rPr>
            <w:noProof/>
            <w:webHidden/>
          </w:rPr>
          <w:t>6</w:t>
        </w:r>
        <w:r w:rsidR="00FF3AE6">
          <w:rPr>
            <w:noProof/>
            <w:webHidden/>
          </w:rPr>
          <w:fldChar w:fldCharType="end"/>
        </w:r>
      </w:hyperlink>
    </w:p>
    <w:p w14:paraId="36343B50" w14:textId="77777777" w:rsidR="00FF3AE6" w:rsidRDefault="00320AF5">
      <w:pPr>
        <w:pStyle w:val="TM4"/>
        <w:rPr>
          <w:rFonts w:eastAsiaTheme="minorEastAsia"/>
          <w:noProof/>
          <w:sz w:val="22"/>
          <w:lang w:eastAsia="fr-BE"/>
        </w:rPr>
      </w:pPr>
      <w:hyperlink w:anchor="_Toc41116837" w:history="1">
        <w:r w:rsidR="00FF3AE6" w:rsidRPr="007F3393">
          <w:rPr>
            <w:rStyle w:val="Lienhypertexte"/>
            <w:rFonts w:eastAsia="Times New Roman" w:cstheme="minorHAnsi"/>
            <w:noProof/>
            <w:lang w:eastAsia="fr-BE"/>
          </w:rPr>
          <w:t>Par regroupement :</w:t>
        </w:r>
        <w:r w:rsidR="00FF3AE6">
          <w:rPr>
            <w:noProof/>
            <w:webHidden/>
          </w:rPr>
          <w:tab/>
        </w:r>
        <w:r w:rsidR="00FF3AE6">
          <w:rPr>
            <w:noProof/>
            <w:webHidden/>
          </w:rPr>
          <w:fldChar w:fldCharType="begin"/>
        </w:r>
        <w:r w:rsidR="00FF3AE6">
          <w:rPr>
            <w:noProof/>
            <w:webHidden/>
          </w:rPr>
          <w:instrText xml:space="preserve"> PAGEREF _Toc41116837 \h </w:instrText>
        </w:r>
        <w:r w:rsidR="00FF3AE6">
          <w:rPr>
            <w:noProof/>
            <w:webHidden/>
          </w:rPr>
        </w:r>
        <w:r w:rsidR="00FF3AE6">
          <w:rPr>
            <w:noProof/>
            <w:webHidden/>
          </w:rPr>
          <w:fldChar w:fldCharType="separate"/>
        </w:r>
        <w:r w:rsidR="000906BB">
          <w:rPr>
            <w:noProof/>
            <w:webHidden/>
          </w:rPr>
          <w:t>7</w:t>
        </w:r>
        <w:r w:rsidR="00FF3AE6">
          <w:rPr>
            <w:noProof/>
            <w:webHidden/>
          </w:rPr>
          <w:fldChar w:fldCharType="end"/>
        </w:r>
      </w:hyperlink>
    </w:p>
    <w:p w14:paraId="0CD43C8A" w14:textId="77777777" w:rsidR="00FF3AE6" w:rsidRDefault="00320AF5">
      <w:pPr>
        <w:pStyle w:val="TM4"/>
        <w:rPr>
          <w:rFonts w:eastAsiaTheme="minorEastAsia"/>
          <w:noProof/>
          <w:sz w:val="22"/>
          <w:lang w:eastAsia="fr-BE"/>
        </w:rPr>
      </w:pPr>
      <w:hyperlink w:anchor="_Toc41116838" w:history="1">
        <w:r w:rsidR="00FF3AE6" w:rsidRPr="007F3393">
          <w:rPr>
            <w:rStyle w:val="Lienhypertexte"/>
            <w:rFonts w:eastAsia="Times New Roman" w:cstheme="minorHAnsi"/>
            <w:noProof/>
            <w:lang w:eastAsia="fr-BE"/>
          </w:rPr>
          <w:t>Dans les couloirs</w:t>
        </w:r>
        <w:r w:rsidR="00FF3AE6">
          <w:rPr>
            <w:noProof/>
            <w:webHidden/>
          </w:rPr>
          <w:tab/>
        </w:r>
        <w:r w:rsidR="00FF3AE6">
          <w:rPr>
            <w:noProof/>
            <w:webHidden/>
          </w:rPr>
          <w:fldChar w:fldCharType="begin"/>
        </w:r>
        <w:r w:rsidR="00FF3AE6">
          <w:rPr>
            <w:noProof/>
            <w:webHidden/>
          </w:rPr>
          <w:instrText xml:space="preserve"> PAGEREF _Toc41116838 \h </w:instrText>
        </w:r>
        <w:r w:rsidR="00FF3AE6">
          <w:rPr>
            <w:noProof/>
            <w:webHidden/>
          </w:rPr>
        </w:r>
        <w:r w:rsidR="00FF3AE6">
          <w:rPr>
            <w:noProof/>
            <w:webHidden/>
          </w:rPr>
          <w:fldChar w:fldCharType="separate"/>
        </w:r>
        <w:r w:rsidR="000906BB">
          <w:rPr>
            <w:noProof/>
            <w:webHidden/>
          </w:rPr>
          <w:t>7</w:t>
        </w:r>
        <w:r w:rsidR="00FF3AE6">
          <w:rPr>
            <w:noProof/>
            <w:webHidden/>
          </w:rPr>
          <w:fldChar w:fldCharType="end"/>
        </w:r>
      </w:hyperlink>
    </w:p>
    <w:p w14:paraId="452330C1" w14:textId="77777777" w:rsidR="00FF3AE6" w:rsidRDefault="00320AF5">
      <w:pPr>
        <w:pStyle w:val="TM3"/>
        <w:rPr>
          <w:rFonts w:eastAsiaTheme="minorEastAsia"/>
          <w:noProof/>
          <w:sz w:val="22"/>
          <w:lang w:eastAsia="fr-BE"/>
        </w:rPr>
      </w:pPr>
      <w:hyperlink w:anchor="_Toc41116839" w:history="1">
        <w:r w:rsidR="00FF3AE6" w:rsidRPr="007F3393">
          <w:rPr>
            <w:rStyle w:val="Lienhypertexte"/>
            <w:rFonts w:eastAsia="Times New Roman" w:cstheme="minorHAnsi"/>
            <w:noProof/>
            <w:lang w:eastAsia="fr-BE"/>
          </w:rPr>
          <w:t>III.2.4 L’hygiène :</w:t>
        </w:r>
        <w:r w:rsidR="00FF3AE6">
          <w:rPr>
            <w:noProof/>
            <w:webHidden/>
          </w:rPr>
          <w:tab/>
        </w:r>
        <w:r w:rsidR="00FF3AE6">
          <w:rPr>
            <w:noProof/>
            <w:webHidden/>
          </w:rPr>
          <w:fldChar w:fldCharType="begin"/>
        </w:r>
        <w:r w:rsidR="00FF3AE6">
          <w:rPr>
            <w:noProof/>
            <w:webHidden/>
          </w:rPr>
          <w:instrText xml:space="preserve"> PAGEREF _Toc41116839 \h </w:instrText>
        </w:r>
        <w:r w:rsidR="00FF3AE6">
          <w:rPr>
            <w:noProof/>
            <w:webHidden/>
          </w:rPr>
        </w:r>
        <w:r w:rsidR="00FF3AE6">
          <w:rPr>
            <w:noProof/>
            <w:webHidden/>
          </w:rPr>
          <w:fldChar w:fldCharType="separate"/>
        </w:r>
        <w:r w:rsidR="000906BB">
          <w:rPr>
            <w:noProof/>
            <w:webHidden/>
          </w:rPr>
          <w:t>7</w:t>
        </w:r>
        <w:r w:rsidR="00FF3AE6">
          <w:rPr>
            <w:noProof/>
            <w:webHidden/>
          </w:rPr>
          <w:fldChar w:fldCharType="end"/>
        </w:r>
      </w:hyperlink>
    </w:p>
    <w:p w14:paraId="721245E9" w14:textId="77777777" w:rsidR="00FF3AE6" w:rsidRDefault="00320AF5">
      <w:pPr>
        <w:pStyle w:val="TM4"/>
        <w:rPr>
          <w:rFonts w:eastAsiaTheme="minorEastAsia"/>
          <w:noProof/>
          <w:sz w:val="22"/>
          <w:lang w:eastAsia="fr-BE"/>
        </w:rPr>
      </w:pPr>
      <w:hyperlink w:anchor="_Toc41116840" w:history="1">
        <w:r w:rsidR="00FF3AE6" w:rsidRPr="007F3393">
          <w:rPr>
            <w:rStyle w:val="Lienhypertexte"/>
            <w:rFonts w:eastAsia="Times New Roman" w:cstheme="minorHAnsi"/>
            <w:noProof/>
            <w:lang w:eastAsia="fr-BE"/>
          </w:rPr>
          <w:t>Le lavage soigneux et régulier des mains</w:t>
        </w:r>
        <w:r w:rsidR="00FF3AE6">
          <w:rPr>
            <w:noProof/>
            <w:webHidden/>
          </w:rPr>
          <w:tab/>
        </w:r>
        <w:r w:rsidR="00FF3AE6">
          <w:rPr>
            <w:noProof/>
            <w:webHidden/>
          </w:rPr>
          <w:fldChar w:fldCharType="begin"/>
        </w:r>
        <w:r w:rsidR="00FF3AE6">
          <w:rPr>
            <w:noProof/>
            <w:webHidden/>
          </w:rPr>
          <w:instrText xml:space="preserve"> PAGEREF _Toc41116840 \h </w:instrText>
        </w:r>
        <w:r w:rsidR="00FF3AE6">
          <w:rPr>
            <w:noProof/>
            <w:webHidden/>
          </w:rPr>
        </w:r>
        <w:r w:rsidR="00FF3AE6">
          <w:rPr>
            <w:noProof/>
            <w:webHidden/>
          </w:rPr>
          <w:fldChar w:fldCharType="separate"/>
        </w:r>
        <w:r w:rsidR="000906BB">
          <w:rPr>
            <w:noProof/>
            <w:webHidden/>
          </w:rPr>
          <w:t>7</w:t>
        </w:r>
        <w:r w:rsidR="00FF3AE6">
          <w:rPr>
            <w:noProof/>
            <w:webHidden/>
          </w:rPr>
          <w:fldChar w:fldCharType="end"/>
        </w:r>
      </w:hyperlink>
    </w:p>
    <w:p w14:paraId="4210E7C4" w14:textId="77777777" w:rsidR="00FF3AE6" w:rsidRDefault="00320AF5">
      <w:pPr>
        <w:pStyle w:val="TM4"/>
        <w:rPr>
          <w:rFonts w:eastAsiaTheme="minorEastAsia"/>
          <w:noProof/>
          <w:sz w:val="22"/>
          <w:lang w:eastAsia="fr-BE"/>
        </w:rPr>
      </w:pPr>
      <w:hyperlink w:anchor="_Toc41116841" w:history="1">
        <w:r w:rsidR="00FF3AE6" w:rsidRPr="007F3393">
          <w:rPr>
            <w:rStyle w:val="Lienhypertexte"/>
            <w:rFonts w:eastAsia="Times New Roman" w:cstheme="minorHAnsi"/>
            <w:noProof/>
            <w:lang w:eastAsia="fr-BE"/>
          </w:rPr>
          <w:t>L’aération fréquente des locaux occupés :</w:t>
        </w:r>
        <w:r w:rsidR="00FF3AE6">
          <w:rPr>
            <w:noProof/>
            <w:webHidden/>
          </w:rPr>
          <w:tab/>
        </w:r>
        <w:r w:rsidR="00FF3AE6">
          <w:rPr>
            <w:noProof/>
            <w:webHidden/>
          </w:rPr>
          <w:fldChar w:fldCharType="begin"/>
        </w:r>
        <w:r w:rsidR="00FF3AE6">
          <w:rPr>
            <w:noProof/>
            <w:webHidden/>
          </w:rPr>
          <w:instrText xml:space="preserve"> PAGEREF _Toc41116841 \h </w:instrText>
        </w:r>
        <w:r w:rsidR="00FF3AE6">
          <w:rPr>
            <w:noProof/>
            <w:webHidden/>
          </w:rPr>
        </w:r>
        <w:r w:rsidR="00FF3AE6">
          <w:rPr>
            <w:noProof/>
            <w:webHidden/>
          </w:rPr>
          <w:fldChar w:fldCharType="separate"/>
        </w:r>
        <w:r w:rsidR="000906BB">
          <w:rPr>
            <w:noProof/>
            <w:webHidden/>
          </w:rPr>
          <w:t>7</w:t>
        </w:r>
        <w:r w:rsidR="00FF3AE6">
          <w:rPr>
            <w:noProof/>
            <w:webHidden/>
          </w:rPr>
          <w:fldChar w:fldCharType="end"/>
        </w:r>
      </w:hyperlink>
    </w:p>
    <w:p w14:paraId="1D98283E" w14:textId="77777777" w:rsidR="00FF3AE6" w:rsidRDefault="00320AF5">
      <w:pPr>
        <w:pStyle w:val="TM4"/>
        <w:rPr>
          <w:rFonts w:eastAsiaTheme="minorEastAsia"/>
          <w:noProof/>
          <w:sz w:val="22"/>
          <w:lang w:eastAsia="fr-BE"/>
        </w:rPr>
      </w:pPr>
      <w:hyperlink w:anchor="_Toc41116842" w:history="1">
        <w:r w:rsidR="00FF3AE6" w:rsidRPr="007F3393">
          <w:rPr>
            <w:rStyle w:val="Lienhypertexte"/>
            <w:rFonts w:eastAsia="Times New Roman"/>
            <w:noProof/>
            <w:lang w:eastAsia="fr-BE"/>
          </w:rPr>
          <w:t>Le nettoyage soigneux et régulier :</w:t>
        </w:r>
        <w:r w:rsidR="00FF3AE6">
          <w:rPr>
            <w:noProof/>
            <w:webHidden/>
          </w:rPr>
          <w:tab/>
        </w:r>
        <w:r w:rsidR="00FF3AE6">
          <w:rPr>
            <w:noProof/>
            <w:webHidden/>
          </w:rPr>
          <w:fldChar w:fldCharType="begin"/>
        </w:r>
        <w:r w:rsidR="00FF3AE6">
          <w:rPr>
            <w:noProof/>
            <w:webHidden/>
          </w:rPr>
          <w:instrText xml:space="preserve"> PAGEREF _Toc41116842 \h </w:instrText>
        </w:r>
        <w:r w:rsidR="00FF3AE6">
          <w:rPr>
            <w:noProof/>
            <w:webHidden/>
          </w:rPr>
        </w:r>
        <w:r w:rsidR="00FF3AE6">
          <w:rPr>
            <w:noProof/>
            <w:webHidden/>
          </w:rPr>
          <w:fldChar w:fldCharType="separate"/>
        </w:r>
        <w:r w:rsidR="000906BB">
          <w:rPr>
            <w:noProof/>
            <w:webHidden/>
          </w:rPr>
          <w:t>8</w:t>
        </w:r>
        <w:r w:rsidR="00FF3AE6">
          <w:rPr>
            <w:noProof/>
            <w:webHidden/>
          </w:rPr>
          <w:fldChar w:fldCharType="end"/>
        </w:r>
      </w:hyperlink>
    </w:p>
    <w:p w14:paraId="714C846C" w14:textId="77777777" w:rsidR="00FF3AE6" w:rsidRDefault="00320AF5">
      <w:pPr>
        <w:pStyle w:val="TM4"/>
        <w:rPr>
          <w:rFonts w:eastAsiaTheme="minorEastAsia"/>
          <w:noProof/>
          <w:sz w:val="22"/>
          <w:lang w:eastAsia="fr-BE"/>
        </w:rPr>
      </w:pPr>
      <w:hyperlink w:anchor="_Toc41116843" w:history="1">
        <w:r w:rsidR="00FF3AE6" w:rsidRPr="007F3393">
          <w:rPr>
            <w:rStyle w:val="Lienhypertexte"/>
            <w:rFonts w:eastAsia="Times New Roman"/>
            <w:noProof/>
            <w:lang w:eastAsia="fr-BE"/>
          </w:rPr>
          <w:t>Éviter de toucher les murs et autres surfaces</w:t>
        </w:r>
        <w:r w:rsidR="00FF3AE6">
          <w:rPr>
            <w:noProof/>
            <w:webHidden/>
          </w:rPr>
          <w:tab/>
        </w:r>
        <w:r w:rsidR="00FF3AE6">
          <w:rPr>
            <w:noProof/>
            <w:webHidden/>
          </w:rPr>
          <w:fldChar w:fldCharType="begin"/>
        </w:r>
        <w:r w:rsidR="00FF3AE6">
          <w:rPr>
            <w:noProof/>
            <w:webHidden/>
          </w:rPr>
          <w:instrText xml:space="preserve"> PAGEREF _Toc41116843 \h </w:instrText>
        </w:r>
        <w:r w:rsidR="00FF3AE6">
          <w:rPr>
            <w:noProof/>
            <w:webHidden/>
          </w:rPr>
        </w:r>
        <w:r w:rsidR="00FF3AE6">
          <w:rPr>
            <w:noProof/>
            <w:webHidden/>
          </w:rPr>
          <w:fldChar w:fldCharType="separate"/>
        </w:r>
        <w:r w:rsidR="000906BB">
          <w:rPr>
            <w:noProof/>
            <w:webHidden/>
          </w:rPr>
          <w:t>8</w:t>
        </w:r>
        <w:r w:rsidR="00FF3AE6">
          <w:rPr>
            <w:noProof/>
            <w:webHidden/>
          </w:rPr>
          <w:fldChar w:fldCharType="end"/>
        </w:r>
      </w:hyperlink>
    </w:p>
    <w:p w14:paraId="1F812264" w14:textId="77777777" w:rsidR="00FF3AE6" w:rsidRDefault="00320AF5">
      <w:pPr>
        <w:pStyle w:val="TM2"/>
        <w:rPr>
          <w:rFonts w:eastAsiaTheme="minorEastAsia"/>
          <w:noProof/>
          <w:sz w:val="22"/>
          <w:lang w:eastAsia="fr-BE"/>
        </w:rPr>
      </w:pPr>
      <w:hyperlink w:anchor="_Toc41116844" w:history="1">
        <w:r w:rsidR="00FF3AE6" w:rsidRPr="007F3393">
          <w:rPr>
            <w:rStyle w:val="Lienhypertexte"/>
            <w:rFonts w:eastAsia="Times New Roman"/>
            <w:noProof/>
            <w:lang w:eastAsia="fr-BE"/>
          </w:rPr>
          <w:t>III.3 Mesures spécifiques :</w:t>
        </w:r>
        <w:r w:rsidR="00FF3AE6">
          <w:rPr>
            <w:noProof/>
            <w:webHidden/>
          </w:rPr>
          <w:tab/>
        </w:r>
        <w:r w:rsidR="00FF3AE6">
          <w:rPr>
            <w:noProof/>
            <w:webHidden/>
          </w:rPr>
          <w:fldChar w:fldCharType="begin"/>
        </w:r>
        <w:r w:rsidR="00FF3AE6">
          <w:rPr>
            <w:noProof/>
            <w:webHidden/>
          </w:rPr>
          <w:instrText xml:space="preserve"> PAGEREF _Toc41116844 \h </w:instrText>
        </w:r>
        <w:r w:rsidR="00FF3AE6">
          <w:rPr>
            <w:noProof/>
            <w:webHidden/>
          </w:rPr>
        </w:r>
        <w:r w:rsidR="00FF3AE6">
          <w:rPr>
            <w:noProof/>
            <w:webHidden/>
          </w:rPr>
          <w:fldChar w:fldCharType="separate"/>
        </w:r>
        <w:r w:rsidR="000906BB">
          <w:rPr>
            <w:noProof/>
            <w:webHidden/>
          </w:rPr>
          <w:t>8</w:t>
        </w:r>
        <w:r w:rsidR="00FF3AE6">
          <w:rPr>
            <w:noProof/>
            <w:webHidden/>
          </w:rPr>
          <w:fldChar w:fldCharType="end"/>
        </w:r>
      </w:hyperlink>
    </w:p>
    <w:p w14:paraId="3811133F" w14:textId="77777777" w:rsidR="00FF3AE6" w:rsidRDefault="00320AF5">
      <w:pPr>
        <w:pStyle w:val="TM3"/>
        <w:rPr>
          <w:rFonts w:eastAsiaTheme="minorEastAsia"/>
          <w:noProof/>
          <w:sz w:val="22"/>
          <w:lang w:eastAsia="fr-BE"/>
        </w:rPr>
      </w:pPr>
      <w:hyperlink w:anchor="_Toc41116845" w:history="1">
        <w:r w:rsidR="00FF3AE6" w:rsidRPr="007F3393">
          <w:rPr>
            <w:rStyle w:val="Lienhypertexte"/>
            <w:noProof/>
          </w:rPr>
          <w:t>III.3.1 Les toilettes et sanitaires :</w:t>
        </w:r>
        <w:r w:rsidR="00FF3AE6">
          <w:rPr>
            <w:noProof/>
            <w:webHidden/>
          </w:rPr>
          <w:tab/>
        </w:r>
        <w:r w:rsidR="00FF3AE6">
          <w:rPr>
            <w:noProof/>
            <w:webHidden/>
          </w:rPr>
          <w:fldChar w:fldCharType="begin"/>
        </w:r>
        <w:r w:rsidR="00FF3AE6">
          <w:rPr>
            <w:noProof/>
            <w:webHidden/>
          </w:rPr>
          <w:instrText xml:space="preserve"> PAGEREF _Toc41116845 \h </w:instrText>
        </w:r>
        <w:r w:rsidR="00FF3AE6">
          <w:rPr>
            <w:noProof/>
            <w:webHidden/>
          </w:rPr>
        </w:r>
        <w:r w:rsidR="00FF3AE6">
          <w:rPr>
            <w:noProof/>
            <w:webHidden/>
          </w:rPr>
          <w:fldChar w:fldCharType="separate"/>
        </w:r>
        <w:r w:rsidR="000906BB">
          <w:rPr>
            <w:noProof/>
            <w:webHidden/>
          </w:rPr>
          <w:t>8</w:t>
        </w:r>
        <w:r w:rsidR="00FF3AE6">
          <w:rPr>
            <w:noProof/>
            <w:webHidden/>
          </w:rPr>
          <w:fldChar w:fldCharType="end"/>
        </w:r>
      </w:hyperlink>
    </w:p>
    <w:p w14:paraId="021C2538" w14:textId="77777777" w:rsidR="00FF3AE6" w:rsidRDefault="00320AF5">
      <w:pPr>
        <w:pStyle w:val="TM3"/>
        <w:rPr>
          <w:rFonts w:eastAsiaTheme="minorEastAsia"/>
          <w:noProof/>
          <w:sz w:val="22"/>
          <w:lang w:eastAsia="fr-BE"/>
        </w:rPr>
      </w:pPr>
      <w:hyperlink w:anchor="_Toc41116846" w:history="1">
        <w:r w:rsidR="00FF3AE6" w:rsidRPr="007F3393">
          <w:rPr>
            <w:rStyle w:val="Lienhypertexte"/>
            <w:noProof/>
          </w:rPr>
          <w:t>III.3.2 Le secrétariat :</w:t>
        </w:r>
        <w:r w:rsidR="00FF3AE6">
          <w:rPr>
            <w:noProof/>
            <w:webHidden/>
          </w:rPr>
          <w:tab/>
        </w:r>
        <w:r w:rsidR="00FF3AE6">
          <w:rPr>
            <w:noProof/>
            <w:webHidden/>
          </w:rPr>
          <w:fldChar w:fldCharType="begin"/>
        </w:r>
        <w:r w:rsidR="00FF3AE6">
          <w:rPr>
            <w:noProof/>
            <w:webHidden/>
          </w:rPr>
          <w:instrText xml:space="preserve"> PAGEREF _Toc41116846 \h </w:instrText>
        </w:r>
        <w:r w:rsidR="00FF3AE6">
          <w:rPr>
            <w:noProof/>
            <w:webHidden/>
          </w:rPr>
        </w:r>
        <w:r w:rsidR="00FF3AE6">
          <w:rPr>
            <w:noProof/>
            <w:webHidden/>
          </w:rPr>
          <w:fldChar w:fldCharType="separate"/>
        </w:r>
        <w:r w:rsidR="000906BB">
          <w:rPr>
            <w:noProof/>
            <w:webHidden/>
          </w:rPr>
          <w:t>9</w:t>
        </w:r>
        <w:r w:rsidR="00FF3AE6">
          <w:rPr>
            <w:noProof/>
            <w:webHidden/>
          </w:rPr>
          <w:fldChar w:fldCharType="end"/>
        </w:r>
      </w:hyperlink>
    </w:p>
    <w:p w14:paraId="0CCC73D8" w14:textId="77777777" w:rsidR="00FF3AE6" w:rsidRDefault="00320AF5">
      <w:pPr>
        <w:pStyle w:val="TM3"/>
        <w:rPr>
          <w:rFonts w:eastAsiaTheme="minorEastAsia"/>
          <w:noProof/>
          <w:sz w:val="22"/>
          <w:lang w:eastAsia="fr-BE"/>
        </w:rPr>
      </w:pPr>
      <w:hyperlink w:anchor="_Toc41116847" w:history="1">
        <w:r w:rsidR="00FF3AE6" w:rsidRPr="007F3393">
          <w:rPr>
            <w:rStyle w:val="Lienhypertexte"/>
            <w:noProof/>
          </w:rPr>
          <w:t>III.3.3 L’infirmerie « covid »</w:t>
        </w:r>
        <w:r w:rsidR="00FF3AE6">
          <w:rPr>
            <w:noProof/>
            <w:webHidden/>
          </w:rPr>
          <w:tab/>
        </w:r>
        <w:r w:rsidR="00FF3AE6">
          <w:rPr>
            <w:noProof/>
            <w:webHidden/>
          </w:rPr>
          <w:fldChar w:fldCharType="begin"/>
        </w:r>
        <w:r w:rsidR="00FF3AE6">
          <w:rPr>
            <w:noProof/>
            <w:webHidden/>
          </w:rPr>
          <w:instrText xml:space="preserve"> PAGEREF _Toc41116847 \h </w:instrText>
        </w:r>
        <w:r w:rsidR="00FF3AE6">
          <w:rPr>
            <w:noProof/>
            <w:webHidden/>
          </w:rPr>
        </w:r>
        <w:r w:rsidR="00FF3AE6">
          <w:rPr>
            <w:noProof/>
            <w:webHidden/>
          </w:rPr>
          <w:fldChar w:fldCharType="separate"/>
        </w:r>
        <w:r w:rsidR="000906BB">
          <w:rPr>
            <w:noProof/>
            <w:webHidden/>
          </w:rPr>
          <w:t>9</w:t>
        </w:r>
        <w:r w:rsidR="00FF3AE6">
          <w:rPr>
            <w:noProof/>
            <w:webHidden/>
          </w:rPr>
          <w:fldChar w:fldCharType="end"/>
        </w:r>
      </w:hyperlink>
    </w:p>
    <w:p w14:paraId="1A84D62D" w14:textId="77777777" w:rsidR="00FF3AE6" w:rsidRDefault="00320AF5">
      <w:pPr>
        <w:pStyle w:val="TM3"/>
        <w:rPr>
          <w:rFonts w:eastAsiaTheme="minorEastAsia"/>
          <w:noProof/>
          <w:sz w:val="22"/>
          <w:lang w:eastAsia="fr-BE"/>
        </w:rPr>
      </w:pPr>
      <w:hyperlink w:anchor="_Toc41116848" w:history="1">
        <w:r w:rsidR="00FF3AE6" w:rsidRPr="007F3393">
          <w:rPr>
            <w:rStyle w:val="Lienhypertexte"/>
            <w:noProof/>
          </w:rPr>
          <w:t>III.3.4 Nettoyage – désinfection :</w:t>
        </w:r>
        <w:r w:rsidR="00FF3AE6">
          <w:rPr>
            <w:noProof/>
            <w:webHidden/>
          </w:rPr>
          <w:tab/>
        </w:r>
        <w:r w:rsidR="00FF3AE6">
          <w:rPr>
            <w:noProof/>
            <w:webHidden/>
          </w:rPr>
          <w:fldChar w:fldCharType="begin"/>
        </w:r>
        <w:r w:rsidR="00FF3AE6">
          <w:rPr>
            <w:noProof/>
            <w:webHidden/>
          </w:rPr>
          <w:instrText xml:space="preserve"> PAGEREF _Toc41116848 \h </w:instrText>
        </w:r>
        <w:r w:rsidR="00FF3AE6">
          <w:rPr>
            <w:noProof/>
            <w:webHidden/>
          </w:rPr>
        </w:r>
        <w:r w:rsidR="00FF3AE6">
          <w:rPr>
            <w:noProof/>
            <w:webHidden/>
          </w:rPr>
          <w:fldChar w:fldCharType="separate"/>
        </w:r>
        <w:r w:rsidR="000906BB">
          <w:rPr>
            <w:noProof/>
            <w:webHidden/>
          </w:rPr>
          <w:t>10</w:t>
        </w:r>
        <w:r w:rsidR="00FF3AE6">
          <w:rPr>
            <w:noProof/>
            <w:webHidden/>
          </w:rPr>
          <w:fldChar w:fldCharType="end"/>
        </w:r>
      </w:hyperlink>
    </w:p>
    <w:p w14:paraId="7519495D" w14:textId="77777777" w:rsidR="00FF3AE6" w:rsidRDefault="00320AF5">
      <w:pPr>
        <w:pStyle w:val="TM4"/>
        <w:rPr>
          <w:rFonts w:eastAsiaTheme="minorEastAsia"/>
          <w:noProof/>
          <w:sz w:val="22"/>
          <w:lang w:eastAsia="fr-BE"/>
        </w:rPr>
      </w:pPr>
      <w:hyperlink w:anchor="_Toc41116849" w:history="1">
        <w:r w:rsidR="00FF3AE6" w:rsidRPr="007F3393">
          <w:rPr>
            <w:rStyle w:val="Lienhypertexte"/>
            <w:noProof/>
          </w:rPr>
          <w:t>Définitions</w:t>
        </w:r>
        <w:r w:rsidR="00FF3AE6">
          <w:rPr>
            <w:noProof/>
            <w:webHidden/>
          </w:rPr>
          <w:tab/>
        </w:r>
        <w:r w:rsidR="00FF3AE6">
          <w:rPr>
            <w:noProof/>
            <w:webHidden/>
          </w:rPr>
          <w:fldChar w:fldCharType="begin"/>
        </w:r>
        <w:r w:rsidR="00FF3AE6">
          <w:rPr>
            <w:noProof/>
            <w:webHidden/>
          </w:rPr>
          <w:instrText xml:space="preserve"> PAGEREF _Toc41116849 \h </w:instrText>
        </w:r>
        <w:r w:rsidR="00FF3AE6">
          <w:rPr>
            <w:noProof/>
            <w:webHidden/>
          </w:rPr>
        </w:r>
        <w:r w:rsidR="00FF3AE6">
          <w:rPr>
            <w:noProof/>
            <w:webHidden/>
          </w:rPr>
          <w:fldChar w:fldCharType="separate"/>
        </w:r>
        <w:r w:rsidR="000906BB">
          <w:rPr>
            <w:noProof/>
            <w:webHidden/>
          </w:rPr>
          <w:t>10</w:t>
        </w:r>
        <w:r w:rsidR="00FF3AE6">
          <w:rPr>
            <w:noProof/>
            <w:webHidden/>
          </w:rPr>
          <w:fldChar w:fldCharType="end"/>
        </w:r>
      </w:hyperlink>
    </w:p>
    <w:p w14:paraId="66205B3F" w14:textId="77777777" w:rsidR="00FF3AE6" w:rsidRDefault="00320AF5">
      <w:pPr>
        <w:pStyle w:val="TM4"/>
        <w:rPr>
          <w:rFonts w:eastAsiaTheme="minorEastAsia"/>
          <w:noProof/>
          <w:sz w:val="22"/>
          <w:lang w:eastAsia="fr-BE"/>
        </w:rPr>
      </w:pPr>
      <w:hyperlink w:anchor="_Toc41116850" w:history="1">
        <w:r w:rsidR="00FF3AE6" w:rsidRPr="007F3393">
          <w:rPr>
            <w:rStyle w:val="Lienhypertexte"/>
            <w:rFonts w:cstheme="minorHAnsi"/>
            <w:noProof/>
          </w:rPr>
          <w:t>Personnel d’entretien :</w:t>
        </w:r>
        <w:r w:rsidR="00FF3AE6">
          <w:rPr>
            <w:noProof/>
            <w:webHidden/>
          </w:rPr>
          <w:tab/>
        </w:r>
        <w:r w:rsidR="00FF3AE6">
          <w:rPr>
            <w:noProof/>
            <w:webHidden/>
          </w:rPr>
          <w:fldChar w:fldCharType="begin"/>
        </w:r>
        <w:r w:rsidR="00FF3AE6">
          <w:rPr>
            <w:noProof/>
            <w:webHidden/>
          </w:rPr>
          <w:instrText xml:space="preserve"> PAGEREF _Toc41116850 \h </w:instrText>
        </w:r>
        <w:r w:rsidR="00FF3AE6">
          <w:rPr>
            <w:noProof/>
            <w:webHidden/>
          </w:rPr>
        </w:r>
        <w:r w:rsidR="00FF3AE6">
          <w:rPr>
            <w:noProof/>
            <w:webHidden/>
          </w:rPr>
          <w:fldChar w:fldCharType="separate"/>
        </w:r>
        <w:r w:rsidR="000906BB">
          <w:rPr>
            <w:noProof/>
            <w:webHidden/>
          </w:rPr>
          <w:t>10</w:t>
        </w:r>
        <w:r w:rsidR="00FF3AE6">
          <w:rPr>
            <w:noProof/>
            <w:webHidden/>
          </w:rPr>
          <w:fldChar w:fldCharType="end"/>
        </w:r>
      </w:hyperlink>
    </w:p>
    <w:p w14:paraId="02597C0C" w14:textId="77777777" w:rsidR="00FF3AE6" w:rsidRDefault="00320AF5">
      <w:pPr>
        <w:pStyle w:val="TM4"/>
        <w:rPr>
          <w:rFonts w:eastAsiaTheme="minorEastAsia"/>
          <w:noProof/>
          <w:sz w:val="22"/>
          <w:lang w:eastAsia="fr-BE"/>
        </w:rPr>
      </w:pPr>
      <w:hyperlink w:anchor="_Toc41116851" w:history="1">
        <w:r w:rsidR="00FF3AE6" w:rsidRPr="007F3393">
          <w:rPr>
            <w:rStyle w:val="Lienhypertexte"/>
            <w:noProof/>
          </w:rPr>
          <w:t>Autres (fiches produits/fiches de données de sécurité/fiches repères –étudiant-enseignant-PNCC-pers. ext.) :</w:t>
        </w:r>
        <w:r w:rsidR="00FF3AE6">
          <w:rPr>
            <w:noProof/>
            <w:webHidden/>
          </w:rPr>
          <w:tab/>
        </w:r>
        <w:r w:rsidR="00FF3AE6">
          <w:rPr>
            <w:noProof/>
            <w:webHidden/>
          </w:rPr>
          <w:fldChar w:fldCharType="begin"/>
        </w:r>
        <w:r w:rsidR="00FF3AE6">
          <w:rPr>
            <w:noProof/>
            <w:webHidden/>
          </w:rPr>
          <w:instrText xml:space="preserve"> PAGEREF _Toc41116851 \h </w:instrText>
        </w:r>
        <w:r w:rsidR="00FF3AE6">
          <w:rPr>
            <w:noProof/>
            <w:webHidden/>
          </w:rPr>
        </w:r>
        <w:r w:rsidR="00FF3AE6">
          <w:rPr>
            <w:noProof/>
            <w:webHidden/>
          </w:rPr>
          <w:fldChar w:fldCharType="separate"/>
        </w:r>
        <w:r w:rsidR="000906BB">
          <w:rPr>
            <w:noProof/>
            <w:webHidden/>
          </w:rPr>
          <w:t>11</w:t>
        </w:r>
        <w:r w:rsidR="00FF3AE6">
          <w:rPr>
            <w:noProof/>
            <w:webHidden/>
          </w:rPr>
          <w:fldChar w:fldCharType="end"/>
        </w:r>
      </w:hyperlink>
    </w:p>
    <w:p w14:paraId="3DF88B03" w14:textId="77777777" w:rsidR="00FF3AE6" w:rsidRDefault="00320AF5">
      <w:pPr>
        <w:pStyle w:val="TM2"/>
        <w:rPr>
          <w:rFonts w:eastAsiaTheme="minorEastAsia"/>
          <w:noProof/>
          <w:sz w:val="22"/>
          <w:lang w:eastAsia="fr-BE"/>
        </w:rPr>
      </w:pPr>
      <w:hyperlink w:anchor="_Toc41116852" w:history="1">
        <w:r w:rsidR="00FF3AE6" w:rsidRPr="007F3393">
          <w:rPr>
            <w:rStyle w:val="Lienhypertexte"/>
            <w:noProof/>
          </w:rPr>
          <w:t>III.4 Les procédures :</w:t>
        </w:r>
        <w:r w:rsidR="00FF3AE6">
          <w:rPr>
            <w:noProof/>
            <w:webHidden/>
          </w:rPr>
          <w:tab/>
        </w:r>
        <w:r w:rsidR="00FF3AE6">
          <w:rPr>
            <w:noProof/>
            <w:webHidden/>
          </w:rPr>
          <w:fldChar w:fldCharType="begin"/>
        </w:r>
        <w:r w:rsidR="00FF3AE6">
          <w:rPr>
            <w:noProof/>
            <w:webHidden/>
          </w:rPr>
          <w:instrText xml:space="preserve"> PAGEREF _Toc41116852 \h </w:instrText>
        </w:r>
        <w:r w:rsidR="00FF3AE6">
          <w:rPr>
            <w:noProof/>
            <w:webHidden/>
          </w:rPr>
        </w:r>
        <w:r w:rsidR="00FF3AE6">
          <w:rPr>
            <w:noProof/>
            <w:webHidden/>
          </w:rPr>
          <w:fldChar w:fldCharType="separate"/>
        </w:r>
        <w:r w:rsidR="000906BB">
          <w:rPr>
            <w:noProof/>
            <w:webHidden/>
          </w:rPr>
          <w:t>11</w:t>
        </w:r>
        <w:r w:rsidR="00FF3AE6">
          <w:rPr>
            <w:noProof/>
            <w:webHidden/>
          </w:rPr>
          <w:fldChar w:fldCharType="end"/>
        </w:r>
      </w:hyperlink>
    </w:p>
    <w:p w14:paraId="02F9C3D8" w14:textId="77777777" w:rsidR="00FF3AE6" w:rsidRDefault="00320AF5">
      <w:pPr>
        <w:pStyle w:val="TM2"/>
        <w:rPr>
          <w:rFonts w:eastAsiaTheme="minorEastAsia"/>
          <w:noProof/>
          <w:sz w:val="22"/>
          <w:lang w:eastAsia="fr-BE"/>
        </w:rPr>
      </w:pPr>
      <w:hyperlink w:anchor="_Toc41116853" w:history="1">
        <w:r w:rsidR="00FF3AE6" w:rsidRPr="007F3393">
          <w:rPr>
            <w:rStyle w:val="Lienhypertexte"/>
            <w:rFonts w:eastAsia="Times New Roman"/>
            <w:noProof/>
            <w:lang w:eastAsia="fr-BE"/>
          </w:rPr>
          <w:t>III.5 Les consignes et codes : Indications et affichages*</w:t>
        </w:r>
        <w:r w:rsidR="00FF3AE6">
          <w:rPr>
            <w:noProof/>
            <w:webHidden/>
          </w:rPr>
          <w:tab/>
        </w:r>
        <w:r w:rsidR="00FF3AE6">
          <w:rPr>
            <w:noProof/>
            <w:webHidden/>
          </w:rPr>
          <w:fldChar w:fldCharType="begin"/>
        </w:r>
        <w:r w:rsidR="00FF3AE6">
          <w:rPr>
            <w:noProof/>
            <w:webHidden/>
          </w:rPr>
          <w:instrText xml:space="preserve"> PAGEREF _Toc41116853 \h </w:instrText>
        </w:r>
        <w:r w:rsidR="00FF3AE6">
          <w:rPr>
            <w:noProof/>
            <w:webHidden/>
          </w:rPr>
        </w:r>
        <w:r w:rsidR="00FF3AE6">
          <w:rPr>
            <w:noProof/>
            <w:webHidden/>
          </w:rPr>
          <w:fldChar w:fldCharType="separate"/>
        </w:r>
        <w:r w:rsidR="000906BB">
          <w:rPr>
            <w:noProof/>
            <w:webHidden/>
          </w:rPr>
          <w:t>12</w:t>
        </w:r>
        <w:r w:rsidR="00FF3AE6">
          <w:rPr>
            <w:noProof/>
            <w:webHidden/>
          </w:rPr>
          <w:fldChar w:fldCharType="end"/>
        </w:r>
      </w:hyperlink>
    </w:p>
    <w:p w14:paraId="42DAE01A" w14:textId="77777777" w:rsidR="00FF3AE6" w:rsidRDefault="00320AF5">
      <w:pPr>
        <w:pStyle w:val="TM2"/>
        <w:rPr>
          <w:rFonts w:eastAsiaTheme="minorEastAsia"/>
          <w:noProof/>
          <w:sz w:val="22"/>
          <w:lang w:eastAsia="fr-BE"/>
        </w:rPr>
      </w:pPr>
      <w:hyperlink w:anchor="_Toc41116854" w:history="1">
        <w:r w:rsidR="00FF3AE6" w:rsidRPr="007F3393">
          <w:rPr>
            <w:rStyle w:val="Lienhypertexte"/>
            <w:noProof/>
          </w:rPr>
          <w:t>III.6 Matériel mis à disposition</w:t>
        </w:r>
        <w:r w:rsidR="00FF3AE6">
          <w:rPr>
            <w:noProof/>
            <w:webHidden/>
          </w:rPr>
          <w:tab/>
        </w:r>
        <w:r w:rsidR="00FF3AE6">
          <w:rPr>
            <w:noProof/>
            <w:webHidden/>
          </w:rPr>
          <w:fldChar w:fldCharType="begin"/>
        </w:r>
        <w:r w:rsidR="00FF3AE6">
          <w:rPr>
            <w:noProof/>
            <w:webHidden/>
          </w:rPr>
          <w:instrText xml:space="preserve"> PAGEREF _Toc41116854 \h </w:instrText>
        </w:r>
        <w:r w:rsidR="00FF3AE6">
          <w:rPr>
            <w:noProof/>
            <w:webHidden/>
          </w:rPr>
        </w:r>
        <w:r w:rsidR="00FF3AE6">
          <w:rPr>
            <w:noProof/>
            <w:webHidden/>
          </w:rPr>
          <w:fldChar w:fldCharType="separate"/>
        </w:r>
        <w:r w:rsidR="000906BB">
          <w:rPr>
            <w:noProof/>
            <w:webHidden/>
          </w:rPr>
          <w:t>13</w:t>
        </w:r>
        <w:r w:rsidR="00FF3AE6">
          <w:rPr>
            <w:noProof/>
            <w:webHidden/>
          </w:rPr>
          <w:fldChar w:fldCharType="end"/>
        </w:r>
      </w:hyperlink>
    </w:p>
    <w:p w14:paraId="61D42CD9" w14:textId="77777777" w:rsidR="00FF3AE6" w:rsidRDefault="00320AF5">
      <w:pPr>
        <w:pStyle w:val="TM2"/>
        <w:rPr>
          <w:rFonts w:eastAsiaTheme="minorEastAsia"/>
          <w:noProof/>
          <w:sz w:val="22"/>
          <w:lang w:eastAsia="fr-BE"/>
        </w:rPr>
      </w:pPr>
      <w:hyperlink w:anchor="_Toc41116855" w:history="1">
        <w:r w:rsidR="00FF3AE6" w:rsidRPr="007F3393">
          <w:rPr>
            <w:rStyle w:val="Lienhypertexte"/>
            <w:rFonts w:eastAsia="Times New Roman"/>
            <w:noProof/>
            <w:lang w:eastAsia="fr-BE"/>
          </w:rPr>
          <w:t>III.7 Les locaux utilisés et leurs activités</w:t>
        </w:r>
        <w:r w:rsidR="00FF3AE6">
          <w:rPr>
            <w:noProof/>
            <w:webHidden/>
          </w:rPr>
          <w:tab/>
        </w:r>
        <w:r w:rsidR="00FF3AE6">
          <w:rPr>
            <w:noProof/>
            <w:webHidden/>
          </w:rPr>
          <w:fldChar w:fldCharType="begin"/>
        </w:r>
        <w:r w:rsidR="00FF3AE6">
          <w:rPr>
            <w:noProof/>
            <w:webHidden/>
          </w:rPr>
          <w:instrText xml:space="preserve"> PAGEREF _Toc41116855 \h </w:instrText>
        </w:r>
        <w:r w:rsidR="00FF3AE6">
          <w:rPr>
            <w:noProof/>
            <w:webHidden/>
          </w:rPr>
        </w:r>
        <w:r w:rsidR="00FF3AE6">
          <w:rPr>
            <w:noProof/>
            <w:webHidden/>
          </w:rPr>
          <w:fldChar w:fldCharType="separate"/>
        </w:r>
        <w:r w:rsidR="000906BB">
          <w:rPr>
            <w:noProof/>
            <w:webHidden/>
          </w:rPr>
          <w:t>14</w:t>
        </w:r>
        <w:r w:rsidR="00FF3AE6">
          <w:rPr>
            <w:noProof/>
            <w:webHidden/>
          </w:rPr>
          <w:fldChar w:fldCharType="end"/>
        </w:r>
      </w:hyperlink>
    </w:p>
    <w:p w14:paraId="23C964CA" w14:textId="77777777" w:rsidR="00FF3AE6" w:rsidRDefault="00320AF5">
      <w:pPr>
        <w:pStyle w:val="TM2"/>
        <w:rPr>
          <w:rFonts w:eastAsiaTheme="minorEastAsia"/>
          <w:noProof/>
          <w:sz w:val="22"/>
          <w:lang w:eastAsia="fr-BE"/>
        </w:rPr>
      </w:pPr>
      <w:hyperlink w:anchor="_Toc41116856" w:history="1">
        <w:r w:rsidR="00FF3AE6" w:rsidRPr="007F3393">
          <w:rPr>
            <w:rStyle w:val="Lienhypertexte"/>
            <w:rFonts w:eastAsia="Times New Roman"/>
            <w:noProof/>
            <w:lang w:eastAsia="fr-BE"/>
          </w:rPr>
          <w:t>III.7 L’agenda des activités et leurs locaux</w:t>
        </w:r>
        <w:r w:rsidR="00FF3AE6">
          <w:rPr>
            <w:noProof/>
            <w:webHidden/>
          </w:rPr>
          <w:tab/>
        </w:r>
        <w:r w:rsidR="00FF3AE6">
          <w:rPr>
            <w:noProof/>
            <w:webHidden/>
          </w:rPr>
          <w:fldChar w:fldCharType="begin"/>
        </w:r>
        <w:r w:rsidR="00FF3AE6">
          <w:rPr>
            <w:noProof/>
            <w:webHidden/>
          </w:rPr>
          <w:instrText xml:space="preserve"> PAGEREF _Toc41116856 \h </w:instrText>
        </w:r>
        <w:r w:rsidR="00FF3AE6">
          <w:rPr>
            <w:noProof/>
            <w:webHidden/>
          </w:rPr>
        </w:r>
        <w:r w:rsidR="00FF3AE6">
          <w:rPr>
            <w:noProof/>
            <w:webHidden/>
          </w:rPr>
          <w:fldChar w:fldCharType="separate"/>
        </w:r>
        <w:r w:rsidR="000906BB">
          <w:rPr>
            <w:noProof/>
            <w:webHidden/>
          </w:rPr>
          <w:t>14</w:t>
        </w:r>
        <w:r w:rsidR="00FF3AE6">
          <w:rPr>
            <w:noProof/>
            <w:webHidden/>
          </w:rPr>
          <w:fldChar w:fldCharType="end"/>
        </w:r>
      </w:hyperlink>
    </w:p>
    <w:p w14:paraId="002C58B4" w14:textId="77777777" w:rsidR="00FF3AE6" w:rsidRDefault="00320AF5">
      <w:pPr>
        <w:pStyle w:val="TM2"/>
        <w:rPr>
          <w:rFonts w:eastAsiaTheme="minorEastAsia"/>
          <w:noProof/>
          <w:sz w:val="22"/>
          <w:lang w:eastAsia="fr-BE"/>
        </w:rPr>
      </w:pPr>
      <w:hyperlink w:anchor="_Toc41116857" w:history="1">
        <w:r w:rsidR="00FF3AE6" w:rsidRPr="007F3393">
          <w:rPr>
            <w:rStyle w:val="Lienhypertexte"/>
            <w:noProof/>
          </w:rPr>
          <w:t>III.8 L’organisation générale</w:t>
        </w:r>
        <w:r w:rsidR="00FF3AE6">
          <w:rPr>
            <w:noProof/>
            <w:webHidden/>
          </w:rPr>
          <w:tab/>
        </w:r>
        <w:r w:rsidR="00FF3AE6">
          <w:rPr>
            <w:noProof/>
            <w:webHidden/>
          </w:rPr>
          <w:fldChar w:fldCharType="begin"/>
        </w:r>
        <w:r w:rsidR="00FF3AE6">
          <w:rPr>
            <w:noProof/>
            <w:webHidden/>
          </w:rPr>
          <w:instrText xml:space="preserve"> PAGEREF _Toc41116857 \h </w:instrText>
        </w:r>
        <w:r w:rsidR="00FF3AE6">
          <w:rPr>
            <w:noProof/>
            <w:webHidden/>
          </w:rPr>
        </w:r>
        <w:r w:rsidR="00FF3AE6">
          <w:rPr>
            <w:noProof/>
            <w:webHidden/>
          </w:rPr>
          <w:fldChar w:fldCharType="separate"/>
        </w:r>
        <w:r w:rsidR="000906BB">
          <w:rPr>
            <w:noProof/>
            <w:webHidden/>
          </w:rPr>
          <w:t>14</w:t>
        </w:r>
        <w:r w:rsidR="00FF3AE6">
          <w:rPr>
            <w:noProof/>
            <w:webHidden/>
          </w:rPr>
          <w:fldChar w:fldCharType="end"/>
        </w:r>
      </w:hyperlink>
    </w:p>
    <w:p w14:paraId="40539129" w14:textId="77777777" w:rsidR="00FF3AE6" w:rsidRDefault="00320AF5">
      <w:pPr>
        <w:pStyle w:val="TM1"/>
        <w:rPr>
          <w:rFonts w:eastAsiaTheme="minorEastAsia"/>
          <w:noProof/>
          <w:sz w:val="22"/>
          <w:lang w:eastAsia="fr-BE"/>
        </w:rPr>
      </w:pPr>
      <w:hyperlink w:anchor="_Toc41116858" w:history="1">
        <w:r w:rsidR="00FF3AE6" w:rsidRPr="007F3393">
          <w:rPr>
            <w:rStyle w:val="Lienhypertexte"/>
            <w:noProof/>
          </w:rPr>
          <w:t>Annexes</w:t>
        </w:r>
        <w:r w:rsidR="00FF3AE6">
          <w:rPr>
            <w:noProof/>
            <w:webHidden/>
          </w:rPr>
          <w:tab/>
        </w:r>
        <w:r w:rsidR="00FF3AE6">
          <w:rPr>
            <w:noProof/>
            <w:webHidden/>
          </w:rPr>
          <w:fldChar w:fldCharType="begin"/>
        </w:r>
        <w:r w:rsidR="00FF3AE6">
          <w:rPr>
            <w:noProof/>
            <w:webHidden/>
          </w:rPr>
          <w:instrText xml:space="preserve"> PAGEREF _Toc41116858 \h </w:instrText>
        </w:r>
        <w:r w:rsidR="00FF3AE6">
          <w:rPr>
            <w:noProof/>
            <w:webHidden/>
          </w:rPr>
        </w:r>
        <w:r w:rsidR="00FF3AE6">
          <w:rPr>
            <w:noProof/>
            <w:webHidden/>
          </w:rPr>
          <w:fldChar w:fldCharType="separate"/>
        </w:r>
        <w:r w:rsidR="000906BB">
          <w:rPr>
            <w:noProof/>
            <w:webHidden/>
          </w:rPr>
          <w:t>16</w:t>
        </w:r>
        <w:r w:rsidR="00FF3AE6">
          <w:rPr>
            <w:noProof/>
            <w:webHidden/>
          </w:rPr>
          <w:fldChar w:fldCharType="end"/>
        </w:r>
      </w:hyperlink>
    </w:p>
    <w:p w14:paraId="60F4AC55" w14:textId="77777777" w:rsidR="00FF3AE6" w:rsidRDefault="00320AF5">
      <w:pPr>
        <w:pStyle w:val="TM2"/>
        <w:rPr>
          <w:rFonts w:eastAsiaTheme="minorEastAsia"/>
          <w:noProof/>
          <w:sz w:val="22"/>
          <w:lang w:eastAsia="fr-BE"/>
        </w:rPr>
      </w:pPr>
      <w:hyperlink w:anchor="_Toc41116859" w:history="1">
        <w:r w:rsidR="00FF3AE6" w:rsidRPr="007F3393">
          <w:rPr>
            <w:rStyle w:val="Lienhypertexte"/>
            <w:noProof/>
          </w:rPr>
          <w:t>Annexes A : Organisation de l’école</w:t>
        </w:r>
        <w:r w:rsidR="00FF3AE6">
          <w:rPr>
            <w:noProof/>
            <w:webHidden/>
          </w:rPr>
          <w:tab/>
        </w:r>
        <w:r w:rsidR="00FF3AE6">
          <w:rPr>
            <w:noProof/>
            <w:webHidden/>
          </w:rPr>
          <w:fldChar w:fldCharType="begin"/>
        </w:r>
        <w:r w:rsidR="00FF3AE6">
          <w:rPr>
            <w:noProof/>
            <w:webHidden/>
          </w:rPr>
          <w:instrText xml:space="preserve"> PAGEREF _Toc41116859 \h </w:instrText>
        </w:r>
        <w:r w:rsidR="00FF3AE6">
          <w:rPr>
            <w:noProof/>
            <w:webHidden/>
          </w:rPr>
        </w:r>
        <w:r w:rsidR="00FF3AE6">
          <w:rPr>
            <w:noProof/>
            <w:webHidden/>
          </w:rPr>
          <w:fldChar w:fldCharType="separate"/>
        </w:r>
        <w:r w:rsidR="000906BB">
          <w:rPr>
            <w:noProof/>
            <w:webHidden/>
          </w:rPr>
          <w:t>17</w:t>
        </w:r>
        <w:r w:rsidR="00FF3AE6">
          <w:rPr>
            <w:noProof/>
            <w:webHidden/>
          </w:rPr>
          <w:fldChar w:fldCharType="end"/>
        </w:r>
      </w:hyperlink>
    </w:p>
    <w:p w14:paraId="25842A53" w14:textId="34A800AE" w:rsidR="00FF3AE6" w:rsidRDefault="00320AF5" w:rsidP="000906BB">
      <w:pPr>
        <w:pStyle w:val="TM2"/>
        <w:ind w:firstLine="0"/>
        <w:rPr>
          <w:rFonts w:eastAsiaTheme="minorEastAsia"/>
          <w:noProof/>
          <w:sz w:val="22"/>
          <w:lang w:eastAsia="fr-BE"/>
        </w:rPr>
      </w:pPr>
      <w:hyperlink w:anchor="_Toc41116860" w:history="1">
        <w:r w:rsidR="00FF3AE6" w:rsidRPr="007F3393">
          <w:rPr>
            <w:rStyle w:val="Lienhypertexte"/>
            <w:noProof/>
          </w:rPr>
          <w:t>Annexe A.I. : Organisation du secrétariat</w:t>
        </w:r>
        <w:r w:rsidR="00FF3AE6">
          <w:rPr>
            <w:noProof/>
            <w:webHidden/>
          </w:rPr>
          <w:tab/>
        </w:r>
        <w:r w:rsidR="00FF3AE6">
          <w:rPr>
            <w:noProof/>
            <w:webHidden/>
          </w:rPr>
          <w:fldChar w:fldCharType="begin"/>
        </w:r>
        <w:r w:rsidR="00FF3AE6">
          <w:rPr>
            <w:noProof/>
            <w:webHidden/>
          </w:rPr>
          <w:instrText xml:space="preserve"> PAGEREF _Toc41116860 \h </w:instrText>
        </w:r>
        <w:r w:rsidR="00FF3AE6">
          <w:rPr>
            <w:noProof/>
            <w:webHidden/>
          </w:rPr>
        </w:r>
        <w:r w:rsidR="00FF3AE6">
          <w:rPr>
            <w:noProof/>
            <w:webHidden/>
          </w:rPr>
          <w:fldChar w:fldCharType="separate"/>
        </w:r>
        <w:r w:rsidR="000906BB">
          <w:rPr>
            <w:noProof/>
            <w:webHidden/>
          </w:rPr>
          <w:t>17</w:t>
        </w:r>
        <w:r w:rsidR="00FF3AE6">
          <w:rPr>
            <w:noProof/>
            <w:webHidden/>
          </w:rPr>
          <w:fldChar w:fldCharType="end"/>
        </w:r>
      </w:hyperlink>
    </w:p>
    <w:p w14:paraId="5A5865C7" w14:textId="77777777" w:rsidR="00FF3AE6" w:rsidRDefault="00320AF5">
      <w:pPr>
        <w:pStyle w:val="TM3"/>
        <w:rPr>
          <w:rFonts w:eastAsiaTheme="minorEastAsia"/>
          <w:noProof/>
          <w:sz w:val="22"/>
          <w:lang w:eastAsia="fr-BE"/>
        </w:rPr>
      </w:pPr>
      <w:hyperlink w:anchor="_Toc41116861" w:history="1">
        <w:r w:rsidR="00FF3AE6" w:rsidRPr="007F3393">
          <w:rPr>
            <w:rStyle w:val="Lienhypertexte"/>
            <w:noProof/>
          </w:rPr>
          <w:t>Annexe A.II. : Capacités d’accueil des locaux :</w:t>
        </w:r>
        <w:r w:rsidR="00FF3AE6">
          <w:rPr>
            <w:noProof/>
            <w:webHidden/>
          </w:rPr>
          <w:tab/>
        </w:r>
        <w:r w:rsidR="00FF3AE6">
          <w:rPr>
            <w:noProof/>
            <w:webHidden/>
          </w:rPr>
          <w:fldChar w:fldCharType="begin"/>
        </w:r>
        <w:r w:rsidR="00FF3AE6">
          <w:rPr>
            <w:noProof/>
            <w:webHidden/>
          </w:rPr>
          <w:instrText xml:space="preserve"> PAGEREF _Toc41116861 \h </w:instrText>
        </w:r>
        <w:r w:rsidR="00FF3AE6">
          <w:rPr>
            <w:noProof/>
            <w:webHidden/>
          </w:rPr>
        </w:r>
        <w:r w:rsidR="00FF3AE6">
          <w:rPr>
            <w:noProof/>
            <w:webHidden/>
          </w:rPr>
          <w:fldChar w:fldCharType="separate"/>
        </w:r>
        <w:r w:rsidR="000906BB">
          <w:rPr>
            <w:noProof/>
            <w:webHidden/>
          </w:rPr>
          <w:t>19</w:t>
        </w:r>
        <w:r w:rsidR="00FF3AE6">
          <w:rPr>
            <w:noProof/>
            <w:webHidden/>
          </w:rPr>
          <w:fldChar w:fldCharType="end"/>
        </w:r>
      </w:hyperlink>
    </w:p>
    <w:p w14:paraId="0C4562E8" w14:textId="2C937978" w:rsidR="00FF3AE6" w:rsidRDefault="00320AF5">
      <w:pPr>
        <w:pStyle w:val="TM3"/>
        <w:rPr>
          <w:rFonts w:eastAsiaTheme="minorEastAsia"/>
          <w:noProof/>
          <w:sz w:val="22"/>
          <w:lang w:eastAsia="fr-BE"/>
        </w:rPr>
      </w:pPr>
      <w:hyperlink w:anchor="_Toc41116862" w:history="1">
        <w:r w:rsidR="00FF3AE6" w:rsidRPr="007F3393">
          <w:rPr>
            <w:rStyle w:val="Lienhypertexte"/>
            <w:noProof/>
          </w:rPr>
          <w:t>Annexe A.III. : Plans du bâtiment : sens de circulation</w:t>
        </w:r>
        <w:r w:rsidR="00FF3AE6">
          <w:rPr>
            <w:noProof/>
            <w:webHidden/>
          </w:rPr>
          <w:tab/>
        </w:r>
        <w:r w:rsidR="00FF3AE6">
          <w:rPr>
            <w:noProof/>
            <w:webHidden/>
          </w:rPr>
          <w:fldChar w:fldCharType="begin"/>
        </w:r>
        <w:r w:rsidR="00FF3AE6">
          <w:rPr>
            <w:noProof/>
            <w:webHidden/>
          </w:rPr>
          <w:instrText xml:space="preserve"> PAGEREF _Toc41116862 \h </w:instrText>
        </w:r>
        <w:r w:rsidR="00FF3AE6">
          <w:rPr>
            <w:noProof/>
            <w:webHidden/>
          </w:rPr>
        </w:r>
        <w:r w:rsidR="00FF3AE6">
          <w:rPr>
            <w:noProof/>
            <w:webHidden/>
          </w:rPr>
          <w:fldChar w:fldCharType="separate"/>
        </w:r>
        <w:r w:rsidR="000906BB">
          <w:rPr>
            <w:noProof/>
            <w:webHidden/>
          </w:rPr>
          <w:t>20</w:t>
        </w:r>
        <w:r w:rsidR="00FF3AE6">
          <w:rPr>
            <w:noProof/>
            <w:webHidden/>
          </w:rPr>
          <w:fldChar w:fldCharType="end"/>
        </w:r>
      </w:hyperlink>
    </w:p>
    <w:p w14:paraId="5CF00910" w14:textId="77777777" w:rsidR="00FF3AE6" w:rsidRDefault="00320AF5">
      <w:pPr>
        <w:pStyle w:val="TM3"/>
        <w:rPr>
          <w:rFonts w:eastAsiaTheme="minorEastAsia"/>
          <w:noProof/>
          <w:sz w:val="22"/>
          <w:lang w:eastAsia="fr-BE"/>
        </w:rPr>
      </w:pPr>
      <w:hyperlink w:anchor="_Toc41116863" w:history="1">
        <w:r w:rsidR="00FF3AE6" w:rsidRPr="007F3393">
          <w:rPr>
            <w:rStyle w:val="Lienhypertexte"/>
            <w:noProof/>
            <w:lang w:eastAsia="fr-BE"/>
          </w:rPr>
          <w:t>Annexe A. IV. Calendrier – organisation des activités</w:t>
        </w:r>
        <w:r w:rsidR="00FF3AE6">
          <w:rPr>
            <w:noProof/>
            <w:webHidden/>
          </w:rPr>
          <w:tab/>
        </w:r>
        <w:r w:rsidR="00FF3AE6">
          <w:rPr>
            <w:noProof/>
            <w:webHidden/>
          </w:rPr>
          <w:fldChar w:fldCharType="begin"/>
        </w:r>
        <w:r w:rsidR="00FF3AE6">
          <w:rPr>
            <w:noProof/>
            <w:webHidden/>
          </w:rPr>
          <w:instrText xml:space="preserve"> PAGEREF _Toc41116863 \h </w:instrText>
        </w:r>
        <w:r w:rsidR="00FF3AE6">
          <w:rPr>
            <w:noProof/>
            <w:webHidden/>
          </w:rPr>
        </w:r>
        <w:r w:rsidR="00FF3AE6">
          <w:rPr>
            <w:noProof/>
            <w:webHidden/>
          </w:rPr>
          <w:fldChar w:fldCharType="separate"/>
        </w:r>
        <w:r w:rsidR="000906BB">
          <w:rPr>
            <w:noProof/>
            <w:webHidden/>
          </w:rPr>
          <w:t>22</w:t>
        </w:r>
        <w:r w:rsidR="00FF3AE6">
          <w:rPr>
            <w:noProof/>
            <w:webHidden/>
          </w:rPr>
          <w:fldChar w:fldCharType="end"/>
        </w:r>
      </w:hyperlink>
    </w:p>
    <w:p w14:paraId="7F98A026" w14:textId="77777777" w:rsidR="00FF3AE6" w:rsidRDefault="00320AF5">
      <w:pPr>
        <w:pStyle w:val="TM2"/>
        <w:rPr>
          <w:rFonts w:eastAsiaTheme="minorEastAsia"/>
          <w:noProof/>
          <w:sz w:val="22"/>
          <w:lang w:eastAsia="fr-BE"/>
        </w:rPr>
      </w:pPr>
      <w:hyperlink w:anchor="_Toc41116864" w:history="1">
        <w:r w:rsidR="00FF3AE6" w:rsidRPr="007F3393">
          <w:rPr>
            <w:rStyle w:val="Lienhypertexte"/>
            <w:rFonts w:eastAsia="Times New Roman"/>
            <w:noProof/>
            <w:lang w:eastAsia="fr-BE"/>
          </w:rPr>
          <w:t>Annexes B : Fiches « repères »</w:t>
        </w:r>
        <w:r w:rsidR="00FF3AE6">
          <w:rPr>
            <w:noProof/>
            <w:webHidden/>
          </w:rPr>
          <w:tab/>
        </w:r>
        <w:r w:rsidR="00FF3AE6">
          <w:rPr>
            <w:noProof/>
            <w:webHidden/>
          </w:rPr>
          <w:fldChar w:fldCharType="begin"/>
        </w:r>
        <w:r w:rsidR="00FF3AE6">
          <w:rPr>
            <w:noProof/>
            <w:webHidden/>
          </w:rPr>
          <w:instrText xml:space="preserve"> PAGEREF _Toc41116864 \h </w:instrText>
        </w:r>
        <w:r w:rsidR="00FF3AE6">
          <w:rPr>
            <w:noProof/>
            <w:webHidden/>
          </w:rPr>
        </w:r>
        <w:r w:rsidR="00FF3AE6">
          <w:rPr>
            <w:noProof/>
            <w:webHidden/>
          </w:rPr>
          <w:fldChar w:fldCharType="separate"/>
        </w:r>
        <w:r w:rsidR="000906BB">
          <w:rPr>
            <w:noProof/>
            <w:webHidden/>
          </w:rPr>
          <w:t>26</w:t>
        </w:r>
        <w:r w:rsidR="00FF3AE6">
          <w:rPr>
            <w:noProof/>
            <w:webHidden/>
          </w:rPr>
          <w:fldChar w:fldCharType="end"/>
        </w:r>
      </w:hyperlink>
    </w:p>
    <w:p w14:paraId="1D44BCE1" w14:textId="76F3E8BC" w:rsidR="00FF3AE6" w:rsidRDefault="00320AF5">
      <w:pPr>
        <w:pStyle w:val="TM3"/>
        <w:rPr>
          <w:rFonts w:eastAsiaTheme="minorEastAsia"/>
          <w:noProof/>
          <w:sz w:val="22"/>
          <w:lang w:eastAsia="fr-BE"/>
        </w:rPr>
      </w:pPr>
      <w:hyperlink w:anchor="_Toc41116865" w:history="1">
        <w:r w:rsidR="00FF3AE6" w:rsidRPr="007F3393">
          <w:rPr>
            <w:rStyle w:val="Lienhypertexte"/>
            <w:noProof/>
          </w:rPr>
          <w:t>Annexe B.I. : Fiche « repères » pour le PNCC</w:t>
        </w:r>
        <w:r w:rsidR="00FF3AE6">
          <w:rPr>
            <w:noProof/>
            <w:webHidden/>
          </w:rPr>
          <w:tab/>
        </w:r>
        <w:r w:rsidR="00FF3AE6">
          <w:rPr>
            <w:noProof/>
            <w:webHidden/>
          </w:rPr>
          <w:fldChar w:fldCharType="begin"/>
        </w:r>
        <w:r w:rsidR="00FF3AE6">
          <w:rPr>
            <w:noProof/>
            <w:webHidden/>
          </w:rPr>
          <w:instrText xml:space="preserve"> PAGEREF _Toc41116865 \h </w:instrText>
        </w:r>
        <w:r w:rsidR="00FF3AE6">
          <w:rPr>
            <w:noProof/>
            <w:webHidden/>
          </w:rPr>
        </w:r>
        <w:r w:rsidR="00FF3AE6">
          <w:rPr>
            <w:noProof/>
            <w:webHidden/>
          </w:rPr>
          <w:fldChar w:fldCharType="separate"/>
        </w:r>
        <w:r w:rsidR="000906BB">
          <w:rPr>
            <w:noProof/>
            <w:webHidden/>
          </w:rPr>
          <w:t>26</w:t>
        </w:r>
        <w:r w:rsidR="00FF3AE6">
          <w:rPr>
            <w:noProof/>
            <w:webHidden/>
          </w:rPr>
          <w:fldChar w:fldCharType="end"/>
        </w:r>
      </w:hyperlink>
    </w:p>
    <w:p w14:paraId="710ECCF1" w14:textId="77777777" w:rsidR="00FF3AE6" w:rsidRDefault="00320AF5">
      <w:pPr>
        <w:pStyle w:val="TM3"/>
        <w:rPr>
          <w:rFonts w:eastAsiaTheme="minorEastAsia"/>
          <w:noProof/>
          <w:sz w:val="22"/>
          <w:lang w:eastAsia="fr-BE"/>
        </w:rPr>
      </w:pPr>
      <w:hyperlink w:anchor="_Toc41116866" w:history="1">
        <w:r w:rsidR="00FF3AE6" w:rsidRPr="007F3393">
          <w:rPr>
            <w:rStyle w:val="Lienhypertexte"/>
            <w:noProof/>
            <w:lang w:val="fr"/>
          </w:rPr>
          <w:t>Annexe B.II. : Fiche « repères » pour les étudiants</w:t>
        </w:r>
        <w:r w:rsidR="00FF3AE6">
          <w:rPr>
            <w:noProof/>
            <w:webHidden/>
          </w:rPr>
          <w:tab/>
        </w:r>
        <w:r w:rsidR="00FF3AE6">
          <w:rPr>
            <w:noProof/>
            <w:webHidden/>
          </w:rPr>
          <w:fldChar w:fldCharType="begin"/>
        </w:r>
        <w:r w:rsidR="00FF3AE6">
          <w:rPr>
            <w:noProof/>
            <w:webHidden/>
          </w:rPr>
          <w:instrText xml:space="preserve"> PAGEREF _Toc41116866 \h </w:instrText>
        </w:r>
        <w:r w:rsidR="00FF3AE6">
          <w:rPr>
            <w:noProof/>
            <w:webHidden/>
          </w:rPr>
        </w:r>
        <w:r w:rsidR="00FF3AE6">
          <w:rPr>
            <w:noProof/>
            <w:webHidden/>
          </w:rPr>
          <w:fldChar w:fldCharType="separate"/>
        </w:r>
        <w:r w:rsidR="000906BB">
          <w:rPr>
            <w:noProof/>
            <w:webHidden/>
          </w:rPr>
          <w:t>27</w:t>
        </w:r>
        <w:r w:rsidR="00FF3AE6">
          <w:rPr>
            <w:noProof/>
            <w:webHidden/>
          </w:rPr>
          <w:fldChar w:fldCharType="end"/>
        </w:r>
      </w:hyperlink>
    </w:p>
    <w:p w14:paraId="5FD92525" w14:textId="77777777" w:rsidR="00FF3AE6" w:rsidRDefault="00320AF5">
      <w:pPr>
        <w:pStyle w:val="TM3"/>
        <w:rPr>
          <w:rFonts w:eastAsiaTheme="minorEastAsia"/>
          <w:noProof/>
          <w:sz w:val="22"/>
          <w:lang w:eastAsia="fr-BE"/>
        </w:rPr>
      </w:pPr>
      <w:hyperlink w:anchor="_Toc41116867" w:history="1">
        <w:r w:rsidR="00FF3AE6" w:rsidRPr="007F3393">
          <w:rPr>
            <w:rStyle w:val="Lienhypertexte"/>
            <w:noProof/>
            <w:lang w:val="fr"/>
          </w:rPr>
          <w:t>Annexe B.III. : Fiche « repères </w:t>
        </w:r>
        <w:r w:rsidR="00FF3AE6" w:rsidRPr="007F3393">
          <w:rPr>
            <w:rStyle w:val="Lienhypertexte"/>
            <w:noProof/>
          </w:rPr>
          <w:t>» pour les enseignants et le PNCC</w:t>
        </w:r>
        <w:r w:rsidR="00FF3AE6">
          <w:rPr>
            <w:noProof/>
            <w:webHidden/>
          </w:rPr>
          <w:tab/>
        </w:r>
        <w:r w:rsidR="00FF3AE6">
          <w:rPr>
            <w:noProof/>
            <w:webHidden/>
          </w:rPr>
          <w:fldChar w:fldCharType="begin"/>
        </w:r>
        <w:r w:rsidR="00FF3AE6">
          <w:rPr>
            <w:noProof/>
            <w:webHidden/>
          </w:rPr>
          <w:instrText xml:space="preserve"> PAGEREF _Toc41116867 \h </w:instrText>
        </w:r>
        <w:r w:rsidR="00FF3AE6">
          <w:rPr>
            <w:noProof/>
            <w:webHidden/>
          </w:rPr>
        </w:r>
        <w:r w:rsidR="00FF3AE6">
          <w:rPr>
            <w:noProof/>
            <w:webHidden/>
          </w:rPr>
          <w:fldChar w:fldCharType="separate"/>
        </w:r>
        <w:r w:rsidR="000906BB">
          <w:rPr>
            <w:noProof/>
            <w:webHidden/>
          </w:rPr>
          <w:t>28</w:t>
        </w:r>
        <w:r w:rsidR="00FF3AE6">
          <w:rPr>
            <w:noProof/>
            <w:webHidden/>
          </w:rPr>
          <w:fldChar w:fldCharType="end"/>
        </w:r>
      </w:hyperlink>
    </w:p>
    <w:p w14:paraId="2872F65A" w14:textId="77777777" w:rsidR="00FF3AE6" w:rsidRDefault="00320AF5">
      <w:pPr>
        <w:pStyle w:val="TM2"/>
        <w:rPr>
          <w:rFonts w:eastAsiaTheme="minorEastAsia"/>
          <w:noProof/>
          <w:sz w:val="22"/>
          <w:lang w:eastAsia="fr-BE"/>
        </w:rPr>
      </w:pPr>
      <w:hyperlink w:anchor="_Toc41116868" w:history="1">
        <w:r w:rsidR="00FF3AE6" w:rsidRPr="007F3393">
          <w:rPr>
            <w:rStyle w:val="Lienhypertexte"/>
            <w:noProof/>
          </w:rPr>
          <w:t>Annexes C : organisation des activités d’enseignement</w:t>
        </w:r>
        <w:r w:rsidR="00FF3AE6">
          <w:rPr>
            <w:noProof/>
            <w:webHidden/>
          </w:rPr>
          <w:tab/>
        </w:r>
        <w:r w:rsidR="00FF3AE6">
          <w:rPr>
            <w:noProof/>
            <w:webHidden/>
          </w:rPr>
          <w:fldChar w:fldCharType="begin"/>
        </w:r>
        <w:r w:rsidR="00FF3AE6">
          <w:rPr>
            <w:noProof/>
            <w:webHidden/>
          </w:rPr>
          <w:instrText xml:space="preserve"> PAGEREF _Toc41116868 \h </w:instrText>
        </w:r>
        <w:r w:rsidR="00FF3AE6">
          <w:rPr>
            <w:noProof/>
            <w:webHidden/>
          </w:rPr>
        </w:r>
        <w:r w:rsidR="00FF3AE6">
          <w:rPr>
            <w:noProof/>
            <w:webHidden/>
          </w:rPr>
          <w:fldChar w:fldCharType="separate"/>
        </w:r>
        <w:r w:rsidR="000906BB">
          <w:rPr>
            <w:noProof/>
            <w:webHidden/>
          </w:rPr>
          <w:t>30</w:t>
        </w:r>
        <w:r w:rsidR="00FF3AE6">
          <w:rPr>
            <w:noProof/>
            <w:webHidden/>
          </w:rPr>
          <w:fldChar w:fldCharType="end"/>
        </w:r>
      </w:hyperlink>
    </w:p>
    <w:p w14:paraId="0FBC2318" w14:textId="30A7C8DC" w:rsidR="002B192D" w:rsidRDefault="00FF3AE6" w:rsidP="000906BB">
      <w:pPr>
        <w:pStyle w:val="TM2"/>
        <w:ind w:firstLine="0"/>
        <w:rPr>
          <w:rStyle w:val="Lienhypertexte"/>
          <w:noProof/>
        </w:rPr>
      </w:pPr>
      <w:r w:rsidRPr="007F3393">
        <w:rPr>
          <w:rStyle w:val="Lienhypertexte"/>
          <w:noProof/>
        </w:rPr>
        <w:fldChar w:fldCharType="begin"/>
      </w:r>
      <w:r w:rsidRPr="007F3393">
        <w:rPr>
          <w:rStyle w:val="Lienhypertexte"/>
          <w:noProof/>
        </w:rPr>
        <w:instrText xml:space="preserve"> </w:instrText>
      </w:r>
      <w:r>
        <w:rPr>
          <w:noProof/>
        </w:rPr>
        <w:instrText>HYPERLINK \l "_Toc41116869"</w:instrText>
      </w:r>
      <w:r w:rsidRPr="007F3393">
        <w:rPr>
          <w:rStyle w:val="Lienhypertexte"/>
          <w:noProof/>
        </w:rPr>
        <w:instrText xml:space="preserve"> </w:instrText>
      </w:r>
      <w:r w:rsidRPr="007F3393">
        <w:rPr>
          <w:rStyle w:val="Lienhypertexte"/>
          <w:noProof/>
        </w:rPr>
        <w:fldChar w:fldCharType="separate"/>
      </w:r>
      <w:r w:rsidR="000906BB">
        <w:rPr>
          <w:rStyle w:val="Lienhypertexte"/>
          <w:noProof/>
        </w:rPr>
        <w:t>Annexe</w:t>
      </w:r>
      <w:r w:rsidR="00E51390">
        <w:rPr>
          <w:rStyle w:val="Lienhypertexte"/>
          <w:noProof/>
        </w:rPr>
        <w:t>s</w:t>
      </w:r>
      <w:r w:rsidRPr="007F3393">
        <w:rPr>
          <w:rStyle w:val="Lienhypertexte"/>
          <w:noProof/>
        </w:rPr>
        <w:t xml:space="preserve"> C.I. : Relatives aux épreuves intégrées </w:t>
      </w:r>
      <w:r w:rsidR="002B192D">
        <w:rPr>
          <w:rStyle w:val="Lienhypertexte"/>
          <w:noProof/>
        </w:rPr>
        <w:t>…………………………………………………….……...</w:t>
      </w:r>
      <w:r w:rsidR="002B192D">
        <w:rPr>
          <w:rStyle w:val="Lienhypertexte"/>
          <w:noProof/>
        </w:rPr>
        <w:tab/>
        <w:t>30</w:t>
      </w:r>
    </w:p>
    <w:p w14:paraId="5D61A27A" w14:textId="3F9B05AB" w:rsidR="00FF3AE6" w:rsidRDefault="00FF3AE6" w:rsidP="002B192D">
      <w:pPr>
        <w:pStyle w:val="TM2"/>
        <w:ind w:left="709" w:firstLine="0"/>
        <w:rPr>
          <w:rFonts w:eastAsiaTheme="minorEastAsia"/>
          <w:noProof/>
          <w:sz w:val="22"/>
          <w:lang w:eastAsia="fr-BE"/>
        </w:rPr>
      </w:pPr>
      <w:r w:rsidRPr="000906BB">
        <w:rPr>
          <w:rStyle w:val="Lienhypertexte"/>
          <w:iCs/>
          <w:noProof/>
          <w:u w:val="none"/>
        </w:rPr>
        <w:t>Annexe C.I.1 : Dépôt des épreuves intégrées</w:t>
      </w:r>
      <w:r>
        <w:rPr>
          <w:noProof/>
          <w:webHidden/>
        </w:rPr>
        <w:tab/>
      </w:r>
      <w:r>
        <w:rPr>
          <w:noProof/>
          <w:webHidden/>
        </w:rPr>
        <w:fldChar w:fldCharType="begin"/>
      </w:r>
      <w:r>
        <w:rPr>
          <w:noProof/>
          <w:webHidden/>
        </w:rPr>
        <w:instrText xml:space="preserve"> PAGEREF _Toc41116869 \h </w:instrText>
      </w:r>
      <w:r>
        <w:rPr>
          <w:noProof/>
          <w:webHidden/>
        </w:rPr>
      </w:r>
      <w:r>
        <w:rPr>
          <w:noProof/>
          <w:webHidden/>
        </w:rPr>
        <w:fldChar w:fldCharType="separate"/>
      </w:r>
      <w:r w:rsidR="000906BB">
        <w:rPr>
          <w:noProof/>
          <w:webHidden/>
        </w:rPr>
        <w:t>30</w:t>
      </w:r>
      <w:r>
        <w:rPr>
          <w:noProof/>
          <w:webHidden/>
        </w:rPr>
        <w:fldChar w:fldCharType="end"/>
      </w:r>
      <w:r w:rsidRPr="007F3393">
        <w:rPr>
          <w:rStyle w:val="Lienhypertexte"/>
          <w:noProof/>
        </w:rPr>
        <w:fldChar w:fldCharType="end"/>
      </w:r>
    </w:p>
    <w:p w14:paraId="05A2FC9D" w14:textId="77777777" w:rsidR="00FF3AE6" w:rsidRDefault="00320AF5">
      <w:pPr>
        <w:pStyle w:val="TM4"/>
        <w:rPr>
          <w:rFonts w:eastAsiaTheme="minorEastAsia"/>
          <w:noProof/>
          <w:sz w:val="22"/>
          <w:lang w:eastAsia="fr-BE"/>
        </w:rPr>
      </w:pPr>
      <w:hyperlink w:anchor="_Toc41116870" w:history="1">
        <w:r w:rsidR="00FF3AE6" w:rsidRPr="007F3393">
          <w:rPr>
            <w:rStyle w:val="Lienhypertexte"/>
            <w:noProof/>
          </w:rPr>
          <w:t>Annexe C.I.2 : Organisation des jurys blancs</w:t>
        </w:r>
        <w:r w:rsidR="00FF3AE6">
          <w:rPr>
            <w:noProof/>
            <w:webHidden/>
          </w:rPr>
          <w:tab/>
        </w:r>
        <w:r w:rsidR="00FF3AE6">
          <w:rPr>
            <w:noProof/>
            <w:webHidden/>
          </w:rPr>
          <w:fldChar w:fldCharType="begin"/>
        </w:r>
        <w:r w:rsidR="00FF3AE6">
          <w:rPr>
            <w:noProof/>
            <w:webHidden/>
          </w:rPr>
          <w:instrText xml:space="preserve"> PAGEREF _Toc41116870 \h </w:instrText>
        </w:r>
        <w:r w:rsidR="00FF3AE6">
          <w:rPr>
            <w:noProof/>
            <w:webHidden/>
          </w:rPr>
        </w:r>
        <w:r w:rsidR="00FF3AE6">
          <w:rPr>
            <w:noProof/>
            <w:webHidden/>
          </w:rPr>
          <w:fldChar w:fldCharType="separate"/>
        </w:r>
        <w:r w:rsidR="000906BB">
          <w:rPr>
            <w:noProof/>
            <w:webHidden/>
          </w:rPr>
          <w:t>31</w:t>
        </w:r>
        <w:r w:rsidR="00FF3AE6">
          <w:rPr>
            <w:noProof/>
            <w:webHidden/>
          </w:rPr>
          <w:fldChar w:fldCharType="end"/>
        </w:r>
      </w:hyperlink>
    </w:p>
    <w:p w14:paraId="58C1C1CA" w14:textId="77777777" w:rsidR="00FF3AE6" w:rsidRDefault="00320AF5">
      <w:pPr>
        <w:pStyle w:val="TM4"/>
        <w:rPr>
          <w:rFonts w:eastAsiaTheme="minorEastAsia"/>
          <w:noProof/>
          <w:sz w:val="22"/>
          <w:lang w:eastAsia="fr-BE"/>
        </w:rPr>
      </w:pPr>
      <w:hyperlink w:anchor="_Toc41116871" w:history="1">
        <w:r w:rsidR="00FF3AE6" w:rsidRPr="007F3393">
          <w:rPr>
            <w:rStyle w:val="Lienhypertexte"/>
            <w:noProof/>
          </w:rPr>
          <w:t>Annexe C.I.3 : Organisation des épreuves intégrées</w:t>
        </w:r>
        <w:r w:rsidR="00FF3AE6">
          <w:rPr>
            <w:noProof/>
            <w:webHidden/>
          </w:rPr>
          <w:tab/>
        </w:r>
        <w:r w:rsidR="00FF3AE6">
          <w:rPr>
            <w:noProof/>
            <w:webHidden/>
          </w:rPr>
          <w:fldChar w:fldCharType="begin"/>
        </w:r>
        <w:r w:rsidR="00FF3AE6">
          <w:rPr>
            <w:noProof/>
            <w:webHidden/>
          </w:rPr>
          <w:instrText xml:space="preserve"> PAGEREF _Toc41116871 \h </w:instrText>
        </w:r>
        <w:r w:rsidR="00FF3AE6">
          <w:rPr>
            <w:noProof/>
            <w:webHidden/>
          </w:rPr>
        </w:r>
        <w:r w:rsidR="00FF3AE6">
          <w:rPr>
            <w:noProof/>
            <w:webHidden/>
          </w:rPr>
          <w:fldChar w:fldCharType="separate"/>
        </w:r>
        <w:r w:rsidR="000906BB">
          <w:rPr>
            <w:noProof/>
            <w:webHidden/>
          </w:rPr>
          <w:t>32</w:t>
        </w:r>
        <w:r w:rsidR="00FF3AE6">
          <w:rPr>
            <w:noProof/>
            <w:webHidden/>
          </w:rPr>
          <w:fldChar w:fldCharType="end"/>
        </w:r>
      </w:hyperlink>
    </w:p>
    <w:p w14:paraId="1C344969" w14:textId="77777777" w:rsidR="00FF3AE6" w:rsidRDefault="00320AF5">
      <w:pPr>
        <w:pStyle w:val="TM4"/>
        <w:rPr>
          <w:rFonts w:eastAsiaTheme="minorEastAsia"/>
          <w:noProof/>
          <w:sz w:val="22"/>
          <w:lang w:eastAsia="fr-BE"/>
        </w:rPr>
      </w:pPr>
      <w:hyperlink w:anchor="_Toc41116872" w:history="1">
        <w:r w:rsidR="00FF3AE6" w:rsidRPr="007F3393">
          <w:rPr>
            <w:rStyle w:val="Lienhypertexte"/>
            <w:noProof/>
          </w:rPr>
          <w:t>Annexe C.I.4 : Note destinée aux présidents des jurys d’épreuve intégrée</w:t>
        </w:r>
        <w:r w:rsidR="00FF3AE6">
          <w:rPr>
            <w:noProof/>
            <w:webHidden/>
          </w:rPr>
          <w:tab/>
        </w:r>
        <w:r w:rsidR="00FF3AE6">
          <w:rPr>
            <w:noProof/>
            <w:webHidden/>
          </w:rPr>
          <w:fldChar w:fldCharType="begin"/>
        </w:r>
        <w:r w:rsidR="00FF3AE6">
          <w:rPr>
            <w:noProof/>
            <w:webHidden/>
          </w:rPr>
          <w:instrText xml:space="preserve"> PAGEREF _Toc41116872 \h </w:instrText>
        </w:r>
        <w:r w:rsidR="00FF3AE6">
          <w:rPr>
            <w:noProof/>
            <w:webHidden/>
          </w:rPr>
        </w:r>
        <w:r w:rsidR="00FF3AE6">
          <w:rPr>
            <w:noProof/>
            <w:webHidden/>
          </w:rPr>
          <w:fldChar w:fldCharType="separate"/>
        </w:r>
        <w:r w:rsidR="000906BB">
          <w:rPr>
            <w:noProof/>
            <w:webHidden/>
          </w:rPr>
          <w:t>35</w:t>
        </w:r>
        <w:r w:rsidR="00FF3AE6">
          <w:rPr>
            <w:noProof/>
            <w:webHidden/>
          </w:rPr>
          <w:fldChar w:fldCharType="end"/>
        </w:r>
      </w:hyperlink>
    </w:p>
    <w:p w14:paraId="1CF1119F" w14:textId="77777777" w:rsidR="00FF3AE6" w:rsidRDefault="00320AF5">
      <w:pPr>
        <w:pStyle w:val="TM4"/>
        <w:rPr>
          <w:rFonts w:eastAsiaTheme="minorEastAsia"/>
          <w:noProof/>
          <w:sz w:val="22"/>
          <w:lang w:eastAsia="fr-BE"/>
        </w:rPr>
      </w:pPr>
      <w:hyperlink w:anchor="_Toc41116873" w:history="1">
        <w:r w:rsidR="00FF3AE6" w:rsidRPr="007F3393">
          <w:rPr>
            <w:rStyle w:val="Lienhypertexte"/>
            <w:noProof/>
          </w:rPr>
          <w:t>Annexe C.I.5 : Note destinée aux membres externes des jurys d’épreuve intégrée</w:t>
        </w:r>
        <w:r w:rsidR="00FF3AE6">
          <w:rPr>
            <w:noProof/>
            <w:webHidden/>
          </w:rPr>
          <w:tab/>
        </w:r>
        <w:r w:rsidR="00FF3AE6">
          <w:rPr>
            <w:noProof/>
            <w:webHidden/>
          </w:rPr>
          <w:fldChar w:fldCharType="begin"/>
        </w:r>
        <w:r w:rsidR="00FF3AE6">
          <w:rPr>
            <w:noProof/>
            <w:webHidden/>
          </w:rPr>
          <w:instrText xml:space="preserve"> PAGEREF _Toc41116873 \h </w:instrText>
        </w:r>
        <w:r w:rsidR="00FF3AE6">
          <w:rPr>
            <w:noProof/>
            <w:webHidden/>
          </w:rPr>
        </w:r>
        <w:r w:rsidR="00FF3AE6">
          <w:rPr>
            <w:noProof/>
            <w:webHidden/>
          </w:rPr>
          <w:fldChar w:fldCharType="separate"/>
        </w:r>
        <w:r w:rsidR="000906BB">
          <w:rPr>
            <w:noProof/>
            <w:webHidden/>
          </w:rPr>
          <w:t>37</w:t>
        </w:r>
        <w:r w:rsidR="00FF3AE6">
          <w:rPr>
            <w:noProof/>
            <w:webHidden/>
          </w:rPr>
          <w:fldChar w:fldCharType="end"/>
        </w:r>
      </w:hyperlink>
    </w:p>
    <w:p w14:paraId="673DB762" w14:textId="77777777" w:rsidR="00FF3AE6" w:rsidRDefault="00320AF5">
      <w:pPr>
        <w:pStyle w:val="TM3"/>
        <w:rPr>
          <w:rFonts w:eastAsiaTheme="minorEastAsia"/>
          <w:noProof/>
          <w:sz w:val="22"/>
          <w:lang w:eastAsia="fr-BE"/>
        </w:rPr>
      </w:pPr>
      <w:hyperlink w:anchor="_Toc41116874" w:history="1">
        <w:r w:rsidR="00FF3AE6" w:rsidRPr="007F3393">
          <w:rPr>
            <w:rStyle w:val="Lienhypertexte"/>
            <w:noProof/>
          </w:rPr>
          <w:t>Annexe C.II. : Organisation des cours en psychomotricité</w:t>
        </w:r>
        <w:r w:rsidR="00FF3AE6">
          <w:rPr>
            <w:noProof/>
            <w:webHidden/>
          </w:rPr>
          <w:tab/>
        </w:r>
        <w:r w:rsidR="00FF3AE6">
          <w:rPr>
            <w:noProof/>
            <w:webHidden/>
          </w:rPr>
          <w:fldChar w:fldCharType="begin"/>
        </w:r>
        <w:r w:rsidR="00FF3AE6">
          <w:rPr>
            <w:noProof/>
            <w:webHidden/>
          </w:rPr>
          <w:instrText xml:space="preserve"> PAGEREF _Toc41116874 \h </w:instrText>
        </w:r>
        <w:r w:rsidR="00FF3AE6">
          <w:rPr>
            <w:noProof/>
            <w:webHidden/>
          </w:rPr>
        </w:r>
        <w:r w:rsidR="00FF3AE6">
          <w:rPr>
            <w:noProof/>
            <w:webHidden/>
          </w:rPr>
          <w:fldChar w:fldCharType="separate"/>
        </w:r>
        <w:r w:rsidR="000906BB">
          <w:rPr>
            <w:noProof/>
            <w:webHidden/>
          </w:rPr>
          <w:t>39</w:t>
        </w:r>
        <w:r w:rsidR="00FF3AE6">
          <w:rPr>
            <w:noProof/>
            <w:webHidden/>
          </w:rPr>
          <w:fldChar w:fldCharType="end"/>
        </w:r>
      </w:hyperlink>
    </w:p>
    <w:p w14:paraId="45B11466" w14:textId="4C77E39E" w:rsidR="00FF3AE6" w:rsidRDefault="00320AF5">
      <w:pPr>
        <w:pStyle w:val="TM3"/>
        <w:rPr>
          <w:rFonts w:eastAsiaTheme="minorEastAsia"/>
          <w:noProof/>
          <w:sz w:val="22"/>
          <w:lang w:eastAsia="fr-BE"/>
        </w:rPr>
      </w:pPr>
      <w:hyperlink w:anchor="_Toc41116875" w:history="1">
        <w:r w:rsidR="00FF3AE6" w:rsidRPr="007F3393">
          <w:rPr>
            <w:rStyle w:val="Lienhypertexte"/>
            <w:noProof/>
          </w:rPr>
          <w:t xml:space="preserve">Annexe C.III. : Organisation des inscriptions en certificat de qualification </w:t>
        </w:r>
        <w:r w:rsidR="000E00D5">
          <w:rPr>
            <w:rStyle w:val="Lienhypertexte"/>
            <w:noProof/>
          </w:rPr>
          <w:t>éduc.</w:t>
        </w:r>
        <w:r w:rsidR="00FF3AE6" w:rsidRPr="007F3393">
          <w:rPr>
            <w:rStyle w:val="Lienhypertexte"/>
            <w:noProof/>
          </w:rPr>
          <w:t>ateur et en bachelier en psychomotricité</w:t>
        </w:r>
        <w:r w:rsidR="00FF3AE6">
          <w:rPr>
            <w:noProof/>
            <w:webHidden/>
          </w:rPr>
          <w:tab/>
        </w:r>
        <w:r w:rsidR="00FF3AE6">
          <w:rPr>
            <w:noProof/>
            <w:webHidden/>
          </w:rPr>
          <w:fldChar w:fldCharType="begin"/>
        </w:r>
        <w:r w:rsidR="00FF3AE6">
          <w:rPr>
            <w:noProof/>
            <w:webHidden/>
          </w:rPr>
          <w:instrText xml:space="preserve"> PAGEREF _Toc41116875 \h </w:instrText>
        </w:r>
        <w:r w:rsidR="00FF3AE6">
          <w:rPr>
            <w:noProof/>
            <w:webHidden/>
          </w:rPr>
        </w:r>
        <w:r w:rsidR="00FF3AE6">
          <w:rPr>
            <w:noProof/>
            <w:webHidden/>
          </w:rPr>
          <w:fldChar w:fldCharType="separate"/>
        </w:r>
        <w:r w:rsidR="000906BB">
          <w:rPr>
            <w:noProof/>
            <w:webHidden/>
          </w:rPr>
          <w:t>42</w:t>
        </w:r>
        <w:r w:rsidR="00FF3AE6">
          <w:rPr>
            <w:noProof/>
            <w:webHidden/>
          </w:rPr>
          <w:fldChar w:fldCharType="end"/>
        </w:r>
      </w:hyperlink>
    </w:p>
    <w:p w14:paraId="3568792D" w14:textId="77777777" w:rsidR="00FF3AE6" w:rsidRDefault="00320AF5">
      <w:pPr>
        <w:pStyle w:val="TM2"/>
        <w:rPr>
          <w:rFonts w:eastAsiaTheme="minorEastAsia"/>
          <w:noProof/>
          <w:sz w:val="22"/>
          <w:lang w:eastAsia="fr-BE"/>
        </w:rPr>
      </w:pPr>
      <w:hyperlink w:anchor="_Toc41116876" w:history="1">
        <w:r w:rsidR="00FF3AE6" w:rsidRPr="007F3393">
          <w:rPr>
            <w:rStyle w:val="Lienhypertexte"/>
            <w:noProof/>
            <w:lang w:val="fr"/>
          </w:rPr>
          <w:t>Annexes D : Nettoyage des locaux</w:t>
        </w:r>
        <w:r w:rsidR="00FF3AE6">
          <w:rPr>
            <w:noProof/>
            <w:webHidden/>
          </w:rPr>
          <w:tab/>
        </w:r>
        <w:r w:rsidR="00FF3AE6">
          <w:rPr>
            <w:noProof/>
            <w:webHidden/>
          </w:rPr>
          <w:fldChar w:fldCharType="begin"/>
        </w:r>
        <w:r w:rsidR="00FF3AE6">
          <w:rPr>
            <w:noProof/>
            <w:webHidden/>
          </w:rPr>
          <w:instrText xml:space="preserve"> PAGEREF _Toc41116876 \h </w:instrText>
        </w:r>
        <w:r w:rsidR="00FF3AE6">
          <w:rPr>
            <w:noProof/>
            <w:webHidden/>
          </w:rPr>
        </w:r>
        <w:r w:rsidR="00FF3AE6">
          <w:rPr>
            <w:noProof/>
            <w:webHidden/>
          </w:rPr>
          <w:fldChar w:fldCharType="separate"/>
        </w:r>
        <w:r w:rsidR="000906BB">
          <w:rPr>
            <w:noProof/>
            <w:webHidden/>
          </w:rPr>
          <w:t>43</w:t>
        </w:r>
        <w:r w:rsidR="00FF3AE6">
          <w:rPr>
            <w:noProof/>
            <w:webHidden/>
          </w:rPr>
          <w:fldChar w:fldCharType="end"/>
        </w:r>
      </w:hyperlink>
    </w:p>
    <w:p w14:paraId="03FD9150" w14:textId="77777777" w:rsidR="00FF3AE6" w:rsidRDefault="00320AF5">
      <w:pPr>
        <w:pStyle w:val="TM3"/>
        <w:rPr>
          <w:rFonts w:eastAsiaTheme="minorEastAsia"/>
          <w:noProof/>
          <w:sz w:val="22"/>
          <w:lang w:eastAsia="fr-BE"/>
        </w:rPr>
      </w:pPr>
      <w:hyperlink w:anchor="_Toc41116877" w:history="1">
        <w:r w:rsidR="00FF3AE6" w:rsidRPr="007F3393">
          <w:rPr>
            <w:rStyle w:val="Lienhypertexte"/>
            <w:noProof/>
            <w:lang w:val="fr"/>
          </w:rPr>
          <w:t>Annexe D.I : Recommandations, procédures et produits pour le nettoyage</w:t>
        </w:r>
        <w:r w:rsidR="00FF3AE6">
          <w:rPr>
            <w:noProof/>
            <w:webHidden/>
          </w:rPr>
          <w:tab/>
        </w:r>
        <w:r w:rsidR="00FF3AE6">
          <w:rPr>
            <w:noProof/>
            <w:webHidden/>
          </w:rPr>
          <w:fldChar w:fldCharType="begin"/>
        </w:r>
        <w:r w:rsidR="00FF3AE6">
          <w:rPr>
            <w:noProof/>
            <w:webHidden/>
          </w:rPr>
          <w:instrText xml:space="preserve"> PAGEREF _Toc41116877 \h </w:instrText>
        </w:r>
        <w:r w:rsidR="00FF3AE6">
          <w:rPr>
            <w:noProof/>
            <w:webHidden/>
          </w:rPr>
        </w:r>
        <w:r w:rsidR="00FF3AE6">
          <w:rPr>
            <w:noProof/>
            <w:webHidden/>
          </w:rPr>
          <w:fldChar w:fldCharType="separate"/>
        </w:r>
        <w:r w:rsidR="000906BB">
          <w:rPr>
            <w:noProof/>
            <w:webHidden/>
          </w:rPr>
          <w:t>43</w:t>
        </w:r>
        <w:r w:rsidR="00FF3AE6">
          <w:rPr>
            <w:noProof/>
            <w:webHidden/>
          </w:rPr>
          <w:fldChar w:fldCharType="end"/>
        </w:r>
      </w:hyperlink>
    </w:p>
    <w:p w14:paraId="31BC54FF" w14:textId="77777777" w:rsidR="00FF3AE6" w:rsidRDefault="00320AF5">
      <w:pPr>
        <w:pStyle w:val="TM3"/>
        <w:tabs>
          <w:tab w:val="left" w:pos="3575"/>
        </w:tabs>
        <w:rPr>
          <w:rStyle w:val="Lienhypertexte"/>
          <w:noProof/>
        </w:rPr>
      </w:pPr>
      <w:hyperlink w:anchor="_Toc41116878" w:history="1">
        <w:r w:rsidR="00FF3AE6" w:rsidRPr="007F3393">
          <w:rPr>
            <w:rStyle w:val="Lienhypertexte"/>
            <w:noProof/>
          </w:rPr>
          <w:t>Annexe D.II : Plan d’entretien</w:t>
        </w:r>
        <w:r w:rsidR="00FF3AE6" w:rsidRPr="007F3393">
          <w:rPr>
            <w:rStyle w:val="Lienhypertexte"/>
            <w:noProof/>
            <w:lang w:val="fr"/>
          </w:rPr>
          <w:t xml:space="preserve"> </w:t>
        </w:r>
        <w:r w:rsidR="00FF3AE6">
          <w:rPr>
            <w:rFonts w:eastAsiaTheme="minorEastAsia"/>
            <w:noProof/>
            <w:sz w:val="22"/>
            <w:lang w:eastAsia="fr-BE"/>
          </w:rPr>
          <w:tab/>
        </w:r>
        <w:r w:rsidR="00FF3AE6" w:rsidRPr="007F3393">
          <w:rPr>
            <w:rStyle w:val="Lienhypertexte"/>
            <w:noProof/>
            <w:lang w:val="fr"/>
          </w:rPr>
          <w:t xml:space="preserve"> </w:t>
        </w:r>
        <w:r w:rsidR="00FF3AE6" w:rsidRPr="00B94113">
          <w:rPr>
            <w:rStyle w:val="Lienhypertexte"/>
            <w:noProof/>
            <w:color w:val="BFBFBF" w:themeColor="background1" w:themeShade="BF"/>
            <w:lang w:val="fr"/>
          </w:rPr>
          <w:t xml:space="preserve">notes </w:t>
        </w:r>
        <w:r w:rsidR="00FF3AE6" w:rsidRPr="00B94113">
          <w:rPr>
            <w:rStyle w:val="Lienhypertexte"/>
            <w:noProof/>
            <w:color w:val="BFBFBF" w:themeColor="background1" w:themeShade="BF"/>
          </w:rPr>
          <w:t>en grisé : à destination du personnel</w:t>
        </w:r>
        <w:r w:rsidR="00FF3AE6">
          <w:rPr>
            <w:noProof/>
            <w:webHidden/>
          </w:rPr>
          <w:tab/>
        </w:r>
        <w:r w:rsidR="00FF3AE6">
          <w:rPr>
            <w:noProof/>
            <w:webHidden/>
          </w:rPr>
          <w:fldChar w:fldCharType="begin"/>
        </w:r>
        <w:r w:rsidR="00FF3AE6">
          <w:rPr>
            <w:noProof/>
            <w:webHidden/>
          </w:rPr>
          <w:instrText xml:space="preserve"> PAGEREF _Toc41116878 \h </w:instrText>
        </w:r>
        <w:r w:rsidR="00FF3AE6">
          <w:rPr>
            <w:noProof/>
            <w:webHidden/>
          </w:rPr>
        </w:r>
        <w:r w:rsidR="00FF3AE6">
          <w:rPr>
            <w:noProof/>
            <w:webHidden/>
          </w:rPr>
          <w:fldChar w:fldCharType="separate"/>
        </w:r>
        <w:r w:rsidR="000906BB">
          <w:rPr>
            <w:noProof/>
            <w:webHidden/>
          </w:rPr>
          <w:t>46</w:t>
        </w:r>
        <w:r w:rsidR="00FF3AE6">
          <w:rPr>
            <w:noProof/>
            <w:webHidden/>
          </w:rPr>
          <w:fldChar w:fldCharType="end"/>
        </w:r>
      </w:hyperlink>
    </w:p>
    <w:p w14:paraId="2115978D" w14:textId="77777777" w:rsidR="00FF3AE6" w:rsidRPr="00FF3AE6" w:rsidRDefault="00FF3AE6" w:rsidP="00FF3AE6"/>
    <w:p w14:paraId="7FEE7D31" w14:textId="76905BDE" w:rsidR="003C3612" w:rsidRDefault="00FF3AE6" w:rsidP="00CE7A34">
      <w:pPr>
        <w:pStyle w:val="Pieddepage"/>
        <w:pBdr>
          <w:top w:val="single" w:sz="4" w:space="1" w:color="00000A"/>
        </w:pBdr>
        <w:jc w:val="center"/>
        <w:rPr>
          <w:b/>
          <w:bCs/>
          <w:lang w:eastAsia="fr-BE"/>
        </w:rPr>
      </w:pPr>
      <w:r>
        <w:rPr>
          <w:b/>
          <w:bCs/>
          <w:lang w:eastAsia="fr-BE"/>
        </w:rPr>
        <w:fldChar w:fldCharType="end"/>
      </w:r>
    </w:p>
    <w:p w14:paraId="0B5C0558" w14:textId="77777777" w:rsidR="00CE7A34" w:rsidRDefault="00CE7A34" w:rsidP="00CE7A34">
      <w:pPr>
        <w:pStyle w:val="Pieddepage"/>
        <w:pBdr>
          <w:top w:val="single" w:sz="4" w:space="1" w:color="00000A"/>
        </w:pBdr>
        <w:rPr>
          <w:b/>
          <w:bCs/>
          <w:lang w:eastAsia="fr-BE"/>
        </w:rPr>
      </w:pPr>
    </w:p>
    <w:p w14:paraId="37F88773" w14:textId="7B45BB61" w:rsidR="009067DA" w:rsidRPr="002C1B14" w:rsidRDefault="009067DA" w:rsidP="002C1B14">
      <w:pPr>
        <w:spacing w:line="276" w:lineRule="auto"/>
        <w:rPr>
          <w:lang w:eastAsia="fr-BE"/>
        </w:rPr>
      </w:pPr>
      <w:r>
        <w:rPr>
          <w:lang w:eastAsia="fr-BE"/>
        </w:rPr>
        <w:br w:type="page"/>
      </w:r>
    </w:p>
    <w:p w14:paraId="547109C3" w14:textId="77777777" w:rsidR="003401D3" w:rsidRDefault="00A23394" w:rsidP="009067DA">
      <w:pPr>
        <w:pStyle w:val="Titre1"/>
        <w:rPr>
          <w:rFonts w:eastAsia="Times New Roman"/>
          <w:lang w:eastAsia="fr-BE"/>
        </w:rPr>
      </w:pPr>
      <w:bookmarkStart w:id="2" w:name="_Toc40712503"/>
      <w:bookmarkStart w:id="3" w:name="_Toc41007417"/>
      <w:bookmarkStart w:id="4" w:name="_Toc41116825"/>
      <w:r>
        <w:rPr>
          <w:rFonts w:eastAsia="Times New Roman"/>
          <w:lang w:eastAsia="fr-BE"/>
        </w:rPr>
        <w:lastRenderedPageBreak/>
        <w:t>I</w:t>
      </w:r>
      <w:r w:rsidR="00926D9C">
        <w:rPr>
          <w:rFonts w:eastAsia="Times New Roman"/>
          <w:lang w:eastAsia="fr-BE"/>
        </w:rPr>
        <w:t xml:space="preserve">. </w:t>
      </w:r>
      <w:r w:rsidR="00926D9C">
        <w:rPr>
          <w:rFonts w:eastAsia="Times New Roman"/>
          <w:lang w:eastAsia="fr-BE"/>
        </w:rPr>
        <w:tab/>
      </w:r>
      <w:r w:rsidR="003401D3">
        <w:rPr>
          <w:rFonts w:eastAsia="Times New Roman"/>
          <w:lang w:eastAsia="fr-BE"/>
        </w:rPr>
        <w:t>Introduction</w:t>
      </w:r>
      <w:bookmarkEnd w:id="1"/>
      <w:bookmarkEnd w:id="2"/>
      <w:bookmarkEnd w:id="3"/>
      <w:bookmarkEnd w:id="4"/>
    </w:p>
    <w:p w14:paraId="0F906685" w14:textId="77777777" w:rsidR="003401D3" w:rsidRPr="003401D3" w:rsidRDefault="003401D3" w:rsidP="00A23394">
      <w:pPr>
        <w:ind w:left="360"/>
        <w:rPr>
          <w:rFonts w:cstheme="minorHAnsi"/>
          <w:szCs w:val="24"/>
        </w:rPr>
      </w:pPr>
    </w:p>
    <w:p w14:paraId="31B9A647" w14:textId="77777777" w:rsidR="00972970" w:rsidRPr="00171895" w:rsidRDefault="00972970" w:rsidP="00972970">
      <w:pPr>
        <w:rPr>
          <w:rFonts w:eastAsia="Times New Roman" w:cstheme="minorHAnsi"/>
          <w:szCs w:val="24"/>
          <w:lang w:eastAsia="fr-BE"/>
        </w:rPr>
      </w:pPr>
      <w:r>
        <w:rPr>
          <w:rFonts w:eastAsia="Times New Roman" w:cstheme="minorHAnsi"/>
          <w:szCs w:val="24"/>
          <w:lang w:eastAsia="fr-BE"/>
        </w:rPr>
        <w:t>L</w:t>
      </w:r>
      <w:r w:rsidRPr="00F76B43">
        <w:rPr>
          <w:rFonts w:eastAsia="Times New Roman" w:cstheme="minorHAnsi"/>
          <w:szCs w:val="24"/>
          <w:lang w:eastAsia="fr-BE"/>
        </w:rPr>
        <w:t>a sécurité, la santé et le bien-être s’inscri</w:t>
      </w:r>
      <w:r>
        <w:rPr>
          <w:rFonts w:eastAsia="Times New Roman" w:cstheme="minorHAnsi"/>
          <w:szCs w:val="24"/>
          <w:lang w:eastAsia="fr-BE"/>
        </w:rPr>
        <w:t>vant</w:t>
      </w:r>
      <w:r w:rsidRPr="00F76B43">
        <w:rPr>
          <w:rFonts w:eastAsia="Times New Roman" w:cstheme="minorHAnsi"/>
          <w:szCs w:val="24"/>
          <w:lang w:eastAsia="fr-BE"/>
        </w:rPr>
        <w:t xml:space="preserve"> dans</w:t>
      </w:r>
      <w:r>
        <w:rPr>
          <w:rFonts w:eastAsia="Times New Roman" w:cstheme="minorHAnsi"/>
          <w:szCs w:val="24"/>
          <w:lang w:eastAsia="fr-BE"/>
        </w:rPr>
        <w:t xml:space="preserve"> </w:t>
      </w:r>
      <w:r w:rsidRPr="00F76B43">
        <w:rPr>
          <w:rFonts w:eastAsia="Times New Roman" w:cstheme="minorHAnsi"/>
          <w:szCs w:val="24"/>
          <w:lang w:eastAsia="fr-BE"/>
        </w:rPr>
        <w:t xml:space="preserve">un </w:t>
      </w:r>
      <w:r w:rsidRPr="00F76B43">
        <w:rPr>
          <w:rFonts w:eastAsia="Times New Roman" w:cstheme="minorHAnsi"/>
          <w:b/>
          <w:bCs/>
          <w:szCs w:val="24"/>
          <w:lang w:eastAsia="fr-BE"/>
        </w:rPr>
        <w:t>système dynamique</w:t>
      </w:r>
      <w:r w:rsidRPr="00F76B43">
        <w:rPr>
          <w:rFonts w:eastAsia="Times New Roman" w:cstheme="minorHAnsi"/>
          <w:szCs w:val="24"/>
          <w:lang w:eastAsia="fr-BE"/>
        </w:rPr>
        <w:t xml:space="preserve"> de gestion des risques, qui, par définition, est de nature</w:t>
      </w:r>
      <w:r>
        <w:rPr>
          <w:rFonts w:eastAsia="Times New Roman" w:cstheme="minorHAnsi"/>
          <w:szCs w:val="24"/>
          <w:lang w:eastAsia="fr-BE"/>
        </w:rPr>
        <w:t xml:space="preserve"> </w:t>
      </w:r>
      <w:r w:rsidRPr="00F76B43">
        <w:rPr>
          <w:rFonts w:eastAsia="Times New Roman" w:cstheme="minorHAnsi"/>
          <w:szCs w:val="24"/>
          <w:lang w:eastAsia="fr-BE"/>
        </w:rPr>
        <w:t>évolutive</w:t>
      </w:r>
      <w:r>
        <w:rPr>
          <w:rFonts w:eastAsia="Times New Roman" w:cstheme="minorHAnsi"/>
          <w:szCs w:val="24"/>
          <w:lang w:eastAsia="fr-BE"/>
        </w:rPr>
        <w:t>, ce</w:t>
      </w:r>
      <w:r w:rsidRPr="00171895">
        <w:rPr>
          <w:rFonts w:eastAsia="Times New Roman" w:cstheme="minorHAnsi"/>
          <w:szCs w:val="24"/>
          <w:lang w:eastAsia="fr-BE"/>
        </w:rPr>
        <w:t xml:space="preserve"> document </w:t>
      </w:r>
      <w:r>
        <w:rPr>
          <w:rFonts w:eastAsia="Times New Roman" w:cstheme="minorHAnsi"/>
          <w:szCs w:val="24"/>
          <w:lang w:eastAsia="fr-BE"/>
        </w:rPr>
        <w:t xml:space="preserve">est amené à évoluer </w:t>
      </w:r>
      <w:r w:rsidRPr="00171895">
        <w:rPr>
          <w:rFonts w:eastAsia="Times New Roman" w:cstheme="minorHAnsi"/>
          <w:szCs w:val="24"/>
          <w:lang w:eastAsia="fr-BE"/>
        </w:rPr>
        <w:t>au fil du temps, dans une démarche participative.</w:t>
      </w:r>
    </w:p>
    <w:p w14:paraId="3A2CC0D8" w14:textId="77777777" w:rsidR="00972970" w:rsidRPr="00171895" w:rsidRDefault="00972970" w:rsidP="00972970">
      <w:pPr>
        <w:rPr>
          <w:rFonts w:eastAsia="Times New Roman" w:cstheme="minorHAnsi"/>
          <w:szCs w:val="24"/>
          <w:lang w:eastAsia="fr-BE"/>
        </w:rPr>
      </w:pPr>
      <w:r w:rsidRPr="00307609">
        <w:rPr>
          <w:rFonts w:eastAsia="Times New Roman" w:cstheme="minorHAnsi"/>
          <w:b/>
          <w:szCs w:val="24"/>
          <w:lang w:eastAsia="fr-BE"/>
        </w:rPr>
        <w:t xml:space="preserve">Notre </w:t>
      </w:r>
      <w:r w:rsidRPr="00972970">
        <w:rPr>
          <w:rFonts w:eastAsia="Times New Roman" w:cstheme="minorHAnsi"/>
          <w:b/>
          <w:szCs w:val="24"/>
          <w:lang w:eastAsia="fr-BE"/>
        </w:rPr>
        <w:t>priorité absolue est la sécurité des membres du personnel et des étudiants</w:t>
      </w:r>
      <w:r w:rsidRPr="00171895">
        <w:rPr>
          <w:rFonts w:eastAsia="Times New Roman" w:cstheme="minorHAnsi"/>
          <w:szCs w:val="24"/>
          <w:lang w:eastAsia="fr-BE"/>
        </w:rPr>
        <w:t>.</w:t>
      </w:r>
    </w:p>
    <w:p w14:paraId="61EEEA25" w14:textId="63E69F58" w:rsidR="00972970" w:rsidRPr="00171895" w:rsidRDefault="00972970" w:rsidP="00972970">
      <w:pPr>
        <w:rPr>
          <w:rFonts w:eastAsia="Times New Roman" w:cstheme="minorHAnsi"/>
          <w:szCs w:val="24"/>
          <w:lang w:eastAsia="fr-BE"/>
        </w:rPr>
      </w:pPr>
      <w:r w:rsidRPr="00171895">
        <w:rPr>
          <w:rFonts w:eastAsia="Times New Roman" w:cstheme="minorHAnsi"/>
          <w:szCs w:val="24"/>
          <w:lang w:eastAsia="fr-BE"/>
        </w:rPr>
        <w:t xml:space="preserve">Le principe général est de minimiser le risque de transmission dans le </w:t>
      </w:r>
      <w:r w:rsidR="00307609">
        <w:rPr>
          <w:rFonts w:eastAsia="Times New Roman" w:cstheme="minorHAnsi"/>
          <w:szCs w:val="24"/>
          <w:lang w:eastAsia="fr-BE"/>
        </w:rPr>
        <w:t xml:space="preserve">contexte scolaire en appliquant </w:t>
      </w:r>
      <w:r w:rsidRPr="00171895">
        <w:rPr>
          <w:rFonts w:eastAsia="Times New Roman" w:cstheme="minorHAnsi"/>
          <w:szCs w:val="24"/>
          <w:lang w:eastAsia="fr-BE"/>
        </w:rPr>
        <w:t xml:space="preserve">les </w:t>
      </w:r>
      <w:r w:rsidRPr="00171895">
        <w:rPr>
          <w:rFonts w:eastAsia="Times New Roman" w:cstheme="minorHAnsi"/>
          <w:b/>
          <w:bCs/>
          <w:szCs w:val="24"/>
          <w:lang w:eastAsia="fr-BE"/>
        </w:rPr>
        <w:t xml:space="preserve">mesures </w:t>
      </w:r>
      <w:r w:rsidR="00307609">
        <w:rPr>
          <w:rFonts w:eastAsia="Times New Roman" w:cstheme="minorHAnsi"/>
          <w:szCs w:val="24"/>
          <w:lang w:eastAsia="fr-BE"/>
        </w:rPr>
        <w:t>reprises dans le plan repris au point III (pages 5-14)</w:t>
      </w:r>
      <w:r w:rsidR="001A332A">
        <w:rPr>
          <w:rFonts w:eastAsia="Times New Roman" w:cstheme="minorHAnsi"/>
          <w:szCs w:val="24"/>
          <w:lang w:eastAsia="fr-BE"/>
        </w:rPr>
        <w:t>.</w:t>
      </w:r>
    </w:p>
    <w:p w14:paraId="259978D1" w14:textId="77777777" w:rsidR="003401D3" w:rsidRPr="003401D3" w:rsidRDefault="00972970" w:rsidP="00A23394">
      <w:pPr>
        <w:rPr>
          <w:rFonts w:cstheme="minorHAnsi"/>
          <w:szCs w:val="24"/>
        </w:rPr>
      </w:pPr>
      <w:r>
        <w:rPr>
          <w:rFonts w:cstheme="minorHAnsi"/>
          <w:szCs w:val="24"/>
        </w:rPr>
        <w:br/>
      </w:r>
      <w:r w:rsidR="003401D3" w:rsidRPr="003401D3">
        <w:rPr>
          <w:rFonts w:cstheme="minorHAnsi"/>
          <w:szCs w:val="24"/>
        </w:rPr>
        <w:t>Nous privilégions évidemment et un maximum le maintien ou l’organisation des activités d’enseignement à distance, y compris pour les évaluations, comme cela s’effectue depuis le début de la suspension des cours en présentiel le 14 mars 2020.</w:t>
      </w:r>
    </w:p>
    <w:p w14:paraId="0BBCA892" w14:textId="77777777" w:rsidR="003401D3" w:rsidRPr="003401D3" w:rsidRDefault="003401D3" w:rsidP="00A23394">
      <w:pPr>
        <w:rPr>
          <w:rFonts w:cstheme="minorHAnsi"/>
          <w:szCs w:val="24"/>
        </w:rPr>
      </w:pPr>
      <w:r w:rsidRPr="003401D3">
        <w:rPr>
          <w:rFonts w:cstheme="minorHAnsi"/>
          <w:szCs w:val="24"/>
        </w:rPr>
        <w:t xml:space="preserve">Vu le contexte incertain, les enjeux essentiels de santé-sécurité pour chacun d’entre nous, pour les étudiants et le délai imparti jusqu’au 18/05, il nous a semblé essentiel de se coordonner un maximum afin que les organisations envisagées soient décidées de manière concertée et négociée. Il s’agit d’un principe essentiel au CESA qui doit évidemment avoir cours en cette période singulière. </w:t>
      </w:r>
      <w:r w:rsidR="007A0449">
        <w:rPr>
          <w:rFonts w:cstheme="minorHAnsi"/>
          <w:szCs w:val="24"/>
        </w:rPr>
        <w:br/>
      </w:r>
    </w:p>
    <w:p w14:paraId="5F9B96D2" w14:textId="77777777" w:rsidR="00A85B40" w:rsidRPr="00767ABB" w:rsidRDefault="00A23394" w:rsidP="00A23394">
      <w:pPr>
        <w:pStyle w:val="Titre1"/>
        <w:spacing w:before="0"/>
        <w:rPr>
          <w:rFonts w:eastAsia="Times New Roman"/>
          <w:lang w:eastAsia="fr-BE"/>
        </w:rPr>
      </w:pPr>
      <w:bookmarkStart w:id="5" w:name="_Toc40591608"/>
      <w:bookmarkStart w:id="6" w:name="_Toc40712504"/>
      <w:bookmarkStart w:id="7" w:name="_Toc41007418"/>
      <w:bookmarkStart w:id="8" w:name="_Toc41116826"/>
      <w:r>
        <w:rPr>
          <w:rFonts w:eastAsia="Times New Roman"/>
          <w:lang w:eastAsia="fr-BE"/>
        </w:rPr>
        <w:t xml:space="preserve">II. </w:t>
      </w:r>
      <w:r>
        <w:rPr>
          <w:rFonts w:eastAsia="Times New Roman"/>
          <w:lang w:eastAsia="fr-BE"/>
        </w:rPr>
        <w:tab/>
      </w:r>
      <w:r w:rsidR="00767ABB">
        <w:rPr>
          <w:rFonts w:eastAsia="Times New Roman"/>
          <w:lang w:eastAsia="fr-BE"/>
        </w:rPr>
        <w:t>C</w:t>
      </w:r>
      <w:r w:rsidR="00505433" w:rsidRPr="00767ABB">
        <w:rPr>
          <w:rFonts w:eastAsia="Times New Roman"/>
          <w:lang w:eastAsia="fr-BE"/>
        </w:rPr>
        <w:t>onstruction du plan</w:t>
      </w:r>
      <w:bookmarkEnd w:id="5"/>
      <w:bookmarkEnd w:id="6"/>
      <w:bookmarkEnd w:id="7"/>
      <w:bookmarkEnd w:id="8"/>
    </w:p>
    <w:p w14:paraId="6EF5CF74" w14:textId="77777777" w:rsidR="00505433" w:rsidRPr="00767ABB" w:rsidRDefault="00505433" w:rsidP="00A23394">
      <w:pPr>
        <w:rPr>
          <w:rFonts w:cstheme="minorHAnsi"/>
          <w:szCs w:val="24"/>
        </w:rPr>
      </w:pPr>
    </w:p>
    <w:p w14:paraId="672474D2" w14:textId="77777777" w:rsidR="00767ABB" w:rsidRPr="00DA46B7" w:rsidRDefault="00767ABB" w:rsidP="00A23394">
      <w:pPr>
        <w:pStyle w:val="Titre2"/>
        <w:spacing w:before="0"/>
      </w:pPr>
      <w:bookmarkStart w:id="9" w:name="_Toc40591609"/>
      <w:bookmarkStart w:id="10" w:name="_Toc40712505"/>
      <w:bookmarkStart w:id="11" w:name="_Toc41007419"/>
      <w:bookmarkStart w:id="12" w:name="_Toc41116827"/>
      <w:r>
        <w:t xml:space="preserve">II.1 </w:t>
      </w:r>
      <w:r w:rsidR="003401D3">
        <w:t>P</w:t>
      </w:r>
      <w:r>
        <w:t xml:space="preserve">rocessus mis en </w:t>
      </w:r>
      <w:r w:rsidRPr="00926D9C">
        <w:t>œuvre</w:t>
      </w:r>
      <w:bookmarkEnd w:id="9"/>
      <w:bookmarkEnd w:id="10"/>
      <w:bookmarkEnd w:id="11"/>
      <w:bookmarkEnd w:id="12"/>
    </w:p>
    <w:p w14:paraId="7CA29AD7" w14:textId="74DCA23E" w:rsidR="00505433" w:rsidRDefault="00281E0C" w:rsidP="00A23394">
      <w:pPr>
        <w:rPr>
          <w:rFonts w:cstheme="minorHAnsi"/>
          <w:szCs w:val="24"/>
        </w:rPr>
      </w:pPr>
      <w:r w:rsidRPr="00767ABB">
        <w:rPr>
          <w:rFonts w:cstheme="minorHAnsi"/>
          <w:szCs w:val="24"/>
        </w:rPr>
        <w:br/>
      </w:r>
      <w:r w:rsidR="00505433" w:rsidRPr="00767ABB">
        <w:rPr>
          <w:rFonts w:cstheme="minorHAnsi"/>
          <w:szCs w:val="24"/>
        </w:rPr>
        <w:t>La méthode qui a été mise en œuvre pour la concrétisation de toutes ces mesures s'est appuyée sur l'ensemble des moments de concertation qui ont été organisés à l'école :</w:t>
      </w:r>
      <w:r w:rsidR="001A332A">
        <w:rPr>
          <w:rFonts w:cstheme="minorHAnsi"/>
          <w:szCs w:val="24"/>
        </w:rPr>
        <w:br/>
      </w:r>
      <w:r w:rsidR="00505433" w:rsidRPr="00767ABB">
        <w:rPr>
          <w:rFonts w:cstheme="minorHAnsi"/>
          <w:szCs w:val="24"/>
        </w:rPr>
        <w:t xml:space="preserve"> </w:t>
      </w:r>
      <w:r w:rsidR="00505433" w:rsidRPr="00767ABB">
        <w:rPr>
          <w:rFonts w:cstheme="minorHAnsi"/>
          <w:szCs w:val="24"/>
        </w:rPr>
        <w:br/>
      </w:r>
      <w:r w:rsidR="008130BC" w:rsidRPr="00767ABB">
        <w:rPr>
          <w:rFonts w:cstheme="minorHAnsi"/>
          <w:szCs w:val="24"/>
        </w:rPr>
        <w:t>- sollicitation des enseignants afin de définir avec eux quelles étaient les activités d’enseignement qui nécessitaient une organisation en présentiel sous la forme d’un tableau Excel à compléter</w:t>
      </w:r>
      <w:r w:rsidR="002E6AFA" w:rsidRPr="00767ABB">
        <w:rPr>
          <w:rFonts w:cstheme="minorHAnsi"/>
          <w:szCs w:val="24"/>
        </w:rPr>
        <w:t xml:space="preserve"> par chacun </w:t>
      </w:r>
      <w:r w:rsidR="002C59AC">
        <w:rPr>
          <w:rFonts w:cstheme="minorHAnsi"/>
          <w:szCs w:val="24"/>
        </w:rPr>
        <w:t xml:space="preserve">en ligne </w:t>
      </w:r>
      <w:r w:rsidR="002E6AFA" w:rsidRPr="00767ABB">
        <w:rPr>
          <w:rFonts w:cstheme="minorHAnsi"/>
          <w:szCs w:val="24"/>
        </w:rPr>
        <w:t>et suivi de concertations individuelles ;</w:t>
      </w:r>
      <w:r w:rsidR="008130BC" w:rsidRPr="00767ABB">
        <w:rPr>
          <w:rFonts w:cstheme="minorHAnsi"/>
          <w:szCs w:val="24"/>
        </w:rPr>
        <w:br/>
      </w:r>
      <w:r w:rsidR="00505433" w:rsidRPr="00767ABB">
        <w:rPr>
          <w:rFonts w:cstheme="minorHAnsi"/>
          <w:szCs w:val="24"/>
        </w:rPr>
        <w:t>- concertations avec les équipe</w:t>
      </w:r>
      <w:r w:rsidR="006737DC" w:rsidRPr="00767ABB">
        <w:rPr>
          <w:rFonts w:cstheme="minorHAnsi"/>
          <w:szCs w:val="24"/>
        </w:rPr>
        <w:t>s</w:t>
      </w:r>
      <w:r w:rsidR="00505433" w:rsidRPr="00767ABB">
        <w:rPr>
          <w:rFonts w:cstheme="minorHAnsi"/>
          <w:szCs w:val="24"/>
        </w:rPr>
        <w:t xml:space="preserve"> de profs d'encadrement (visioconférences et multiples contacts mails/tél.)</w:t>
      </w:r>
      <w:r w:rsidR="002E6AFA" w:rsidRPr="00767ABB">
        <w:rPr>
          <w:rFonts w:cstheme="minorHAnsi"/>
          <w:szCs w:val="24"/>
        </w:rPr>
        <w:t xml:space="preserve"> ; </w:t>
      </w:r>
      <w:r w:rsidR="00706D2C">
        <w:rPr>
          <w:rFonts w:cstheme="minorHAnsi"/>
          <w:szCs w:val="24"/>
        </w:rPr>
        <w:br/>
        <w:t>- visioconférences avec le Personnel Non Chargé de Cours (PNCC)</w:t>
      </w:r>
      <w:r w:rsidR="00505433" w:rsidRPr="00767ABB">
        <w:rPr>
          <w:rFonts w:cstheme="minorHAnsi"/>
          <w:szCs w:val="24"/>
        </w:rPr>
        <w:t xml:space="preserve"> (04/05 et 14/05) + une multitude d'échanges mails/tél.</w:t>
      </w:r>
      <w:r w:rsidR="002E6AFA" w:rsidRPr="00767ABB">
        <w:rPr>
          <w:rFonts w:cstheme="minorHAnsi"/>
          <w:szCs w:val="24"/>
        </w:rPr>
        <w:t xml:space="preserve"> ; </w:t>
      </w:r>
      <w:r w:rsidR="00505433" w:rsidRPr="00767ABB">
        <w:rPr>
          <w:rFonts w:cstheme="minorHAnsi"/>
          <w:szCs w:val="24"/>
        </w:rPr>
        <w:br/>
        <w:t xml:space="preserve">- réunions de section </w:t>
      </w:r>
      <w:proofErr w:type="spellStart"/>
      <w:r w:rsidR="00505433" w:rsidRPr="00767ABB">
        <w:rPr>
          <w:rFonts w:cstheme="minorHAnsi"/>
          <w:szCs w:val="24"/>
        </w:rPr>
        <w:t>psychomot</w:t>
      </w:r>
      <w:proofErr w:type="spellEnd"/>
      <w:r w:rsidR="00505433" w:rsidRPr="00767ABB">
        <w:rPr>
          <w:rFonts w:cstheme="minorHAnsi"/>
          <w:szCs w:val="24"/>
        </w:rPr>
        <w:t xml:space="preserve"> (05/05), CQ </w:t>
      </w:r>
      <w:proofErr w:type="spellStart"/>
      <w:r w:rsidR="000E00D5">
        <w:rPr>
          <w:rFonts w:cstheme="minorHAnsi"/>
          <w:szCs w:val="24"/>
        </w:rPr>
        <w:t>éduc</w:t>
      </w:r>
      <w:proofErr w:type="spellEnd"/>
      <w:r w:rsidR="000E00D5">
        <w:rPr>
          <w:rFonts w:cstheme="minorHAnsi"/>
          <w:szCs w:val="24"/>
        </w:rPr>
        <w:t>.</w:t>
      </w:r>
      <w:r w:rsidR="00505433" w:rsidRPr="00767ABB">
        <w:rPr>
          <w:rFonts w:cstheme="minorHAnsi"/>
          <w:szCs w:val="24"/>
        </w:rPr>
        <w:t xml:space="preserve"> (06/05 AM), Bac </w:t>
      </w:r>
      <w:proofErr w:type="spellStart"/>
      <w:r w:rsidR="000E00D5">
        <w:rPr>
          <w:rFonts w:cstheme="minorHAnsi"/>
          <w:szCs w:val="24"/>
        </w:rPr>
        <w:t>éduc</w:t>
      </w:r>
      <w:proofErr w:type="spellEnd"/>
      <w:r w:rsidR="000E00D5">
        <w:rPr>
          <w:rFonts w:cstheme="minorHAnsi"/>
          <w:szCs w:val="24"/>
        </w:rPr>
        <w:t>.</w:t>
      </w:r>
      <w:r w:rsidR="00505433" w:rsidRPr="00767ABB">
        <w:rPr>
          <w:rFonts w:cstheme="minorHAnsi"/>
          <w:szCs w:val="24"/>
        </w:rPr>
        <w:t xml:space="preserve"> (06/05 PM)</w:t>
      </w:r>
      <w:r w:rsidR="002E6AFA" w:rsidRPr="00767ABB">
        <w:rPr>
          <w:rFonts w:cstheme="minorHAnsi"/>
          <w:szCs w:val="24"/>
        </w:rPr>
        <w:t xml:space="preserve"> ; </w:t>
      </w:r>
      <w:r w:rsidR="00505433" w:rsidRPr="00767ABB">
        <w:rPr>
          <w:rFonts w:cstheme="minorHAnsi"/>
          <w:szCs w:val="24"/>
        </w:rPr>
        <w:br/>
        <w:t xml:space="preserve">- groupe de travail "inscriptions bac </w:t>
      </w:r>
      <w:proofErr w:type="spellStart"/>
      <w:r w:rsidR="000E00D5">
        <w:rPr>
          <w:rFonts w:cstheme="minorHAnsi"/>
          <w:szCs w:val="24"/>
        </w:rPr>
        <w:t>éduc</w:t>
      </w:r>
      <w:proofErr w:type="spellEnd"/>
      <w:r w:rsidR="000E00D5">
        <w:rPr>
          <w:rFonts w:cstheme="minorHAnsi"/>
          <w:szCs w:val="24"/>
        </w:rPr>
        <w:t>.</w:t>
      </w:r>
      <w:r w:rsidR="00505433" w:rsidRPr="00767ABB">
        <w:rPr>
          <w:rFonts w:cstheme="minorHAnsi"/>
          <w:szCs w:val="24"/>
        </w:rPr>
        <w:t>" (22/04 + très nombreux échanges mails/</w:t>
      </w:r>
      <w:r w:rsidR="006737DC" w:rsidRPr="00767ABB">
        <w:rPr>
          <w:rFonts w:cstheme="minorHAnsi"/>
          <w:szCs w:val="24"/>
        </w:rPr>
        <w:t xml:space="preserve">appels </w:t>
      </w:r>
      <w:r w:rsidR="00505433" w:rsidRPr="00767ABB">
        <w:rPr>
          <w:rFonts w:cstheme="minorHAnsi"/>
          <w:szCs w:val="24"/>
        </w:rPr>
        <w:t>tél</w:t>
      </w:r>
      <w:r w:rsidR="006737DC" w:rsidRPr="00767ABB">
        <w:rPr>
          <w:rFonts w:cstheme="minorHAnsi"/>
          <w:szCs w:val="24"/>
        </w:rPr>
        <w:t>.</w:t>
      </w:r>
      <w:r w:rsidR="00505433" w:rsidRPr="00767ABB">
        <w:rPr>
          <w:rFonts w:cstheme="minorHAnsi"/>
          <w:szCs w:val="24"/>
        </w:rPr>
        <w:t>/et autres visioconférences)</w:t>
      </w:r>
      <w:r w:rsidR="002E6AFA" w:rsidRPr="00767ABB">
        <w:rPr>
          <w:rFonts w:cstheme="minorHAnsi"/>
          <w:szCs w:val="24"/>
        </w:rPr>
        <w:t xml:space="preserve"> ; </w:t>
      </w:r>
      <w:r w:rsidR="00505433" w:rsidRPr="00767ABB">
        <w:rPr>
          <w:rFonts w:cstheme="minorHAnsi"/>
          <w:szCs w:val="24"/>
        </w:rPr>
        <w:br/>
        <w:t>- réunions d'information/échanges avec les étudiants avec présence de la direction et de l'</w:t>
      </w:r>
      <w:r w:rsidR="00320AF5">
        <w:rPr>
          <w:rFonts w:cstheme="minorHAnsi"/>
          <w:szCs w:val="24"/>
        </w:rPr>
        <w:t>éduc</w:t>
      </w:r>
      <w:r w:rsidR="00505433" w:rsidRPr="00767ABB">
        <w:rPr>
          <w:rFonts w:cstheme="minorHAnsi"/>
          <w:szCs w:val="24"/>
        </w:rPr>
        <w:t>atrice (</w:t>
      </w:r>
      <w:proofErr w:type="spellStart"/>
      <w:r w:rsidR="00505433" w:rsidRPr="00767ABB">
        <w:rPr>
          <w:rFonts w:cstheme="minorHAnsi"/>
          <w:szCs w:val="24"/>
        </w:rPr>
        <w:t>visioconf</w:t>
      </w:r>
      <w:proofErr w:type="spellEnd"/>
      <w:r w:rsidR="00505433" w:rsidRPr="00767ABB">
        <w:rPr>
          <w:rFonts w:cstheme="minorHAnsi"/>
          <w:szCs w:val="24"/>
        </w:rPr>
        <w:t xml:space="preserve">. avec les délégués des 3èmes bac </w:t>
      </w:r>
      <w:proofErr w:type="spellStart"/>
      <w:r w:rsidR="000E00D5">
        <w:rPr>
          <w:rFonts w:cstheme="minorHAnsi"/>
          <w:szCs w:val="24"/>
        </w:rPr>
        <w:t>éduc</w:t>
      </w:r>
      <w:proofErr w:type="spellEnd"/>
      <w:r w:rsidR="000E00D5">
        <w:rPr>
          <w:rFonts w:cstheme="minorHAnsi"/>
          <w:szCs w:val="24"/>
        </w:rPr>
        <w:t>.</w:t>
      </w:r>
      <w:r w:rsidR="00505433" w:rsidRPr="00767ABB">
        <w:rPr>
          <w:rFonts w:cstheme="minorHAnsi"/>
          <w:szCs w:val="24"/>
        </w:rPr>
        <w:t xml:space="preserve"> le 05/05, </w:t>
      </w:r>
      <w:proofErr w:type="spellStart"/>
      <w:r w:rsidR="00505433" w:rsidRPr="00767ABB">
        <w:rPr>
          <w:rFonts w:cstheme="minorHAnsi"/>
          <w:szCs w:val="24"/>
        </w:rPr>
        <w:t>visioconf</w:t>
      </w:r>
      <w:proofErr w:type="spellEnd"/>
      <w:r w:rsidR="00505433" w:rsidRPr="00767ABB">
        <w:rPr>
          <w:rFonts w:cstheme="minorHAnsi"/>
          <w:szCs w:val="24"/>
        </w:rPr>
        <w:t xml:space="preserve">. avec les étudiants de 3ème CQ </w:t>
      </w:r>
      <w:proofErr w:type="spellStart"/>
      <w:r w:rsidR="000E00D5">
        <w:rPr>
          <w:rFonts w:cstheme="minorHAnsi"/>
          <w:szCs w:val="24"/>
        </w:rPr>
        <w:t>éduc</w:t>
      </w:r>
      <w:proofErr w:type="spellEnd"/>
      <w:r w:rsidR="000E00D5">
        <w:rPr>
          <w:rFonts w:cstheme="minorHAnsi"/>
          <w:szCs w:val="24"/>
        </w:rPr>
        <w:t>.</w:t>
      </w:r>
      <w:r w:rsidR="00505433" w:rsidRPr="00767ABB">
        <w:rPr>
          <w:rFonts w:cstheme="minorHAnsi"/>
          <w:szCs w:val="24"/>
        </w:rPr>
        <w:t xml:space="preserve"> le 12/05, visioco</w:t>
      </w:r>
      <w:r w:rsidR="001A332A">
        <w:rPr>
          <w:rFonts w:cstheme="minorHAnsi"/>
          <w:szCs w:val="24"/>
        </w:rPr>
        <w:t>nférence d’information le</w:t>
      </w:r>
      <w:r w:rsidR="00505433" w:rsidRPr="00767ABB">
        <w:rPr>
          <w:rFonts w:cstheme="minorHAnsi"/>
          <w:szCs w:val="24"/>
        </w:rPr>
        <w:t xml:space="preserve"> 20/05 avec les étudiants des 3 classes de 3</w:t>
      </w:r>
      <w:r w:rsidR="00505433" w:rsidRPr="00767ABB">
        <w:rPr>
          <w:rFonts w:cstheme="minorHAnsi"/>
          <w:szCs w:val="24"/>
          <w:vertAlign w:val="superscript"/>
        </w:rPr>
        <w:t>ème</w:t>
      </w:r>
      <w:r w:rsidR="00505433" w:rsidRPr="00767ABB">
        <w:rPr>
          <w:rFonts w:cstheme="minorHAnsi"/>
          <w:szCs w:val="24"/>
        </w:rPr>
        <w:t xml:space="preserve"> bac </w:t>
      </w:r>
      <w:proofErr w:type="spellStart"/>
      <w:r w:rsidR="000E00D5">
        <w:rPr>
          <w:rFonts w:cstheme="minorHAnsi"/>
          <w:szCs w:val="24"/>
        </w:rPr>
        <w:t>éduc</w:t>
      </w:r>
      <w:proofErr w:type="spellEnd"/>
      <w:r w:rsidR="000E00D5">
        <w:rPr>
          <w:rFonts w:cstheme="minorHAnsi"/>
          <w:szCs w:val="24"/>
        </w:rPr>
        <w:t>.</w:t>
      </w:r>
      <w:r w:rsidR="00505433" w:rsidRPr="00767ABB">
        <w:rPr>
          <w:rFonts w:cstheme="minorHAnsi"/>
          <w:szCs w:val="24"/>
        </w:rPr>
        <w:t>.)</w:t>
      </w:r>
      <w:r w:rsidR="002E6AFA" w:rsidRPr="00767ABB">
        <w:rPr>
          <w:rFonts w:cstheme="minorHAnsi"/>
          <w:szCs w:val="24"/>
        </w:rPr>
        <w:t xml:space="preserve"> ; </w:t>
      </w:r>
      <w:r w:rsidR="00505433" w:rsidRPr="00767ABB">
        <w:rPr>
          <w:rFonts w:cstheme="minorHAnsi"/>
          <w:szCs w:val="24"/>
        </w:rPr>
        <w:br/>
        <w:t xml:space="preserve">- réunion spécifique avec les profs des cours de corpo en </w:t>
      </w:r>
      <w:proofErr w:type="spellStart"/>
      <w:r w:rsidR="00505433" w:rsidRPr="00767ABB">
        <w:rPr>
          <w:rFonts w:cstheme="minorHAnsi"/>
          <w:szCs w:val="24"/>
        </w:rPr>
        <w:t>psychomot</w:t>
      </w:r>
      <w:proofErr w:type="spellEnd"/>
      <w:r w:rsidR="00505433" w:rsidRPr="00767ABB">
        <w:rPr>
          <w:rFonts w:cstheme="minorHAnsi"/>
          <w:szCs w:val="24"/>
        </w:rPr>
        <w:t xml:space="preserve"> (12/05) pour l'organisation de ces cours en présentiel</w:t>
      </w:r>
      <w:r w:rsidR="002E6AFA" w:rsidRPr="00767ABB">
        <w:rPr>
          <w:rFonts w:cstheme="minorHAnsi"/>
          <w:szCs w:val="24"/>
        </w:rPr>
        <w:t xml:space="preserve"> ; </w:t>
      </w:r>
      <w:r w:rsidR="00505433" w:rsidRPr="00767ABB">
        <w:rPr>
          <w:rFonts w:cstheme="minorHAnsi"/>
          <w:szCs w:val="24"/>
        </w:rPr>
        <w:br/>
        <w:t>- la masse d'échanges et relais d'information entre les enseignants/le personnel non chargé de cours/les étudia</w:t>
      </w:r>
      <w:r w:rsidR="002E6AFA" w:rsidRPr="00767ABB">
        <w:rPr>
          <w:rFonts w:cstheme="minorHAnsi"/>
          <w:szCs w:val="24"/>
        </w:rPr>
        <w:t>nt</w:t>
      </w:r>
      <w:r w:rsidR="002E6AFA" w:rsidRPr="00AE2A09">
        <w:rPr>
          <w:rFonts w:cstheme="minorHAnsi"/>
          <w:szCs w:val="24"/>
        </w:rPr>
        <w:t>s</w:t>
      </w:r>
      <w:r w:rsidR="00AE2A09" w:rsidRPr="00AE2A09">
        <w:rPr>
          <w:rFonts w:cstheme="minorHAnsi"/>
          <w:szCs w:val="24"/>
        </w:rPr>
        <w:t> ;</w:t>
      </w:r>
      <w:r w:rsidR="00A56409">
        <w:rPr>
          <w:rFonts w:cstheme="minorHAnsi"/>
          <w:szCs w:val="24"/>
        </w:rPr>
        <w:br/>
        <w:t>- nombreux échanges et moments de concertation entre la direction et la conseillère en prévention</w:t>
      </w:r>
      <w:r w:rsidR="00AE2A09" w:rsidRPr="00AE2A09">
        <w:rPr>
          <w:rFonts w:cstheme="minorHAnsi"/>
          <w:szCs w:val="24"/>
        </w:rPr>
        <w:t> ;</w:t>
      </w:r>
    </w:p>
    <w:p w14:paraId="051B224B" w14:textId="4CBF1C9B" w:rsidR="00CB77B2" w:rsidRDefault="00A56409" w:rsidP="00972970">
      <w:pPr>
        <w:rPr>
          <w:rFonts w:cstheme="minorHAnsi"/>
          <w:szCs w:val="24"/>
        </w:rPr>
      </w:pPr>
      <w:r>
        <w:rPr>
          <w:rFonts w:cstheme="minorHAnsi"/>
          <w:szCs w:val="24"/>
        </w:rPr>
        <w:t>- concertation et moment d’information organisé en visioconférence avec l’agent d’</w:t>
      </w:r>
      <w:r w:rsidR="00A95FE7">
        <w:rPr>
          <w:rFonts w:cstheme="minorHAnsi"/>
          <w:szCs w:val="24"/>
        </w:rPr>
        <w:t xml:space="preserve">entretien, la responsable de l’économat, la conseillère en prévention et la direction </w:t>
      </w:r>
      <w:r>
        <w:rPr>
          <w:rFonts w:cstheme="minorHAnsi"/>
          <w:szCs w:val="24"/>
        </w:rPr>
        <w:t xml:space="preserve">le 15 </w:t>
      </w:r>
      <w:r>
        <w:rPr>
          <w:rFonts w:cstheme="minorHAnsi"/>
          <w:szCs w:val="24"/>
        </w:rPr>
        <w:lastRenderedPageBreak/>
        <w:t>mai 2020</w:t>
      </w:r>
      <w:r w:rsidR="001A332A">
        <w:rPr>
          <w:rFonts w:cstheme="minorHAnsi"/>
          <w:szCs w:val="24"/>
        </w:rPr>
        <w:t>.</w:t>
      </w:r>
      <w:r w:rsidR="006622A6">
        <w:rPr>
          <w:rFonts w:cstheme="minorHAnsi"/>
          <w:szCs w:val="24"/>
        </w:rPr>
        <w:br/>
        <w:t>- à prévoir : réunions de section pour les deux bachelier</w:t>
      </w:r>
      <w:r w:rsidR="00B96777">
        <w:rPr>
          <w:rFonts w:cstheme="minorHAnsi"/>
          <w:szCs w:val="24"/>
        </w:rPr>
        <w:t>s</w:t>
      </w:r>
      <w:r w:rsidR="006622A6">
        <w:rPr>
          <w:rFonts w:cstheme="minorHAnsi"/>
          <w:szCs w:val="24"/>
        </w:rPr>
        <w:t xml:space="preserve"> de spécialisation</w:t>
      </w:r>
    </w:p>
    <w:p w14:paraId="36516DCA" w14:textId="77777777" w:rsidR="00307609" w:rsidRDefault="00307609" w:rsidP="00CB77B2"/>
    <w:p w14:paraId="7CFF5835" w14:textId="1D8ADFFA" w:rsidR="00CB77B2" w:rsidRDefault="00CB77B2" w:rsidP="00CB77B2">
      <w:r>
        <w:t>Le plan est donc la traduction et une compilation de l’ensemble des éléments repris sur la checklist et de l’ensemble des notes rédigées suite aux différentes concertations.</w:t>
      </w:r>
      <w:r w:rsidR="001A332A">
        <w:br/>
      </w:r>
    </w:p>
    <w:p w14:paraId="6AE7D599" w14:textId="77777777" w:rsidR="00A23394" w:rsidRDefault="008F1106" w:rsidP="00A23394">
      <w:pPr>
        <w:pStyle w:val="Paragraphedeliste"/>
        <w:ind w:left="0"/>
        <w:rPr>
          <w:rFonts w:cstheme="minorHAnsi"/>
          <w:szCs w:val="24"/>
        </w:rPr>
      </w:pPr>
      <w:bookmarkStart w:id="13" w:name="_Toc40591610"/>
      <w:bookmarkStart w:id="14" w:name="_Toc40712506"/>
      <w:bookmarkStart w:id="15" w:name="_Toc41007420"/>
      <w:bookmarkStart w:id="16" w:name="_Toc41116828"/>
      <w:r>
        <w:rPr>
          <w:rStyle w:val="Titre2Car"/>
        </w:rPr>
        <w:t>I</w:t>
      </w:r>
      <w:r w:rsidR="00DA46B7" w:rsidRPr="00926D9C">
        <w:rPr>
          <w:rStyle w:val="Titre2Car"/>
        </w:rPr>
        <w:t>I.2 V</w:t>
      </w:r>
      <w:r w:rsidR="003401D3" w:rsidRPr="00926D9C">
        <w:rPr>
          <w:rStyle w:val="Titre2Car"/>
        </w:rPr>
        <w:t>alidation de</w:t>
      </w:r>
      <w:r w:rsidR="00505433" w:rsidRPr="00926D9C">
        <w:rPr>
          <w:rStyle w:val="Titre2Car"/>
        </w:rPr>
        <w:t>s mesures de sécurité/hygiène</w:t>
      </w:r>
      <w:r w:rsidR="00900D7C" w:rsidRPr="00926D9C">
        <w:rPr>
          <w:rStyle w:val="Titre2Car"/>
        </w:rPr>
        <w:t> :</w:t>
      </w:r>
      <w:bookmarkEnd w:id="13"/>
      <w:bookmarkEnd w:id="14"/>
      <w:bookmarkEnd w:id="15"/>
      <w:bookmarkEnd w:id="16"/>
      <w:r w:rsidR="00900D7C" w:rsidRPr="00DA46B7">
        <w:rPr>
          <w:rStyle w:val="Titre3Car"/>
        </w:rPr>
        <w:t xml:space="preserve"> </w:t>
      </w:r>
      <w:r w:rsidR="00900D7C" w:rsidRPr="00DA46B7">
        <w:rPr>
          <w:rStyle w:val="Titre3Car"/>
        </w:rPr>
        <w:br/>
      </w:r>
    </w:p>
    <w:p w14:paraId="5AFA4198" w14:textId="4D0B3D2E" w:rsidR="00900D7C" w:rsidRPr="00767ABB" w:rsidRDefault="001A332A" w:rsidP="00A23394">
      <w:pPr>
        <w:pStyle w:val="Paragraphedeliste"/>
        <w:ind w:left="0"/>
        <w:rPr>
          <w:rFonts w:cstheme="minorHAnsi"/>
          <w:szCs w:val="24"/>
        </w:rPr>
      </w:pPr>
      <w:r>
        <w:rPr>
          <w:rFonts w:cstheme="minorHAnsi"/>
          <w:szCs w:val="24"/>
        </w:rPr>
        <w:t>- i</w:t>
      </w:r>
      <w:r w:rsidR="00505433" w:rsidRPr="00767ABB">
        <w:rPr>
          <w:rFonts w:cstheme="minorHAnsi"/>
          <w:szCs w:val="24"/>
        </w:rPr>
        <w:t>l eut fallu concerter nos organisations syndicales</w:t>
      </w:r>
      <w:r w:rsidR="006737DC" w:rsidRPr="00767ABB">
        <w:rPr>
          <w:rFonts w:cstheme="minorHAnsi"/>
          <w:szCs w:val="24"/>
        </w:rPr>
        <w:t>,</w:t>
      </w:r>
      <w:r w:rsidR="00505433" w:rsidRPr="00767ABB">
        <w:rPr>
          <w:rFonts w:cstheme="minorHAnsi"/>
          <w:szCs w:val="24"/>
        </w:rPr>
        <w:t xml:space="preserve"> mais nous n'avons pas de délégation syndicale ni d'Initiative de Concertation Locale</w:t>
      </w:r>
      <w:r w:rsidR="00972970">
        <w:rPr>
          <w:rFonts w:cstheme="minorHAnsi"/>
          <w:szCs w:val="24"/>
        </w:rPr>
        <w:t> ; il était donc impossible de le faire et le choix s’est orienté vers une concertation directe du personnel</w:t>
      </w:r>
      <w:r w:rsidR="00307609">
        <w:rPr>
          <w:rFonts w:cstheme="minorHAnsi"/>
          <w:szCs w:val="24"/>
        </w:rPr>
        <w:t xml:space="preserve"> concerné </w:t>
      </w:r>
      <w:r>
        <w:rPr>
          <w:rFonts w:cstheme="minorHAnsi"/>
          <w:szCs w:val="24"/>
        </w:rPr>
        <w:t xml:space="preserve">par les activités en présentiel ; </w:t>
      </w:r>
      <w:r w:rsidR="00900D7C" w:rsidRPr="00767ABB">
        <w:rPr>
          <w:rFonts w:cstheme="minorHAnsi"/>
          <w:szCs w:val="24"/>
        </w:rPr>
        <w:br/>
        <w:t xml:space="preserve">- </w:t>
      </w:r>
      <w:r>
        <w:rPr>
          <w:rFonts w:cstheme="minorHAnsi"/>
          <w:szCs w:val="24"/>
        </w:rPr>
        <w:t>r</w:t>
      </w:r>
      <w:r w:rsidR="00900D7C" w:rsidRPr="00767ABB">
        <w:rPr>
          <w:rFonts w:cstheme="minorHAnsi"/>
          <w:szCs w:val="24"/>
        </w:rPr>
        <w:t xml:space="preserve">éalisation d’une </w:t>
      </w:r>
      <w:r w:rsidR="00900D7C" w:rsidRPr="00767ABB">
        <w:rPr>
          <w:rFonts w:cstheme="minorHAnsi"/>
          <w:b/>
          <w:bCs/>
          <w:szCs w:val="24"/>
        </w:rPr>
        <w:t>analyse de risque</w:t>
      </w:r>
      <w:r w:rsidR="00900D7C" w:rsidRPr="00767ABB">
        <w:rPr>
          <w:rFonts w:cstheme="minorHAnsi"/>
          <w:szCs w:val="24"/>
        </w:rPr>
        <w:t xml:space="preserve"> sous </w:t>
      </w:r>
      <w:r w:rsidR="00AE2A09" w:rsidRPr="001A332A">
        <w:rPr>
          <w:rFonts w:cstheme="minorHAnsi"/>
          <w:szCs w:val="24"/>
        </w:rPr>
        <w:t>la</w:t>
      </w:r>
      <w:r w:rsidR="00AE2A09" w:rsidRPr="00AE2A09">
        <w:rPr>
          <w:rFonts w:cstheme="minorHAnsi"/>
          <w:color w:val="FF0000"/>
          <w:szCs w:val="24"/>
        </w:rPr>
        <w:t xml:space="preserve"> </w:t>
      </w:r>
      <w:r>
        <w:rPr>
          <w:rFonts w:cstheme="minorHAnsi"/>
          <w:szCs w:val="24"/>
        </w:rPr>
        <w:t>forme d’une</w:t>
      </w:r>
      <w:r w:rsidR="00900D7C" w:rsidRPr="00767ABB">
        <w:rPr>
          <w:rFonts w:cstheme="minorHAnsi"/>
          <w:szCs w:val="24"/>
        </w:rPr>
        <w:t xml:space="preserve"> </w:t>
      </w:r>
      <w:r>
        <w:rPr>
          <w:rFonts w:cstheme="minorHAnsi"/>
          <w:b/>
          <w:szCs w:val="24"/>
        </w:rPr>
        <w:t xml:space="preserve">checklist qui a été soumise </w:t>
      </w:r>
      <w:r w:rsidR="00C04EEE">
        <w:rPr>
          <w:rFonts w:cstheme="minorHAnsi"/>
          <w:b/>
          <w:szCs w:val="24"/>
        </w:rPr>
        <w:t>à notre</w:t>
      </w:r>
      <w:r w:rsidR="00900D7C" w:rsidRPr="00972970">
        <w:rPr>
          <w:rFonts w:cstheme="minorHAnsi"/>
          <w:b/>
          <w:szCs w:val="24"/>
        </w:rPr>
        <w:t xml:space="preserve"> SEPPT</w:t>
      </w:r>
      <w:r w:rsidR="00900D7C" w:rsidRPr="00767ABB">
        <w:rPr>
          <w:rFonts w:cstheme="minorHAnsi"/>
          <w:szCs w:val="24"/>
        </w:rPr>
        <w:t xml:space="preserve"> (Service Externe Prév</w:t>
      </w:r>
      <w:r w:rsidR="00926D9C">
        <w:rPr>
          <w:rFonts w:cstheme="minorHAnsi"/>
          <w:szCs w:val="24"/>
        </w:rPr>
        <w:t>ention Protection du Travail)</w:t>
      </w:r>
      <w:r w:rsidR="00C04EEE">
        <w:rPr>
          <w:rFonts w:cstheme="minorHAnsi"/>
          <w:szCs w:val="24"/>
        </w:rPr>
        <w:t>,</w:t>
      </w:r>
      <w:r w:rsidR="00926D9C">
        <w:rPr>
          <w:rFonts w:cstheme="minorHAnsi"/>
          <w:szCs w:val="24"/>
        </w:rPr>
        <w:t xml:space="preserve"> </w:t>
      </w:r>
      <w:proofErr w:type="spellStart"/>
      <w:r w:rsidR="00900D7C" w:rsidRPr="00767ABB">
        <w:rPr>
          <w:rFonts w:cstheme="minorHAnsi"/>
          <w:szCs w:val="24"/>
        </w:rPr>
        <w:t>Attent</w:t>
      </w:r>
      <w:r w:rsidR="00926D9C">
        <w:rPr>
          <w:rFonts w:cstheme="minorHAnsi"/>
          <w:szCs w:val="24"/>
        </w:rPr>
        <w:t>ia</w:t>
      </w:r>
      <w:proofErr w:type="spellEnd"/>
      <w:r w:rsidR="00C04EEE">
        <w:rPr>
          <w:rFonts w:cstheme="minorHAnsi"/>
          <w:szCs w:val="24"/>
        </w:rPr>
        <w:t>,</w:t>
      </w:r>
      <w:r w:rsidR="00926D9C">
        <w:rPr>
          <w:rFonts w:cstheme="minorHAnsi"/>
          <w:szCs w:val="24"/>
        </w:rPr>
        <w:t xml:space="preserve"> afin de recevoir un </w:t>
      </w:r>
      <w:r w:rsidR="00926D9C" w:rsidRPr="001A332A">
        <w:rPr>
          <w:rFonts w:cstheme="minorHAnsi"/>
          <w:b/>
          <w:bCs/>
          <w:szCs w:val="24"/>
        </w:rPr>
        <w:t>avis</w:t>
      </w:r>
      <w:r w:rsidR="00926D9C" w:rsidRPr="001A332A">
        <w:rPr>
          <w:rFonts w:cstheme="minorHAnsi"/>
          <w:szCs w:val="24"/>
        </w:rPr>
        <w:t xml:space="preserve"> </w:t>
      </w:r>
      <w:r w:rsidR="00926D9C">
        <w:rPr>
          <w:rFonts w:cstheme="minorHAnsi"/>
          <w:szCs w:val="24"/>
        </w:rPr>
        <w:t xml:space="preserve">relatif aux mesures mises en </w:t>
      </w:r>
      <w:r w:rsidR="00BA2E80">
        <w:rPr>
          <w:rFonts w:cstheme="minorHAnsi"/>
          <w:szCs w:val="24"/>
        </w:rPr>
        <w:t>œuvre</w:t>
      </w:r>
      <w:r w:rsidR="00900D7C" w:rsidRPr="00767ABB">
        <w:rPr>
          <w:rFonts w:cstheme="minorHAnsi"/>
          <w:szCs w:val="24"/>
        </w:rPr>
        <w:t xml:space="preserve"> ; </w:t>
      </w:r>
      <w:r>
        <w:rPr>
          <w:rFonts w:cstheme="minorHAnsi"/>
          <w:szCs w:val="24"/>
        </w:rPr>
        <w:t xml:space="preserve">l’avis reçu est positif et le présent plan sera également transmis pour information sur la concrétisation des items repris dans la checklist ; </w:t>
      </w:r>
    </w:p>
    <w:p w14:paraId="4DB35D87" w14:textId="49A5C806" w:rsidR="00A23394" w:rsidRDefault="001A332A" w:rsidP="00A23394">
      <w:r>
        <w:t>- v</w:t>
      </w:r>
      <w:r w:rsidR="00505433" w:rsidRPr="00767ABB">
        <w:t>a</w:t>
      </w:r>
      <w:r w:rsidR="00C04EEE">
        <w:t>lidation de la checklist</w:t>
      </w:r>
      <w:r w:rsidR="00505433" w:rsidRPr="00767ABB">
        <w:t xml:space="preserve"> et du processus de validation du plan par notre Conseil d’Administration</w:t>
      </w:r>
      <w:r>
        <w:t xml:space="preserve"> ; </w:t>
      </w:r>
      <w:r>
        <w:br/>
        <w:t>- v</w:t>
      </w:r>
      <w:r w:rsidR="00505433" w:rsidRPr="00767ABB">
        <w:t xml:space="preserve">alidation du plan de confinement par les membres de l’Assemblée </w:t>
      </w:r>
      <w:r w:rsidR="00337A3B">
        <w:t>G</w:t>
      </w:r>
      <w:r w:rsidR="00505433" w:rsidRPr="00767ABB">
        <w:t>énérale, faisant partie du personnel</w:t>
      </w:r>
      <w:r w:rsidR="00C04EEE">
        <w:t xml:space="preserve"> et informations aux autres </w:t>
      </w:r>
      <w:r>
        <w:t xml:space="preserve">membres </w:t>
      </w:r>
      <w:r w:rsidR="00C04EEE">
        <w:t>associés</w:t>
      </w:r>
      <w:r>
        <w:t>.</w:t>
      </w:r>
    </w:p>
    <w:p w14:paraId="7517E0CD" w14:textId="77777777" w:rsidR="00A23394" w:rsidRDefault="00972970" w:rsidP="00A23394">
      <w:r>
        <w:br/>
      </w:r>
    </w:p>
    <w:p w14:paraId="301813BB" w14:textId="77777777" w:rsidR="00870FB9" w:rsidRDefault="00870FB9">
      <w:pPr>
        <w:spacing w:after="160" w:line="259" w:lineRule="auto"/>
      </w:pPr>
      <w:r>
        <w:br w:type="page"/>
      </w:r>
    </w:p>
    <w:p w14:paraId="26B9BF22" w14:textId="77777777" w:rsidR="00926D9C" w:rsidRDefault="00926D9C" w:rsidP="00A23394">
      <w:pPr>
        <w:pStyle w:val="Titre1"/>
        <w:spacing w:before="0"/>
        <w:rPr>
          <w:rStyle w:val="Titre1Car"/>
          <w:b/>
          <w:bCs/>
        </w:rPr>
      </w:pPr>
      <w:bookmarkStart w:id="17" w:name="_Toc40591611"/>
      <w:bookmarkStart w:id="18" w:name="_Toc40712507"/>
      <w:bookmarkStart w:id="19" w:name="_Toc41007421"/>
      <w:bookmarkStart w:id="20" w:name="_Toc41116829"/>
      <w:r w:rsidRPr="00A23394">
        <w:rPr>
          <w:rStyle w:val="Titre1Car"/>
          <w:b/>
          <w:bCs/>
        </w:rPr>
        <w:lastRenderedPageBreak/>
        <w:t>III.</w:t>
      </w:r>
      <w:r w:rsidRPr="00A23394">
        <w:rPr>
          <w:rStyle w:val="Titre1Car"/>
          <w:b/>
          <w:bCs/>
        </w:rPr>
        <w:tab/>
      </w:r>
      <w:r w:rsidR="00A95FE7">
        <w:rPr>
          <w:rStyle w:val="Titre1Car"/>
          <w:b/>
          <w:bCs/>
        </w:rPr>
        <w:t>P</w:t>
      </w:r>
      <w:r w:rsidRPr="00A23394">
        <w:rPr>
          <w:rStyle w:val="Titre1Car"/>
          <w:b/>
          <w:bCs/>
        </w:rPr>
        <w:t>lan</w:t>
      </w:r>
      <w:r w:rsidR="00A95FE7">
        <w:rPr>
          <w:rStyle w:val="Titre1Car"/>
          <w:b/>
          <w:bCs/>
        </w:rPr>
        <w:t xml:space="preserve"> de </w:t>
      </w:r>
      <w:proofErr w:type="spellStart"/>
      <w:r w:rsidR="00A95FE7">
        <w:rPr>
          <w:rStyle w:val="Titre1Car"/>
          <w:b/>
          <w:bCs/>
        </w:rPr>
        <w:t>déconfinement</w:t>
      </w:r>
      <w:bookmarkEnd w:id="17"/>
      <w:bookmarkEnd w:id="18"/>
      <w:bookmarkEnd w:id="19"/>
      <w:bookmarkEnd w:id="20"/>
      <w:proofErr w:type="spellEnd"/>
    </w:p>
    <w:p w14:paraId="3EE638CB" w14:textId="77777777" w:rsidR="00A23394" w:rsidRPr="00A23394" w:rsidRDefault="00A23394" w:rsidP="00A23394"/>
    <w:p w14:paraId="211D9B7D" w14:textId="77777777" w:rsidR="00A85B40" w:rsidRPr="00767ABB" w:rsidRDefault="00A23394" w:rsidP="00A23394">
      <w:pPr>
        <w:pStyle w:val="Titre2"/>
        <w:spacing w:before="0"/>
        <w:rPr>
          <w:rFonts w:eastAsia="Times New Roman" w:cstheme="minorHAnsi"/>
          <w:lang w:eastAsia="fr-BE"/>
        </w:rPr>
      </w:pPr>
      <w:bookmarkStart w:id="21" w:name="_Toc40591612"/>
      <w:bookmarkStart w:id="22" w:name="_Toc40712508"/>
      <w:bookmarkStart w:id="23" w:name="_Toc41007422"/>
      <w:bookmarkStart w:id="24" w:name="_Toc41116830"/>
      <w:r>
        <w:rPr>
          <w:rFonts w:eastAsia="Times New Roman" w:cstheme="minorHAnsi"/>
          <w:lang w:eastAsia="fr-BE"/>
        </w:rPr>
        <w:t xml:space="preserve">III.1 </w:t>
      </w:r>
      <w:r w:rsidR="00A85B40" w:rsidRPr="00767ABB">
        <w:rPr>
          <w:rFonts w:eastAsia="Times New Roman" w:cstheme="minorHAnsi"/>
          <w:lang w:eastAsia="fr-BE"/>
        </w:rPr>
        <w:t>Principes premiers :</w:t>
      </w:r>
      <w:bookmarkEnd w:id="21"/>
      <w:bookmarkEnd w:id="22"/>
      <w:bookmarkEnd w:id="23"/>
      <w:bookmarkEnd w:id="24"/>
    </w:p>
    <w:p w14:paraId="07E2D8CA" w14:textId="77777777" w:rsidR="00A85B40" w:rsidRPr="00767ABB" w:rsidRDefault="00A85B40" w:rsidP="00A23394">
      <w:pPr>
        <w:rPr>
          <w:rFonts w:cstheme="minorHAnsi"/>
          <w:lang w:eastAsia="fr-BE"/>
        </w:rPr>
      </w:pPr>
    </w:p>
    <w:p w14:paraId="24A370B6" w14:textId="44E60306" w:rsidR="00CE3552" w:rsidRPr="00CE3552" w:rsidRDefault="00060DA1" w:rsidP="00E21E85">
      <w:pPr>
        <w:pStyle w:val="Paragraphedeliste"/>
        <w:numPr>
          <w:ilvl w:val="0"/>
          <w:numId w:val="8"/>
        </w:numPr>
        <w:rPr>
          <w:rFonts w:cstheme="minorHAnsi"/>
          <w:lang w:eastAsia="fr-BE"/>
        </w:rPr>
      </w:pPr>
      <w:r>
        <w:rPr>
          <w:rFonts w:cstheme="minorHAnsi"/>
          <w:lang w:eastAsia="fr-BE"/>
        </w:rPr>
        <w:t>l</w:t>
      </w:r>
      <w:r w:rsidR="00A85B40" w:rsidRPr="00CE3552">
        <w:rPr>
          <w:rFonts w:cstheme="minorHAnsi"/>
          <w:lang w:eastAsia="fr-BE"/>
        </w:rPr>
        <w:t>es personnes présentant des signes cliniques</w:t>
      </w:r>
      <w:r w:rsidR="00FE09D1" w:rsidRPr="00CE3552">
        <w:rPr>
          <w:rFonts w:cstheme="minorHAnsi"/>
          <w:lang w:eastAsia="fr-BE"/>
        </w:rPr>
        <w:t>, ayant été testé</w:t>
      </w:r>
      <w:r w:rsidR="006737DC" w:rsidRPr="00CE3552">
        <w:rPr>
          <w:rFonts w:cstheme="minorHAnsi"/>
          <w:lang w:eastAsia="fr-BE"/>
        </w:rPr>
        <w:t>es positives</w:t>
      </w:r>
      <w:r w:rsidR="00FE09D1" w:rsidRPr="00CE3552">
        <w:rPr>
          <w:rFonts w:cstheme="minorHAnsi"/>
          <w:lang w:eastAsia="fr-BE"/>
        </w:rPr>
        <w:t xml:space="preserve"> ou ayant eu des contacts rapprochés avec des personnes infectées </w:t>
      </w:r>
      <w:r w:rsidR="00505433" w:rsidRPr="00CE3552">
        <w:rPr>
          <w:rFonts w:cstheme="minorHAnsi"/>
          <w:lang w:eastAsia="fr-BE"/>
        </w:rPr>
        <w:t>ne peuvent fréquenter l’école</w:t>
      </w:r>
      <w:r>
        <w:rPr>
          <w:rFonts w:cstheme="minorHAnsi"/>
          <w:lang w:eastAsia="fr-BE"/>
        </w:rPr>
        <w:t xml:space="preserve"> ; </w:t>
      </w:r>
    </w:p>
    <w:p w14:paraId="2D27B9DB" w14:textId="3CF4670B" w:rsidR="00A85B40" w:rsidRDefault="00060DA1" w:rsidP="00E21E85">
      <w:pPr>
        <w:pStyle w:val="Paragraphedeliste"/>
        <w:numPr>
          <w:ilvl w:val="0"/>
          <w:numId w:val="8"/>
        </w:numPr>
        <w:rPr>
          <w:rFonts w:cstheme="minorHAnsi"/>
          <w:lang w:eastAsia="fr-BE"/>
        </w:rPr>
      </w:pPr>
      <w:r>
        <w:rPr>
          <w:rFonts w:cstheme="minorHAnsi"/>
          <w:lang w:eastAsia="fr-BE"/>
        </w:rPr>
        <w:t>l</w:t>
      </w:r>
      <w:r w:rsidR="00A85B40" w:rsidRPr="00CE3552">
        <w:rPr>
          <w:rFonts w:cstheme="minorHAnsi"/>
          <w:lang w:eastAsia="fr-BE"/>
        </w:rPr>
        <w:t xml:space="preserve">es personnes </w:t>
      </w:r>
      <w:r w:rsidR="007D7546">
        <w:rPr>
          <w:rFonts w:cstheme="minorHAnsi"/>
          <w:lang w:eastAsia="fr-BE"/>
        </w:rPr>
        <w:t xml:space="preserve">(étudiants et membres du personnel) </w:t>
      </w:r>
      <w:r w:rsidR="00A85B40" w:rsidRPr="00CE3552">
        <w:rPr>
          <w:rFonts w:cstheme="minorHAnsi"/>
          <w:lang w:eastAsia="fr-BE"/>
        </w:rPr>
        <w:t>supposées à risque ou inquiètes du fait de leurs antécédents médicaux sont invitées à consulter leur médecin traitant sur l’opportunité d’une re</w:t>
      </w:r>
      <w:r>
        <w:rPr>
          <w:rFonts w:cstheme="minorHAnsi"/>
          <w:lang w:eastAsia="fr-BE"/>
        </w:rPr>
        <w:t xml:space="preserve">prise d’activités en présentiel ; </w:t>
      </w:r>
    </w:p>
    <w:p w14:paraId="6811C1D3" w14:textId="73BF4738" w:rsidR="002C59AC" w:rsidRPr="00BA1144" w:rsidRDefault="00060DA1" w:rsidP="00E21E85">
      <w:pPr>
        <w:pStyle w:val="Paragraphedeliste"/>
        <w:numPr>
          <w:ilvl w:val="0"/>
          <w:numId w:val="8"/>
        </w:numPr>
        <w:rPr>
          <w:rFonts w:cstheme="minorHAnsi"/>
          <w:lang w:eastAsia="fr-BE"/>
        </w:rPr>
      </w:pPr>
      <w:r>
        <w:rPr>
          <w:rFonts w:cstheme="minorHAnsi"/>
          <w:lang w:eastAsia="fr-BE"/>
        </w:rPr>
        <w:t>a</w:t>
      </w:r>
      <w:r w:rsidR="002C59AC">
        <w:rPr>
          <w:rFonts w:cstheme="minorHAnsi"/>
          <w:lang w:eastAsia="fr-BE"/>
        </w:rPr>
        <w:t xml:space="preserve">fin de gérer et donc de </w:t>
      </w:r>
      <w:r w:rsidR="002C59AC" w:rsidRPr="00BA1144">
        <w:rPr>
          <w:rFonts w:cstheme="minorHAnsi"/>
          <w:b/>
          <w:bCs/>
          <w:lang w:eastAsia="fr-BE"/>
        </w:rPr>
        <w:t>diminuer les risques</w:t>
      </w:r>
      <w:r w:rsidR="002C59AC" w:rsidRPr="00BA1144">
        <w:rPr>
          <w:rFonts w:cstheme="minorHAnsi"/>
          <w:lang w:eastAsia="fr-BE"/>
        </w:rPr>
        <w:t xml:space="preserve"> </w:t>
      </w:r>
      <w:r w:rsidR="002C59AC">
        <w:rPr>
          <w:rFonts w:cstheme="minorHAnsi"/>
          <w:lang w:eastAsia="fr-BE"/>
        </w:rPr>
        <w:t>présents, nous n’avons organisé, en présentiel, que les activités qui étaient plus difficile</w:t>
      </w:r>
      <w:r>
        <w:rPr>
          <w:rFonts w:cstheme="minorHAnsi"/>
          <w:lang w:eastAsia="fr-BE"/>
        </w:rPr>
        <w:t xml:space="preserve">ment organisables en </w:t>
      </w:r>
      <w:proofErr w:type="spellStart"/>
      <w:r>
        <w:rPr>
          <w:rFonts w:cstheme="minorHAnsi"/>
          <w:lang w:eastAsia="fr-BE"/>
        </w:rPr>
        <w:t>distanciel</w:t>
      </w:r>
      <w:proofErr w:type="spellEnd"/>
      <w:r>
        <w:rPr>
          <w:rFonts w:cstheme="minorHAnsi"/>
          <w:lang w:eastAsia="fr-BE"/>
        </w:rPr>
        <w:t> ; a</w:t>
      </w:r>
      <w:r w:rsidR="00BE70E7" w:rsidRPr="00BA1144">
        <w:rPr>
          <w:rFonts w:cstheme="minorHAnsi"/>
          <w:lang w:eastAsia="fr-BE"/>
        </w:rPr>
        <w:t xml:space="preserve">ussi, pour </w:t>
      </w:r>
      <w:r w:rsidR="00BE70E7" w:rsidRPr="00BA1144">
        <w:rPr>
          <w:rFonts w:cstheme="minorHAnsi"/>
          <w:b/>
          <w:bCs/>
          <w:lang w:eastAsia="fr-BE"/>
        </w:rPr>
        <w:t>minimiser les risques</w:t>
      </w:r>
      <w:r w:rsidR="00BE70E7" w:rsidRPr="00BA1144">
        <w:rPr>
          <w:rFonts w:cstheme="minorHAnsi"/>
          <w:lang w:eastAsia="fr-BE"/>
        </w:rPr>
        <w:t xml:space="preserve"> de transmission du virus dans notre établissement, nous avons mis en place les </w:t>
      </w:r>
      <w:r w:rsidR="00BE70E7" w:rsidRPr="00BA1144">
        <w:rPr>
          <w:rFonts w:cstheme="minorHAnsi"/>
          <w:b/>
          <w:bCs/>
          <w:lang w:eastAsia="fr-BE"/>
        </w:rPr>
        <w:t>mesures et actions</w:t>
      </w:r>
      <w:r w:rsidR="00BE70E7" w:rsidRPr="00060DA1">
        <w:rPr>
          <w:rFonts w:cstheme="minorHAnsi"/>
          <w:b/>
          <w:lang w:eastAsia="fr-BE"/>
        </w:rPr>
        <w:t xml:space="preserve"> suivantes : </w:t>
      </w:r>
    </w:p>
    <w:p w14:paraId="0C45AF7F" w14:textId="77777777" w:rsidR="00A85B40" w:rsidRPr="00767ABB" w:rsidRDefault="00A85B40" w:rsidP="00A23394">
      <w:pPr>
        <w:rPr>
          <w:rFonts w:cstheme="minorHAnsi"/>
          <w:lang w:eastAsia="fr-BE"/>
        </w:rPr>
      </w:pPr>
    </w:p>
    <w:p w14:paraId="686A4791" w14:textId="77777777" w:rsidR="00A85B40" w:rsidRPr="00767ABB" w:rsidRDefault="00A23394" w:rsidP="00A23394">
      <w:pPr>
        <w:pStyle w:val="Titre2"/>
        <w:spacing w:before="0"/>
        <w:rPr>
          <w:rFonts w:eastAsia="Times New Roman" w:cstheme="minorHAnsi"/>
          <w:lang w:eastAsia="fr-BE"/>
        </w:rPr>
      </w:pPr>
      <w:bookmarkStart w:id="25" w:name="_Toc40591613"/>
      <w:bookmarkStart w:id="26" w:name="_Toc40712509"/>
      <w:bookmarkStart w:id="27" w:name="_Toc41007423"/>
      <w:bookmarkStart w:id="28" w:name="_Toc41116831"/>
      <w:r>
        <w:rPr>
          <w:rFonts w:eastAsia="Times New Roman" w:cstheme="minorHAnsi"/>
          <w:lang w:eastAsia="fr-BE"/>
        </w:rPr>
        <w:t xml:space="preserve">III.2 </w:t>
      </w:r>
      <w:r w:rsidR="00A85B40" w:rsidRPr="00767ABB">
        <w:rPr>
          <w:rFonts w:eastAsia="Times New Roman" w:cstheme="minorHAnsi"/>
          <w:lang w:eastAsia="fr-BE"/>
        </w:rPr>
        <w:t>Mesures générales :</w:t>
      </w:r>
      <w:bookmarkEnd w:id="25"/>
      <w:bookmarkEnd w:id="26"/>
      <w:bookmarkEnd w:id="27"/>
      <w:bookmarkEnd w:id="28"/>
    </w:p>
    <w:p w14:paraId="50487ADD" w14:textId="77777777" w:rsidR="00A85B40" w:rsidRPr="00767ABB" w:rsidRDefault="00A85B40" w:rsidP="00A23394">
      <w:pPr>
        <w:pStyle w:val="Paragraphedeliste"/>
        <w:rPr>
          <w:rFonts w:eastAsia="Times New Roman" w:cstheme="minorHAnsi"/>
          <w:szCs w:val="24"/>
          <w:lang w:eastAsia="fr-BE"/>
        </w:rPr>
      </w:pPr>
    </w:p>
    <w:p w14:paraId="079E4D6D" w14:textId="77777777" w:rsidR="00A95FE7" w:rsidRDefault="00A23394" w:rsidP="00A23394">
      <w:pPr>
        <w:pStyle w:val="Titre3"/>
        <w:spacing w:before="0"/>
        <w:rPr>
          <w:rFonts w:eastAsia="Times New Roman" w:cstheme="minorHAnsi"/>
          <w:lang w:eastAsia="fr-BE"/>
        </w:rPr>
      </w:pPr>
      <w:bookmarkStart w:id="29" w:name="_Toc40591614"/>
      <w:bookmarkStart w:id="30" w:name="_Toc40712510"/>
      <w:bookmarkStart w:id="31" w:name="_Toc41007424"/>
      <w:bookmarkStart w:id="32" w:name="_Toc41116832"/>
      <w:r>
        <w:rPr>
          <w:rFonts w:eastAsia="Times New Roman" w:cstheme="minorHAnsi"/>
          <w:lang w:eastAsia="fr-BE"/>
        </w:rPr>
        <w:t xml:space="preserve">III.2.1 </w:t>
      </w:r>
      <w:r w:rsidR="00A85B40" w:rsidRPr="00767ABB">
        <w:rPr>
          <w:rFonts w:eastAsia="Times New Roman" w:cstheme="minorHAnsi"/>
          <w:lang w:eastAsia="fr-BE"/>
        </w:rPr>
        <w:t>Le respect du port du masque :</w:t>
      </w:r>
      <w:bookmarkEnd w:id="29"/>
      <w:bookmarkEnd w:id="30"/>
      <w:bookmarkEnd w:id="31"/>
      <w:bookmarkEnd w:id="32"/>
    </w:p>
    <w:p w14:paraId="5F0CF99B" w14:textId="77777777" w:rsidR="00A85B40" w:rsidRPr="00A95FE7" w:rsidRDefault="00A85B40" w:rsidP="00A95FE7"/>
    <w:p w14:paraId="0FD09331" w14:textId="77777777" w:rsidR="00A85B40" w:rsidRPr="00CE3552" w:rsidRDefault="00CE3552" w:rsidP="00E21E85">
      <w:pPr>
        <w:pStyle w:val="Paragraphedeliste"/>
        <w:numPr>
          <w:ilvl w:val="0"/>
          <w:numId w:val="7"/>
        </w:numPr>
        <w:rPr>
          <w:rFonts w:eastAsia="Times New Roman" w:cstheme="minorHAnsi"/>
          <w:szCs w:val="24"/>
          <w:lang w:eastAsia="fr-BE"/>
        </w:rPr>
      </w:pPr>
      <w:r w:rsidRPr="00CE3552">
        <w:rPr>
          <w:rFonts w:eastAsia="Times New Roman" w:cstheme="minorHAnsi"/>
          <w:szCs w:val="24"/>
          <w:lang w:eastAsia="fr-BE"/>
        </w:rPr>
        <w:t>p</w:t>
      </w:r>
      <w:r w:rsidR="00A85B40" w:rsidRPr="00CE3552">
        <w:rPr>
          <w:rFonts w:eastAsia="Times New Roman" w:cstheme="minorHAnsi"/>
          <w:szCs w:val="24"/>
          <w:lang w:eastAsia="fr-BE"/>
        </w:rPr>
        <w:t>our l’ensemble des membres du personnel et des étudiants ;</w:t>
      </w:r>
    </w:p>
    <w:p w14:paraId="4FAB7725" w14:textId="77777777" w:rsidR="00A85B40" w:rsidRPr="00CE3552" w:rsidRDefault="00CE3552" w:rsidP="00E21E85">
      <w:pPr>
        <w:pStyle w:val="Paragraphedeliste"/>
        <w:numPr>
          <w:ilvl w:val="0"/>
          <w:numId w:val="7"/>
        </w:numPr>
        <w:rPr>
          <w:rFonts w:eastAsia="Times New Roman" w:cstheme="minorHAnsi"/>
          <w:szCs w:val="24"/>
          <w:lang w:eastAsia="fr-BE"/>
        </w:rPr>
      </w:pPr>
      <w:r w:rsidRPr="00CE3552">
        <w:rPr>
          <w:rFonts w:eastAsia="Times New Roman" w:cstheme="minorHAnsi"/>
          <w:szCs w:val="24"/>
          <w:lang w:eastAsia="fr-BE"/>
        </w:rPr>
        <w:t>p</w:t>
      </w:r>
      <w:r w:rsidR="00A85B40" w:rsidRPr="00CE3552">
        <w:rPr>
          <w:rFonts w:eastAsia="Times New Roman" w:cstheme="minorHAnsi"/>
          <w:szCs w:val="24"/>
          <w:lang w:eastAsia="fr-BE"/>
        </w:rPr>
        <w:t>our toutes les personnes entrant dans l’établissement ;</w:t>
      </w:r>
    </w:p>
    <w:p w14:paraId="0006B710" w14:textId="77777777" w:rsidR="00FE09D1" w:rsidRPr="00CE3552" w:rsidRDefault="00CE3552" w:rsidP="00E21E85">
      <w:pPr>
        <w:pStyle w:val="Paragraphedeliste"/>
        <w:numPr>
          <w:ilvl w:val="0"/>
          <w:numId w:val="7"/>
        </w:numPr>
        <w:rPr>
          <w:rFonts w:eastAsia="Times New Roman" w:cstheme="minorHAnsi"/>
          <w:szCs w:val="24"/>
          <w:lang w:eastAsia="fr-BE"/>
        </w:rPr>
      </w:pPr>
      <w:r w:rsidRPr="00CE3552">
        <w:rPr>
          <w:rFonts w:eastAsia="Times New Roman" w:cstheme="minorHAnsi"/>
          <w:szCs w:val="24"/>
          <w:lang w:eastAsia="fr-BE"/>
        </w:rPr>
        <w:t>p</w:t>
      </w:r>
      <w:r w:rsidR="00A85B40" w:rsidRPr="00CE3552">
        <w:rPr>
          <w:rFonts w:eastAsia="Times New Roman" w:cstheme="minorHAnsi"/>
          <w:szCs w:val="24"/>
          <w:lang w:eastAsia="fr-BE"/>
        </w:rPr>
        <w:t>as si la personne se trouve seule dans un bureau.</w:t>
      </w:r>
      <w:r w:rsidR="00A23394" w:rsidRPr="00CE3552">
        <w:rPr>
          <w:rFonts w:eastAsia="Times New Roman" w:cstheme="minorHAnsi"/>
          <w:szCs w:val="24"/>
          <w:lang w:eastAsia="fr-BE"/>
        </w:rPr>
        <w:br/>
      </w:r>
    </w:p>
    <w:p w14:paraId="1CA99484" w14:textId="77777777" w:rsidR="00FE09D1" w:rsidRDefault="00A23394" w:rsidP="00A23394">
      <w:pPr>
        <w:pStyle w:val="Titre3"/>
        <w:spacing w:before="0"/>
        <w:rPr>
          <w:rFonts w:eastAsia="Times New Roman" w:cstheme="minorHAnsi"/>
          <w:lang w:eastAsia="fr-BE"/>
        </w:rPr>
      </w:pPr>
      <w:bookmarkStart w:id="33" w:name="_Toc40591615"/>
      <w:bookmarkStart w:id="34" w:name="_Toc40712511"/>
      <w:bookmarkStart w:id="35" w:name="_Toc41007425"/>
      <w:bookmarkStart w:id="36" w:name="_Toc41116833"/>
      <w:r>
        <w:rPr>
          <w:rFonts w:eastAsia="Times New Roman" w:cstheme="minorHAnsi"/>
          <w:lang w:eastAsia="fr-BE"/>
        </w:rPr>
        <w:t xml:space="preserve">III.2.2 </w:t>
      </w:r>
      <w:r w:rsidR="00FE09D1" w:rsidRPr="00767ABB">
        <w:rPr>
          <w:rFonts w:eastAsia="Times New Roman" w:cstheme="minorHAnsi"/>
          <w:lang w:eastAsia="fr-BE"/>
        </w:rPr>
        <w:t>Le port de gants par le personnel d'entretien et les agents de santé (infirmerie).</w:t>
      </w:r>
      <w:bookmarkEnd w:id="33"/>
      <w:bookmarkEnd w:id="34"/>
      <w:bookmarkEnd w:id="35"/>
      <w:bookmarkEnd w:id="36"/>
    </w:p>
    <w:p w14:paraId="30B34C2B" w14:textId="77777777" w:rsidR="00A23394" w:rsidRDefault="00A23394" w:rsidP="00A23394">
      <w:pPr>
        <w:rPr>
          <w:lang w:eastAsia="fr-BE"/>
        </w:rPr>
      </w:pPr>
    </w:p>
    <w:p w14:paraId="697DE848" w14:textId="07D50992" w:rsidR="00A23394" w:rsidRPr="00A23394" w:rsidRDefault="00A23394" w:rsidP="00A23394">
      <w:pPr>
        <w:rPr>
          <w:lang w:eastAsia="fr-BE"/>
        </w:rPr>
      </w:pPr>
      <w:r>
        <w:rPr>
          <w:lang w:eastAsia="fr-BE"/>
        </w:rPr>
        <w:t>Le personnel d’entretien est tenu de porter des gants de manière continue durant l’exercice de ses tâches.</w:t>
      </w:r>
      <w:r w:rsidR="00BE70E7">
        <w:rPr>
          <w:lang w:eastAsia="fr-BE"/>
        </w:rPr>
        <w:t xml:space="preserve"> </w:t>
      </w:r>
      <w:r w:rsidR="00BE70E7" w:rsidRPr="00BA1144">
        <w:rPr>
          <w:lang w:eastAsia="fr-BE"/>
        </w:rPr>
        <w:t>Des gants à usage unique sont quant à eux à disposition à « l’infirmerie-</w:t>
      </w:r>
      <w:proofErr w:type="spellStart"/>
      <w:r w:rsidR="00BE70E7" w:rsidRPr="00BA1144">
        <w:rPr>
          <w:lang w:eastAsia="fr-BE"/>
        </w:rPr>
        <w:t>Covid</w:t>
      </w:r>
      <w:proofErr w:type="spellEnd"/>
      <w:r w:rsidR="00BE70E7" w:rsidRPr="00BA1144">
        <w:rPr>
          <w:lang w:eastAsia="fr-BE"/>
        </w:rPr>
        <w:t> ».</w:t>
      </w:r>
      <w:r w:rsidRPr="00BA1144">
        <w:rPr>
          <w:lang w:eastAsia="fr-BE"/>
        </w:rPr>
        <w:br/>
      </w:r>
    </w:p>
    <w:p w14:paraId="1E450A1E" w14:textId="77777777" w:rsidR="00A85B40" w:rsidRPr="00767ABB" w:rsidRDefault="00A23394" w:rsidP="00A23394">
      <w:pPr>
        <w:pStyle w:val="Titre3"/>
        <w:spacing w:before="0"/>
        <w:rPr>
          <w:rFonts w:eastAsia="Times New Roman" w:cstheme="minorHAnsi"/>
          <w:lang w:eastAsia="fr-BE"/>
        </w:rPr>
      </w:pPr>
      <w:bookmarkStart w:id="37" w:name="_Toc40591616"/>
      <w:bookmarkStart w:id="38" w:name="_Toc40712512"/>
      <w:bookmarkStart w:id="39" w:name="_Toc41007426"/>
      <w:bookmarkStart w:id="40" w:name="_Toc41116834"/>
      <w:r>
        <w:rPr>
          <w:rFonts w:eastAsia="Times New Roman" w:cstheme="minorHAnsi"/>
          <w:lang w:eastAsia="fr-BE"/>
        </w:rPr>
        <w:t xml:space="preserve">III.2.3 </w:t>
      </w:r>
      <w:r w:rsidR="00A85B40" w:rsidRPr="00767ABB">
        <w:rPr>
          <w:rFonts w:eastAsia="Times New Roman" w:cstheme="minorHAnsi"/>
          <w:lang w:eastAsia="fr-BE"/>
        </w:rPr>
        <w:t>Le respect de la distanciation sociale :</w:t>
      </w:r>
      <w:bookmarkEnd w:id="37"/>
      <w:bookmarkEnd w:id="38"/>
      <w:bookmarkEnd w:id="39"/>
      <w:bookmarkEnd w:id="40"/>
    </w:p>
    <w:p w14:paraId="59A1F351" w14:textId="77777777" w:rsidR="00CE3552" w:rsidRDefault="00CE3552" w:rsidP="00CE3552">
      <w:pPr>
        <w:rPr>
          <w:lang w:eastAsia="fr-BE"/>
        </w:rPr>
      </w:pPr>
    </w:p>
    <w:p w14:paraId="35006323" w14:textId="77777777" w:rsidR="00A85B40" w:rsidRDefault="00A85B40" w:rsidP="00A23394">
      <w:pPr>
        <w:pStyle w:val="Titre4"/>
        <w:spacing w:before="0"/>
        <w:rPr>
          <w:rFonts w:eastAsia="Times New Roman" w:cstheme="minorHAnsi"/>
          <w:lang w:eastAsia="fr-BE"/>
        </w:rPr>
      </w:pPr>
      <w:bookmarkStart w:id="41" w:name="_Toc40591617"/>
      <w:bookmarkStart w:id="42" w:name="_Toc40712513"/>
      <w:bookmarkStart w:id="43" w:name="_Toc41007427"/>
      <w:bookmarkStart w:id="44" w:name="_Toc41116835"/>
      <w:r w:rsidRPr="00767ABB">
        <w:rPr>
          <w:rFonts w:eastAsia="Times New Roman" w:cstheme="minorHAnsi"/>
          <w:lang w:eastAsia="fr-BE"/>
        </w:rPr>
        <w:t>Par distance :</w:t>
      </w:r>
      <w:bookmarkEnd w:id="41"/>
      <w:bookmarkEnd w:id="42"/>
      <w:bookmarkEnd w:id="43"/>
      <w:bookmarkEnd w:id="44"/>
    </w:p>
    <w:p w14:paraId="6AE80117" w14:textId="77777777" w:rsidR="00A95FE7" w:rsidRPr="00A95FE7" w:rsidRDefault="00A95FE7" w:rsidP="00A95FE7">
      <w:pPr>
        <w:rPr>
          <w:lang w:eastAsia="fr-BE"/>
        </w:rPr>
      </w:pPr>
    </w:p>
    <w:p w14:paraId="617EC537" w14:textId="77777777" w:rsidR="00A85B40" w:rsidRPr="00CE3552" w:rsidRDefault="00A85B40" w:rsidP="00E21E85">
      <w:pPr>
        <w:pStyle w:val="Paragraphedeliste"/>
        <w:numPr>
          <w:ilvl w:val="0"/>
          <w:numId w:val="9"/>
        </w:numPr>
        <w:rPr>
          <w:rFonts w:eastAsia="Times New Roman" w:cstheme="minorHAnsi"/>
          <w:szCs w:val="24"/>
          <w:lang w:eastAsia="fr-BE"/>
        </w:rPr>
      </w:pPr>
      <w:r w:rsidRPr="00CE3552">
        <w:rPr>
          <w:rFonts w:eastAsia="Times New Roman" w:cstheme="minorHAnsi"/>
          <w:szCs w:val="24"/>
          <w:lang w:eastAsia="fr-BE"/>
        </w:rPr>
        <w:t>1,5 m dans toutes les directions dans la majorité des situations ;</w:t>
      </w:r>
    </w:p>
    <w:p w14:paraId="5760C48B" w14:textId="77777777" w:rsidR="00A85B40" w:rsidRPr="00CE3552" w:rsidRDefault="00A85B40" w:rsidP="00E21E85">
      <w:pPr>
        <w:pStyle w:val="Paragraphedeliste"/>
        <w:numPr>
          <w:ilvl w:val="0"/>
          <w:numId w:val="9"/>
        </w:numPr>
        <w:rPr>
          <w:rFonts w:eastAsia="Times New Roman" w:cstheme="minorHAnsi"/>
          <w:szCs w:val="24"/>
          <w:lang w:eastAsia="fr-BE"/>
        </w:rPr>
      </w:pPr>
      <w:r w:rsidRPr="00CE3552">
        <w:rPr>
          <w:rFonts w:eastAsia="Times New Roman" w:cstheme="minorHAnsi"/>
          <w:szCs w:val="24"/>
          <w:lang w:eastAsia="fr-BE"/>
        </w:rPr>
        <w:t>3 m dans toutes les directions lors des déplacements ;</w:t>
      </w:r>
    </w:p>
    <w:p w14:paraId="3660E21C" w14:textId="77777777" w:rsidR="00A85B40" w:rsidRPr="00CE3552" w:rsidRDefault="00581CA9" w:rsidP="00E21E85">
      <w:pPr>
        <w:pStyle w:val="Paragraphedeliste"/>
        <w:numPr>
          <w:ilvl w:val="0"/>
          <w:numId w:val="9"/>
        </w:numPr>
        <w:rPr>
          <w:rFonts w:eastAsia="Times New Roman" w:cstheme="minorHAnsi"/>
          <w:szCs w:val="24"/>
          <w:lang w:eastAsia="fr-BE"/>
        </w:rPr>
      </w:pPr>
      <w:r>
        <w:rPr>
          <w:rFonts w:eastAsia="Times New Roman" w:cstheme="minorHAnsi"/>
          <w:szCs w:val="24"/>
          <w:lang w:eastAsia="fr-BE"/>
        </w:rPr>
        <w:t>p</w:t>
      </w:r>
      <w:r w:rsidR="00A85B40" w:rsidRPr="00CE3552">
        <w:rPr>
          <w:rFonts w:eastAsia="Times New Roman" w:cstheme="minorHAnsi"/>
          <w:szCs w:val="24"/>
          <w:lang w:eastAsia="fr-BE"/>
        </w:rPr>
        <w:t xml:space="preserve">lus élevée durant les cours dont l’effort physique se traduit par une respiration plus forte. </w:t>
      </w:r>
    </w:p>
    <w:p w14:paraId="3DCF2F4D" w14:textId="77777777" w:rsidR="00CE3552" w:rsidRPr="00767ABB" w:rsidRDefault="00CE3552" w:rsidP="00CE3552">
      <w:pPr>
        <w:pStyle w:val="Paragraphedeliste"/>
        <w:ind w:left="426"/>
        <w:rPr>
          <w:rFonts w:eastAsia="Times New Roman" w:cstheme="minorHAnsi"/>
          <w:szCs w:val="24"/>
          <w:lang w:eastAsia="fr-BE"/>
        </w:rPr>
      </w:pPr>
    </w:p>
    <w:p w14:paraId="505682B9" w14:textId="77777777" w:rsidR="007D7546" w:rsidRDefault="00A85B40" w:rsidP="00A23394">
      <w:pPr>
        <w:pStyle w:val="Titre4"/>
        <w:spacing w:before="0"/>
        <w:rPr>
          <w:rFonts w:eastAsia="Times New Roman" w:cstheme="minorHAnsi"/>
          <w:lang w:eastAsia="fr-BE"/>
        </w:rPr>
      </w:pPr>
      <w:bookmarkStart w:id="45" w:name="_Toc40591618"/>
      <w:bookmarkStart w:id="46" w:name="_Toc40712514"/>
      <w:bookmarkStart w:id="47" w:name="_Toc41007428"/>
      <w:bookmarkStart w:id="48" w:name="_Toc41116836"/>
      <w:r w:rsidRPr="00767ABB">
        <w:rPr>
          <w:rFonts w:eastAsia="Times New Roman" w:cstheme="minorHAnsi"/>
          <w:lang w:eastAsia="fr-BE"/>
        </w:rPr>
        <w:t>Par surface :</w:t>
      </w:r>
      <w:bookmarkEnd w:id="45"/>
      <w:bookmarkEnd w:id="46"/>
      <w:bookmarkEnd w:id="47"/>
      <w:bookmarkEnd w:id="48"/>
    </w:p>
    <w:p w14:paraId="21E1E6AC" w14:textId="47F88EB4" w:rsidR="00A85B40" w:rsidRDefault="00060DA1" w:rsidP="007D7546">
      <w:pPr>
        <w:ind w:left="708"/>
        <w:rPr>
          <w:lang w:eastAsia="fr-BE"/>
        </w:rPr>
      </w:pPr>
      <w:r>
        <w:rPr>
          <w:lang w:eastAsia="fr-BE"/>
        </w:rPr>
        <w:br/>
        <w:t>S</w:t>
      </w:r>
      <w:r w:rsidR="007D7546">
        <w:rPr>
          <w:lang w:eastAsia="fr-BE"/>
        </w:rPr>
        <w:t>e référer au plan d’occupation des locaux</w:t>
      </w:r>
      <w:r w:rsidR="002E6AFA" w:rsidRPr="00767ABB">
        <w:rPr>
          <w:lang w:eastAsia="fr-BE"/>
        </w:rPr>
        <w:t xml:space="preserve"> </w:t>
      </w:r>
      <w:r w:rsidR="007D7546">
        <w:rPr>
          <w:lang w:eastAsia="fr-BE"/>
        </w:rPr>
        <w:t>(</w:t>
      </w:r>
      <w:r w:rsidR="002E6AFA" w:rsidRPr="00767ABB">
        <w:rPr>
          <w:lang w:eastAsia="fr-BE"/>
        </w:rPr>
        <w:t>annexe</w:t>
      </w:r>
      <w:r w:rsidR="003B3497">
        <w:rPr>
          <w:lang w:eastAsia="fr-BE"/>
        </w:rPr>
        <w:t xml:space="preserve"> A.I</w:t>
      </w:r>
      <w:r w:rsidR="00B94113">
        <w:rPr>
          <w:lang w:eastAsia="fr-BE"/>
        </w:rPr>
        <w:t>II</w:t>
      </w:r>
      <w:r w:rsidR="003B3497">
        <w:rPr>
          <w:lang w:eastAsia="fr-BE"/>
        </w:rPr>
        <w:t>.</w:t>
      </w:r>
      <w:r w:rsidR="002E6AFA" w:rsidRPr="003B3497">
        <w:rPr>
          <w:lang w:eastAsia="fr-BE"/>
        </w:rPr>
        <w:t>)</w:t>
      </w:r>
    </w:p>
    <w:p w14:paraId="725B2ACD" w14:textId="77777777" w:rsidR="00A95FE7" w:rsidRPr="00A95FE7" w:rsidRDefault="00A95FE7" w:rsidP="00A95FE7">
      <w:pPr>
        <w:rPr>
          <w:lang w:eastAsia="fr-BE"/>
        </w:rPr>
      </w:pPr>
    </w:p>
    <w:p w14:paraId="2E85DDE7" w14:textId="4E360D5A" w:rsidR="00A85B40" w:rsidRPr="00BA1144" w:rsidRDefault="00A85B40" w:rsidP="00E21E85">
      <w:pPr>
        <w:pStyle w:val="Paragraphedeliste"/>
        <w:numPr>
          <w:ilvl w:val="0"/>
          <w:numId w:val="10"/>
        </w:numPr>
        <w:ind w:right="-142"/>
        <w:rPr>
          <w:rFonts w:eastAsia="Times New Roman" w:cstheme="minorHAnsi"/>
          <w:szCs w:val="24"/>
          <w:lang w:eastAsia="fr-BE"/>
        </w:rPr>
      </w:pPr>
      <w:r w:rsidRPr="00CE3552">
        <w:rPr>
          <w:rFonts w:eastAsia="Times New Roman" w:cstheme="minorHAnsi"/>
          <w:szCs w:val="24"/>
          <w:lang w:eastAsia="fr-BE"/>
        </w:rPr>
        <w:t>4 m² pour les ét</w:t>
      </w:r>
      <w:r w:rsidR="001A332A">
        <w:rPr>
          <w:rFonts w:eastAsia="Times New Roman" w:cstheme="minorHAnsi"/>
          <w:szCs w:val="24"/>
          <w:lang w:eastAsia="fr-BE"/>
        </w:rPr>
        <w:t>udiants en classe et pour les enseignants</w:t>
      </w:r>
      <w:r w:rsidRPr="00CE3552">
        <w:rPr>
          <w:rFonts w:eastAsia="Times New Roman" w:cstheme="minorHAnsi"/>
          <w:szCs w:val="24"/>
          <w:lang w:eastAsia="fr-BE"/>
        </w:rPr>
        <w:t>/</w:t>
      </w:r>
      <w:r w:rsidR="001A332A">
        <w:rPr>
          <w:rFonts w:eastAsia="Times New Roman" w:cstheme="minorHAnsi"/>
          <w:szCs w:val="24"/>
          <w:lang w:eastAsia="fr-BE"/>
        </w:rPr>
        <w:t xml:space="preserve">le </w:t>
      </w:r>
      <w:r w:rsidRPr="00CE3552">
        <w:rPr>
          <w:rFonts w:eastAsia="Times New Roman" w:cstheme="minorHAnsi"/>
          <w:szCs w:val="24"/>
          <w:lang w:eastAsia="fr-BE"/>
        </w:rPr>
        <w:t>PNCC lors de réunions</w:t>
      </w:r>
      <w:r w:rsidR="00BE70E7">
        <w:rPr>
          <w:rFonts w:eastAsia="Times New Roman" w:cstheme="minorHAnsi"/>
          <w:szCs w:val="24"/>
          <w:lang w:eastAsia="fr-BE"/>
        </w:rPr>
        <w:t xml:space="preserve"> </w:t>
      </w:r>
      <w:r w:rsidR="00706D2C">
        <w:rPr>
          <w:rFonts w:eastAsia="Times New Roman" w:cstheme="minorHAnsi"/>
          <w:szCs w:val="24"/>
          <w:lang w:eastAsia="fr-BE"/>
        </w:rPr>
        <w:t>(hormis l’animateur</w:t>
      </w:r>
      <w:r w:rsidR="00BE70E7" w:rsidRPr="00BA1144">
        <w:rPr>
          <w:rFonts w:eastAsia="Times New Roman" w:cstheme="minorHAnsi"/>
          <w:szCs w:val="24"/>
          <w:lang w:eastAsia="fr-BE"/>
        </w:rPr>
        <w:t>)</w:t>
      </w:r>
      <w:r w:rsidRPr="00BA1144">
        <w:rPr>
          <w:rFonts w:eastAsia="Times New Roman" w:cstheme="minorHAnsi"/>
          <w:szCs w:val="24"/>
          <w:lang w:eastAsia="fr-BE"/>
        </w:rPr>
        <w:t xml:space="preserve"> ;</w:t>
      </w:r>
    </w:p>
    <w:p w14:paraId="609EC241" w14:textId="0A6D5970" w:rsidR="00A85B40" w:rsidRPr="00BA1144" w:rsidRDefault="00A85B40" w:rsidP="00E21E85">
      <w:pPr>
        <w:pStyle w:val="Paragraphedeliste"/>
        <w:numPr>
          <w:ilvl w:val="0"/>
          <w:numId w:val="10"/>
        </w:numPr>
        <w:rPr>
          <w:rFonts w:eastAsia="Times New Roman" w:cstheme="minorHAnsi"/>
          <w:szCs w:val="24"/>
          <w:lang w:eastAsia="fr-BE"/>
        </w:rPr>
      </w:pPr>
      <w:r w:rsidRPr="00CE3552">
        <w:rPr>
          <w:rFonts w:eastAsia="Times New Roman" w:cstheme="minorHAnsi"/>
          <w:szCs w:val="24"/>
          <w:lang w:eastAsia="fr-BE"/>
        </w:rPr>
        <w:t>8 m² pour les enseignants en classe</w:t>
      </w:r>
      <w:r w:rsidR="00BE70E7">
        <w:rPr>
          <w:rFonts w:eastAsia="Times New Roman" w:cstheme="minorHAnsi"/>
          <w:szCs w:val="24"/>
          <w:lang w:eastAsia="fr-BE"/>
        </w:rPr>
        <w:t xml:space="preserve"> </w:t>
      </w:r>
      <w:r w:rsidR="00BE70E7" w:rsidRPr="00BA1144">
        <w:rPr>
          <w:rFonts w:eastAsia="Times New Roman" w:cstheme="minorHAnsi"/>
          <w:szCs w:val="24"/>
          <w:lang w:eastAsia="fr-BE"/>
        </w:rPr>
        <w:t>ou pour l’animateur de réunions</w:t>
      </w:r>
      <w:r w:rsidRPr="00BA1144">
        <w:rPr>
          <w:rFonts w:eastAsia="Times New Roman" w:cstheme="minorHAnsi"/>
          <w:szCs w:val="24"/>
          <w:lang w:eastAsia="fr-BE"/>
        </w:rPr>
        <w:t xml:space="preserve"> ;</w:t>
      </w:r>
    </w:p>
    <w:p w14:paraId="458F2190" w14:textId="453227C6" w:rsidR="00581CA9" w:rsidRDefault="00A85B40" w:rsidP="00E21E85">
      <w:pPr>
        <w:pStyle w:val="Paragraphedeliste"/>
        <w:numPr>
          <w:ilvl w:val="0"/>
          <w:numId w:val="10"/>
        </w:numPr>
        <w:rPr>
          <w:rFonts w:eastAsia="Times New Roman" w:cstheme="minorHAnsi"/>
          <w:szCs w:val="24"/>
          <w:lang w:eastAsia="fr-BE"/>
        </w:rPr>
      </w:pPr>
      <w:r w:rsidRPr="00CE3552">
        <w:rPr>
          <w:rFonts w:eastAsia="Times New Roman" w:cstheme="minorHAnsi"/>
          <w:szCs w:val="24"/>
          <w:lang w:eastAsia="fr-BE"/>
        </w:rPr>
        <w:t xml:space="preserve">7 m² </w:t>
      </w:r>
      <w:r w:rsidR="00706D2C">
        <w:rPr>
          <w:rFonts w:eastAsia="Times New Roman" w:cstheme="minorHAnsi"/>
          <w:szCs w:val="24"/>
          <w:lang w:eastAsia="fr-BE"/>
        </w:rPr>
        <w:t>pour les cours de psychomotricité où les étudiants sont en mouvement</w:t>
      </w:r>
      <w:r w:rsidRPr="00CE3552">
        <w:rPr>
          <w:rFonts w:eastAsia="Times New Roman" w:cstheme="minorHAnsi"/>
          <w:szCs w:val="24"/>
          <w:lang w:eastAsia="fr-BE"/>
        </w:rPr>
        <w:t>)</w:t>
      </w:r>
      <w:r w:rsidR="00581CA9">
        <w:rPr>
          <w:rFonts w:eastAsia="Times New Roman" w:cstheme="minorHAnsi"/>
          <w:szCs w:val="24"/>
          <w:lang w:eastAsia="fr-BE"/>
        </w:rPr>
        <w:t>.</w:t>
      </w:r>
      <w:r w:rsidR="00CE3552" w:rsidRPr="00CE3552">
        <w:rPr>
          <w:rFonts w:eastAsia="Times New Roman" w:cstheme="minorHAnsi"/>
          <w:szCs w:val="24"/>
          <w:lang w:eastAsia="fr-BE"/>
        </w:rPr>
        <w:br/>
      </w:r>
    </w:p>
    <w:p w14:paraId="1F076502" w14:textId="77777777" w:rsidR="00A85B40" w:rsidRPr="00581CA9" w:rsidRDefault="00581CA9" w:rsidP="00581CA9">
      <w:pPr>
        <w:spacing w:after="160" w:line="259" w:lineRule="auto"/>
        <w:rPr>
          <w:rFonts w:eastAsia="Times New Roman" w:cstheme="minorHAnsi"/>
          <w:szCs w:val="24"/>
          <w:lang w:eastAsia="fr-BE"/>
        </w:rPr>
      </w:pPr>
      <w:r>
        <w:rPr>
          <w:rFonts w:eastAsia="Times New Roman" w:cstheme="minorHAnsi"/>
          <w:szCs w:val="24"/>
          <w:lang w:eastAsia="fr-BE"/>
        </w:rPr>
        <w:br w:type="page"/>
      </w:r>
    </w:p>
    <w:p w14:paraId="79BAD371" w14:textId="77777777" w:rsidR="00A85B40" w:rsidRDefault="00A85B40" w:rsidP="00A23394">
      <w:pPr>
        <w:pStyle w:val="Titre4"/>
        <w:spacing w:before="0"/>
        <w:rPr>
          <w:rFonts w:eastAsia="Times New Roman" w:cstheme="minorHAnsi"/>
          <w:lang w:eastAsia="fr-BE"/>
        </w:rPr>
      </w:pPr>
      <w:bookmarkStart w:id="49" w:name="_Toc40591619"/>
      <w:bookmarkStart w:id="50" w:name="_Toc40712515"/>
      <w:bookmarkStart w:id="51" w:name="_Toc41007429"/>
      <w:bookmarkStart w:id="52" w:name="_Toc41116837"/>
      <w:r w:rsidRPr="00767ABB">
        <w:rPr>
          <w:rFonts w:eastAsia="Times New Roman" w:cstheme="minorHAnsi"/>
          <w:lang w:eastAsia="fr-BE"/>
        </w:rPr>
        <w:lastRenderedPageBreak/>
        <w:t>Par regroupement :</w:t>
      </w:r>
      <w:bookmarkEnd w:id="49"/>
      <w:bookmarkEnd w:id="50"/>
      <w:bookmarkEnd w:id="51"/>
      <w:bookmarkEnd w:id="52"/>
    </w:p>
    <w:p w14:paraId="0F4E8E77" w14:textId="77777777" w:rsidR="00A95FE7" w:rsidRPr="00A95FE7" w:rsidRDefault="00A95FE7" w:rsidP="00A95FE7">
      <w:pPr>
        <w:rPr>
          <w:lang w:eastAsia="fr-BE"/>
        </w:rPr>
      </w:pPr>
    </w:p>
    <w:p w14:paraId="53BC1ACF" w14:textId="77777777" w:rsidR="00A85B40" w:rsidRPr="00CE3552" w:rsidRDefault="00CE3552" w:rsidP="00E21E85">
      <w:pPr>
        <w:pStyle w:val="Paragraphedeliste"/>
        <w:numPr>
          <w:ilvl w:val="0"/>
          <w:numId w:val="11"/>
        </w:numPr>
        <w:rPr>
          <w:rFonts w:eastAsia="Times New Roman" w:cstheme="minorHAnsi"/>
          <w:szCs w:val="24"/>
          <w:lang w:eastAsia="fr-BE"/>
        </w:rPr>
      </w:pPr>
      <w:r w:rsidRPr="00CE3552">
        <w:rPr>
          <w:rFonts w:eastAsia="Times New Roman" w:cstheme="minorHAnsi"/>
          <w:szCs w:val="24"/>
          <w:lang w:eastAsia="fr-BE"/>
        </w:rPr>
        <w:t>l</w:t>
      </w:r>
      <w:r w:rsidR="00A85B40" w:rsidRPr="00CE3552">
        <w:rPr>
          <w:rFonts w:eastAsia="Times New Roman" w:cstheme="minorHAnsi"/>
          <w:szCs w:val="24"/>
          <w:lang w:eastAsia="fr-BE"/>
        </w:rPr>
        <w:t>ogique des silos : groupes toujours composés de manière identique, en évitant les mélanges de personnes ;</w:t>
      </w:r>
    </w:p>
    <w:p w14:paraId="725D5E26" w14:textId="77777777" w:rsidR="00A85B40" w:rsidRPr="00CE3552" w:rsidRDefault="00CE3552" w:rsidP="00E21E85">
      <w:pPr>
        <w:pStyle w:val="Paragraphedeliste"/>
        <w:numPr>
          <w:ilvl w:val="0"/>
          <w:numId w:val="11"/>
        </w:numPr>
        <w:rPr>
          <w:rFonts w:eastAsia="Times New Roman" w:cstheme="minorHAnsi"/>
          <w:szCs w:val="24"/>
          <w:lang w:eastAsia="fr-BE"/>
        </w:rPr>
      </w:pPr>
      <w:r w:rsidRPr="00CE3552">
        <w:rPr>
          <w:rFonts w:eastAsia="Times New Roman" w:cstheme="minorHAnsi"/>
          <w:szCs w:val="24"/>
          <w:lang w:eastAsia="fr-BE"/>
        </w:rPr>
        <w:t>p</w:t>
      </w:r>
      <w:r w:rsidR="00A85B40" w:rsidRPr="00CE3552">
        <w:rPr>
          <w:rFonts w:eastAsia="Times New Roman" w:cstheme="minorHAnsi"/>
          <w:szCs w:val="24"/>
          <w:lang w:eastAsia="fr-BE"/>
        </w:rPr>
        <w:t>révoir un temps de séparation suffisant entre 2 groupes ;</w:t>
      </w:r>
    </w:p>
    <w:p w14:paraId="02F1C7AD" w14:textId="10A8C840" w:rsidR="00CE3552" w:rsidRPr="00CE3552" w:rsidRDefault="00A85B40" w:rsidP="00E21E85">
      <w:pPr>
        <w:pStyle w:val="Paragraphedeliste"/>
        <w:numPr>
          <w:ilvl w:val="0"/>
          <w:numId w:val="11"/>
        </w:numPr>
        <w:rPr>
          <w:rFonts w:eastAsia="Times New Roman" w:cstheme="minorHAnsi"/>
          <w:szCs w:val="24"/>
          <w:lang w:eastAsia="fr-BE"/>
        </w:rPr>
      </w:pPr>
      <w:r w:rsidRPr="00CE3552">
        <w:rPr>
          <w:rFonts w:eastAsia="Times New Roman" w:cstheme="minorHAnsi"/>
          <w:szCs w:val="24"/>
          <w:lang w:eastAsia="fr-BE"/>
        </w:rPr>
        <w:t>10 personne</w:t>
      </w:r>
      <w:r w:rsidR="00060DA1">
        <w:rPr>
          <w:rFonts w:eastAsia="Times New Roman" w:cstheme="minorHAnsi"/>
          <w:szCs w:val="24"/>
          <w:lang w:eastAsia="fr-BE"/>
        </w:rPr>
        <w:t xml:space="preserve">s/classe conseillé, 20 </w:t>
      </w:r>
      <w:r w:rsidR="00087653">
        <w:rPr>
          <w:rFonts w:eastAsia="Times New Roman" w:cstheme="minorHAnsi"/>
          <w:szCs w:val="24"/>
          <w:lang w:eastAsia="fr-BE"/>
        </w:rPr>
        <w:t xml:space="preserve">personnes </w:t>
      </w:r>
      <w:r w:rsidR="00060DA1">
        <w:rPr>
          <w:rFonts w:eastAsia="Times New Roman" w:cstheme="minorHAnsi"/>
          <w:szCs w:val="24"/>
          <w:lang w:eastAsia="fr-BE"/>
        </w:rPr>
        <w:t xml:space="preserve">maximum ; </w:t>
      </w:r>
      <w:r w:rsidR="00087653">
        <w:rPr>
          <w:rFonts w:eastAsia="Times New Roman" w:cstheme="minorHAnsi"/>
          <w:szCs w:val="24"/>
          <w:lang w:eastAsia="fr-BE"/>
        </w:rPr>
        <w:t>se référer à l’annex</w:t>
      </w:r>
      <w:r w:rsidR="00087653" w:rsidRPr="003B3497">
        <w:rPr>
          <w:rFonts w:eastAsia="Times New Roman" w:cstheme="minorHAnsi"/>
          <w:szCs w:val="24"/>
          <w:lang w:eastAsia="fr-BE"/>
        </w:rPr>
        <w:t>e</w:t>
      </w:r>
      <w:r w:rsidR="00087653">
        <w:rPr>
          <w:rFonts w:eastAsia="Times New Roman" w:cstheme="minorHAnsi"/>
          <w:szCs w:val="24"/>
          <w:lang w:eastAsia="fr-BE"/>
        </w:rPr>
        <w:t xml:space="preserve"> </w:t>
      </w:r>
      <w:r w:rsidR="00B94113">
        <w:rPr>
          <w:rFonts w:eastAsia="Times New Roman" w:cstheme="minorHAnsi"/>
          <w:szCs w:val="24"/>
          <w:lang w:eastAsia="fr-BE"/>
        </w:rPr>
        <w:t>A.II</w:t>
      </w:r>
      <w:r w:rsidR="003B3497">
        <w:rPr>
          <w:rFonts w:eastAsia="Times New Roman" w:cstheme="minorHAnsi"/>
          <w:szCs w:val="24"/>
          <w:lang w:eastAsia="fr-BE"/>
        </w:rPr>
        <w:t>.</w:t>
      </w:r>
      <w:r w:rsidR="00087653">
        <w:rPr>
          <w:rFonts w:eastAsia="Times New Roman" w:cstheme="minorHAnsi"/>
          <w:szCs w:val="24"/>
          <w:lang w:eastAsia="fr-BE"/>
        </w:rPr>
        <w:t xml:space="preserve"> capacité d’accueil des locaux</w:t>
      </w:r>
    </w:p>
    <w:p w14:paraId="1085F2AB" w14:textId="77777777" w:rsidR="00A85B40" w:rsidRPr="00CE3552" w:rsidRDefault="00CE3552" w:rsidP="00E21E85">
      <w:pPr>
        <w:pStyle w:val="Paragraphedeliste"/>
        <w:numPr>
          <w:ilvl w:val="0"/>
          <w:numId w:val="11"/>
        </w:numPr>
        <w:rPr>
          <w:rFonts w:eastAsia="Times New Roman" w:cstheme="minorHAnsi"/>
          <w:szCs w:val="24"/>
          <w:lang w:eastAsia="fr-BE"/>
        </w:rPr>
      </w:pPr>
      <w:r w:rsidRPr="00CE3552">
        <w:rPr>
          <w:rFonts w:eastAsia="Times New Roman" w:cstheme="minorHAnsi"/>
          <w:szCs w:val="24"/>
          <w:lang w:eastAsia="fr-BE"/>
        </w:rPr>
        <w:t>p</w:t>
      </w:r>
      <w:r w:rsidR="00A85B40" w:rsidRPr="00CE3552">
        <w:rPr>
          <w:rFonts w:eastAsia="Times New Roman" w:cstheme="minorHAnsi"/>
          <w:szCs w:val="24"/>
          <w:lang w:eastAsia="fr-BE"/>
        </w:rPr>
        <w:t>révoir une place vacante près de la porte d’entrée du local pour une éventuelle arrivée tardive (idem pour le ch</w:t>
      </w:r>
      <w:r w:rsidR="00581CA9">
        <w:rPr>
          <w:rFonts w:eastAsia="Times New Roman" w:cstheme="minorHAnsi"/>
          <w:szCs w:val="24"/>
          <w:lang w:eastAsia="fr-BE"/>
        </w:rPr>
        <w:t>angement de personnes lors des jurys blancs –jurys d’épreuve intégrée</w:t>
      </w:r>
      <w:r w:rsidR="00A85B40" w:rsidRPr="00CE3552">
        <w:rPr>
          <w:rFonts w:eastAsia="Times New Roman" w:cstheme="minorHAnsi"/>
          <w:szCs w:val="24"/>
          <w:lang w:eastAsia="fr-BE"/>
        </w:rPr>
        <w:t>)</w:t>
      </w:r>
      <w:r w:rsidR="00581CA9">
        <w:rPr>
          <w:rFonts w:eastAsia="Times New Roman" w:cstheme="minorHAnsi"/>
          <w:szCs w:val="24"/>
          <w:lang w:eastAsia="fr-BE"/>
        </w:rPr>
        <w:t>.</w:t>
      </w:r>
      <w:r w:rsidRPr="00CE3552">
        <w:rPr>
          <w:rFonts w:eastAsia="Times New Roman" w:cstheme="minorHAnsi"/>
          <w:szCs w:val="24"/>
          <w:lang w:eastAsia="fr-BE"/>
        </w:rPr>
        <w:br/>
      </w:r>
    </w:p>
    <w:p w14:paraId="7DBB5426" w14:textId="77777777" w:rsidR="00B113EF" w:rsidRDefault="00A85B40" w:rsidP="00A23394">
      <w:pPr>
        <w:pStyle w:val="Titre4"/>
        <w:spacing w:before="0"/>
        <w:rPr>
          <w:rFonts w:eastAsia="Times New Roman" w:cstheme="minorHAnsi"/>
          <w:lang w:eastAsia="fr-BE"/>
        </w:rPr>
      </w:pPr>
      <w:bookmarkStart w:id="53" w:name="_Toc40712516"/>
      <w:bookmarkStart w:id="54" w:name="_Toc41007430"/>
      <w:bookmarkStart w:id="55" w:name="_Toc41116838"/>
      <w:bookmarkStart w:id="56" w:name="_Toc40591620"/>
      <w:r w:rsidRPr="00767ABB">
        <w:rPr>
          <w:rFonts w:eastAsia="Times New Roman" w:cstheme="minorHAnsi"/>
          <w:lang w:eastAsia="fr-BE"/>
        </w:rPr>
        <w:t>Dans les couloirs</w:t>
      </w:r>
      <w:bookmarkEnd w:id="53"/>
      <w:bookmarkEnd w:id="54"/>
      <w:bookmarkEnd w:id="55"/>
      <w:r w:rsidRPr="00767ABB">
        <w:rPr>
          <w:rFonts w:eastAsia="Times New Roman" w:cstheme="minorHAnsi"/>
          <w:lang w:eastAsia="fr-BE"/>
        </w:rPr>
        <w:t xml:space="preserve"> </w:t>
      </w:r>
    </w:p>
    <w:p w14:paraId="16983855" w14:textId="77777777" w:rsidR="00B113EF" w:rsidRDefault="00B113EF" w:rsidP="00B113EF">
      <w:pPr>
        <w:rPr>
          <w:lang w:eastAsia="fr-BE"/>
        </w:rPr>
      </w:pPr>
    </w:p>
    <w:p w14:paraId="68B5D889" w14:textId="253E86B6" w:rsidR="00A85B40" w:rsidRDefault="00B113EF" w:rsidP="00B113EF">
      <w:pPr>
        <w:rPr>
          <w:rFonts w:eastAsia="Times New Roman" w:cstheme="minorHAnsi"/>
          <w:szCs w:val="24"/>
          <w:lang w:eastAsia="fr-BE"/>
        </w:rPr>
      </w:pPr>
      <w:r>
        <w:rPr>
          <w:lang w:eastAsia="fr-BE"/>
        </w:rPr>
        <w:t xml:space="preserve">Pour les couloirs </w:t>
      </w:r>
      <w:r w:rsidR="00A85B40" w:rsidRPr="00767ABB">
        <w:rPr>
          <w:lang w:eastAsia="fr-BE"/>
        </w:rPr>
        <w:t>dont la largeur est inférieure à 3 m</w:t>
      </w:r>
      <w:bookmarkEnd w:id="56"/>
      <w:r w:rsidR="00B96777">
        <w:rPr>
          <w:lang w:eastAsia="fr-BE"/>
        </w:rPr>
        <w:t xml:space="preserve">, les </w:t>
      </w:r>
      <w:r w:rsidR="00CE3552" w:rsidRPr="00CE3552">
        <w:rPr>
          <w:rFonts w:eastAsia="Times New Roman" w:cstheme="minorHAnsi"/>
          <w:szCs w:val="24"/>
          <w:lang w:eastAsia="fr-BE"/>
        </w:rPr>
        <w:t>d</w:t>
      </w:r>
      <w:r w:rsidR="00A85B40" w:rsidRPr="00CE3552">
        <w:rPr>
          <w:rFonts w:eastAsia="Times New Roman" w:cstheme="minorHAnsi"/>
          <w:szCs w:val="24"/>
          <w:lang w:eastAsia="fr-BE"/>
        </w:rPr>
        <w:t>éplacement</w:t>
      </w:r>
      <w:r w:rsidR="00B96777">
        <w:rPr>
          <w:rFonts w:eastAsia="Times New Roman" w:cstheme="minorHAnsi"/>
          <w:szCs w:val="24"/>
          <w:lang w:eastAsia="fr-BE"/>
        </w:rPr>
        <w:t>s doivent se réaliser</w:t>
      </w:r>
      <w:r w:rsidR="00A85B40" w:rsidRPr="00CE3552">
        <w:rPr>
          <w:rFonts w:eastAsia="Times New Roman" w:cstheme="minorHAnsi"/>
          <w:szCs w:val="24"/>
          <w:lang w:eastAsia="fr-BE"/>
        </w:rPr>
        <w:t xml:space="preserve"> à sens unique : </w:t>
      </w:r>
      <w:r w:rsidR="00A85B40" w:rsidRPr="00B82D51">
        <w:rPr>
          <w:rFonts w:eastAsia="Times New Roman" w:cstheme="minorHAnsi"/>
          <w:b/>
          <w:szCs w:val="24"/>
          <w:lang w:eastAsia="fr-BE"/>
        </w:rPr>
        <w:t>pas d</w:t>
      </w:r>
      <w:r w:rsidR="00087653">
        <w:rPr>
          <w:rFonts w:eastAsia="Times New Roman" w:cstheme="minorHAnsi"/>
          <w:b/>
          <w:szCs w:val="24"/>
          <w:lang w:eastAsia="fr-BE"/>
        </w:rPr>
        <w:t>e croisement possible et respect du sens de circulation dans le bâtiment,</w:t>
      </w:r>
      <w:r w:rsidR="00087653">
        <w:rPr>
          <w:rFonts w:eastAsia="Times New Roman" w:cstheme="minorHAnsi"/>
          <w:szCs w:val="24"/>
          <w:lang w:eastAsia="fr-BE"/>
        </w:rPr>
        <w:t xml:space="preserve"> tous les couloirs du CESA faisant</w:t>
      </w:r>
      <w:r>
        <w:rPr>
          <w:rFonts w:eastAsia="Times New Roman" w:cstheme="minorHAnsi"/>
          <w:szCs w:val="24"/>
          <w:lang w:eastAsia="fr-BE"/>
        </w:rPr>
        <w:t xml:space="preserve"> moins de 3 m de large.</w:t>
      </w:r>
      <w:r w:rsidR="00DC536C">
        <w:rPr>
          <w:rFonts w:eastAsia="Times New Roman" w:cstheme="minorHAnsi"/>
          <w:szCs w:val="24"/>
          <w:lang w:eastAsia="fr-BE"/>
        </w:rPr>
        <w:br/>
        <w:t xml:space="preserve">Pour se déplacer dans le bâtiment : </w:t>
      </w:r>
      <w:r w:rsidR="00DC536C">
        <w:rPr>
          <w:rFonts w:eastAsia="Times New Roman" w:cstheme="minorHAnsi"/>
          <w:szCs w:val="24"/>
          <w:lang w:eastAsia="fr-BE"/>
        </w:rPr>
        <w:br/>
        <w:t>- un sens de circulation a été établi dans l’ensemble du bâtiment ;</w:t>
      </w:r>
      <w:r w:rsidR="00DC536C">
        <w:rPr>
          <w:rFonts w:eastAsia="Times New Roman" w:cstheme="minorHAnsi"/>
          <w:szCs w:val="24"/>
          <w:lang w:eastAsia="fr-BE"/>
        </w:rPr>
        <w:br/>
        <w:t>- des entrées et des sorties ont été définies</w:t>
      </w:r>
      <w:r w:rsidR="00E2105D">
        <w:rPr>
          <w:rFonts w:eastAsia="Times New Roman" w:cstheme="minorHAnsi"/>
          <w:szCs w:val="24"/>
          <w:lang w:eastAsia="fr-BE"/>
        </w:rPr>
        <w:t xml:space="preserve"> ; </w:t>
      </w:r>
      <w:r w:rsidR="00DC536C">
        <w:rPr>
          <w:rFonts w:eastAsia="Times New Roman" w:cstheme="minorHAnsi"/>
          <w:szCs w:val="24"/>
          <w:lang w:eastAsia="fr-BE"/>
        </w:rPr>
        <w:br/>
        <w:t>- des toilettes sont affectées spécifiquement à chaque local</w:t>
      </w:r>
      <w:r w:rsidR="00E2105D">
        <w:rPr>
          <w:rFonts w:eastAsia="Times New Roman" w:cstheme="minorHAnsi"/>
          <w:szCs w:val="24"/>
          <w:lang w:eastAsia="fr-BE"/>
        </w:rPr>
        <w:t xml:space="preserve"> ; </w:t>
      </w:r>
      <w:r w:rsidR="00E2105D">
        <w:rPr>
          <w:rFonts w:eastAsia="Times New Roman" w:cstheme="minorHAnsi"/>
          <w:szCs w:val="24"/>
          <w:lang w:eastAsia="fr-BE"/>
        </w:rPr>
        <w:br/>
        <w:t>- pour l’étage, impossibilité de limiter à un seul sens de circulation : respecter la distanciation sociale et à défaut, se croiser do</w:t>
      </w:r>
      <w:r w:rsidR="00B96777">
        <w:rPr>
          <w:rFonts w:eastAsia="Times New Roman" w:cstheme="minorHAnsi"/>
          <w:szCs w:val="24"/>
          <w:lang w:eastAsia="fr-BE"/>
        </w:rPr>
        <w:t>s</w:t>
      </w:r>
      <w:r w:rsidR="00E2105D">
        <w:rPr>
          <w:rFonts w:eastAsia="Times New Roman" w:cstheme="minorHAnsi"/>
          <w:szCs w:val="24"/>
          <w:lang w:eastAsia="fr-BE"/>
        </w:rPr>
        <w:t xml:space="preserve"> à dos.</w:t>
      </w:r>
      <w:r w:rsidR="00DC536C">
        <w:rPr>
          <w:rFonts w:eastAsia="Times New Roman" w:cstheme="minorHAnsi"/>
          <w:szCs w:val="24"/>
          <w:lang w:eastAsia="fr-BE"/>
        </w:rPr>
        <w:br/>
        <w:t>Afin de visualise</w:t>
      </w:r>
      <w:r w:rsidR="003B3497">
        <w:rPr>
          <w:rFonts w:eastAsia="Times New Roman" w:cstheme="minorHAnsi"/>
          <w:szCs w:val="24"/>
          <w:lang w:eastAsia="fr-BE"/>
        </w:rPr>
        <w:t xml:space="preserve">r ces éléments : se référer aux </w:t>
      </w:r>
      <w:r w:rsidR="00DC536C">
        <w:rPr>
          <w:rFonts w:eastAsia="Times New Roman" w:cstheme="minorHAnsi"/>
          <w:szCs w:val="24"/>
          <w:lang w:eastAsia="fr-BE"/>
        </w:rPr>
        <w:t>annexe</w:t>
      </w:r>
      <w:r w:rsidR="00B94113">
        <w:rPr>
          <w:rFonts w:eastAsia="Times New Roman" w:cstheme="minorHAnsi"/>
          <w:szCs w:val="24"/>
          <w:lang w:eastAsia="fr-BE"/>
        </w:rPr>
        <w:t>s A.III</w:t>
      </w:r>
      <w:r w:rsidR="003B3497">
        <w:rPr>
          <w:rFonts w:eastAsia="Times New Roman" w:cstheme="minorHAnsi"/>
          <w:szCs w:val="24"/>
          <w:lang w:eastAsia="fr-BE"/>
        </w:rPr>
        <w:t xml:space="preserve">. </w:t>
      </w:r>
      <w:proofErr w:type="gramStart"/>
      <w:r w:rsidR="003B3497">
        <w:rPr>
          <w:rFonts w:eastAsia="Times New Roman" w:cstheme="minorHAnsi"/>
          <w:szCs w:val="24"/>
          <w:lang w:eastAsia="fr-BE"/>
        </w:rPr>
        <w:t>plans</w:t>
      </w:r>
      <w:proofErr w:type="gramEnd"/>
      <w:r w:rsidR="003B3497">
        <w:rPr>
          <w:rFonts w:eastAsia="Times New Roman" w:cstheme="minorHAnsi"/>
          <w:szCs w:val="24"/>
          <w:lang w:eastAsia="fr-BE"/>
        </w:rPr>
        <w:t xml:space="preserve"> du bâtiment</w:t>
      </w:r>
      <w:r w:rsidR="00E2105D">
        <w:rPr>
          <w:rFonts w:eastAsia="Times New Roman" w:cstheme="minorHAnsi"/>
          <w:szCs w:val="24"/>
          <w:lang w:eastAsia="fr-BE"/>
        </w:rPr>
        <w:t>.</w:t>
      </w:r>
    </w:p>
    <w:p w14:paraId="234100CC" w14:textId="77777777" w:rsidR="00B113EF" w:rsidRPr="00CE3552" w:rsidRDefault="00B113EF" w:rsidP="00B113EF">
      <w:pPr>
        <w:rPr>
          <w:rFonts w:eastAsia="Times New Roman" w:cstheme="minorHAnsi"/>
          <w:szCs w:val="24"/>
          <w:lang w:eastAsia="fr-BE"/>
        </w:rPr>
      </w:pPr>
    </w:p>
    <w:p w14:paraId="0FC863B6" w14:textId="77777777" w:rsidR="00A85B40" w:rsidRPr="00767ABB" w:rsidRDefault="00A23394" w:rsidP="00A23394">
      <w:pPr>
        <w:pStyle w:val="Titre3"/>
        <w:spacing w:before="0"/>
        <w:rPr>
          <w:rFonts w:eastAsia="Times New Roman" w:cstheme="minorHAnsi"/>
          <w:lang w:eastAsia="fr-BE"/>
        </w:rPr>
      </w:pPr>
      <w:bookmarkStart w:id="57" w:name="_Toc40591621"/>
      <w:bookmarkStart w:id="58" w:name="_Toc40712517"/>
      <w:bookmarkStart w:id="59" w:name="_Toc41007431"/>
      <w:bookmarkStart w:id="60" w:name="_Toc41116839"/>
      <w:r>
        <w:rPr>
          <w:rFonts w:eastAsia="Times New Roman" w:cstheme="minorHAnsi"/>
          <w:lang w:eastAsia="fr-BE"/>
        </w:rPr>
        <w:t xml:space="preserve">III.2.4 </w:t>
      </w:r>
      <w:r w:rsidR="00A85B40" w:rsidRPr="00767ABB">
        <w:rPr>
          <w:rFonts w:eastAsia="Times New Roman" w:cstheme="minorHAnsi"/>
          <w:lang w:eastAsia="fr-BE"/>
        </w:rPr>
        <w:t>L’hygiène :</w:t>
      </w:r>
      <w:bookmarkEnd w:id="57"/>
      <w:bookmarkEnd w:id="58"/>
      <w:bookmarkEnd w:id="59"/>
      <w:bookmarkEnd w:id="60"/>
      <w:r w:rsidR="00CE3552">
        <w:rPr>
          <w:rFonts w:eastAsia="Times New Roman" w:cstheme="minorHAnsi"/>
          <w:lang w:eastAsia="fr-BE"/>
        </w:rPr>
        <w:br/>
      </w:r>
    </w:p>
    <w:p w14:paraId="15A5E92E" w14:textId="77777777" w:rsidR="005E6BAC" w:rsidRPr="00767ABB" w:rsidRDefault="00A85B40" w:rsidP="00A23394">
      <w:pPr>
        <w:pStyle w:val="Titre4"/>
        <w:spacing w:before="0"/>
        <w:rPr>
          <w:rFonts w:eastAsia="Times New Roman" w:cstheme="minorHAnsi"/>
          <w:lang w:eastAsia="fr-BE"/>
        </w:rPr>
      </w:pPr>
      <w:bookmarkStart w:id="61" w:name="_Toc40591622"/>
      <w:bookmarkStart w:id="62" w:name="_Toc40712518"/>
      <w:bookmarkStart w:id="63" w:name="_Toc41007432"/>
      <w:bookmarkStart w:id="64" w:name="_Toc41116840"/>
      <w:r w:rsidRPr="00767ABB">
        <w:rPr>
          <w:rFonts w:eastAsia="Times New Roman" w:cstheme="minorHAnsi"/>
          <w:lang w:eastAsia="fr-BE"/>
        </w:rPr>
        <w:t>Le lavage soigneux et régulier des mains</w:t>
      </w:r>
      <w:bookmarkEnd w:id="61"/>
      <w:bookmarkEnd w:id="62"/>
      <w:bookmarkEnd w:id="63"/>
      <w:bookmarkEnd w:id="64"/>
      <w:r w:rsidRPr="00767ABB">
        <w:rPr>
          <w:rFonts w:eastAsia="Times New Roman" w:cstheme="minorHAnsi"/>
          <w:lang w:eastAsia="fr-BE"/>
        </w:rPr>
        <w:t xml:space="preserve"> </w:t>
      </w:r>
    </w:p>
    <w:p w14:paraId="18EF35B2" w14:textId="77777777" w:rsidR="00A85B40" w:rsidRPr="00767ABB" w:rsidRDefault="005E6BAC" w:rsidP="00A23394">
      <w:pPr>
        <w:pStyle w:val="Paragraphedeliste"/>
        <w:ind w:left="0"/>
        <w:rPr>
          <w:rFonts w:eastAsia="Times New Roman" w:cstheme="minorHAnsi"/>
          <w:szCs w:val="24"/>
          <w:lang w:eastAsia="fr-BE"/>
        </w:rPr>
      </w:pPr>
      <w:r w:rsidRPr="00767ABB">
        <w:rPr>
          <w:rFonts w:eastAsia="Times New Roman" w:cstheme="minorHAnsi"/>
          <w:szCs w:val="24"/>
          <w:u w:val="single"/>
          <w:lang w:eastAsia="fr-BE"/>
        </w:rPr>
        <w:br/>
      </w:r>
      <w:r w:rsidR="00CE3552">
        <w:rPr>
          <w:rFonts w:eastAsia="Times New Roman" w:cstheme="minorHAnsi"/>
          <w:szCs w:val="24"/>
          <w:lang w:eastAsia="fr-BE"/>
        </w:rPr>
        <w:t>I</w:t>
      </w:r>
      <w:r w:rsidR="00A85B40" w:rsidRPr="00767ABB">
        <w:rPr>
          <w:rFonts w:eastAsia="Times New Roman" w:cstheme="minorHAnsi"/>
          <w:szCs w:val="24"/>
          <w:lang w:eastAsia="fr-BE"/>
        </w:rPr>
        <w:t xml:space="preserve">l faut « TOUJOURS » privilégier le lavage eau + savon. Le gel </w:t>
      </w:r>
      <w:proofErr w:type="spellStart"/>
      <w:r w:rsidR="00A85B40" w:rsidRPr="00767ABB">
        <w:rPr>
          <w:rFonts w:eastAsia="Times New Roman" w:cstheme="minorHAnsi"/>
          <w:szCs w:val="24"/>
          <w:lang w:eastAsia="fr-BE"/>
        </w:rPr>
        <w:t>hydroalcoolique</w:t>
      </w:r>
      <w:proofErr w:type="spellEnd"/>
      <w:r w:rsidR="00A85B40" w:rsidRPr="00767ABB">
        <w:rPr>
          <w:rFonts w:eastAsia="Times New Roman" w:cstheme="minorHAnsi"/>
          <w:szCs w:val="24"/>
          <w:lang w:eastAsia="fr-BE"/>
        </w:rPr>
        <w:t xml:space="preserve"> doit être réservé lorsqu’i</w:t>
      </w:r>
      <w:r w:rsidR="00CE3552">
        <w:rPr>
          <w:rFonts w:eastAsia="Times New Roman" w:cstheme="minorHAnsi"/>
          <w:szCs w:val="24"/>
          <w:lang w:eastAsia="fr-BE"/>
        </w:rPr>
        <w:t xml:space="preserve">l n’y a pas de lavabo disponible ou éventuellement venir en complément du lavage </w:t>
      </w:r>
      <w:proofErr w:type="spellStart"/>
      <w:r w:rsidR="00CE3552">
        <w:rPr>
          <w:rFonts w:eastAsia="Times New Roman" w:cstheme="minorHAnsi"/>
          <w:szCs w:val="24"/>
          <w:lang w:eastAsia="fr-BE"/>
        </w:rPr>
        <w:t>eau+savon</w:t>
      </w:r>
      <w:proofErr w:type="spellEnd"/>
      <w:r w:rsidR="00A85B40" w:rsidRPr="00767ABB">
        <w:rPr>
          <w:rFonts w:eastAsia="Times New Roman" w:cstheme="minorHAnsi"/>
          <w:szCs w:val="24"/>
          <w:lang w:eastAsia="fr-BE"/>
        </w:rPr>
        <w:t> :</w:t>
      </w:r>
      <w:r w:rsidRPr="00767ABB">
        <w:rPr>
          <w:rFonts w:eastAsia="Times New Roman" w:cstheme="minorHAnsi"/>
          <w:szCs w:val="24"/>
          <w:lang w:eastAsia="fr-BE"/>
        </w:rPr>
        <w:br/>
      </w:r>
    </w:p>
    <w:p w14:paraId="2BEBB90B" w14:textId="77777777" w:rsidR="00A85B40" w:rsidRPr="00CE3552" w:rsidRDefault="00B82D51" w:rsidP="00E21E85">
      <w:pPr>
        <w:pStyle w:val="Paragraphedeliste"/>
        <w:numPr>
          <w:ilvl w:val="0"/>
          <w:numId w:val="12"/>
        </w:numPr>
        <w:rPr>
          <w:rFonts w:eastAsia="Times New Roman" w:cstheme="minorHAnsi"/>
          <w:szCs w:val="24"/>
          <w:lang w:eastAsia="fr-BE"/>
        </w:rPr>
      </w:pPr>
      <w:r>
        <w:rPr>
          <w:rFonts w:eastAsia="Times New Roman" w:cstheme="minorHAnsi"/>
          <w:szCs w:val="24"/>
          <w:lang w:eastAsia="fr-BE"/>
        </w:rPr>
        <w:t>e</w:t>
      </w:r>
      <w:r w:rsidR="00A85B40" w:rsidRPr="00CE3552">
        <w:rPr>
          <w:rFonts w:eastAsia="Times New Roman" w:cstheme="minorHAnsi"/>
          <w:szCs w:val="24"/>
          <w:lang w:eastAsia="fr-BE"/>
        </w:rPr>
        <w:t>n entrant et en sortant de l’établissement (distanciation 3 m) ;</w:t>
      </w:r>
    </w:p>
    <w:p w14:paraId="0D26AA80" w14:textId="77777777" w:rsidR="00A85B40" w:rsidRPr="00CE3552" w:rsidRDefault="00B82D51" w:rsidP="00E21E85">
      <w:pPr>
        <w:pStyle w:val="Paragraphedeliste"/>
        <w:numPr>
          <w:ilvl w:val="0"/>
          <w:numId w:val="12"/>
        </w:numPr>
        <w:rPr>
          <w:rFonts w:eastAsia="Times New Roman" w:cstheme="minorHAnsi"/>
          <w:szCs w:val="24"/>
          <w:lang w:eastAsia="fr-BE"/>
        </w:rPr>
      </w:pPr>
      <w:r>
        <w:rPr>
          <w:rFonts w:eastAsia="Times New Roman" w:cstheme="minorHAnsi"/>
          <w:szCs w:val="24"/>
          <w:lang w:eastAsia="fr-BE"/>
        </w:rPr>
        <w:t>e</w:t>
      </w:r>
      <w:r w:rsidR="00A85B40" w:rsidRPr="00CE3552">
        <w:rPr>
          <w:rFonts w:eastAsia="Times New Roman" w:cstheme="minorHAnsi"/>
          <w:szCs w:val="24"/>
          <w:lang w:eastAsia="fr-BE"/>
        </w:rPr>
        <w:t>n entrant dans un local ;</w:t>
      </w:r>
    </w:p>
    <w:p w14:paraId="1F679943" w14:textId="77777777" w:rsidR="00A85B40" w:rsidRPr="00CE3552" w:rsidRDefault="00B82D51" w:rsidP="00E21E85">
      <w:pPr>
        <w:pStyle w:val="Paragraphedeliste"/>
        <w:numPr>
          <w:ilvl w:val="0"/>
          <w:numId w:val="12"/>
        </w:numPr>
        <w:rPr>
          <w:rFonts w:eastAsia="Times New Roman" w:cstheme="minorHAnsi"/>
          <w:szCs w:val="24"/>
          <w:lang w:eastAsia="fr-BE"/>
        </w:rPr>
      </w:pPr>
      <w:r>
        <w:rPr>
          <w:rFonts w:eastAsia="Times New Roman" w:cstheme="minorHAnsi"/>
          <w:szCs w:val="24"/>
          <w:lang w:eastAsia="fr-BE"/>
        </w:rPr>
        <w:t>a</w:t>
      </w:r>
      <w:r w:rsidR="00A85B40" w:rsidRPr="00CE3552">
        <w:rPr>
          <w:rFonts w:eastAsia="Times New Roman" w:cstheme="minorHAnsi"/>
          <w:szCs w:val="24"/>
          <w:lang w:eastAsia="fr-BE"/>
        </w:rPr>
        <w:t>près être allé aux toilettes ;</w:t>
      </w:r>
    </w:p>
    <w:p w14:paraId="646F71FC" w14:textId="77777777" w:rsidR="00A85B40" w:rsidRPr="00CE3552" w:rsidRDefault="00B82D51" w:rsidP="00E21E85">
      <w:pPr>
        <w:pStyle w:val="Paragraphedeliste"/>
        <w:numPr>
          <w:ilvl w:val="0"/>
          <w:numId w:val="12"/>
        </w:numPr>
        <w:rPr>
          <w:rFonts w:eastAsia="Times New Roman" w:cstheme="minorHAnsi"/>
          <w:szCs w:val="24"/>
          <w:lang w:eastAsia="fr-BE"/>
        </w:rPr>
      </w:pPr>
      <w:r>
        <w:rPr>
          <w:rFonts w:eastAsia="Times New Roman" w:cstheme="minorHAnsi"/>
          <w:szCs w:val="24"/>
          <w:lang w:eastAsia="fr-BE"/>
        </w:rPr>
        <w:t>a</w:t>
      </w:r>
      <w:r w:rsidR="00A85B40" w:rsidRPr="00CE3552">
        <w:rPr>
          <w:rFonts w:eastAsia="Times New Roman" w:cstheme="minorHAnsi"/>
          <w:szCs w:val="24"/>
          <w:lang w:eastAsia="fr-BE"/>
        </w:rPr>
        <w:t>près avoir toussé ou éternué ;</w:t>
      </w:r>
    </w:p>
    <w:p w14:paraId="17C0CACD" w14:textId="77777777" w:rsidR="00E90531" w:rsidRPr="00BA1144" w:rsidRDefault="00B82D51" w:rsidP="00E21E85">
      <w:pPr>
        <w:pStyle w:val="Paragraphedeliste"/>
        <w:numPr>
          <w:ilvl w:val="0"/>
          <w:numId w:val="12"/>
        </w:numPr>
        <w:rPr>
          <w:rFonts w:eastAsia="Times New Roman" w:cstheme="minorHAnsi"/>
          <w:szCs w:val="24"/>
          <w:lang w:eastAsia="fr-BE"/>
        </w:rPr>
      </w:pPr>
      <w:r>
        <w:rPr>
          <w:rFonts w:eastAsia="Times New Roman" w:cstheme="minorHAnsi"/>
          <w:szCs w:val="24"/>
          <w:lang w:eastAsia="fr-BE"/>
        </w:rPr>
        <w:t>s</w:t>
      </w:r>
      <w:r w:rsidR="00A85B40" w:rsidRPr="00CE3552">
        <w:rPr>
          <w:rFonts w:eastAsia="Times New Roman" w:cstheme="minorHAnsi"/>
          <w:szCs w:val="24"/>
          <w:lang w:eastAsia="fr-BE"/>
        </w:rPr>
        <w:t xml:space="preserve">i l’on a touché une clenche, une </w:t>
      </w:r>
      <w:r w:rsidR="00A85B40" w:rsidRPr="00BA1144">
        <w:rPr>
          <w:rFonts w:eastAsia="Times New Roman" w:cstheme="minorHAnsi"/>
          <w:szCs w:val="24"/>
          <w:lang w:eastAsia="fr-BE"/>
        </w:rPr>
        <w:t>paroi</w:t>
      </w:r>
      <w:r w:rsidR="00E90531" w:rsidRPr="00BA1144">
        <w:rPr>
          <w:rFonts w:eastAsia="Times New Roman" w:cstheme="minorHAnsi"/>
          <w:szCs w:val="24"/>
          <w:lang w:eastAsia="fr-BE"/>
        </w:rPr>
        <w:t> ;</w:t>
      </w:r>
    </w:p>
    <w:p w14:paraId="2274B7CD" w14:textId="437F69DD" w:rsidR="00A85B40" w:rsidRPr="00CE3552" w:rsidRDefault="00A85B40" w:rsidP="00E21E85">
      <w:pPr>
        <w:pStyle w:val="Paragraphedeliste"/>
        <w:numPr>
          <w:ilvl w:val="0"/>
          <w:numId w:val="12"/>
        </w:numPr>
        <w:rPr>
          <w:rFonts w:eastAsia="Times New Roman" w:cstheme="minorHAnsi"/>
          <w:szCs w:val="24"/>
          <w:lang w:eastAsia="fr-BE"/>
        </w:rPr>
      </w:pPr>
      <w:r w:rsidRPr="00BA1144">
        <w:rPr>
          <w:rFonts w:eastAsia="Times New Roman" w:cstheme="minorHAnsi"/>
          <w:szCs w:val="24"/>
          <w:lang w:eastAsia="fr-BE"/>
        </w:rPr>
        <w:t>se laver les mains avan</w:t>
      </w:r>
      <w:r w:rsidR="00B96777">
        <w:rPr>
          <w:rFonts w:eastAsia="Times New Roman" w:cstheme="minorHAnsi"/>
          <w:szCs w:val="24"/>
          <w:lang w:eastAsia="fr-BE"/>
        </w:rPr>
        <w:t>t d’utiliser la photocopieuse (l</w:t>
      </w:r>
      <w:r w:rsidRPr="00BA1144">
        <w:rPr>
          <w:rFonts w:eastAsia="Times New Roman" w:cstheme="minorHAnsi"/>
          <w:szCs w:val="24"/>
          <w:lang w:eastAsia="fr-BE"/>
        </w:rPr>
        <w:t xml:space="preserve">ingette désinfectante pour </w:t>
      </w:r>
      <w:r w:rsidR="00E90531" w:rsidRPr="00BA1144">
        <w:rPr>
          <w:rFonts w:eastAsia="Times New Roman" w:cstheme="minorHAnsi"/>
          <w:szCs w:val="24"/>
          <w:lang w:eastAsia="fr-BE"/>
        </w:rPr>
        <w:t xml:space="preserve">désinfecter les points de contact lors de </w:t>
      </w:r>
      <w:r w:rsidRPr="00BA1144">
        <w:rPr>
          <w:rFonts w:eastAsia="Times New Roman" w:cstheme="minorHAnsi"/>
          <w:szCs w:val="24"/>
          <w:lang w:eastAsia="fr-BE"/>
        </w:rPr>
        <w:t xml:space="preserve">l’utilisation </w:t>
      </w:r>
      <w:r w:rsidRPr="00CE3552">
        <w:rPr>
          <w:rFonts w:eastAsia="Times New Roman" w:cstheme="minorHAnsi"/>
          <w:szCs w:val="24"/>
          <w:lang w:eastAsia="fr-BE"/>
        </w:rPr>
        <w:t>de la photocopieuse)</w:t>
      </w:r>
      <w:r w:rsidR="00B82D51">
        <w:rPr>
          <w:rFonts w:eastAsia="Times New Roman" w:cstheme="minorHAnsi"/>
          <w:szCs w:val="24"/>
          <w:lang w:eastAsia="fr-BE"/>
        </w:rPr>
        <w:t>.</w:t>
      </w:r>
    </w:p>
    <w:p w14:paraId="72BBF27C" w14:textId="77777777" w:rsidR="005E6BAC" w:rsidRPr="00767ABB" w:rsidRDefault="005E6BAC" w:rsidP="00A23394">
      <w:pPr>
        <w:pStyle w:val="Paragraphedeliste"/>
        <w:ind w:left="426"/>
        <w:rPr>
          <w:rFonts w:eastAsia="Times New Roman" w:cstheme="minorHAnsi"/>
          <w:szCs w:val="24"/>
          <w:lang w:eastAsia="fr-BE"/>
        </w:rPr>
      </w:pPr>
    </w:p>
    <w:p w14:paraId="2F527609" w14:textId="77777777" w:rsidR="00A85B40" w:rsidRPr="00767ABB" w:rsidRDefault="00A85B40" w:rsidP="00A23394">
      <w:pPr>
        <w:pStyle w:val="Titre4"/>
        <w:spacing w:before="0"/>
        <w:rPr>
          <w:rFonts w:eastAsia="Times New Roman" w:cstheme="minorHAnsi"/>
          <w:lang w:eastAsia="fr-BE"/>
        </w:rPr>
      </w:pPr>
      <w:bookmarkStart w:id="65" w:name="_Toc40591623"/>
      <w:bookmarkStart w:id="66" w:name="_Toc40712519"/>
      <w:bookmarkStart w:id="67" w:name="_Toc41007433"/>
      <w:bookmarkStart w:id="68" w:name="_Toc41116841"/>
      <w:r w:rsidRPr="00767ABB">
        <w:rPr>
          <w:rFonts w:eastAsia="Times New Roman" w:cstheme="minorHAnsi"/>
          <w:lang w:eastAsia="fr-BE"/>
        </w:rPr>
        <w:t>L’aération fréquente des locaux occupés :</w:t>
      </w:r>
      <w:bookmarkEnd w:id="65"/>
      <w:bookmarkEnd w:id="66"/>
      <w:bookmarkEnd w:id="67"/>
      <w:bookmarkEnd w:id="68"/>
      <w:r w:rsidRPr="00767ABB">
        <w:rPr>
          <w:rFonts w:eastAsia="Times New Roman" w:cstheme="minorHAnsi"/>
          <w:lang w:eastAsia="fr-BE"/>
        </w:rPr>
        <w:t xml:space="preserve"> </w:t>
      </w:r>
    </w:p>
    <w:p w14:paraId="0986FBD5" w14:textId="77777777" w:rsidR="005E6BAC" w:rsidRPr="00767ABB" w:rsidRDefault="005E6BAC" w:rsidP="00A23394">
      <w:pPr>
        <w:rPr>
          <w:rFonts w:cstheme="minorHAnsi"/>
          <w:lang w:eastAsia="fr-BE"/>
        </w:rPr>
      </w:pPr>
    </w:p>
    <w:p w14:paraId="1A77D593" w14:textId="0F9524DA" w:rsidR="00A85B40" w:rsidRPr="00CE3552" w:rsidRDefault="00706D2C" w:rsidP="00E21E85">
      <w:pPr>
        <w:pStyle w:val="Paragraphedeliste"/>
        <w:numPr>
          <w:ilvl w:val="0"/>
          <w:numId w:val="13"/>
        </w:numPr>
        <w:ind w:left="1134"/>
        <w:rPr>
          <w:rFonts w:eastAsia="Times New Roman" w:cstheme="minorHAnsi"/>
          <w:szCs w:val="24"/>
          <w:lang w:eastAsia="fr-BE"/>
        </w:rPr>
      </w:pPr>
      <w:r>
        <w:rPr>
          <w:rFonts w:eastAsia="Times New Roman" w:cstheme="minorHAnsi"/>
          <w:szCs w:val="24"/>
          <w:lang w:eastAsia="fr-BE"/>
        </w:rPr>
        <w:t>o</w:t>
      </w:r>
      <w:r w:rsidR="00A85B40" w:rsidRPr="00CE3552">
        <w:rPr>
          <w:rFonts w:eastAsia="Times New Roman" w:cstheme="minorHAnsi"/>
          <w:szCs w:val="24"/>
          <w:lang w:eastAsia="fr-BE"/>
        </w:rPr>
        <w:t xml:space="preserve">uvrir toutes grandes les fenêtres 10 à 15 minutes, minimum 3 </w:t>
      </w:r>
      <w:r w:rsidR="00B113EF">
        <w:rPr>
          <w:rFonts w:eastAsia="Times New Roman" w:cstheme="minorHAnsi"/>
          <w:szCs w:val="24"/>
          <w:lang w:eastAsia="fr-BE"/>
        </w:rPr>
        <w:t>X/J, aux changements de groupes</w:t>
      </w:r>
      <w:r w:rsidR="00A85B40" w:rsidRPr="00CE3552">
        <w:rPr>
          <w:rFonts w:eastAsia="Times New Roman" w:cstheme="minorHAnsi"/>
          <w:szCs w:val="24"/>
          <w:lang w:eastAsia="fr-BE"/>
        </w:rPr>
        <w:t>, entre chaque présentation d’E.I.</w:t>
      </w:r>
      <w:r>
        <w:rPr>
          <w:rFonts w:eastAsia="Times New Roman" w:cstheme="minorHAnsi"/>
          <w:szCs w:val="24"/>
          <w:lang w:eastAsia="fr-BE"/>
        </w:rPr>
        <w:t xml:space="preserve"> ; </w:t>
      </w:r>
    </w:p>
    <w:p w14:paraId="02492EEA" w14:textId="189F1881" w:rsidR="00A85B40" w:rsidRPr="00CE3552" w:rsidRDefault="00706D2C" w:rsidP="00E21E85">
      <w:pPr>
        <w:pStyle w:val="Paragraphedeliste"/>
        <w:numPr>
          <w:ilvl w:val="0"/>
          <w:numId w:val="13"/>
        </w:numPr>
        <w:ind w:left="1134"/>
        <w:rPr>
          <w:rFonts w:eastAsia="Times New Roman" w:cstheme="minorHAnsi"/>
          <w:szCs w:val="24"/>
          <w:lang w:eastAsia="fr-BE"/>
        </w:rPr>
      </w:pPr>
      <w:r>
        <w:rPr>
          <w:rFonts w:eastAsia="Times New Roman" w:cstheme="minorHAnsi"/>
          <w:szCs w:val="24"/>
          <w:lang w:eastAsia="fr-BE"/>
        </w:rPr>
        <w:t>dans la mesure du possible, l</w:t>
      </w:r>
      <w:r w:rsidR="00A85B40" w:rsidRPr="00CE3552">
        <w:rPr>
          <w:rFonts w:eastAsia="Times New Roman" w:cstheme="minorHAnsi"/>
          <w:szCs w:val="24"/>
          <w:lang w:eastAsia="fr-BE"/>
        </w:rPr>
        <w:t>aisser ouvertes les portes (qui ne doivent pas être fermées pour des raisons de sécurité</w:t>
      </w:r>
      <w:r>
        <w:rPr>
          <w:rFonts w:eastAsia="Times New Roman" w:cstheme="minorHAnsi"/>
          <w:szCs w:val="24"/>
          <w:lang w:eastAsia="fr-BE"/>
        </w:rPr>
        <w:t xml:space="preserve"> ou de confidentialité</w:t>
      </w:r>
      <w:r w:rsidR="00A85B40" w:rsidRPr="00CE3552">
        <w:rPr>
          <w:rFonts w:eastAsia="Times New Roman" w:cstheme="minorHAnsi"/>
          <w:szCs w:val="24"/>
          <w:lang w:eastAsia="fr-BE"/>
        </w:rPr>
        <w:t>) pour éviter les contacts fréquents (clenches).</w:t>
      </w:r>
    </w:p>
    <w:p w14:paraId="4C997790" w14:textId="77777777" w:rsidR="00A85B40" w:rsidRDefault="00A85B40" w:rsidP="00A95FE7">
      <w:pPr>
        <w:pStyle w:val="Titre4"/>
        <w:rPr>
          <w:rFonts w:eastAsia="Times New Roman"/>
          <w:lang w:eastAsia="fr-BE"/>
        </w:rPr>
      </w:pPr>
      <w:bookmarkStart w:id="69" w:name="_Toc40591624"/>
      <w:bookmarkStart w:id="70" w:name="_Toc40712520"/>
      <w:bookmarkStart w:id="71" w:name="_Toc41007434"/>
      <w:bookmarkStart w:id="72" w:name="_Toc41116842"/>
      <w:r w:rsidRPr="00767ABB">
        <w:rPr>
          <w:rFonts w:eastAsia="Times New Roman"/>
          <w:lang w:eastAsia="fr-BE"/>
        </w:rPr>
        <w:lastRenderedPageBreak/>
        <w:t>Le nettoyage soigneux et régulier :</w:t>
      </w:r>
      <w:bookmarkEnd w:id="69"/>
      <w:bookmarkEnd w:id="70"/>
      <w:bookmarkEnd w:id="71"/>
      <w:bookmarkEnd w:id="72"/>
    </w:p>
    <w:p w14:paraId="368C9DC4" w14:textId="77777777" w:rsidR="00A95FE7" w:rsidRPr="00A95FE7" w:rsidRDefault="00A95FE7" w:rsidP="00A95FE7">
      <w:pPr>
        <w:rPr>
          <w:lang w:eastAsia="fr-BE"/>
        </w:rPr>
      </w:pPr>
    </w:p>
    <w:p w14:paraId="4B8D3980" w14:textId="4F1AC421" w:rsidR="00A85B40" w:rsidRPr="00767ABB" w:rsidRDefault="00706D2C" w:rsidP="00E21E85">
      <w:pPr>
        <w:pStyle w:val="Paragraphedeliste"/>
        <w:numPr>
          <w:ilvl w:val="2"/>
          <w:numId w:val="4"/>
        </w:numPr>
        <w:ind w:left="1134"/>
        <w:rPr>
          <w:rFonts w:eastAsia="Times New Roman" w:cstheme="minorHAnsi"/>
          <w:szCs w:val="24"/>
          <w:lang w:eastAsia="fr-BE"/>
        </w:rPr>
      </w:pPr>
      <w:r>
        <w:rPr>
          <w:rFonts w:eastAsia="Times New Roman" w:cstheme="minorHAnsi"/>
          <w:szCs w:val="24"/>
          <w:lang w:eastAsia="fr-BE"/>
        </w:rPr>
        <w:t>d</w:t>
      </w:r>
      <w:r w:rsidR="00A85B40" w:rsidRPr="00767ABB">
        <w:rPr>
          <w:rFonts w:eastAsia="Times New Roman" w:cstheme="minorHAnsi"/>
          <w:szCs w:val="24"/>
          <w:lang w:eastAsia="fr-BE"/>
        </w:rPr>
        <w:t xml:space="preserve">u matériel commun : </w:t>
      </w:r>
    </w:p>
    <w:p w14:paraId="03E3C06A" w14:textId="6FCC61EE" w:rsidR="00A85B40" w:rsidRPr="00767ABB" w:rsidRDefault="00706D2C" w:rsidP="00E21E85">
      <w:pPr>
        <w:pStyle w:val="Paragraphedeliste"/>
        <w:numPr>
          <w:ilvl w:val="3"/>
          <w:numId w:val="18"/>
        </w:numPr>
        <w:ind w:left="1701"/>
        <w:rPr>
          <w:rFonts w:eastAsia="Times New Roman" w:cstheme="minorHAnsi"/>
          <w:szCs w:val="24"/>
          <w:lang w:eastAsia="fr-BE"/>
        </w:rPr>
      </w:pPr>
      <w:r>
        <w:rPr>
          <w:rFonts w:eastAsia="Times New Roman" w:cstheme="minorHAnsi"/>
          <w:szCs w:val="24"/>
          <w:lang w:eastAsia="fr-BE"/>
        </w:rPr>
        <w:t>p</w:t>
      </w:r>
      <w:r w:rsidR="00A85B40" w:rsidRPr="00767ABB">
        <w:rPr>
          <w:rFonts w:eastAsia="Times New Roman" w:cstheme="minorHAnsi"/>
          <w:szCs w:val="24"/>
          <w:lang w:eastAsia="fr-BE"/>
        </w:rPr>
        <w:t xml:space="preserve">rivilégier au maximum l’utilisation du matériel individuel ; </w:t>
      </w:r>
    </w:p>
    <w:p w14:paraId="53595EF9" w14:textId="43648FE4" w:rsidR="00A85B40" w:rsidRPr="00767ABB" w:rsidRDefault="00706D2C" w:rsidP="00E21E85">
      <w:pPr>
        <w:pStyle w:val="Paragraphedeliste"/>
        <w:numPr>
          <w:ilvl w:val="3"/>
          <w:numId w:val="18"/>
        </w:numPr>
        <w:ind w:left="1701"/>
        <w:rPr>
          <w:rFonts w:eastAsia="Times New Roman" w:cstheme="minorHAnsi"/>
          <w:szCs w:val="24"/>
          <w:lang w:eastAsia="fr-BE"/>
        </w:rPr>
      </w:pPr>
      <w:r>
        <w:rPr>
          <w:rFonts w:eastAsia="Times New Roman" w:cstheme="minorHAnsi"/>
          <w:szCs w:val="24"/>
          <w:lang w:eastAsia="fr-BE"/>
        </w:rPr>
        <w:t>l</w:t>
      </w:r>
      <w:r w:rsidR="00A85B40" w:rsidRPr="00767ABB">
        <w:rPr>
          <w:rFonts w:eastAsia="Times New Roman" w:cstheme="minorHAnsi"/>
          <w:szCs w:val="24"/>
          <w:lang w:eastAsia="fr-BE"/>
        </w:rPr>
        <w:t>es plans de travail et autres surfaces seront nettoyés par chacun (étudiants et enseignants) ;</w:t>
      </w:r>
      <w:r w:rsidR="00A85B40" w:rsidRPr="00767ABB">
        <w:rPr>
          <w:rFonts w:cstheme="minorHAnsi"/>
          <w:szCs w:val="24"/>
        </w:rPr>
        <w:t xml:space="preserve"> </w:t>
      </w:r>
      <w:r>
        <w:rPr>
          <w:rFonts w:eastAsia="Times New Roman" w:cstheme="minorHAnsi"/>
          <w:szCs w:val="24"/>
          <w:lang w:eastAsia="fr-BE"/>
        </w:rPr>
        <w:t>l</w:t>
      </w:r>
      <w:r w:rsidR="00A85B40" w:rsidRPr="00767ABB">
        <w:rPr>
          <w:rFonts w:eastAsia="Times New Roman" w:cstheme="minorHAnsi"/>
          <w:szCs w:val="24"/>
          <w:lang w:eastAsia="fr-BE"/>
        </w:rPr>
        <w:t>e matériel utilisé pour les présentations des E.I. est à</w:t>
      </w:r>
      <w:r>
        <w:rPr>
          <w:rFonts w:eastAsia="Times New Roman" w:cstheme="minorHAnsi"/>
          <w:szCs w:val="24"/>
          <w:lang w:eastAsia="fr-BE"/>
        </w:rPr>
        <w:t xml:space="preserve"> nettoyer entre chaque étudiant ;</w:t>
      </w:r>
    </w:p>
    <w:p w14:paraId="269D66B4" w14:textId="0C64F887" w:rsidR="00A85B40" w:rsidRPr="00767ABB" w:rsidRDefault="00706D2C" w:rsidP="00E21E85">
      <w:pPr>
        <w:pStyle w:val="Paragraphedeliste"/>
        <w:numPr>
          <w:ilvl w:val="3"/>
          <w:numId w:val="18"/>
        </w:numPr>
        <w:ind w:left="1701"/>
        <w:rPr>
          <w:rFonts w:eastAsia="Times New Roman" w:cstheme="minorHAnsi"/>
          <w:szCs w:val="24"/>
          <w:lang w:eastAsia="fr-BE"/>
        </w:rPr>
      </w:pPr>
      <w:r>
        <w:rPr>
          <w:rFonts w:eastAsia="Times New Roman" w:cstheme="minorHAnsi"/>
          <w:szCs w:val="24"/>
          <w:lang w:eastAsia="fr-BE"/>
        </w:rPr>
        <w:t>à</w:t>
      </w:r>
      <w:r w:rsidR="00A85B40" w:rsidRPr="00767ABB">
        <w:rPr>
          <w:rFonts w:eastAsia="Times New Roman" w:cstheme="minorHAnsi"/>
          <w:szCs w:val="24"/>
          <w:lang w:eastAsia="fr-BE"/>
        </w:rPr>
        <w:t xml:space="preserve"> chaque changement de « groupe » ou en fin de journée </w:t>
      </w:r>
      <w:r>
        <w:rPr>
          <w:rFonts w:eastAsia="Times New Roman" w:cstheme="minorHAnsi"/>
          <w:szCs w:val="24"/>
          <w:lang w:eastAsia="fr-BE"/>
        </w:rPr>
        <w:t xml:space="preserve">(par le personnel d’entretien) ; </w:t>
      </w:r>
    </w:p>
    <w:p w14:paraId="7F79BE9C" w14:textId="2E49A787" w:rsidR="00A85B40" w:rsidRPr="00767ABB" w:rsidRDefault="00706D2C" w:rsidP="00E21E85">
      <w:pPr>
        <w:pStyle w:val="Paragraphedeliste"/>
        <w:numPr>
          <w:ilvl w:val="2"/>
          <w:numId w:val="4"/>
        </w:numPr>
        <w:ind w:left="1134"/>
        <w:rPr>
          <w:rFonts w:eastAsia="Times New Roman" w:cstheme="minorHAnsi"/>
          <w:szCs w:val="24"/>
          <w:lang w:eastAsia="fr-BE"/>
        </w:rPr>
      </w:pPr>
      <w:r>
        <w:rPr>
          <w:rFonts w:eastAsia="Times New Roman" w:cstheme="minorHAnsi"/>
          <w:szCs w:val="24"/>
          <w:lang w:eastAsia="fr-BE"/>
        </w:rPr>
        <w:t>d</w:t>
      </w:r>
      <w:r w:rsidR="00A85B40" w:rsidRPr="00767ABB">
        <w:rPr>
          <w:rFonts w:eastAsia="Times New Roman" w:cstheme="minorHAnsi"/>
          <w:szCs w:val="24"/>
          <w:lang w:eastAsia="fr-BE"/>
        </w:rPr>
        <w:t>u mobilier et des locaux : à chaque changement de « groupe » et en fin de journée (</w:t>
      </w:r>
      <w:bookmarkStart w:id="73" w:name="_Hlk40217102"/>
      <w:r w:rsidR="00A85B40" w:rsidRPr="00767ABB">
        <w:rPr>
          <w:rFonts w:eastAsia="Times New Roman" w:cstheme="minorHAnsi"/>
          <w:szCs w:val="24"/>
          <w:lang w:eastAsia="fr-BE"/>
        </w:rPr>
        <w:t>par le personnel d’entretien</w:t>
      </w:r>
      <w:bookmarkEnd w:id="73"/>
      <w:r w:rsidR="00A85B40" w:rsidRPr="00767ABB">
        <w:rPr>
          <w:rFonts w:eastAsia="Times New Roman" w:cstheme="minorHAnsi"/>
          <w:szCs w:val="24"/>
          <w:lang w:eastAsia="fr-BE"/>
        </w:rPr>
        <w:t>).</w:t>
      </w:r>
      <w:r w:rsidR="00BA1144">
        <w:rPr>
          <w:rFonts w:eastAsia="Times New Roman" w:cstheme="minorHAnsi"/>
          <w:szCs w:val="24"/>
          <w:lang w:eastAsia="fr-BE"/>
        </w:rPr>
        <w:br/>
      </w:r>
    </w:p>
    <w:p w14:paraId="7C9261DA" w14:textId="012B4C5B" w:rsidR="00A85B40" w:rsidRDefault="00A85B40" w:rsidP="00BA1144">
      <w:pPr>
        <w:pStyle w:val="Titre4"/>
        <w:rPr>
          <w:rFonts w:eastAsia="Times New Roman"/>
          <w:lang w:eastAsia="fr-BE"/>
        </w:rPr>
      </w:pPr>
      <w:bookmarkStart w:id="74" w:name="_Toc41007435"/>
      <w:bookmarkStart w:id="75" w:name="_Toc41116843"/>
      <w:r w:rsidRPr="005A6467">
        <w:rPr>
          <w:rFonts w:eastAsia="Times New Roman"/>
          <w:lang w:eastAsia="fr-BE"/>
        </w:rPr>
        <w:t xml:space="preserve">Éviter de toucher les murs </w:t>
      </w:r>
      <w:r w:rsidR="00BA1144">
        <w:rPr>
          <w:rFonts w:eastAsia="Times New Roman"/>
          <w:lang w:eastAsia="fr-BE"/>
        </w:rPr>
        <w:t>et autres surfaces</w:t>
      </w:r>
      <w:bookmarkEnd w:id="74"/>
      <w:bookmarkEnd w:id="75"/>
    </w:p>
    <w:p w14:paraId="3CCC3573" w14:textId="77777777" w:rsidR="00BA1144" w:rsidRDefault="00BA1144" w:rsidP="00BA1144">
      <w:pPr>
        <w:rPr>
          <w:lang w:eastAsia="fr-BE"/>
        </w:rPr>
      </w:pPr>
    </w:p>
    <w:p w14:paraId="751CEEC9" w14:textId="43E35EEE" w:rsidR="00BA1144" w:rsidRPr="00BA1144" w:rsidRDefault="00BA1144" w:rsidP="00BA1144">
      <w:pPr>
        <w:rPr>
          <w:lang w:eastAsia="fr-BE"/>
        </w:rPr>
      </w:pPr>
      <w:r>
        <w:rPr>
          <w:lang w:eastAsia="fr-BE"/>
        </w:rPr>
        <w:t>Des affiches seront placées un peu partout dans l’école et reprenant cette recommandation pour là aussi gérer et donc diminuer le risque.</w:t>
      </w:r>
    </w:p>
    <w:p w14:paraId="16C0D9B7" w14:textId="77777777" w:rsidR="00A85B40" w:rsidRPr="00767ABB" w:rsidRDefault="00B06332" w:rsidP="00B06332">
      <w:pPr>
        <w:pStyle w:val="Titre2"/>
      </w:pPr>
      <w:r>
        <w:rPr>
          <w:rFonts w:eastAsia="Times New Roman"/>
          <w:lang w:eastAsia="fr-BE"/>
        </w:rPr>
        <w:br/>
      </w:r>
      <w:bookmarkStart w:id="76" w:name="_Toc40591625"/>
      <w:bookmarkStart w:id="77" w:name="_Toc40712521"/>
      <w:bookmarkStart w:id="78" w:name="_Toc41007436"/>
      <w:bookmarkStart w:id="79" w:name="_Toc41116844"/>
      <w:r>
        <w:rPr>
          <w:rFonts w:eastAsia="Times New Roman"/>
          <w:lang w:eastAsia="fr-BE"/>
        </w:rPr>
        <w:t xml:space="preserve">III.3 </w:t>
      </w:r>
      <w:r w:rsidR="00A85B40" w:rsidRPr="00767ABB">
        <w:rPr>
          <w:rFonts w:eastAsia="Times New Roman"/>
          <w:lang w:eastAsia="fr-BE"/>
        </w:rPr>
        <w:t>Mesures spécifiques :</w:t>
      </w:r>
      <w:bookmarkEnd w:id="76"/>
      <w:bookmarkEnd w:id="77"/>
      <w:bookmarkEnd w:id="78"/>
      <w:bookmarkEnd w:id="79"/>
      <w:r w:rsidR="00A85B40" w:rsidRPr="00767ABB">
        <w:rPr>
          <w:rFonts w:eastAsia="Times New Roman"/>
          <w:lang w:eastAsia="fr-BE"/>
        </w:rPr>
        <w:t xml:space="preserve"> </w:t>
      </w:r>
    </w:p>
    <w:p w14:paraId="7F6CFC25" w14:textId="77777777" w:rsidR="00A85B40" w:rsidRPr="00767ABB" w:rsidRDefault="00A85B40" w:rsidP="00A23394">
      <w:pPr>
        <w:pStyle w:val="Paragraphedeliste"/>
        <w:autoSpaceDE w:val="0"/>
        <w:autoSpaceDN w:val="0"/>
        <w:adjustRightInd w:val="0"/>
        <w:rPr>
          <w:rFonts w:eastAsia="Times New Roman" w:cstheme="minorHAnsi"/>
          <w:szCs w:val="24"/>
          <w:lang w:eastAsia="fr-BE"/>
        </w:rPr>
      </w:pPr>
    </w:p>
    <w:p w14:paraId="13122043" w14:textId="77777777" w:rsidR="00A85B40" w:rsidRPr="00843E01" w:rsidRDefault="008230D9" w:rsidP="00843E01">
      <w:pPr>
        <w:pStyle w:val="Titre3"/>
      </w:pPr>
      <w:bookmarkStart w:id="80" w:name="_Toc40591626"/>
      <w:bookmarkStart w:id="81" w:name="_Toc40712522"/>
      <w:bookmarkStart w:id="82" w:name="_Toc41007437"/>
      <w:bookmarkStart w:id="83" w:name="_Toc41116845"/>
      <w:r w:rsidRPr="00843E01">
        <w:t>III.</w:t>
      </w:r>
      <w:r w:rsidR="00843E01">
        <w:t>3.</w:t>
      </w:r>
      <w:r w:rsidRPr="00843E01">
        <w:t xml:space="preserve">1 </w:t>
      </w:r>
      <w:r w:rsidR="00A85B40" w:rsidRPr="00843E01">
        <w:t>Les toilettes et sanitaires :</w:t>
      </w:r>
      <w:bookmarkEnd w:id="80"/>
      <w:bookmarkEnd w:id="81"/>
      <w:bookmarkEnd w:id="82"/>
      <w:bookmarkEnd w:id="83"/>
    </w:p>
    <w:p w14:paraId="396C77E4" w14:textId="77777777" w:rsidR="00A85B40" w:rsidRPr="00767ABB" w:rsidRDefault="00A85B40" w:rsidP="00A23394">
      <w:pPr>
        <w:pStyle w:val="Paragraphedeliste"/>
        <w:autoSpaceDE w:val="0"/>
        <w:autoSpaceDN w:val="0"/>
        <w:adjustRightInd w:val="0"/>
        <w:rPr>
          <w:rFonts w:cstheme="minorHAnsi"/>
          <w:szCs w:val="24"/>
        </w:rPr>
      </w:pPr>
    </w:p>
    <w:p w14:paraId="11403F98" w14:textId="6F2D4D53" w:rsidR="00A85B40" w:rsidRPr="00B06332" w:rsidRDefault="00087653" w:rsidP="00E21E85">
      <w:pPr>
        <w:pStyle w:val="Paragraphedeliste"/>
        <w:numPr>
          <w:ilvl w:val="0"/>
          <w:numId w:val="14"/>
        </w:numPr>
        <w:ind w:left="1134"/>
        <w:rPr>
          <w:rFonts w:cstheme="minorHAnsi"/>
          <w:szCs w:val="24"/>
        </w:rPr>
      </w:pPr>
      <w:r>
        <w:rPr>
          <w:rFonts w:cstheme="minorHAnsi"/>
          <w:szCs w:val="24"/>
        </w:rPr>
        <w:t>u</w:t>
      </w:r>
      <w:r w:rsidR="00A85B40" w:rsidRPr="00B06332">
        <w:rPr>
          <w:rFonts w:cstheme="minorHAnsi"/>
          <w:szCs w:val="24"/>
        </w:rPr>
        <w:t>n accès limité des</w:t>
      </w:r>
      <w:r w:rsidR="00B06332">
        <w:rPr>
          <w:rFonts w:cstheme="minorHAnsi"/>
          <w:szCs w:val="24"/>
        </w:rPr>
        <w:t xml:space="preserve"> toilettes au nombre de lavabos : </w:t>
      </w:r>
    </w:p>
    <w:p w14:paraId="68D474EC" w14:textId="68FB1E75" w:rsidR="00A85B40" w:rsidRPr="00767ABB" w:rsidRDefault="00087653" w:rsidP="00E21E85">
      <w:pPr>
        <w:pStyle w:val="Paragraphedeliste"/>
        <w:numPr>
          <w:ilvl w:val="1"/>
          <w:numId w:val="1"/>
        </w:numPr>
        <w:ind w:left="1701"/>
        <w:rPr>
          <w:rFonts w:cstheme="minorHAnsi"/>
          <w:szCs w:val="24"/>
        </w:rPr>
      </w:pPr>
      <w:r>
        <w:rPr>
          <w:rFonts w:eastAsia="Times New Roman" w:cstheme="minorHAnsi"/>
          <w:szCs w:val="24"/>
          <w:lang w:eastAsia="fr-BE"/>
        </w:rPr>
        <w:t>r</w:t>
      </w:r>
      <w:r w:rsidR="00A85B40" w:rsidRPr="00767ABB">
        <w:rPr>
          <w:rFonts w:eastAsia="Times New Roman" w:cstheme="minorHAnsi"/>
          <w:szCs w:val="24"/>
          <w:lang w:eastAsia="fr-BE"/>
        </w:rPr>
        <w:t>estr</w:t>
      </w:r>
      <w:r w:rsidR="00B06332">
        <w:rPr>
          <w:rFonts w:eastAsia="Times New Roman" w:cstheme="minorHAnsi"/>
          <w:szCs w:val="24"/>
          <w:lang w:eastAsia="fr-BE"/>
        </w:rPr>
        <w:t xml:space="preserve">iction du nombre d’utilisateurs </w:t>
      </w:r>
      <w:r w:rsidR="00A85B40" w:rsidRPr="00767ABB">
        <w:rPr>
          <w:rFonts w:eastAsia="Times New Roman" w:cstheme="minorHAnsi"/>
          <w:szCs w:val="24"/>
          <w:lang w:eastAsia="fr-BE"/>
        </w:rPr>
        <w:t>afin de pouvoir garantir la distanciation ;</w:t>
      </w:r>
    </w:p>
    <w:p w14:paraId="39965F3F" w14:textId="31F684F8" w:rsidR="00A85B40" w:rsidRPr="00767ABB" w:rsidRDefault="00087653" w:rsidP="00E21E85">
      <w:pPr>
        <w:pStyle w:val="Paragraphedeliste"/>
        <w:numPr>
          <w:ilvl w:val="1"/>
          <w:numId w:val="1"/>
        </w:numPr>
        <w:ind w:left="1701"/>
        <w:rPr>
          <w:rFonts w:cstheme="minorHAnsi"/>
          <w:szCs w:val="24"/>
        </w:rPr>
      </w:pPr>
      <w:r>
        <w:rPr>
          <w:rFonts w:eastAsia="Times New Roman" w:cstheme="minorHAnsi"/>
          <w:szCs w:val="24"/>
          <w:lang w:eastAsia="fr-BE"/>
        </w:rPr>
        <w:t>z</w:t>
      </w:r>
      <w:r w:rsidR="00A85B40" w:rsidRPr="00767ABB">
        <w:rPr>
          <w:rFonts w:eastAsia="Times New Roman" w:cstheme="minorHAnsi"/>
          <w:szCs w:val="24"/>
          <w:lang w:eastAsia="fr-BE"/>
        </w:rPr>
        <w:t>one d’attente qui permet le respect de la distanciation ;</w:t>
      </w:r>
    </w:p>
    <w:p w14:paraId="58D0C1BC" w14:textId="743BBCBC" w:rsidR="00A85B40" w:rsidRPr="00581CA9" w:rsidRDefault="00087653" w:rsidP="00E21E85">
      <w:pPr>
        <w:pStyle w:val="Paragraphedeliste"/>
        <w:numPr>
          <w:ilvl w:val="1"/>
          <w:numId w:val="1"/>
        </w:numPr>
        <w:ind w:left="1701"/>
        <w:rPr>
          <w:rFonts w:cstheme="minorHAnsi"/>
          <w:szCs w:val="24"/>
        </w:rPr>
      </w:pPr>
      <w:r>
        <w:rPr>
          <w:rFonts w:eastAsia="Times New Roman" w:cstheme="minorHAnsi"/>
          <w:szCs w:val="24"/>
          <w:lang w:eastAsia="fr-BE"/>
        </w:rPr>
        <w:t>a</w:t>
      </w:r>
      <w:r w:rsidR="00A85B40" w:rsidRPr="00767ABB">
        <w:rPr>
          <w:rFonts w:eastAsia="Times New Roman" w:cstheme="minorHAnsi"/>
          <w:szCs w:val="24"/>
          <w:lang w:eastAsia="fr-BE"/>
        </w:rPr>
        <w:t>nticipation des horaires pour évite</w:t>
      </w:r>
      <w:r>
        <w:rPr>
          <w:rFonts w:eastAsia="Times New Roman" w:cstheme="minorHAnsi"/>
          <w:szCs w:val="24"/>
          <w:lang w:eastAsia="fr-BE"/>
        </w:rPr>
        <w:t xml:space="preserve">r un afflux massif de personnes ; </w:t>
      </w:r>
    </w:p>
    <w:p w14:paraId="5BA53EEF" w14:textId="04B85477" w:rsidR="00581CA9" w:rsidRPr="00767ABB" w:rsidRDefault="00087653" w:rsidP="00E21E85">
      <w:pPr>
        <w:pStyle w:val="Paragraphedeliste"/>
        <w:numPr>
          <w:ilvl w:val="1"/>
          <w:numId w:val="1"/>
        </w:numPr>
        <w:ind w:left="1701"/>
        <w:rPr>
          <w:rFonts w:cstheme="minorHAnsi"/>
          <w:szCs w:val="24"/>
        </w:rPr>
      </w:pPr>
      <w:r>
        <w:rPr>
          <w:rFonts w:eastAsia="Times New Roman" w:cstheme="minorHAnsi"/>
          <w:szCs w:val="24"/>
          <w:lang w:eastAsia="fr-BE"/>
        </w:rPr>
        <w:t>a</w:t>
      </w:r>
      <w:r w:rsidR="00581CA9">
        <w:rPr>
          <w:rFonts w:eastAsia="Times New Roman" w:cstheme="minorHAnsi"/>
          <w:szCs w:val="24"/>
          <w:lang w:eastAsia="fr-BE"/>
        </w:rPr>
        <w:t>ffectation d’un sanitaire par local utilisé : un seul sanitaire peut être utilisé pour les « occupant</w:t>
      </w:r>
      <w:r w:rsidR="005A6467" w:rsidRPr="005A6467">
        <w:rPr>
          <w:rFonts w:eastAsia="Times New Roman" w:cstheme="minorHAnsi"/>
          <w:color w:val="FF0000"/>
          <w:szCs w:val="24"/>
          <w:lang w:eastAsia="fr-BE"/>
        </w:rPr>
        <w:t>s</w:t>
      </w:r>
      <w:r w:rsidR="00581CA9" w:rsidRPr="005A6467">
        <w:rPr>
          <w:rFonts w:eastAsia="Times New Roman" w:cstheme="minorHAnsi"/>
          <w:color w:val="FF0000"/>
          <w:szCs w:val="24"/>
          <w:lang w:eastAsia="fr-BE"/>
        </w:rPr>
        <w:t> </w:t>
      </w:r>
      <w:r w:rsidR="00581CA9">
        <w:rPr>
          <w:rFonts w:eastAsia="Times New Roman" w:cstheme="minorHAnsi"/>
          <w:szCs w:val="24"/>
          <w:lang w:eastAsia="fr-BE"/>
        </w:rPr>
        <w:t>» d’un même local</w:t>
      </w:r>
      <w:r>
        <w:rPr>
          <w:rFonts w:eastAsia="Times New Roman" w:cstheme="minorHAnsi"/>
          <w:szCs w:val="24"/>
          <w:lang w:eastAsia="fr-BE"/>
        </w:rPr>
        <w:t xml:space="preserve"> ; </w:t>
      </w:r>
    </w:p>
    <w:p w14:paraId="6D6C3768" w14:textId="3E8BD2AA" w:rsidR="00A85B40" w:rsidRPr="000A1A80" w:rsidRDefault="00087653" w:rsidP="00E21E85">
      <w:pPr>
        <w:pStyle w:val="Paragraphedeliste"/>
        <w:numPr>
          <w:ilvl w:val="1"/>
          <w:numId w:val="15"/>
        </w:numPr>
        <w:autoSpaceDE w:val="0"/>
        <w:autoSpaceDN w:val="0"/>
        <w:adjustRightInd w:val="0"/>
        <w:ind w:left="1134"/>
        <w:rPr>
          <w:rFonts w:cstheme="minorHAnsi"/>
          <w:szCs w:val="24"/>
        </w:rPr>
      </w:pPr>
      <w:r>
        <w:rPr>
          <w:rFonts w:cstheme="minorHAnsi"/>
          <w:szCs w:val="24"/>
        </w:rPr>
        <w:t>d</w:t>
      </w:r>
      <w:r w:rsidR="00A85B40" w:rsidRPr="000A1A80">
        <w:rPr>
          <w:rFonts w:cstheme="minorHAnsi"/>
          <w:szCs w:val="24"/>
        </w:rPr>
        <w:t>es sanitaires pourvus de</w:t>
      </w:r>
      <w:r w:rsidR="000A1A80">
        <w:rPr>
          <w:rFonts w:cstheme="minorHAnsi"/>
          <w:szCs w:val="24"/>
        </w:rPr>
        <w:t xml:space="preserve"> savon</w:t>
      </w:r>
      <w:r w:rsidR="00A85B40" w:rsidRPr="000A1A80">
        <w:rPr>
          <w:rFonts w:cstheme="minorHAnsi"/>
          <w:szCs w:val="24"/>
        </w:rPr>
        <w:t xml:space="preserve">, de serviettes jetables ; </w:t>
      </w:r>
    </w:p>
    <w:p w14:paraId="6B966FCA" w14:textId="2ACF584B" w:rsidR="00A85B40" w:rsidRPr="000A1A80" w:rsidRDefault="00087653" w:rsidP="00E21E85">
      <w:pPr>
        <w:pStyle w:val="Paragraphedeliste"/>
        <w:numPr>
          <w:ilvl w:val="1"/>
          <w:numId w:val="15"/>
        </w:numPr>
        <w:autoSpaceDE w:val="0"/>
        <w:autoSpaceDN w:val="0"/>
        <w:adjustRightInd w:val="0"/>
        <w:ind w:left="1134"/>
        <w:rPr>
          <w:rFonts w:cstheme="minorHAnsi"/>
          <w:szCs w:val="24"/>
        </w:rPr>
      </w:pPr>
      <w:r>
        <w:rPr>
          <w:rFonts w:cstheme="minorHAnsi"/>
          <w:szCs w:val="24"/>
        </w:rPr>
        <w:t>d</w:t>
      </w:r>
      <w:r w:rsidR="00A85B40" w:rsidRPr="000A1A80">
        <w:rPr>
          <w:rFonts w:cstheme="minorHAnsi"/>
          <w:szCs w:val="24"/>
        </w:rPr>
        <w:t>es toilettes pourvues de poubelles fermées, dont le couvercle est actionné par une pédale ;</w:t>
      </w:r>
    </w:p>
    <w:p w14:paraId="054B7E84" w14:textId="2E3F57B7" w:rsidR="00A85B40" w:rsidRPr="000A1A80" w:rsidRDefault="00087653" w:rsidP="00E21E85">
      <w:pPr>
        <w:pStyle w:val="Paragraphedeliste"/>
        <w:numPr>
          <w:ilvl w:val="1"/>
          <w:numId w:val="15"/>
        </w:numPr>
        <w:ind w:left="1134"/>
        <w:rPr>
          <w:rFonts w:cstheme="minorHAnsi"/>
          <w:szCs w:val="24"/>
        </w:rPr>
      </w:pPr>
      <w:r>
        <w:rPr>
          <w:rFonts w:cstheme="minorHAnsi"/>
          <w:szCs w:val="24"/>
        </w:rPr>
        <w:t>u</w:t>
      </w:r>
      <w:r w:rsidR="00A85B40" w:rsidRPr="000A1A80">
        <w:rPr>
          <w:rFonts w:cstheme="minorHAnsi"/>
          <w:szCs w:val="24"/>
        </w:rPr>
        <w:t xml:space="preserve">n affichage rappelant de rabattre </w:t>
      </w:r>
      <w:r w:rsidR="00AF719B" w:rsidRPr="00BA1144">
        <w:rPr>
          <w:rFonts w:cstheme="minorHAnsi"/>
          <w:szCs w:val="24"/>
        </w:rPr>
        <w:t>le couvercle</w:t>
      </w:r>
      <w:r w:rsidR="00A85B40" w:rsidRPr="00AF719B">
        <w:rPr>
          <w:rFonts w:cstheme="minorHAnsi"/>
          <w:color w:val="FF0000"/>
          <w:szCs w:val="24"/>
        </w:rPr>
        <w:t xml:space="preserve"> </w:t>
      </w:r>
      <w:r w:rsidR="00A85B40" w:rsidRPr="000A1A80">
        <w:rPr>
          <w:rFonts w:cstheme="minorHAnsi"/>
          <w:szCs w:val="24"/>
        </w:rPr>
        <w:t xml:space="preserve">du </w:t>
      </w:r>
      <w:proofErr w:type="spellStart"/>
      <w:r w:rsidR="00BA1144">
        <w:rPr>
          <w:rFonts w:cstheme="minorHAnsi"/>
          <w:szCs w:val="24"/>
        </w:rPr>
        <w:t>w</w:t>
      </w:r>
      <w:r w:rsidR="00102BC6">
        <w:rPr>
          <w:rFonts w:cstheme="minorHAnsi"/>
          <w:szCs w:val="24"/>
        </w:rPr>
        <w:t>.c</w:t>
      </w:r>
      <w:proofErr w:type="spellEnd"/>
      <w:r w:rsidR="00102BC6">
        <w:rPr>
          <w:rFonts w:cstheme="minorHAnsi"/>
          <w:szCs w:val="24"/>
        </w:rPr>
        <w:t>.</w:t>
      </w:r>
      <w:r w:rsidR="00A85B40" w:rsidRPr="000A1A80">
        <w:rPr>
          <w:rFonts w:cstheme="minorHAnsi"/>
          <w:szCs w:val="24"/>
        </w:rPr>
        <w:t xml:space="preserve"> avant de tirer la chasse d'eau ;</w:t>
      </w:r>
    </w:p>
    <w:p w14:paraId="3C41313F" w14:textId="62E9CBBE" w:rsidR="00A85B40" w:rsidRPr="000A1A80" w:rsidRDefault="00087653" w:rsidP="00E21E85">
      <w:pPr>
        <w:pStyle w:val="Paragraphedeliste"/>
        <w:numPr>
          <w:ilvl w:val="1"/>
          <w:numId w:val="15"/>
        </w:numPr>
        <w:ind w:left="1134"/>
        <w:rPr>
          <w:rFonts w:cstheme="minorHAnsi"/>
          <w:szCs w:val="24"/>
        </w:rPr>
      </w:pPr>
      <w:r>
        <w:rPr>
          <w:rFonts w:cstheme="minorHAnsi"/>
          <w:szCs w:val="24"/>
        </w:rPr>
        <w:t>u</w:t>
      </w:r>
      <w:r w:rsidR="00A85B40" w:rsidRPr="000A1A80">
        <w:rPr>
          <w:rFonts w:cstheme="minorHAnsi"/>
          <w:szCs w:val="24"/>
        </w:rPr>
        <w:t>n affichage</w:t>
      </w:r>
      <w:r w:rsidR="00A85B40" w:rsidRPr="000A1A80">
        <w:rPr>
          <w:rFonts w:eastAsia="Times New Roman" w:cstheme="minorHAnsi"/>
          <w:szCs w:val="24"/>
          <w:lang w:eastAsia="fr-BE"/>
        </w:rPr>
        <w:t xml:space="preserve"> </w:t>
      </w:r>
      <w:r w:rsidR="00A85B40" w:rsidRPr="000A1A80">
        <w:rPr>
          <w:rFonts w:cstheme="minorHAnsi"/>
          <w:szCs w:val="24"/>
        </w:rPr>
        <w:t>des consignes du lavage des mains</w:t>
      </w:r>
      <w:r>
        <w:rPr>
          <w:rFonts w:cstheme="minorHAnsi"/>
          <w:szCs w:val="24"/>
        </w:rPr>
        <w:t xml:space="preserve"> : </w:t>
      </w:r>
    </w:p>
    <w:p w14:paraId="2C0B0692" w14:textId="2AE88F7E" w:rsidR="00A85B40" w:rsidRPr="00767ABB" w:rsidRDefault="00087653" w:rsidP="00E21E85">
      <w:pPr>
        <w:pStyle w:val="Paragraphedeliste"/>
        <w:numPr>
          <w:ilvl w:val="1"/>
          <w:numId w:val="1"/>
        </w:numPr>
        <w:ind w:left="1701"/>
        <w:rPr>
          <w:rFonts w:cstheme="minorHAnsi"/>
          <w:szCs w:val="24"/>
        </w:rPr>
      </w:pPr>
      <w:r>
        <w:rPr>
          <w:rFonts w:cstheme="minorHAnsi"/>
          <w:szCs w:val="24"/>
        </w:rPr>
        <w:t>s</w:t>
      </w:r>
      <w:r w:rsidR="00A85B40" w:rsidRPr="00767ABB">
        <w:rPr>
          <w:rFonts w:cstheme="minorHAnsi"/>
          <w:szCs w:val="24"/>
        </w:rPr>
        <w:t>on carac</w:t>
      </w:r>
      <w:r w:rsidR="00A85B40" w:rsidRPr="00767ABB">
        <w:rPr>
          <w:rFonts w:eastAsia="Times New Roman" w:cstheme="minorHAnsi"/>
          <w:szCs w:val="24"/>
          <w:lang w:eastAsia="fr-BE"/>
        </w:rPr>
        <w:t>tère obligatoire ;</w:t>
      </w:r>
    </w:p>
    <w:p w14:paraId="3E07C9DC" w14:textId="3E03156F" w:rsidR="00A85B40" w:rsidRPr="00767ABB" w:rsidRDefault="00087653" w:rsidP="00E21E85">
      <w:pPr>
        <w:pStyle w:val="Paragraphedeliste"/>
        <w:numPr>
          <w:ilvl w:val="1"/>
          <w:numId w:val="1"/>
        </w:numPr>
        <w:ind w:left="1701"/>
        <w:rPr>
          <w:rFonts w:cstheme="minorHAnsi"/>
          <w:szCs w:val="24"/>
        </w:rPr>
      </w:pPr>
      <w:r>
        <w:rPr>
          <w:rFonts w:eastAsia="Times New Roman" w:cstheme="minorHAnsi"/>
          <w:szCs w:val="24"/>
          <w:lang w:eastAsia="fr-BE"/>
        </w:rPr>
        <w:t>a</w:t>
      </w:r>
      <w:r w:rsidR="00A85B40" w:rsidRPr="00767ABB">
        <w:rPr>
          <w:rFonts w:eastAsia="Times New Roman" w:cstheme="minorHAnsi"/>
          <w:szCs w:val="24"/>
          <w:lang w:eastAsia="fr-BE"/>
        </w:rPr>
        <w:t xml:space="preserve">vant de sortir des toilettes-sanitaires </w:t>
      </w:r>
      <w:r w:rsidR="00A85B40" w:rsidRPr="00767ABB">
        <w:rPr>
          <w:rFonts w:cstheme="minorHAnsi"/>
          <w:szCs w:val="24"/>
        </w:rPr>
        <w:t xml:space="preserve">; </w:t>
      </w:r>
    </w:p>
    <w:p w14:paraId="4BD7C6F3" w14:textId="74AB021F" w:rsidR="00A85B40" w:rsidRPr="00767ABB" w:rsidRDefault="00087653" w:rsidP="00E21E85">
      <w:pPr>
        <w:pStyle w:val="Paragraphedeliste"/>
        <w:numPr>
          <w:ilvl w:val="1"/>
          <w:numId w:val="1"/>
        </w:numPr>
        <w:ind w:left="1701"/>
        <w:rPr>
          <w:rFonts w:cstheme="minorHAnsi"/>
          <w:szCs w:val="24"/>
        </w:rPr>
      </w:pPr>
      <w:r>
        <w:rPr>
          <w:rFonts w:cstheme="minorHAnsi"/>
          <w:szCs w:val="24"/>
        </w:rPr>
        <w:t>é</w:t>
      </w:r>
      <w:r w:rsidR="00A85B40" w:rsidRPr="00767ABB">
        <w:rPr>
          <w:rFonts w:cstheme="minorHAnsi"/>
          <w:szCs w:val="24"/>
        </w:rPr>
        <w:t>viter de toucher les parois des toilettes-sanitaires ;</w:t>
      </w:r>
    </w:p>
    <w:p w14:paraId="2FF843CD" w14:textId="6A3F09FC" w:rsidR="00A85B40" w:rsidRPr="00767ABB" w:rsidRDefault="00087653" w:rsidP="00E21E85">
      <w:pPr>
        <w:pStyle w:val="Paragraphedeliste"/>
        <w:numPr>
          <w:ilvl w:val="1"/>
          <w:numId w:val="1"/>
        </w:numPr>
        <w:ind w:left="1701"/>
        <w:rPr>
          <w:rFonts w:cstheme="minorHAnsi"/>
          <w:szCs w:val="24"/>
        </w:rPr>
      </w:pPr>
      <w:r>
        <w:rPr>
          <w:rFonts w:cstheme="minorHAnsi"/>
          <w:szCs w:val="24"/>
        </w:rPr>
        <w:t>n</w:t>
      </w:r>
      <w:r w:rsidR="00A85B40" w:rsidRPr="00767ABB">
        <w:rPr>
          <w:rFonts w:cstheme="minorHAnsi"/>
          <w:szCs w:val="24"/>
        </w:rPr>
        <w:t>e pas porter les mains au vis</w:t>
      </w:r>
      <w:r w:rsidR="00581CA9">
        <w:rPr>
          <w:rFonts w:cstheme="minorHAnsi"/>
          <w:szCs w:val="24"/>
        </w:rPr>
        <w:t>age avant de se laver les mains</w:t>
      </w:r>
      <w:r>
        <w:rPr>
          <w:rFonts w:cstheme="minorHAnsi"/>
          <w:szCs w:val="24"/>
        </w:rPr>
        <w:t xml:space="preserve"> ; </w:t>
      </w:r>
    </w:p>
    <w:p w14:paraId="624DDC0C" w14:textId="2ECFA088" w:rsidR="00A85B40" w:rsidRPr="00767ABB" w:rsidRDefault="00087653" w:rsidP="00E21E85">
      <w:pPr>
        <w:pStyle w:val="Paragraphedeliste"/>
        <w:numPr>
          <w:ilvl w:val="0"/>
          <w:numId w:val="16"/>
        </w:numPr>
        <w:ind w:left="1134"/>
        <w:rPr>
          <w:rFonts w:cstheme="minorHAnsi"/>
          <w:szCs w:val="24"/>
        </w:rPr>
      </w:pPr>
      <w:r>
        <w:rPr>
          <w:rFonts w:cstheme="minorHAnsi"/>
          <w:szCs w:val="24"/>
        </w:rPr>
        <w:t>u</w:t>
      </w:r>
      <w:r w:rsidR="00A85B40" w:rsidRPr="00767ABB">
        <w:rPr>
          <w:rFonts w:cstheme="minorHAnsi"/>
          <w:szCs w:val="24"/>
        </w:rPr>
        <w:t>ne aération obligatoire (ouverture de la fenêtre, si cela est impossible, laisser la porte ouverte entre les occupations) ;</w:t>
      </w:r>
    </w:p>
    <w:p w14:paraId="5FFFAAA0" w14:textId="4C1E3371" w:rsidR="00843E01" w:rsidRPr="00843E01" w:rsidRDefault="00087653" w:rsidP="00E21E85">
      <w:pPr>
        <w:pStyle w:val="Paragraphedeliste"/>
        <w:numPr>
          <w:ilvl w:val="0"/>
          <w:numId w:val="16"/>
        </w:numPr>
        <w:ind w:left="1134"/>
        <w:rPr>
          <w:rFonts w:eastAsia="Times New Roman" w:cstheme="minorHAnsi"/>
          <w:szCs w:val="24"/>
          <w:lang w:eastAsia="fr-BE"/>
        </w:rPr>
      </w:pPr>
      <w:r>
        <w:rPr>
          <w:rFonts w:cstheme="minorHAnsi"/>
          <w:szCs w:val="24"/>
        </w:rPr>
        <w:t>u</w:t>
      </w:r>
      <w:r w:rsidR="00A85B40" w:rsidRPr="00767ABB">
        <w:rPr>
          <w:rFonts w:cstheme="minorHAnsi"/>
          <w:szCs w:val="24"/>
        </w:rPr>
        <w:t>n nettoyage régulier</w:t>
      </w:r>
      <w:r w:rsidR="00AF719B">
        <w:rPr>
          <w:rFonts w:cstheme="minorHAnsi"/>
          <w:szCs w:val="24"/>
        </w:rPr>
        <w:t xml:space="preserve"> </w:t>
      </w:r>
      <w:r w:rsidR="00AF719B" w:rsidRPr="00BA1144">
        <w:rPr>
          <w:rFonts w:cstheme="minorHAnsi"/>
          <w:szCs w:val="24"/>
        </w:rPr>
        <w:t xml:space="preserve">de la planche du </w:t>
      </w:r>
      <w:proofErr w:type="spellStart"/>
      <w:r w:rsidR="00AF719B" w:rsidRPr="00BA1144">
        <w:rPr>
          <w:rFonts w:cstheme="minorHAnsi"/>
          <w:szCs w:val="24"/>
        </w:rPr>
        <w:t>w.c</w:t>
      </w:r>
      <w:proofErr w:type="spellEnd"/>
      <w:r w:rsidR="00AF719B" w:rsidRPr="00BA1144">
        <w:rPr>
          <w:rFonts w:cstheme="minorHAnsi"/>
          <w:szCs w:val="24"/>
        </w:rPr>
        <w:t>. par chacun</w:t>
      </w:r>
      <w:r w:rsidR="00A85B40" w:rsidRPr="00BA1144">
        <w:rPr>
          <w:rFonts w:cstheme="minorHAnsi"/>
          <w:szCs w:val="24"/>
        </w:rPr>
        <w:t xml:space="preserve"> (</w:t>
      </w:r>
      <w:r w:rsidR="00AF719B" w:rsidRPr="00BA1144">
        <w:rPr>
          <w:rFonts w:cstheme="minorHAnsi"/>
          <w:szCs w:val="24"/>
        </w:rPr>
        <w:t xml:space="preserve">et de l’ensemble </w:t>
      </w:r>
      <w:r w:rsidR="00A85B40" w:rsidRPr="00767ABB">
        <w:rPr>
          <w:rFonts w:cstheme="minorHAnsi"/>
          <w:szCs w:val="24"/>
        </w:rPr>
        <w:t>par le personnel d’entretien).</w:t>
      </w:r>
    </w:p>
    <w:p w14:paraId="6E419609" w14:textId="77777777" w:rsidR="00843E01" w:rsidRDefault="00843E01" w:rsidP="00843E01"/>
    <w:p w14:paraId="6525D645" w14:textId="77777777" w:rsidR="00A85B40" w:rsidRPr="00843E01" w:rsidRDefault="008230D9" w:rsidP="00843E01">
      <w:pPr>
        <w:pStyle w:val="Titre3"/>
        <w:rPr>
          <w:rFonts w:eastAsia="Times New Roman" w:cstheme="minorHAnsi"/>
          <w:szCs w:val="24"/>
          <w:lang w:eastAsia="fr-BE"/>
        </w:rPr>
      </w:pPr>
      <w:bookmarkStart w:id="84" w:name="_Toc40591627"/>
      <w:bookmarkStart w:id="85" w:name="_Toc40712523"/>
      <w:bookmarkStart w:id="86" w:name="_Toc41007438"/>
      <w:bookmarkStart w:id="87" w:name="_Toc41116846"/>
      <w:r w:rsidRPr="00767ABB">
        <w:lastRenderedPageBreak/>
        <w:t>III.</w:t>
      </w:r>
      <w:r w:rsidR="00843E01">
        <w:t>3.</w:t>
      </w:r>
      <w:r w:rsidRPr="00767ABB">
        <w:t xml:space="preserve">2 </w:t>
      </w:r>
      <w:r w:rsidR="00A85B40" w:rsidRPr="00767ABB">
        <w:t>Le secrétariat :</w:t>
      </w:r>
      <w:bookmarkEnd w:id="84"/>
      <w:bookmarkEnd w:id="85"/>
      <w:bookmarkEnd w:id="86"/>
      <w:bookmarkEnd w:id="87"/>
      <w:r w:rsidR="00A85B40" w:rsidRPr="00767ABB">
        <w:t xml:space="preserve"> </w:t>
      </w:r>
    </w:p>
    <w:p w14:paraId="779A10C5" w14:textId="3EE35781" w:rsidR="00A85B40" w:rsidRPr="00767ABB" w:rsidRDefault="00AD227A" w:rsidP="00A23394">
      <w:pPr>
        <w:pStyle w:val="Default"/>
        <w:rPr>
          <w:rFonts w:asciiTheme="minorHAnsi" w:hAnsiTheme="minorHAnsi" w:cstheme="minorHAnsi"/>
        </w:rPr>
      </w:pPr>
      <w:r>
        <w:rPr>
          <w:rFonts w:asciiTheme="minorHAnsi" w:hAnsiTheme="minorHAnsi" w:cstheme="minorHAnsi"/>
        </w:rPr>
        <w:br/>
      </w:r>
      <w:r w:rsidRPr="00AD227A">
        <w:rPr>
          <w:rFonts w:asciiTheme="minorHAnsi" w:hAnsiTheme="minorHAnsi" w:cstheme="minorHAnsi"/>
          <w:b/>
        </w:rPr>
        <w:t>Organisation du secrétariat</w:t>
      </w:r>
      <w:r w:rsidR="003B3497">
        <w:rPr>
          <w:rFonts w:asciiTheme="minorHAnsi" w:hAnsiTheme="minorHAnsi" w:cstheme="minorHAnsi"/>
        </w:rPr>
        <w:t> : se référer à l’annexe A.I.</w:t>
      </w:r>
      <w:r>
        <w:rPr>
          <w:rFonts w:asciiTheme="minorHAnsi" w:hAnsiTheme="minorHAnsi" w:cstheme="minorHAnsi"/>
        </w:rPr>
        <w:br/>
      </w:r>
    </w:p>
    <w:p w14:paraId="6C82517F" w14:textId="77777777" w:rsidR="00A85B40" w:rsidRPr="00767ABB" w:rsidRDefault="00AD227A" w:rsidP="00A23394">
      <w:pPr>
        <w:rPr>
          <w:rFonts w:eastAsia="Times New Roman" w:cstheme="minorHAnsi"/>
          <w:szCs w:val="24"/>
          <w:lang w:eastAsia="fr-BE"/>
        </w:rPr>
      </w:pPr>
      <w:r w:rsidRPr="00AD227A">
        <w:rPr>
          <w:rFonts w:eastAsia="Times New Roman" w:cstheme="minorHAnsi"/>
          <w:b/>
          <w:szCs w:val="24"/>
          <w:lang w:eastAsia="fr-BE"/>
        </w:rPr>
        <w:t>Pour toute per</w:t>
      </w:r>
      <w:r>
        <w:rPr>
          <w:rFonts w:eastAsia="Times New Roman" w:cstheme="minorHAnsi"/>
          <w:b/>
          <w:szCs w:val="24"/>
          <w:lang w:eastAsia="fr-BE"/>
        </w:rPr>
        <w:t xml:space="preserve">sonne se rendant au secrétariat : </w:t>
      </w:r>
      <w:r>
        <w:rPr>
          <w:rFonts w:eastAsia="Times New Roman" w:cstheme="minorHAnsi"/>
          <w:b/>
          <w:szCs w:val="24"/>
          <w:lang w:eastAsia="fr-BE"/>
        </w:rPr>
        <w:br/>
      </w:r>
    </w:p>
    <w:p w14:paraId="5E7D5FC2" w14:textId="2C5AF5E0" w:rsidR="00A85B40" w:rsidRPr="00767ABB" w:rsidRDefault="00706D2C" w:rsidP="00E21E85">
      <w:pPr>
        <w:pStyle w:val="Paragraphedeliste"/>
        <w:numPr>
          <w:ilvl w:val="0"/>
          <w:numId w:val="17"/>
        </w:numPr>
        <w:ind w:left="1134"/>
        <w:rPr>
          <w:rFonts w:eastAsia="Times New Roman" w:cstheme="minorHAnsi"/>
          <w:szCs w:val="24"/>
          <w:lang w:eastAsia="fr-BE"/>
        </w:rPr>
      </w:pPr>
      <w:r>
        <w:rPr>
          <w:rFonts w:eastAsia="Times New Roman" w:cstheme="minorHAnsi"/>
          <w:szCs w:val="24"/>
          <w:lang w:eastAsia="fr-BE"/>
        </w:rPr>
        <w:t>a</w:t>
      </w:r>
      <w:r w:rsidR="00A85B40" w:rsidRPr="00767ABB">
        <w:rPr>
          <w:rFonts w:eastAsia="Times New Roman" w:cstheme="minorHAnsi"/>
          <w:szCs w:val="24"/>
          <w:lang w:eastAsia="fr-BE"/>
        </w:rPr>
        <w:t xml:space="preserve">ccès au secrétariat </w:t>
      </w:r>
      <w:r>
        <w:rPr>
          <w:rFonts w:eastAsia="Times New Roman" w:cstheme="minorHAnsi"/>
          <w:szCs w:val="24"/>
          <w:lang w:eastAsia="fr-BE"/>
        </w:rPr>
        <w:br/>
      </w:r>
      <w:r w:rsidR="00060DA1">
        <w:rPr>
          <w:rFonts w:eastAsia="Times New Roman" w:cstheme="minorHAnsi"/>
          <w:szCs w:val="24"/>
          <w:lang w:eastAsia="fr-BE"/>
        </w:rPr>
        <w:t xml:space="preserve">- </w:t>
      </w:r>
      <w:r w:rsidR="00A85B40" w:rsidRPr="00767ABB">
        <w:rPr>
          <w:rFonts w:eastAsia="Times New Roman" w:cstheme="minorHAnsi"/>
          <w:szCs w:val="24"/>
          <w:lang w:eastAsia="fr-BE"/>
        </w:rPr>
        <w:t xml:space="preserve">sur prise de </w:t>
      </w:r>
      <w:r w:rsidR="00102BC6">
        <w:rPr>
          <w:rFonts w:eastAsia="Times New Roman" w:cstheme="minorHAnsi"/>
          <w:szCs w:val="24"/>
          <w:lang w:eastAsia="fr-BE"/>
        </w:rPr>
        <w:t>rendez-vous</w:t>
      </w:r>
      <w:r w:rsidR="00A85B40" w:rsidRPr="00767ABB">
        <w:rPr>
          <w:rFonts w:eastAsia="Times New Roman" w:cstheme="minorHAnsi"/>
          <w:szCs w:val="24"/>
          <w:lang w:eastAsia="fr-BE"/>
        </w:rPr>
        <w:t xml:space="preserve"> </w:t>
      </w:r>
      <w:r w:rsidR="00060DA1">
        <w:rPr>
          <w:rFonts w:eastAsia="Times New Roman" w:cstheme="minorHAnsi"/>
          <w:szCs w:val="24"/>
          <w:lang w:eastAsia="fr-BE"/>
        </w:rPr>
        <w:t>pour les étudiants ou candidats étudiants</w:t>
      </w:r>
      <w:r w:rsidR="00A85B40" w:rsidRPr="00767ABB">
        <w:rPr>
          <w:rFonts w:eastAsia="Times New Roman" w:cstheme="minorHAnsi"/>
          <w:szCs w:val="24"/>
          <w:lang w:eastAsia="fr-BE"/>
        </w:rPr>
        <w:t> ;</w:t>
      </w:r>
      <w:r w:rsidR="00060DA1">
        <w:rPr>
          <w:rFonts w:eastAsia="Times New Roman" w:cstheme="minorHAnsi"/>
          <w:szCs w:val="24"/>
          <w:lang w:eastAsia="fr-BE"/>
        </w:rPr>
        <w:br/>
        <w:t>- il est demandé aux enseignants de limiter, dans la mesure du possible, les passages au secrétariat et de s’en tenir à la règle : « une seu</w:t>
      </w:r>
      <w:r w:rsidR="00087653">
        <w:rPr>
          <w:rFonts w:eastAsia="Times New Roman" w:cstheme="minorHAnsi"/>
          <w:szCs w:val="24"/>
          <w:lang w:eastAsia="fr-BE"/>
        </w:rPr>
        <w:t xml:space="preserve">le personne présente, dans le secrétariat, </w:t>
      </w:r>
      <w:r w:rsidR="00060DA1">
        <w:rPr>
          <w:rFonts w:eastAsia="Times New Roman" w:cstheme="minorHAnsi"/>
          <w:szCs w:val="24"/>
          <w:lang w:eastAsia="fr-BE"/>
        </w:rPr>
        <w:t xml:space="preserve">en plus du membre du PNCC ; </w:t>
      </w:r>
    </w:p>
    <w:p w14:paraId="3E0B8540" w14:textId="4FB38B1F" w:rsidR="007E2909" w:rsidRDefault="00060DA1" w:rsidP="007E2909">
      <w:pPr>
        <w:pStyle w:val="Paragraphedeliste"/>
        <w:numPr>
          <w:ilvl w:val="0"/>
          <w:numId w:val="17"/>
        </w:numPr>
        <w:ind w:left="1134"/>
        <w:rPr>
          <w:rFonts w:eastAsia="Times New Roman" w:cstheme="minorHAnsi"/>
          <w:szCs w:val="24"/>
          <w:lang w:eastAsia="fr-BE"/>
        </w:rPr>
      </w:pPr>
      <w:r>
        <w:rPr>
          <w:rFonts w:eastAsia="Times New Roman" w:cstheme="minorHAnsi"/>
          <w:szCs w:val="24"/>
          <w:lang w:eastAsia="fr-BE"/>
        </w:rPr>
        <w:t>o</w:t>
      </w:r>
      <w:r w:rsidR="00A85B40" w:rsidRPr="00767ABB">
        <w:rPr>
          <w:rFonts w:eastAsia="Times New Roman" w:cstheme="minorHAnsi"/>
          <w:szCs w:val="24"/>
          <w:lang w:eastAsia="fr-BE"/>
        </w:rPr>
        <w:t>bligation du port du masque (dès l'entrée dans l'école) ;</w:t>
      </w:r>
    </w:p>
    <w:p w14:paraId="0C5FA8BB" w14:textId="5E8CAC3F" w:rsidR="007E2909" w:rsidRPr="00BA1144" w:rsidRDefault="00060DA1" w:rsidP="007E2909">
      <w:pPr>
        <w:pStyle w:val="Paragraphedeliste"/>
        <w:numPr>
          <w:ilvl w:val="0"/>
          <w:numId w:val="17"/>
        </w:numPr>
        <w:ind w:left="1134"/>
        <w:rPr>
          <w:rFonts w:eastAsia="Times New Roman" w:cstheme="minorHAnsi"/>
          <w:szCs w:val="24"/>
          <w:lang w:eastAsia="fr-BE"/>
        </w:rPr>
      </w:pPr>
      <w:r>
        <w:rPr>
          <w:rFonts w:eastAsia="Times New Roman" w:cstheme="minorHAnsi"/>
          <w:szCs w:val="24"/>
          <w:lang w:eastAsia="fr-BE"/>
        </w:rPr>
        <w:t>à</w:t>
      </w:r>
      <w:r w:rsidR="00A85B40" w:rsidRPr="007E2909">
        <w:rPr>
          <w:rFonts w:eastAsia="Times New Roman" w:cstheme="minorHAnsi"/>
          <w:szCs w:val="24"/>
          <w:lang w:eastAsia="fr-BE"/>
        </w:rPr>
        <w:t xml:space="preserve"> l’extérieur, file d’attente avec distance de sécurité d’1.5m, un sens pour l’entrée / un sens pour la sortie </w:t>
      </w:r>
      <w:r w:rsidR="007E2909" w:rsidRPr="00BA1144">
        <w:rPr>
          <w:rFonts w:eastAsia="Times New Roman" w:cstheme="minorHAnsi"/>
          <w:szCs w:val="24"/>
          <w:lang w:eastAsia="fr-BE"/>
        </w:rPr>
        <w:t>(si la sortie se fait du même côté du bâtiment) ;</w:t>
      </w:r>
    </w:p>
    <w:p w14:paraId="356DADCB" w14:textId="2FDFDA63" w:rsidR="00A85B40" w:rsidRPr="00767ABB" w:rsidRDefault="00060DA1" w:rsidP="00E21E85">
      <w:pPr>
        <w:pStyle w:val="Paragraphedeliste"/>
        <w:numPr>
          <w:ilvl w:val="0"/>
          <w:numId w:val="17"/>
        </w:numPr>
        <w:ind w:left="1134"/>
        <w:rPr>
          <w:rFonts w:eastAsia="Times New Roman" w:cstheme="minorHAnsi"/>
          <w:szCs w:val="24"/>
          <w:lang w:eastAsia="fr-BE"/>
        </w:rPr>
      </w:pPr>
      <w:r>
        <w:rPr>
          <w:rFonts w:eastAsia="Times New Roman" w:cstheme="minorHAnsi"/>
          <w:szCs w:val="24"/>
          <w:lang w:eastAsia="fr-BE"/>
        </w:rPr>
        <w:t>r</w:t>
      </w:r>
      <w:r w:rsidR="00A85B40" w:rsidRPr="00767ABB">
        <w:rPr>
          <w:rFonts w:eastAsia="Times New Roman" w:cstheme="minorHAnsi"/>
          <w:szCs w:val="24"/>
          <w:lang w:eastAsia="fr-BE"/>
        </w:rPr>
        <w:t>espect des affichages et du marquage au sol ;</w:t>
      </w:r>
    </w:p>
    <w:p w14:paraId="5A296CB9" w14:textId="0D4DB706" w:rsidR="007E2909" w:rsidRDefault="00060DA1" w:rsidP="007E2909">
      <w:pPr>
        <w:pStyle w:val="Paragraphedeliste"/>
        <w:numPr>
          <w:ilvl w:val="0"/>
          <w:numId w:val="17"/>
        </w:numPr>
        <w:ind w:left="1134"/>
        <w:rPr>
          <w:rFonts w:eastAsia="Times New Roman" w:cstheme="minorHAnsi"/>
          <w:szCs w:val="24"/>
          <w:lang w:eastAsia="fr-BE"/>
        </w:rPr>
      </w:pPr>
      <w:r>
        <w:rPr>
          <w:rFonts w:eastAsia="Times New Roman" w:cstheme="minorHAnsi"/>
          <w:szCs w:val="24"/>
          <w:lang w:eastAsia="fr-BE"/>
        </w:rPr>
        <w:t>o</w:t>
      </w:r>
      <w:r w:rsidR="00A85B40" w:rsidRPr="00767ABB">
        <w:rPr>
          <w:rFonts w:eastAsia="Times New Roman" w:cstheme="minorHAnsi"/>
          <w:szCs w:val="24"/>
          <w:lang w:eastAsia="fr-BE"/>
        </w:rPr>
        <w:t xml:space="preserve">bligation de se désinfecter les mains avec le gel </w:t>
      </w:r>
      <w:proofErr w:type="spellStart"/>
      <w:r w:rsidR="00A85B40" w:rsidRPr="00767ABB">
        <w:rPr>
          <w:rFonts w:eastAsia="Times New Roman" w:cstheme="minorHAnsi"/>
          <w:szCs w:val="24"/>
          <w:lang w:eastAsia="fr-BE"/>
        </w:rPr>
        <w:t>hydroalcoolique</w:t>
      </w:r>
      <w:proofErr w:type="spellEnd"/>
      <w:r w:rsidR="00A85B40" w:rsidRPr="00767ABB">
        <w:rPr>
          <w:rFonts w:eastAsia="Times New Roman" w:cstheme="minorHAnsi"/>
          <w:szCs w:val="24"/>
          <w:lang w:eastAsia="fr-BE"/>
        </w:rPr>
        <w:t xml:space="preserve"> présent dans le sas d'entrée ;</w:t>
      </w:r>
    </w:p>
    <w:p w14:paraId="34E5CCB2" w14:textId="126B8372" w:rsidR="007E2909" w:rsidRPr="00BA1144" w:rsidRDefault="00060DA1" w:rsidP="007E2909">
      <w:pPr>
        <w:pStyle w:val="Paragraphedeliste"/>
        <w:numPr>
          <w:ilvl w:val="0"/>
          <w:numId w:val="17"/>
        </w:numPr>
        <w:ind w:left="1134"/>
        <w:rPr>
          <w:rFonts w:eastAsia="Times New Roman" w:cstheme="minorHAnsi"/>
          <w:szCs w:val="24"/>
          <w:lang w:eastAsia="fr-BE"/>
        </w:rPr>
      </w:pPr>
      <w:r>
        <w:rPr>
          <w:rFonts w:eastAsia="Times New Roman" w:cstheme="minorHAnsi"/>
          <w:szCs w:val="24"/>
          <w:lang w:eastAsia="fr-BE"/>
        </w:rPr>
        <w:t>u</w:t>
      </w:r>
      <w:r w:rsidR="00A85B40" w:rsidRPr="007E2909">
        <w:rPr>
          <w:rFonts w:eastAsia="Times New Roman" w:cstheme="minorHAnsi"/>
          <w:szCs w:val="24"/>
          <w:lang w:eastAsia="fr-BE"/>
        </w:rPr>
        <w:t xml:space="preserve">ne seule personne en même temps que le membre du personnel présent au secrétariat. Si celui-ci est occupé, la personne attendra </w:t>
      </w:r>
      <w:r w:rsidR="007E2909" w:rsidRPr="00BA1144">
        <w:rPr>
          <w:rFonts w:eastAsia="Times New Roman" w:cstheme="minorHAnsi"/>
          <w:szCs w:val="24"/>
          <w:lang w:eastAsia="fr-BE"/>
        </w:rPr>
        <w:t>dans le sas d’entrée</w:t>
      </w:r>
      <w:r w:rsidR="00087653">
        <w:rPr>
          <w:rFonts w:eastAsia="Times New Roman" w:cstheme="minorHAnsi"/>
          <w:szCs w:val="24"/>
          <w:lang w:eastAsia="fr-BE"/>
        </w:rPr>
        <w:t xml:space="preserve"> à l’endroit prévu à cet effet</w:t>
      </w:r>
      <w:r w:rsidR="007E2909" w:rsidRPr="00BA1144">
        <w:rPr>
          <w:rFonts w:eastAsia="Times New Roman" w:cstheme="minorHAnsi"/>
          <w:szCs w:val="24"/>
          <w:lang w:eastAsia="fr-BE"/>
        </w:rPr>
        <w:t>. Elle sera éventuellement invitée à attend</w:t>
      </w:r>
      <w:r w:rsidR="00087653">
        <w:rPr>
          <w:rFonts w:eastAsia="Times New Roman" w:cstheme="minorHAnsi"/>
          <w:szCs w:val="24"/>
          <w:lang w:eastAsia="fr-BE"/>
        </w:rPr>
        <w:t xml:space="preserve">re dans le local « tapis gris » </w:t>
      </w:r>
      <w:r w:rsidR="007E2909" w:rsidRPr="00BA1144">
        <w:rPr>
          <w:rFonts w:eastAsia="Times New Roman" w:cstheme="minorHAnsi"/>
          <w:szCs w:val="24"/>
          <w:lang w:eastAsia="fr-BE"/>
        </w:rPr>
        <w:t>si un membre du personnel doit se rendre aux toilettes ;</w:t>
      </w:r>
    </w:p>
    <w:p w14:paraId="70AB4429" w14:textId="401E58CD" w:rsidR="00A85B40" w:rsidRPr="00767ABB" w:rsidRDefault="00087653" w:rsidP="00E21E85">
      <w:pPr>
        <w:pStyle w:val="Paragraphedeliste"/>
        <w:numPr>
          <w:ilvl w:val="0"/>
          <w:numId w:val="17"/>
        </w:numPr>
        <w:ind w:left="1134"/>
        <w:rPr>
          <w:rFonts w:eastAsia="Times New Roman" w:cstheme="minorHAnsi"/>
          <w:szCs w:val="24"/>
          <w:lang w:eastAsia="fr-BE"/>
        </w:rPr>
      </w:pPr>
      <w:r>
        <w:rPr>
          <w:rFonts w:eastAsia="Times New Roman" w:cstheme="minorHAnsi"/>
          <w:szCs w:val="24"/>
          <w:lang w:eastAsia="fr-BE"/>
        </w:rPr>
        <w:t>l</w:t>
      </w:r>
      <w:r w:rsidR="00A85B40" w:rsidRPr="00767ABB">
        <w:rPr>
          <w:rFonts w:eastAsia="Times New Roman" w:cstheme="minorHAnsi"/>
          <w:szCs w:val="24"/>
          <w:lang w:eastAsia="fr-BE"/>
        </w:rPr>
        <w:t>orsqu’une personne sort du secrétariat, la suivante peut seulement entrer ;</w:t>
      </w:r>
      <w:r w:rsidR="00581CA9">
        <w:rPr>
          <w:rFonts w:eastAsia="Times New Roman" w:cstheme="minorHAnsi"/>
          <w:szCs w:val="24"/>
          <w:lang w:eastAsia="fr-BE"/>
        </w:rPr>
        <w:t xml:space="preserve"> </w:t>
      </w:r>
    </w:p>
    <w:p w14:paraId="7562DCD7" w14:textId="73365D7C" w:rsidR="00A85B40" w:rsidRPr="00767ABB" w:rsidRDefault="00087653" w:rsidP="00E21E85">
      <w:pPr>
        <w:pStyle w:val="Paragraphedeliste"/>
        <w:numPr>
          <w:ilvl w:val="0"/>
          <w:numId w:val="17"/>
        </w:numPr>
        <w:ind w:left="1134"/>
        <w:rPr>
          <w:rFonts w:eastAsia="Times New Roman" w:cstheme="minorHAnsi"/>
          <w:szCs w:val="24"/>
          <w:lang w:eastAsia="fr-BE"/>
        </w:rPr>
      </w:pPr>
      <w:r>
        <w:rPr>
          <w:rFonts w:eastAsia="Times New Roman" w:cstheme="minorHAnsi"/>
          <w:szCs w:val="24"/>
          <w:lang w:eastAsia="fr-BE"/>
        </w:rPr>
        <w:t>d</w:t>
      </w:r>
      <w:r w:rsidR="00A85B40" w:rsidRPr="00767ABB">
        <w:rPr>
          <w:rFonts w:eastAsia="Times New Roman" w:cstheme="minorHAnsi"/>
          <w:szCs w:val="24"/>
          <w:lang w:eastAsia="fr-BE"/>
        </w:rPr>
        <w:t xml:space="preserve">es </w:t>
      </w:r>
      <w:r>
        <w:rPr>
          <w:rFonts w:eastAsia="Times New Roman" w:cstheme="minorHAnsi"/>
          <w:szCs w:val="24"/>
          <w:lang w:eastAsia="fr-BE"/>
        </w:rPr>
        <w:t>p</w:t>
      </w:r>
      <w:r w:rsidR="00A85B40" w:rsidRPr="00767ABB">
        <w:rPr>
          <w:rFonts w:eastAsia="Times New Roman" w:cstheme="minorHAnsi"/>
          <w:szCs w:val="24"/>
          <w:lang w:eastAsia="fr-BE"/>
        </w:rPr>
        <w:t>lexiglas de séparation sont prévus entre les personnes ;</w:t>
      </w:r>
    </w:p>
    <w:p w14:paraId="0000459A" w14:textId="097D8AAE" w:rsidR="00BB3375" w:rsidRPr="00767ABB" w:rsidRDefault="00087653" w:rsidP="00BA1144">
      <w:pPr>
        <w:pStyle w:val="Paragraphedeliste"/>
        <w:numPr>
          <w:ilvl w:val="0"/>
          <w:numId w:val="17"/>
        </w:numPr>
        <w:ind w:left="1134"/>
        <w:rPr>
          <w:rFonts w:eastAsia="Times New Roman" w:cstheme="minorHAnsi"/>
          <w:szCs w:val="24"/>
          <w:lang w:eastAsia="fr-BE"/>
        </w:rPr>
      </w:pPr>
      <w:r>
        <w:rPr>
          <w:rFonts w:eastAsia="Times New Roman" w:cstheme="minorHAnsi"/>
          <w:szCs w:val="24"/>
          <w:lang w:eastAsia="fr-BE"/>
        </w:rPr>
        <w:t>tout pai</w:t>
      </w:r>
      <w:r w:rsidR="007E2909" w:rsidRPr="00BA1144">
        <w:rPr>
          <w:rFonts w:eastAsia="Times New Roman" w:cstheme="minorHAnsi"/>
          <w:szCs w:val="24"/>
          <w:lang w:eastAsia="fr-BE"/>
        </w:rPr>
        <w:t>ement se fera exclusivement par système « </w:t>
      </w:r>
      <w:proofErr w:type="spellStart"/>
      <w:r w:rsidR="007E2909" w:rsidRPr="00BA1144">
        <w:rPr>
          <w:rFonts w:eastAsia="Times New Roman" w:cstheme="minorHAnsi"/>
          <w:szCs w:val="24"/>
          <w:lang w:eastAsia="fr-BE"/>
        </w:rPr>
        <w:t>Bancontact</w:t>
      </w:r>
      <w:proofErr w:type="spellEnd"/>
      <w:r w:rsidR="007E2909" w:rsidRPr="00BA1144">
        <w:rPr>
          <w:rFonts w:eastAsia="Times New Roman" w:cstheme="minorHAnsi"/>
          <w:szCs w:val="24"/>
          <w:lang w:eastAsia="fr-BE"/>
        </w:rPr>
        <w:t xml:space="preserve"> ». </w:t>
      </w:r>
      <w:r w:rsidR="00BA1144">
        <w:rPr>
          <w:rFonts w:eastAsia="Times New Roman" w:cstheme="minorHAnsi"/>
          <w:szCs w:val="24"/>
          <w:lang w:eastAsia="fr-BE"/>
        </w:rPr>
        <w:br/>
      </w:r>
    </w:p>
    <w:p w14:paraId="14F104BC" w14:textId="76C48A4F" w:rsidR="00307516" w:rsidRPr="00980490" w:rsidRDefault="00915D1D" w:rsidP="00980490">
      <w:pPr>
        <w:pStyle w:val="Titre3"/>
      </w:pPr>
      <w:bookmarkStart w:id="88" w:name="_Toc41007439"/>
      <w:bookmarkStart w:id="89" w:name="_Toc41116847"/>
      <w:bookmarkStart w:id="90" w:name="_Toc40591628"/>
      <w:bookmarkStart w:id="91" w:name="_Toc40712524"/>
      <w:r w:rsidRPr="00980490">
        <w:t>III.</w:t>
      </w:r>
      <w:r w:rsidR="00C86A57" w:rsidRPr="00980490">
        <w:t>3</w:t>
      </w:r>
      <w:r w:rsidR="007C7DB5" w:rsidRPr="00980490">
        <w:t>.3</w:t>
      </w:r>
      <w:r w:rsidR="00900D7C" w:rsidRPr="00980490">
        <w:t xml:space="preserve"> </w:t>
      </w:r>
      <w:r w:rsidR="00307516" w:rsidRPr="00980490">
        <w:t>L’infirmerie</w:t>
      </w:r>
      <w:r w:rsidR="00980490">
        <w:t xml:space="preserve"> </w:t>
      </w:r>
      <w:r w:rsidR="00C946A4">
        <w:t>« </w:t>
      </w:r>
      <w:proofErr w:type="spellStart"/>
      <w:r w:rsidR="00980490">
        <w:t>covid</w:t>
      </w:r>
      <w:proofErr w:type="spellEnd"/>
      <w:r w:rsidR="00C946A4">
        <w:t> »</w:t>
      </w:r>
      <w:bookmarkEnd w:id="88"/>
      <w:bookmarkEnd w:id="89"/>
    </w:p>
    <w:p w14:paraId="6BB0ECC8" w14:textId="7D78A2DF" w:rsidR="00307516" w:rsidRDefault="00307516" w:rsidP="00307516"/>
    <w:p w14:paraId="3B28E5D3" w14:textId="20AFB33A" w:rsidR="00980490" w:rsidRPr="00B067D9" w:rsidRDefault="00980490" w:rsidP="00BC57F4">
      <w:pPr>
        <w:rPr>
          <w:szCs w:val="24"/>
        </w:rPr>
      </w:pPr>
      <w:r>
        <w:rPr>
          <w:szCs w:val="24"/>
        </w:rPr>
        <w:t>Nous sommes tenus d’organiser une infirmerie « </w:t>
      </w:r>
      <w:proofErr w:type="spellStart"/>
      <w:r>
        <w:rPr>
          <w:szCs w:val="24"/>
        </w:rPr>
        <w:t>covid</w:t>
      </w:r>
      <w:proofErr w:type="spellEnd"/>
      <w:r>
        <w:rPr>
          <w:szCs w:val="24"/>
        </w:rPr>
        <w:t xml:space="preserve"> » </w:t>
      </w:r>
      <w:r w:rsidRPr="00980490">
        <w:rPr>
          <w:b/>
          <w:szCs w:val="24"/>
        </w:rPr>
        <w:t>dans l’hypothèse où un</w:t>
      </w:r>
      <w:r w:rsidR="00102BC6">
        <w:rPr>
          <w:b/>
          <w:szCs w:val="24"/>
        </w:rPr>
        <w:t>e</w:t>
      </w:r>
      <w:r w:rsidRPr="00980490">
        <w:rPr>
          <w:b/>
          <w:szCs w:val="24"/>
        </w:rPr>
        <w:t xml:space="preserve"> personne infectée se serait malgré tout présenté</w:t>
      </w:r>
      <w:r>
        <w:rPr>
          <w:b/>
          <w:szCs w:val="24"/>
        </w:rPr>
        <w:t>e</w:t>
      </w:r>
      <w:r w:rsidRPr="00980490">
        <w:rPr>
          <w:b/>
          <w:szCs w:val="24"/>
        </w:rPr>
        <w:t xml:space="preserve"> à l’école et se sent mal au point</w:t>
      </w:r>
      <w:r>
        <w:rPr>
          <w:b/>
          <w:szCs w:val="24"/>
        </w:rPr>
        <w:t xml:space="preserve"> de devoir être prise en charge.</w:t>
      </w:r>
      <w:r w:rsidR="00B067D9">
        <w:rPr>
          <w:b/>
          <w:szCs w:val="24"/>
        </w:rPr>
        <w:t xml:space="preserve"> </w:t>
      </w:r>
      <w:r w:rsidR="00B067D9">
        <w:rPr>
          <w:szCs w:val="24"/>
        </w:rPr>
        <w:t>Il est évident que la première consigne donnée à une personne présentant un risque (symptôme, etc.)</w:t>
      </w:r>
      <w:r w:rsidR="00087653">
        <w:rPr>
          <w:szCs w:val="24"/>
        </w:rPr>
        <w:t xml:space="preserve"> </w:t>
      </w:r>
      <w:r w:rsidR="00B067D9">
        <w:rPr>
          <w:szCs w:val="24"/>
        </w:rPr>
        <w:t>est de rentrer chez elle immédiatement (si elle est en état de le faire).</w:t>
      </w:r>
      <w:r w:rsidR="00B067D9">
        <w:rPr>
          <w:szCs w:val="24"/>
        </w:rPr>
        <w:br/>
      </w:r>
    </w:p>
    <w:p w14:paraId="62FC36ED" w14:textId="1E9C59B1" w:rsidR="00BC57F4" w:rsidRPr="00980490" w:rsidRDefault="00980490" w:rsidP="00BC57F4">
      <w:pPr>
        <w:rPr>
          <w:szCs w:val="24"/>
        </w:rPr>
      </w:pPr>
      <w:r>
        <w:rPr>
          <w:szCs w:val="24"/>
        </w:rPr>
        <w:t xml:space="preserve">Cette situation reste très hypothétique vu : </w:t>
      </w:r>
      <w:r>
        <w:rPr>
          <w:szCs w:val="24"/>
        </w:rPr>
        <w:br/>
        <w:t>- les nombreuses recommandations dans l’ensemble de nos communications de ne pas se présenter à l’école (si</w:t>
      </w:r>
      <w:r w:rsidR="00087653">
        <w:rPr>
          <w:szCs w:val="24"/>
        </w:rPr>
        <w:t xml:space="preserve"> : </w:t>
      </w:r>
      <w:r>
        <w:rPr>
          <w:szCs w:val="24"/>
        </w:rPr>
        <w:t>infecté</w:t>
      </w:r>
      <w:r w:rsidR="00087653">
        <w:rPr>
          <w:szCs w:val="24"/>
        </w:rPr>
        <w:t>e</w:t>
      </w:r>
      <w:r>
        <w:rPr>
          <w:szCs w:val="24"/>
        </w:rPr>
        <w:t>, symptômes, avoir côtoyé une personne infectée)</w:t>
      </w:r>
      <w:r w:rsidR="00251DFC">
        <w:rPr>
          <w:szCs w:val="24"/>
        </w:rPr>
        <w:t xml:space="preserve"> ; </w:t>
      </w:r>
      <w:r>
        <w:rPr>
          <w:szCs w:val="24"/>
        </w:rPr>
        <w:br/>
        <w:t>- qu’il s’agit d‘un acte parfaitement inadéquat ou d’une méconnaissance de son infection</w:t>
      </w:r>
      <w:r w:rsidR="00B067D9">
        <w:rPr>
          <w:szCs w:val="24"/>
        </w:rPr>
        <w:t xml:space="preserve"> et a contrario</w:t>
      </w:r>
      <w:r w:rsidR="00087653">
        <w:rPr>
          <w:szCs w:val="24"/>
        </w:rPr>
        <w:t>,</w:t>
      </w:r>
      <w:r w:rsidR="00B067D9">
        <w:rPr>
          <w:szCs w:val="24"/>
        </w:rPr>
        <w:t xml:space="preserve"> </w:t>
      </w:r>
      <w:r w:rsidR="00087653">
        <w:rPr>
          <w:szCs w:val="24"/>
        </w:rPr>
        <w:t xml:space="preserve">nous comptons sur </w:t>
      </w:r>
      <w:r w:rsidR="00B067D9">
        <w:rPr>
          <w:szCs w:val="24"/>
        </w:rPr>
        <w:t>le sens des responsabilités et la prudence dont nous faisons tous preuve y compris nos étudiants.</w:t>
      </w:r>
      <w:r>
        <w:rPr>
          <w:szCs w:val="24"/>
        </w:rPr>
        <w:br/>
      </w:r>
      <w:r>
        <w:rPr>
          <w:szCs w:val="24"/>
        </w:rPr>
        <w:br/>
      </w:r>
      <w:r w:rsidR="00BC57F4" w:rsidRPr="00980490">
        <w:rPr>
          <w:szCs w:val="24"/>
        </w:rPr>
        <w:t xml:space="preserve">Dans le cadre de la gestion des soins liés au Covid-19, </w:t>
      </w:r>
      <w:r w:rsidR="00BC57F4" w:rsidRPr="00980490">
        <w:rPr>
          <w:b/>
          <w:bCs/>
          <w:szCs w:val="24"/>
        </w:rPr>
        <w:t>le réfectoire</w:t>
      </w:r>
      <w:r w:rsidR="00BC57F4" w:rsidRPr="00980490">
        <w:rPr>
          <w:szCs w:val="24"/>
        </w:rPr>
        <w:t>, inoccupé actuellement, tiendra lieu et place « d’infirmerie ». Au</w:t>
      </w:r>
      <w:r w:rsidR="00102BC6">
        <w:rPr>
          <w:szCs w:val="24"/>
        </w:rPr>
        <w:t xml:space="preserve"> </w:t>
      </w:r>
      <w:r w:rsidR="00BC57F4" w:rsidRPr="00980490">
        <w:rPr>
          <w:szCs w:val="24"/>
        </w:rPr>
        <w:t>rez-de-chaussée, ce local spacieux, bien adhéré, facile à décontaminer, équipé d’un lit de camp, d’un évier et à proximité d’une toilette pourra accueillir toute personne malade q</w:t>
      </w:r>
      <w:r w:rsidR="00251DFC">
        <w:rPr>
          <w:szCs w:val="24"/>
        </w:rPr>
        <w:t>ui présenterait des symptômes du</w:t>
      </w:r>
      <w:r w:rsidR="00BC57F4" w:rsidRPr="00980490">
        <w:rPr>
          <w:szCs w:val="24"/>
        </w:rPr>
        <w:t xml:space="preserve"> CoViD-19. Ce local débouche sur une sortie, non fréquentée, donnant directement sur le parking (sortie garage) et qui permettra un accès facile et sans croiser d’autres personnes lors du retour ou de l’évacuation éventuelle en ambulance de la personne malade. </w:t>
      </w:r>
    </w:p>
    <w:p w14:paraId="00D3FE0A" w14:textId="15C33720" w:rsidR="00BC57F4" w:rsidRPr="00980490" w:rsidRDefault="00BC57F4" w:rsidP="00BC57F4">
      <w:pPr>
        <w:ind w:right="-142"/>
        <w:rPr>
          <w:szCs w:val="24"/>
        </w:rPr>
      </w:pPr>
      <w:r w:rsidRPr="00980490">
        <w:rPr>
          <w:szCs w:val="24"/>
        </w:rPr>
        <w:lastRenderedPageBreak/>
        <w:t>Se présentera à « </w:t>
      </w:r>
      <w:r w:rsidRPr="00980490">
        <w:rPr>
          <w:b/>
          <w:bCs/>
          <w:szCs w:val="24"/>
        </w:rPr>
        <w:t xml:space="preserve">l’infirmerie </w:t>
      </w:r>
      <w:proofErr w:type="spellStart"/>
      <w:r w:rsidRPr="00980490">
        <w:rPr>
          <w:b/>
          <w:bCs/>
          <w:szCs w:val="24"/>
        </w:rPr>
        <w:t>Covid</w:t>
      </w:r>
      <w:proofErr w:type="spellEnd"/>
      <w:r w:rsidRPr="00980490">
        <w:rPr>
          <w:szCs w:val="24"/>
        </w:rPr>
        <w:t> » toute personne qui présentera</w:t>
      </w:r>
      <w:r w:rsidR="00251DFC">
        <w:rPr>
          <w:szCs w:val="24"/>
        </w:rPr>
        <w:t>it</w:t>
      </w:r>
      <w:r w:rsidRPr="00980490">
        <w:rPr>
          <w:rStyle w:val="Appelnotedebasdep"/>
          <w:szCs w:val="24"/>
        </w:rPr>
        <w:footnoteReference w:id="3"/>
      </w:r>
      <w:r w:rsidRPr="00980490">
        <w:rPr>
          <w:szCs w:val="24"/>
        </w:rPr>
        <w:t xml:space="preserve"> : </w:t>
      </w:r>
    </w:p>
    <w:p w14:paraId="5FC5743D" w14:textId="77777777" w:rsidR="00BC57F4" w:rsidRPr="00980490" w:rsidRDefault="00BC57F4" w:rsidP="00BC57F4">
      <w:pPr>
        <w:pStyle w:val="Paragraphedeliste"/>
        <w:numPr>
          <w:ilvl w:val="0"/>
          <w:numId w:val="42"/>
        </w:numPr>
        <w:spacing w:line="259" w:lineRule="auto"/>
        <w:rPr>
          <w:szCs w:val="24"/>
        </w:rPr>
      </w:pPr>
      <w:r w:rsidRPr="00980490">
        <w:rPr>
          <w:szCs w:val="24"/>
        </w:rPr>
        <w:t xml:space="preserve">Au moins un des symptômes majeurs suivants : </w:t>
      </w:r>
      <w:r w:rsidRPr="00980490">
        <w:rPr>
          <w:b/>
          <w:bCs/>
          <w:szCs w:val="24"/>
        </w:rPr>
        <w:t>toux ; dyspnée</w:t>
      </w:r>
      <w:r w:rsidRPr="00980490">
        <w:rPr>
          <w:szCs w:val="24"/>
        </w:rPr>
        <w:t xml:space="preserve"> (difficulté respiratoire) ; douleur thoracique ; anosmie (perte de l’odorat) ou </w:t>
      </w:r>
      <w:proofErr w:type="spellStart"/>
      <w:r w:rsidRPr="00980490">
        <w:rPr>
          <w:szCs w:val="24"/>
        </w:rPr>
        <w:t>dysgueusie</w:t>
      </w:r>
      <w:proofErr w:type="spellEnd"/>
      <w:r w:rsidRPr="00980490">
        <w:rPr>
          <w:szCs w:val="24"/>
        </w:rPr>
        <w:t xml:space="preserve"> (perte du goût) sans cause apparente ;</w:t>
      </w:r>
    </w:p>
    <w:p w14:paraId="35092141" w14:textId="77777777" w:rsidR="00BC57F4" w:rsidRPr="00980490" w:rsidRDefault="00BC57F4" w:rsidP="00BC57F4">
      <w:pPr>
        <w:pStyle w:val="Paragraphedeliste"/>
        <w:numPr>
          <w:ilvl w:val="0"/>
          <w:numId w:val="42"/>
        </w:numPr>
        <w:spacing w:line="259" w:lineRule="auto"/>
        <w:rPr>
          <w:szCs w:val="24"/>
        </w:rPr>
      </w:pPr>
      <w:r w:rsidRPr="00980490">
        <w:rPr>
          <w:szCs w:val="24"/>
        </w:rPr>
        <w:t xml:space="preserve">Au moins deux des symptômes mineurs suivants : </w:t>
      </w:r>
      <w:r w:rsidRPr="00980490">
        <w:rPr>
          <w:b/>
          <w:bCs/>
          <w:szCs w:val="24"/>
        </w:rPr>
        <w:t>fièvre</w:t>
      </w:r>
      <w:r w:rsidRPr="00980490">
        <w:rPr>
          <w:szCs w:val="24"/>
        </w:rPr>
        <w:t xml:space="preserve"> ; douleurs musculaires ; fatigue ; rhinite ; maux de gorge ; maux de tête ; diarrhée aqueuse sans cause apparente ; confusion aiguë ; chute soudaine sans cause apparente.</w:t>
      </w:r>
    </w:p>
    <w:p w14:paraId="6FF29D83" w14:textId="6B7A8AA2" w:rsidR="00980490" w:rsidRPr="00980490" w:rsidRDefault="00B067D9" w:rsidP="003B3497">
      <w:pPr>
        <w:ind w:right="-142"/>
        <w:rPr>
          <w:szCs w:val="24"/>
        </w:rPr>
      </w:pPr>
      <w:bookmarkStart w:id="92" w:name="_Hlk40621655"/>
      <w:r>
        <w:rPr>
          <w:szCs w:val="24"/>
        </w:rPr>
        <w:t xml:space="preserve">Un membre du personnel, </w:t>
      </w:r>
      <w:r w:rsidRPr="00251DFC">
        <w:rPr>
          <w:b/>
          <w:szCs w:val="24"/>
        </w:rPr>
        <w:t>David Lambert</w:t>
      </w:r>
      <w:r w:rsidR="00BC57F4" w:rsidRPr="00980490">
        <w:rPr>
          <w:szCs w:val="24"/>
        </w:rPr>
        <w:t>, sera contacté pour accueillir et s’occuper de cette personne malade. Il sera équipé de masque, gants, visière de protection ainsi qu</w:t>
      </w:r>
      <w:r w:rsidR="00934CDD" w:rsidRPr="00980490">
        <w:rPr>
          <w:szCs w:val="24"/>
        </w:rPr>
        <w:t>e d</w:t>
      </w:r>
      <w:r w:rsidR="00BC57F4" w:rsidRPr="00980490">
        <w:rPr>
          <w:szCs w:val="24"/>
        </w:rPr>
        <w:t xml:space="preserve">’un thermomètre électronique. </w:t>
      </w:r>
      <w:bookmarkStart w:id="93" w:name="_Hlk40621551"/>
      <w:r w:rsidR="00BC57F4" w:rsidRPr="00980490">
        <w:rPr>
          <w:szCs w:val="24"/>
        </w:rPr>
        <w:t>Il suivra le procé</w:t>
      </w:r>
      <w:r w:rsidR="003B3497">
        <w:rPr>
          <w:szCs w:val="24"/>
        </w:rPr>
        <w:t xml:space="preserve">dé repris sur l’affiche </w:t>
      </w:r>
      <w:r w:rsidR="00BC57F4" w:rsidRPr="00980490">
        <w:rPr>
          <w:szCs w:val="24"/>
        </w:rPr>
        <w:t xml:space="preserve">« Gestion premiers secours du </w:t>
      </w:r>
      <w:proofErr w:type="spellStart"/>
      <w:r w:rsidR="00BC57F4" w:rsidRPr="00980490">
        <w:rPr>
          <w:szCs w:val="24"/>
        </w:rPr>
        <w:t>déconfinement</w:t>
      </w:r>
      <w:proofErr w:type="spellEnd"/>
      <w:r w:rsidR="00BC57F4" w:rsidRPr="00980490">
        <w:rPr>
          <w:szCs w:val="24"/>
        </w:rPr>
        <w:t> » *, et affiché à « l’infirmerie-</w:t>
      </w:r>
      <w:proofErr w:type="spellStart"/>
      <w:r w:rsidR="00BC57F4" w:rsidRPr="00980490">
        <w:rPr>
          <w:szCs w:val="24"/>
        </w:rPr>
        <w:t>Covid</w:t>
      </w:r>
      <w:proofErr w:type="spellEnd"/>
      <w:r w:rsidR="00934CDD" w:rsidRPr="00980490">
        <w:rPr>
          <w:szCs w:val="24"/>
        </w:rPr>
        <w:t> »</w:t>
      </w:r>
      <w:r w:rsidR="00BC57F4" w:rsidRPr="00980490">
        <w:rPr>
          <w:szCs w:val="24"/>
        </w:rPr>
        <w:t xml:space="preserve">. </w:t>
      </w:r>
      <w:bookmarkEnd w:id="93"/>
      <w:r w:rsidR="00BC57F4" w:rsidRPr="00980490">
        <w:rPr>
          <w:szCs w:val="24"/>
        </w:rPr>
        <w:t>Les coordonnées de ce membr</w:t>
      </w:r>
      <w:r w:rsidR="00251DFC">
        <w:rPr>
          <w:szCs w:val="24"/>
        </w:rPr>
        <w:t>e du personnel (David Lambert 0479/03.11.34</w:t>
      </w:r>
      <w:r w:rsidR="00BC57F4" w:rsidRPr="00980490">
        <w:rPr>
          <w:szCs w:val="24"/>
        </w:rPr>
        <w:t>) figureront au</w:t>
      </w:r>
      <w:r w:rsidR="00251DFC">
        <w:rPr>
          <w:szCs w:val="24"/>
        </w:rPr>
        <w:t xml:space="preserve"> secrétariat, sur la porte de «l’infirmerie </w:t>
      </w:r>
      <w:proofErr w:type="spellStart"/>
      <w:r w:rsidR="00251DFC">
        <w:rPr>
          <w:szCs w:val="24"/>
        </w:rPr>
        <w:t>Covid</w:t>
      </w:r>
      <w:proofErr w:type="spellEnd"/>
      <w:r w:rsidR="00BC57F4" w:rsidRPr="00980490">
        <w:rPr>
          <w:szCs w:val="24"/>
        </w:rPr>
        <w:t>» et seront égalemen</w:t>
      </w:r>
      <w:r w:rsidR="001A332A">
        <w:rPr>
          <w:szCs w:val="24"/>
        </w:rPr>
        <w:t xml:space="preserve">t reprises dans la liste des enseignants </w:t>
      </w:r>
      <w:r w:rsidR="00BC57F4" w:rsidRPr="00980490">
        <w:rPr>
          <w:szCs w:val="24"/>
        </w:rPr>
        <w:t xml:space="preserve">et </w:t>
      </w:r>
      <w:r w:rsidR="001A332A">
        <w:rPr>
          <w:szCs w:val="24"/>
        </w:rPr>
        <w:t xml:space="preserve">du </w:t>
      </w:r>
      <w:r w:rsidR="00BC57F4" w:rsidRPr="00980490">
        <w:rPr>
          <w:szCs w:val="24"/>
        </w:rPr>
        <w:t xml:space="preserve">PNCC </w:t>
      </w:r>
      <w:bookmarkStart w:id="94" w:name="_Hlk40623253"/>
      <w:r w:rsidR="00BC57F4" w:rsidRPr="00980490">
        <w:rPr>
          <w:szCs w:val="24"/>
        </w:rPr>
        <w:t>inscrit</w:t>
      </w:r>
      <w:r w:rsidR="00102BC6">
        <w:rPr>
          <w:szCs w:val="24"/>
        </w:rPr>
        <w:t>s</w:t>
      </w:r>
      <w:r w:rsidR="00BC57F4" w:rsidRPr="00980490">
        <w:rPr>
          <w:szCs w:val="24"/>
        </w:rPr>
        <w:t xml:space="preserve"> à l’horaire afin que chacun puisse orienter rapide</w:t>
      </w:r>
      <w:r w:rsidR="00251DFC">
        <w:rPr>
          <w:szCs w:val="24"/>
        </w:rPr>
        <w:t>ment tout « malade » vers son</w:t>
      </w:r>
      <w:r w:rsidR="00BC57F4" w:rsidRPr="00980490">
        <w:rPr>
          <w:szCs w:val="24"/>
        </w:rPr>
        <w:t xml:space="preserve"> collègue. </w:t>
      </w:r>
      <w:bookmarkEnd w:id="94"/>
      <w:r w:rsidR="00251DFC">
        <w:rPr>
          <w:szCs w:val="24"/>
        </w:rPr>
        <w:t>Il</w:t>
      </w:r>
      <w:r w:rsidR="00BC57F4" w:rsidRPr="00980490">
        <w:rPr>
          <w:szCs w:val="24"/>
        </w:rPr>
        <w:t xml:space="preserve"> prendra toutes les dispositions de prévention nécessaires t</w:t>
      </w:r>
      <w:r w:rsidR="00251DFC">
        <w:rPr>
          <w:szCs w:val="24"/>
        </w:rPr>
        <w:t>ant pour le malade que pour lui</w:t>
      </w:r>
      <w:r w:rsidR="00BC57F4" w:rsidRPr="00980490">
        <w:rPr>
          <w:szCs w:val="24"/>
        </w:rPr>
        <w:t>-même</w:t>
      </w:r>
      <w:r w:rsidR="00251DFC">
        <w:rPr>
          <w:szCs w:val="24"/>
        </w:rPr>
        <w:t xml:space="preserve"> et les autres personnes présentes dans l’école</w:t>
      </w:r>
      <w:r w:rsidR="00BC57F4" w:rsidRPr="00980490">
        <w:rPr>
          <w:szCs w:val="24"/>
        </w:rPr>
        <w:t xml:space="preserve">. Elle interviendra pour des premiers secours si nécessaire (et selon ses compétences) ou fera directement appel aux </w:t>
      </w:r>
      <w:r w:rsidR="00251DFC">
        <w:rPr>
          <w:szCs w:val="24"/>
        </w:rPr>
        <w:t xml:space="preserve">services de </w:t>
      </w:r>
      <w:r w:rsidR="00BC57F4" w:rsidRPr="00980490">
        <w:rPr>
          <w:szCs w:val="24"/>
        </w:rPr>
        <w:t>secour</w:t>
      </w:r>
      <w:r w:rsidR="00102BC6">
        <w:rPr>
          <w:szCs w:val="24"/>
        </w:rPr>
        <w:t>s</w:t>
      </w:r>
      <w:r w:rsidR="00BC57F4" w:rsidRPr="00980490">
        <w:rPr>
          <w:szCs w:val="24"/>
        </w:rPr>
        <w:t xml:space="preserve"> en suivant les instructions </w:t>
      </w:r>
      <w:r w:rsidR="00934CDD" w:rsidRPr="00980490">
        <w:rPr>
          <w:szCs w:val="24"/>
        </w:rPr>
        <w:t xml:space="preserve">reprises sur la fiche « repères » Infirmerie </w:t>
      </w:r>
      <w:proofErr w:type="spellStart"/>
      <w:r w:rsidR="00934CDD" w:rsidRPr="00980490">
        <w:rPr>
          <w:szCs w:val="24"/>
        </w:rPr>
        <w:t>Covid</w:t>
      </w:r>
      <w:proofErr w:type="spellEnd"/>
      <w:r w:rsidR="00251DFC">
        <w:rPr>
          <w:szCs w:val="24"/>
        </w:rPr>
        <w:t>.</w:t>
      </w:r>
      <w:bookmarkEnd w:id="92"/>
    </w:p>
    <w:p w14:paraId="4F050CD8" w14:textId="40DBFE63" w:rsidR="00BC57F4" w:rsidRDefault="00BC57F4" w:rsidP="00BC57F4">
      <w:pPr>
        <w:rPr>
          <w:rFonts w:cstheme="minorHAnsi"/>
          <w:b/>
          <w:bCs/>
          <w:szCs w:val="24"/>
        </w:rPr>
      </w:pPr>
    </w:p>
    <w:p w14:paraId="257ACFCE" w14:textId="01CD8415" w:rsidR="00A85B40" w:rsidRPr="00767ABB" w:rsidRDefault="00307516" w:rsidP="007C7DB5">
      <w:pPr>
        <w:pStyle w:val="Titre3"/>
      </w:pPr>
      <w:bookmarkStart w:id="95" w:name="_Toc41007440"/>
      <w:bookmarkStart w:id="96" w:name="_Toc41116848"/>
      <w:r w:rsidRPr="00980490">
        <w:t>III.3.4 N</w:t>
      </w:r>
      <w:r w:rsidR="00A85B40" w:rsidRPr="00980490">
        <w:t>ettoyage</w:t>
      </w:r>
      <w:r w:rsidR="00A85B40" w:rsidRPr="00767ABB">
        <w:t xml:space="preserve"> – désinfection :</w:t>
      </w:r>
      <w:bookmarkEnd w:id="90"/>
      <w:bookmarkEnd w:id="91"/>
      <w:bookmarkEnd w:id="95"/>
      <w:bookmarkEnd w:id="96"/>
      <w:r w:rsidR="00A85B40" w:rsidRPr="00767ABB">
        <w:t xml:space="preserve"> </w:t>
      </w:r>
    </w:p>
    <w:p w14:paraId="7382E7C7" w14:textId="77777777" w:rsidR="008F1106" w:rsidRDefault="008F1106" w:rsidP="008F1106">
      <w:pPr>
        <w:pStyle w:val="Titre4"/>
      </w:pPr>
      <w:bookmarkStart w:id="97" w:name="_Toc40591629"/>
      <w:bookmarkStart w:id="98" w:name="_Toc40712525"/>
      <w:bookmarkStart w:id="99" w:name="_Toc41007441"/>
      <w:bookmarkStart w:id="100" w:name="_Toc41116849"/>
      <w:r>
        <w:t>Définitions</w:t>
      </w:r>
      <w:bookmarkEnd w:id="97"/>
      <w:bookmarkEnd w:id="98"/>
      <w:bookmarkEnd w:id="99"/>
      <w:bookmarkEnd w:id="100"/>
    </w:p>
    <w:p w14:paraId="0002B209" w14:textId="77777777" w:rsidR="008F1106" w:rsidRDefault="008F1106" w:rsidP="008F1106"/>
    <w:p w14:paraId="0274B6C0" w14:textId="77777777" w:rsidR="009067DA" w:rsidRDefault="008F1106" w:rsidP="008F1106">
      <w:r>
        <w:t xml:space="preserve">Le nettoyage et la désinfection sont deux notions différentes : </w:t>
      </w:r>
    </w:p>
    <w:p w14:paraId="52938F0F" w14:textId="77777777" w:rsidR="009067DA" w:rsidRDefault="008F1106" w:rsidP="00E21E85">
      <w:pPr>
        <w:pStyle w:val="Paragraphedeliste"/>
        <w:numPr>
          <w:ilvl w:val="0"/>
          <w:numId w:val="22"/>
        </w:numPr>
        <w:ind w:left="1134"/>
      </w:pPr>
      <w:r>
        <w:t>le nettoyage, en utilisant des produits d’entretien, sert à enlever les « souillures »</w:t>
      </w:r>
    </w:p>
    <w:p w14:paraId="01E419AE" w14:textId="77777777" w:rsidR="008F1106" w:rsidRDefault="008F1106" w:rsidP="00E21E85">
      <w:pPr>
        <w:pStyle w:val="Paragraphedeliste"/>
        <w:numPr>
          <w:ilvl w:val="0"/>
          <w:numId w:val="22"/>
        </w:numPr>
        <w:ind w:left="1134"/>
      </w:pPr>
      <w:r>
        <w:t>la désinfection, en utilisant des produits désinfectants, sert à détruire les germes pathogènes</w:t>
      </w:r>
    </w:p>
    <w:p w14:paraId="26B9D073" w14:textId="77777777" w:rsidR="008F1106" w:rsidRPr="008F1106" w:rsidRDefault="008F1106" w:rsidP="008F1106">
      <w:r>
        <w:br/>
      </w:r>
      <w:proofErr w:type="gramStart"/>
      <w:r w:rsidRPr="008F1106">
        <w:rPr>
          <w:u w:val="single"/>
        </w:rPr>
        <w:t>rem.</w:t>
      </w:r>
      <w:r>
        <w:t> :</w:t>
      </w:r>
      <w:proofErr w:type="gramEnd"/>
      <w:r>
        <w:t xml:space="preserve"> désinfecter une surface souillée sans l’avoir nettoyée est </w:t>
      </w:r>
      <w:r w:rsidR="009067DA">
        <w:t xml:space="preserve">peu </w:t>
      </w:r>
      <w:r>
        <w:t>adéquat</w:t>
      </w:r>
      <w:r>
        <w:br/>
      </w:r>
    </w:p>
    <w:p w14:paraId="417E9403" w14:textId="77777777" w:rsidR="00A85B40" w:rsidRPr="00870FB9" w:rsidRDefault="00A85B40" w:rsidP="00A23394">
      <w:pPr>
        <w:pStyle w:val="Titre5"/>
        <w:spacing w:before="0"/>
        <w:rPr>
          <w:rFonts w:asciiTheme="minorHAnsi" w:hAnsiTheme="minorHAnsi" w:cstheme="minorHAnsi"/>
        </w:rPr>
      </w:pPr>
      <w:bookmarkStart w:id="101" w:name="_Toc40591630"/>
      <w:bookmarkStart w:id="102" w:name="_Toc40712526"/>
      <w:bookmarkStart w:id="103" w:name="_Toc41007442"/>
      <w:bookmarkStart w:id="104" w:name="_Toc41116850"/>
      <w:r w:rsidRPr="002C59AC">
        <w:rPr>
          <w:rStyle w:val="Titre4Car"/>
          <w:rFonts w:asciiTheme="minorHAnsi" w:hAnsiTheme="minorHAnsi" w:cstheme="minorHAnsi"/>
        </w:rPr>
        <w:t>Personnel d’entretien </w:t>
      </w:r>
      <w:proofErr w:type="gramStart"/>
      <w:r w:rsidRPr="002C59AC">
        <w:rPr>
          <w:rStyle w:val="Titre4Car"/>
          <w:rFonts w:asciiTheme="minorHAnsi" w:hAnsiTheme="minorHAnsi" w:cstheme="minorHAnsi"/>
        </w:rPr>
        <w:t>:</w:t>
      </w:r>
      <w:bookmarkEnd w:id="101"/>
      <w:bookmarkEnd w:id="102"/>
      <w:bookmarkEnd w:id="103"/>
      <w:bookmarkEnd w:id="104"/>
      <w:proofErr w:type="gramEnd"/>
      <w:r w:rsidR="00900D7C" w:rsidRPr="002C59AC">
        <w:rPr>
          <w:rStyle w:val="Titre4Car"/>
          <w:rFonts w:asciiTheme="minorHAnsi" w:hAnsiTheme="minorHAnsi" w:cstheme="minorHAnsi"/>
        </w:rPr>
        <w:br/>
      </w:r>
      <w:r w:rsidR="00870FB9">
        <w:rPr>
          <w:rFonts w:asciiTheme="minorHAnsi" w:hAnsiTheme="minorHAnsi" w:cstheme="minorHAnsi"/>
          <w:szCs w:val="24"/>
        </w:rPr>
        <w:br/>
      </w:r>
      <w:r w:rsidR="009067DA">
        <w:rPr>
          <w:rFonts w:asciiTheme="minorHAnsi" w:hAnsiTheme="minorHAnsi" w:cstheme="minorHAnsi"/>
        </w:rPr>
        <w:t>Ce qui a été m</w:t>
      </w:r>
      <w:r w:rsidR="00870FB9" w:rsidRPr="00870FB9">
        <w:rPr>
          <w:rFonts w:asciiTheme="minorHAnsi" w:hAnsiTheme="minorHAnsi" w:cstheme="minorHAnsi"/>
        </w:rPr>
        <w:t xml:space="preserve">is en œuvre : </w:t>
      </w:r>
    </w:p>
    <w:p w14:paraId="30010577" w14:textId="7A49F2B8" w:rsidR="00A85B40" w:rsidRPr="009067DA" w:rsidRDefault="00251DFC" w:rsidP="00E21E85">
      <w:pPr>
        <w:pStyle w:val="Paragraphedeliste"/>
        <w:numPr>
          <w:ilvl w:val="0"/>
          <w:numId w:val="23"/>
        </w:numPr>
        <w:ind w:left="1134"/>
        <w:rPr>
          <w:rFonts w:cstheme="minorHAnsi"/>
          <w:szCs w:val="24"/>
        </w:rPr>
      </w:pPr>
      <w:r>
        <w:rPr>
          <w:rFonts w:cstheme="minorHAnsi"/>
          <w:szCs w:val="24"/>
        </w:rPr>
        <w:t>p</w:t>
      </w:r>
      <w:r w:rsidR="00A85B40" w:rsidRPr="009067DA">
        <w:rPr>
          <w:rFonts w:cstheme="minorHAnsi"/>
          <w:szCs w:val="24"/>
        </w:rPr>
        <w:t xml:space="preserve">lanning de la présence </w:t>
      </w:r>
      <w:r w:rsidR="009067DA">
        <w:rPr>
          <w:rFonts w:cstheme="minorHAnsi"/>
          <w:szCs w:val="24"/>
        </w:rPr>
        <w:t>et du</w:t>
      </w:r>
      <w:r w:rsidR="00A85B40" w:rsidRPr="009067DA">
        <w:rPr>
          <w:rFonts w:cstheme="minorHAnsi"/>
          <w:szCs w:val="24"/>
        </w:rPr>
        <w:t xml:space="preserve"> travail </w:t>
      </w:r>
      <w:r w:rsidR="009067DA">
        <w:rPr>
          <w:rFonts w:cstheme="minorHAnsi"/>
          <w:szCs w:val="24"/>
        </w:rPr>
        <w:t xml:space="preserve">de l’agent d’entretien </w:t>
      </w:r>
      <w:r w:rsidR="00A85B40" w:rsidRPr="009067DA">
        <w:rPr>
          <w:rFonts w:cstheme="minorHAnsi"/>
          <w:szCs w:val="24"/>
        </w:rPr>
        <w:t>en fonction des activités dans l’école :</w:t>
      </w:r>
      <w:r w:rsidR="000A1A80" w:rsidRPr="009067DA">
        <w:rPr>
          <w:rFonts w:cstheme="minorHAnsi"/>
          <w:szCs w:val="24"/>
        </w:rPr>
        <w:t xml:space="preserve"> document mis en ligne et accessible à l’ensemble du PNCC</w:t>
      </w:r>
      <w:r w:rsidR="00915D1D" w:rsidRPr="009067DA">
        <w:rPr>
          <w:rFonts w:cstheme="minorHAnsi"/>
          <w:szCs w:val="24"/>
        </w:rPr>
        <w:t xml:space="preserve"> ; </w:t>
      </w:r>
    </w:p>
    <w:p w14:paraId="323B7FEC" w14:textId="27EF8BC3" w:rsidR="00A85B40" w:rsidRPr="009067DA" w:rsidRDefault="00251DFC" w:rsidP="00E21E85">
      <w:pPr>
        <w:pStyle w:val="Paragraphedeliste"/>
        <w:numPr>
          <w:ilvl w:val="0"/>
          <w:numId w:val="23"/>
        </w:numPr>
        <w:ind w:left="1134"/>
        <w:rPr>
          <w:rFonts w:cstheme="minorHAnsi"/>
          <w:szCs w:val="24"/>
        </w:rPr>
      </w:pPr>
      <w:r>
        <w:rPr>
          <w:rFonts w:cstheme="minorHAnsi"/>
          <w:szCs w:val="24"/>
        </w:rPr>
        <w:t>p</w:t>
      </w:r>
      <w:r w:rsidR="00A85B40" w:rsidRPr="009067DA">
        <w:rPr>
          <w:rFonts w:cstheme="minorHAnsi"/>
          <w:szCs w:val="24"/>
        </w:rPr>
        <w:t>lanification d</w:t>
      </w:r>
      <w:r w:rsidR="009067DA">
        <w:rPr>
          <w:rFonts w:cstheme="minorHAnsi"/>
          <w:szCs w:val="24"/>
        </w:rPr>
        <w:t>e l’organisation de l’agent d’entretien</w:t>
      </w:r>
      <w:r w:rsidR="00915D1D" w:rsidRPr="009067DA">
        <w:rPr>
          <w:rFonts w:cstheme="minorHAnsi"/>
          <w:szCs w:val="24"/>
        </w:rPr>
        <w:t xml:space="preserve"> ; </w:t>
      </w:r>
    </w:p>
    <w:p w14:paraId="40D389F8" w14:textId="2205466E" w:rsidR="001F3FD8" w:rsidRDefault="00251DFC" w:rsidP="001F3FD8">
      <w:pPr>
        <w:pStyle w:val="Paragraphedeliste"/>
        <w:numPr>
          <w:ilvl w:val="0"/>
          <w:numId w:val="23"/>
        </w:numPr>
        <w:ind w:left="1134"/>
        <w:rPr>
          <w:rFonts w:cstheme="minorHAnsi"/>
          <w:szCs w:val="24"/>
        </w:rPr>
      </w:pPr>
      <w:r>
        <w:rPr>
          <w:rFonts w:cstheme="minorHAnsi"/>
          <w:szCs w:val="24"/>
        </w:rPr>
        <w:t>t</w:t>
      </w:r>
      <w:r w:rsidR="00A85B40" w:rsidRPr="009067DA">
        <w:rPr>
          <w:rFonts w:cstheme="minorHAnsi"/>
          <w:szCs w:val="24"/>
        </w:rPr>
        <w:t>âches à accomplir en fonction des activités (et de l’inoccupation des locaux)</w:t>
      </w:r>
      <w:r w:rsidR="00915D1D" w:rsidRPr="009067DA">
        <w:rPr>
          <w:rFonts w:cstheme="minorHAnsi"/>
          <w:szCs w:val="24"/>
        </w:rPr>
        <w:t xml:space="preserve"> ; </w:t>
      </w:r>
    </w:p>
    <w:p w14:paraId="7FADECD9" w14:textId="2299F449" w:rsidR="001F3FD8" w:rsidRPr="00B067D9" w:rsidRDefault="00251DFC" w:rsidP="001F3FD8">
      <w:pPr>
        <w:pStyle w:val="Paragraphedeliste"/>
        <w:numPr>
          <w:ilvl w:val="0"/>
          <w:numId w:val="23"/>
        </w:numPr>
        <w:ind w:left="1134"/>
        <w:rPr>
          <w:rFonts w:cstheme="minorHAnsi"/>
          <w:szCs w:val="24"/>
        </w:rPr>
      </w:pPr>
      <w:r>
        <w:rPr>
          <w:rFonts w:cstheme="minorHAnsi"/>
          <w:szCs w:val="24"/>
        </w:rPr>
        <w:t>f</w:t>
      </w:r>
      <w:r w:rsidR="00A85B40" w:rsidRPr="001F3FD8">
        <w:rPr>
          <w:rFonts w:cstheme="minorHAnsi"/>
          <w:szCs w:val="24"/>
        </w:rPr>
        <w:t xml:space="preserve">iches « repère </w:t>
      </w:r>
      <w:r w:rsidR="00A85B40" w:rsidRPr="00724C9E">
        <w:rPr>
          <w:rFonts w:cstheme="minorHAnsi"/>
          <w:szCs w:val="24"/>
        </w:rPr>
        <w:t xml:space="preserve">» </w:t>
      </w:r>
      <w:r w:rsidR="001F3FD8" w:rsidRPr="00B067D9">
        <w:rPr>
          <w:rFonts w:cstheme="minorHAnsi"/>
          <w:szCs w:val="24"/>
        </w:rPr>
        <w:t>Nettoyage, pour le personnel d’entretien :</w:t>
      </w:r>
    </w:p>
    <w:p w14:paraId="3386A274" w14:textId="455FE33B" w:rsidR="001F3FD8" w:rsidRPr="00B067D9" w:rsidRDefault="00251DFC" w:rsidP="001F3FD8">
      <w:pPr>
        <w:pStyle w:val="Paragraphedeliste"/>
        <w:numPr>
          <w:ilvl w:val="1"/>
          <w:numId w:val="1"/>
        </w:numPr>
        <w:spacing w:after="160" w:line="259" w:lineRule="auto"/>
        <w:rPr>
          <w:rFonts w:cstheme="minorHAnsi"/>
          <w:szCs w:val="24"/>
        </w:rPr>
      </w:pPr>
      <w:r>
        <w:rPr>
          <w:rFonts w:cstheme="minorHAnsi"/>
          <w:szCs w:val="24"/>
        </w:rPr>
        <w:t>« r</w:t>
      </w:r>
      <w:r w:rsidR="001F3FD8" w:rsidRPr="00B067D9">
        <w:rPr>
          <w:rFonts w:cstheme="minorHAnsi"/>
          <w:szCs w:val="24"/>
        </w:rPr>
        <w:t>ecommandations, procédures et produits spécifiques » pour le nettoyage/la désinfection</w:t>
      </w:r>
      <w:r w:rsidR="00724C9E" w:rsidRPr="00B067D9">
        <w:rPr>
          <w:rFonts w:cstheme="minorHAnsi"/>
          <w:szCs w:val="24"/>
        </w:rPr>
        <w:t xml:space="preserve">, </w:t>
      </w:r>
      <w:r w:rsidR="001820CC" w:rsidRPr="00B067D9">
        <w:rPr>
          <w:rFonts w:cstheme="minorHAnsi"/>
          <w:szCs w:val="24"/>
        </w:rPr>
        <w:t>au</w:t>
      </w:r>
      <w:r w:rsidR="00724C9E" w:rsidRPr="00B067D9">
        <w:rPr>
          <w:rFonts w:cstheme="minorHAnsi"/>
          <w:szCs w:val="24"/>
        </w:rPr>
        <w:t xml:space="preserve"> regard des Fiches de Données de Sécurité et Fiches Techniques</w:t>
      </w:r>
      <w:r w:rsidR="001F3FD8" w:rsidRPr="00B067D9">
        <w:rPr>
          <w:rFonts w:cstheme="minorHAnsi"/>
          <w:szCs w:val="24"/>
        </w:rPr>
        <w:t> ;</w:t>
      </w:r>
      <w:r w:rsidR="00AD3FAF">
        <w:rPr>
          <w:rFonts w:cstheme="minorHAnsi"/>
          <w:szCs w:val="24"/>
        </w:rPr>
        <w:t xml:space="preserve"> se référer à l’annexe D</w:t>
      </w:r>
      <w:r w:rsidR="003B3497">
        <w:rPr>
          <w:rFonts w:cstheme="minorHAnsi"/>
          <w:szCs w:val="24"/>
        </w:rPr>
        <w:t>.I.</w:t>
      </w:r>
      <w:r>
        <w:rPr>
          <w:rFonts w:cstheme="minorHAnsi"/>
          <w:szCs w:val="24"/>
        </w:rPr>
        <w:t xml:space="preserve"> ; </w:t>
      </w:r>
    </w:p>
    <w:p w14:paraId="7BF2A105" w14:textId="76DC7404" w:rsidR="00724C9E" w:rsidRPr="00B067D9" w:rsidRDefault="00251DFC" w:rsidP="00724C9E">
      <w:pPr>
        <w:pStyle w:val="Paragraphedeliste"/>
        <w:numPr>
          <w:ilvl w:val="1"/>
          <w:numId w:val="1"/>
        </w:numPr>
        <w:spacing w:after="160" w:line="259" w:lineRule="auto"/>
        <w:rPr>
          <w:rFonts w:cstheme="minorHAnsi"/>
          <w:szCs w:val="24"/>
        </w:rPr>
      </w:pPr>
      <w:r>
        <w:rPr>
          <w:rFonts w:cstheme="minorHAnsi"/>
          <w:szCs w:val="24"/>
        </w:rPr>
        <w:t>« p</w:t>
      </w:r>
      <w:r w:rsidR="001F3FD8" w:rsidRPr="00B067D9">
        <w:rPr>
          <w:rFonts w:cstheme="minorHAnsi"/>
          <w:szCs w:val="24"/>
        </w:rPr>
        <w:t>lan d’entretien » détaillé selon les locaux, leur contenu, les spécificités d’entretien et de produits à utiliser ;</w:t>
      </w:r>
      <w:r w:rsidR="00C8509B" w:rsidRPr="00B067D9">
        <w:rPr>
          <w:rFonts w:cstheme="minorHAnsi"/>
          <w:szCs w:val="24"/>
        </w:rPr>
        <w:t xml:space="preserve"> se référer à l’annexe </w:t>
      </w:r>
      <w:r w:rsidR="00AD3FAF">
        <w:rPr>
          <w:rFonts w:cstheme="minorHAnsi"/>
          <w:szCs w:val="24"/>
        </w:rPr>
        <w:t>D</w:t>
      </w:r>
      <w:r w:rsidR="003B3497">
        <w:rPr>
          <w:rFonts w:cstheme="minorHAnsi"/>
          <w:szCs w:val="24"/>
        </w:rPr>
        <w:t>.I</w:t>
      </w:r>
      <w:r w:rsidR="00AD3FAF">
        <w:rPr>
          <w:rFonts w:cstheme="minorHAnsi"/>
          <w:szCs w:val="24"/>
        </w:rPr>
        <w:t>I.</w:t>
      </w:r>
    </w:p>
    <w:p w14:paraId="011E58EB" w14:textId="7AA2AB7E" w:rsidR="00724C9E" w:rsidRPr="00B067D9" w:rsidRDefault="00251DFC" w:rsidP="00724C9E">
      <w:pPr>
        <w:pStyle w:val="Paragraphedeliste"/>
        <w:numPr>
          <w:ilvl w:val="1"/>
          <w:numId w:val="1"/>
        </w:numPr>
        <w:spacing w:after="160" w:line="259" w:lineRule="auto"/>
        <w:rPr>
          <w:rFonts w:cstheme="minorHAnsi"/>
          <w:szCs w:val="24"/>
        </w:rPr>
      </w:pPr>
      <w:r>
        <w:rPr>
          <w:rFonts w:cstheme="minorHAnsi"/>
          <w:szCs w:val="24"/>
        </w:rPr>
        <w:lastRenderedPageBreak/>
        <w:t>t</w:t>
      </w:r>
      <w:r w:rsidR="00724C9E" w:rsidRPr="00B067D9">
        <w:rPr>
          <w:rFonts w:cstheme="minorHAnsi"/>
          <w:szCs w:val="24"/>
        </w:rPr>
        <w:t>ableau / local : enregistrement des opérations d’entretien des locaux : présent dans chaque local</w:t>
      </w:r>
      <w:r>
        <w:rPr>
          <w:rFonts w:cstheme="minorHAnsi"/>
          <w:szCs w:val="24"/>
        </w:rPr>
        <w:t xml:space="preserve"> ; </w:t>
      </w:r>
    </w:p>
    <w:p w14:paraId="06E494AF" w14:textId="20EDA579" w:rsidR="00724C9E" w:rsidRPr="00B067D9" w:rsidRDefault="00251DFC" w:rsidP="00724C9E">
      <w:pPr>
        <w:pStyle w:val="Paragraphedeliste"/>
        <w:numPr>
          <w:ilvl w:val="1"/>
          <w:numId w:val="1"/>
        </w:numPr>
        <w:spacing w:after="160" w:line="259" w:lineRule="auto"/>
        <w:rPr>
          <w:rFonts w:cstheme="minorHAnsi"/>
          <w:szCs w:val="24"/>
        </w:rPr>
      </w:pPr>
      <w:r>
        <w:rPr>
          <w:rFonts w:cstheme="minorHAnsi"/>
          <w:szCs w:val="24"/>
        </w:rPr>
        <w:t>t</w:t>
      </w:r>
      <w:r w:rsidR="00724C9E" w:rsidRPr="00B067D9">
        <w:rPr>
          <w:rFonts w:cstheme="minorHAnsi"/>
          <w:szCs w:val="24"/>
        </w:rPr>
        <w:t>ableau / toilettes-sanitaires : tableau spécifique pour l’enregistrement des opérations d’entretien des toilettes, sanitaires vu le risque accru que constitue ces locaux : présent dans chaque sanitaire</w:t>
      </w:r>
      <w:r>
        <w:rPr>
          <w:rFonts w:cstheme="minorHAnsi"/>
          <w:szCs w:val="24"/>
        </w:rPr>
        <w:t xml:space="preserve"> ; </w:t>
      </w:r>
    </w:p>
    <w:p w14:paraId="53A24DA9" w14:textId="57F1DA36" w:rsidR="001F3FD8" w:rsidRPr="00B067D9" w:rsidRDefault="001F3FD8" w:rsidP="001F3FD8">
      <w:pPr>
        <w:pStyle w:val="Paragraphedeliste"/>
        <w:numPr>
          <w:ilvl w:val="0"/>
          <w:numId w:val="23"/>
        </w:numPr>
        <w:ind w:left="1134"/>
        <w:rPr>
          <w:rFonts w:cstheme="minorHAnsi"/>
          <w:szCs w:val="24"/>
        </w:rPr>
      </w:pPr>
      <w:r w:rsidRPr="00B067D9">
        <w:rPr>
          <w:rFonts w:cstheme="minorHAnsi"/>
          <w:szCs w:val="24"/>
        </w:rPr>
        <w:t>Information et mise au point avec le personnel d’entretien</w:t>
      </w:r>
      <w:r w:rsidR="00251DFC">
        <w:rPr>
          <w:rFonts w:cstheme="minorHAnsi"/>
          <w:szCs w:val="24"/>
        </w:rPr>
        <w:t>.</w:t>
      </w:r>
    </w:p>
    <w:p w14:paraId="735D6951" w14:textId="77777777" w:rsidR="00A85B40" w:rsidRPr="00B067D9" w:rsidRDefault="00A85B40" w:rsidP="00A23394">
      <w:pPr>
        <w:rPr>
          <w:rFonts w:cstheme="minorHAnsi"/>
          <w:szCs w:val="24"/>
        </w:rPr>
      </w:pPr>
    </w:p>
    <w:p w14:paraId="619E2F00" w14:textId="433C1C72" w:rsidR="00A85B40" w:rsidRPr="00B067D9" w:rsidRDefault="00A85B40" w:rsidP="00B067D9">
      <w:pPr>
        <w:pStyle w:val="Titre4"/>
      </w:pPr>
      <w:bookmarkStart w:id="105" w:name="_Toc40591631"/>
      <w:bookmarkStart w:id="106" w:name="_Toc40712527"/>
      <w:bookmarkStart w:id="107" w:name="_Toc41007443"/>
      <w:bookmarkStart w:id="108" w:name="_Toc41116851"/>
      <w:r w:rsidRPr="00B067D9">
        <w:t>Autres</w:t>
      </w:r>
      <w:r w:rsidR="00900D7C" w:rsidRPr="00B067D9">
        <w:t xml:space="preserve"> (fiches produits/fiches de </w:t>
      </w:r>
      <w:r w:rsidR="00517A7D" w:rsidRPr="00B067D9">
        <w:t xml:space="preserve">données de </w:t>
      </w:r>
      <w:r w:rsidR="00900D7C" w:rsidRPr="00B067D9">
        <w:t>sécurité/fiches repère</w:t>
      </w:r>
      <w:r w:rsidR="00517A7D" w:rsidRPr="00B067D9">
        <w:t>s</w:t>
      </w:r>
      <w:r w:rsidR="00900D7C" w:rsidRPr="00B067D9">
        <w:t xml:space="preserve"> –étudiant-enseignant-PNCC</w:t>
      </w:r>
      <w:r w:rsidR="006737DC" w:rsidRPr="00B067D9">
        <w:t xml:space="preserve">-pers. </w:t>
      </w:r>
      <w:proofErr w:type="spellStart"/>
      <w:r w:rsidR="006737DC" w:rsidRPr="00B067D9">
        <w:t>ext</w:t>
      </w:r>
      <w:proofErr w:type="spellEnd"/>
      <w:r w:rsidR="006737DC" w:rsidRPr="00B067D9">
        <w:t>.</w:t>
      </w:r>
      <w:r w:rsidR="00883955" w:rsidRPr="00B067D9">
        <w:t>)</w:t>
      </w:r>
      <w:r w:rsidRPr="00B067D9">
        <w:t> :</w:t>
      </w:r>
      <w:bookmarkEnd w:id="105"/>
      <w:bookmarkEnd w:id="106"/>
      <w:bookmarkEnd w:id="107"/>
      <w:bookmarkEnd w:id="108"/>
    </w:p>
    <w:p w14:paraId="0C7E0678" w14:textId="77777777" w:rsidR="00BA2E80" w:rsidRPr="00BA2E80" w:rsidRDefault="00BA2E80" w:rsidP="00BA2E80"/>
    <w:p w14:paraId="68C2F288" w14:textId="7C1796F4" w:rsidR="007D10C2" w:rsidRPr="00B067D9" w:rsidRDefault="00251DFC" w:rsidP="007D10C2">
      <w:pPr>
        <w:pStyle w:val="Paragraphedeliste"/>
        <w:numPr>
          <w:ilvl w:val="0"/>
          <w:numId w:val="24"/>
        </w:numPr>
        <w:ind w:left="1134"/>
        <w:rPr>
          <w:rFonts w:cstheme="minorHAnsi"/>
          <w:szCs w:val="24"/>
        </w:rPr>
      </w:pPr>
      <w:bookmarkStart w:id="109" w:name="_Hlk40520633"/>
      <w:r>
        <w:rPr>
          <w:rFonts w:cstheme="minorHAnsi"/>
          <w:szCs w:val="24"/>
        </w:rPr>
        <w:t>m</w:t>
      </w:r>
      <w:r w:rsidR="007D10C2" w:rsidRPr="00B067D9">
        <w:rPr>
          <w:rFonts w:cstheme="minorHAnsi"/>
          <w:szCs w:val="24"/>
        </w:rPr>
        <w:t xml:space="preserve">ise à disposition </w:t>
      </w:r>
      <w:bookmarkEnd w:id="109"/>
      <w:r w:rsidR="007D10C2" w:rsidRPr="00B067D9">
        <w:rPr>
          <w:rFonts w:cstheme="minorHAnsi"/>
          <w:szCs w:val="24"/>
        </w:rPr>
        <w:t>de produits conformes,</w:t>
      </w:r>
      <w:r>
        <w:rPr>
          <w:rFonts w:cstheme="minorHAnsi"/>
          <w:szCs w:val="24"/>
        </w:rPr>
        <w:t xml:space="preserve"> avec leur Fiche de Données de S</w:t>
      </w:r>
      <w:r w:rsidR="007D10C2" w:rsidRPr="00B067D9">
        <w:rPr>
          <w:rFonts w:cstheme="minorHAnsi"/>
          <w:szCs w:val="24"/>
        </w:rPr>
        <w:t>écurité (FDS) associées.</w:t>
      </w:r>
    </w:p>
    <w:p w14:paraId="1774C7C4" w14:textId="7D19740B" w:rsidR="007D10C2" w:rsidRPr="00B067D9" w:rsidRDefault="00251DFC" w:rsidP="007D10C2">
      <w:pPr>
        <w:pStyle w:val="Paragraphedeliste"/>
        <w:numPr>
          <w:ilvl w:val="0"/>
          <w:numId w:val="24"/>
        </w:numPr>
        <w:ind w:left="1134"/>
        <w:rPr>
          <w:rFonts w:cstheme="minorHAnsi"/>
          <w:szCs w:val="24"/>
        </w:rPr>
      </w:pPr>
      <w:r>
        <w:rPr>
          <w:rFonts w:cstheme="minorHAnsi"/>
          <w:szCs w:val="24"/>
        </w:rPr>
        <w:t>m</w:t>
      </w:r>
      <w:r w:rsidR="007D10C2" w:rsidRPr="00B067D9">
        <w:rPr>
          <w:rFonts w:cstheme="minorHAnsi"/>
          <w:szCs w:val="24"/>
        </w:rPr>
        <w:t>ise à disposition de mat</w:t>
      </w:r>
      <w:r>
        <w:rPr>
          <w:rFonts w:cstheme="minorHAnsi"/>
          <w:szCs w:val="24"/>
        </w:rPr>
        <w:t xml:space="preserve">ériel et torchons en suffisance ; </w:t>
      </w:r>
    </w:p>
    <w:p w14:paraId="3E445863" w14:textId="5CA794CF" w:rsidR="001A332A" w:rsidRDefault="00251DFC" w:rsidP="0071411A">
      <w:pPr>
        <w:pStyle w:val="Paragraphedeliste"/>
        <w:numPr>
          <w:ilvl w:val="0"/>
          <w:numId w:val="24"/>
        </w:numPr>
        <w:ind w:left="1134"/>
        <w:rPr>
          <w:rFonts w:cstheme="minorHAnsi"/>
          <w:szCs w:val="24"/>
        </w:rPr>
      </w:pPr>
      <w:r>
        <w:rPr>
          <w:rFonts w:cstheme="minorHAnsi"/>
          <w:szCs w:val="24"/>
        </w:rPr>
        <w:t>m</w:t>
      </w:r>
      <w:r w:rsidR="007D10C2" w:rsidRPr="00B067D9">
        <w:rPr>
          <w:rFonts w:cstheme="minorHAnsi"/>
          <w:szCs w:val="24"/>
        </w:rPr>
        <w:t>ise à disposition de Fiches « repères » pour les étudiants, pour le</w:t>
      </w:r>
      <w:r w:rsidR="001A332A">
        <w:rPr>
          <w:rFonts w:cstheme="minorHAnsi"/>
          <w:szCs w:val="24"/>
        </w:rPr>
        <w:t>s enseignants</w:t>
      </w:r>
      <w:r w:rsidR="00706D2C">
        <w:rPr>
          <w:rFonts w:cstheme="minorHAnsi"/>
          <w:szCs w:val="24"/>
        </w:rPr>
        <w:t xml:space="preserve">, le </w:t>
      </w:r>
      <w:r w:rsidR="00C8509B" w:rsidRPr="00B067D9">
        <w:rPr>
          <w:rFonts w:cstheme="minorHAnsi"/>
          <w:szCs w:val="24"/>
        </w:rPr>
        <w:t>PNCC</w:t>
      </w:r>
      <w:r>
        <w:rPr>
          <w:rFonts w:cstheme="minorHAnsi"/>
          <w:szCs w:val="24"/>
        </w:rPr>
        <w:t xml:space="preserve"> : </w:t>
      </w:r>
    </w:p>
    <w:p w14:paraId="4CD9B0B3" w14:textId="32C84154" w:rsidR="001A332A" w:rsidRPr="00841F4A" w:rsidRDefault="007D10C2" w:rsidP="001A332A">
      <w:pPr>
        <w:pStyle w:val="Paragraphedeliste"/>
        <w:numPr>
          <w:ilvl w:val="0"/>
          <w:numId w:val="43"/>
        </w:numPr>
        <w:rPr>
          <w:rFonts w:cstheme="minorHAnsi"/>
          <w:szCs w:val="24"/>
        </w:rPr>
      </w:pPr>
      <w:r w:rsidRPr="00841F4A">
        <w:rPr>
          <w:rFonts w:cstheme="minorHAnsi"/>
          <w:szCs w:val="24"/>
        </w:rPr>
        <w:t xml:space="preserve">pour le PNCC : </w:t>
      </w:r>
      <w:r w:rsidR="003A1543" w:rsidRPr="00841F4A">
        <w:rPr>
          <w:rFonts w:cstheme="minorHAnsi"/>
          <w:szCs w:val="24"/>
        </w:rPr>
        <w:t>s</w:t>
      </w:r>
      <w:r w:rsidRPr="00841F4A">
        <w:rPr>
          <w:rFonts w:cstheme="minorHAnsi"/>
          <w:szCs w:val="24"/>
        </w:rPr>
        <w:t xml:space="preserve">e référer à l’annexe </w:t>
      </w:r>
      <w:proofErr w:type="gramStart"/>
      <w:r w:rsidR="00AD3FAF">
        <w:rPr>
          <w:rFonts w:cstheme="minorHAnsi"/>
          <w:szCs w:val="24"/>
        </w:rPr>
        <w:t>B</w:t>
      </w:r>
      <w:r w:rsidR="003B3497" w:rsidRPr="00841F4A">
        <w:rPr>
          <w:rFonts w:cstheme="minorHAnsi"/>
          <w:szCs w:val="24"/>
        </w:rPr>
        <w:t>.I</w:t>
      </w:r>
      <w:r w:rsidR="00AD3FAF">
        <w:rPr>
          <w:rFonts w:cstheme="minorHAnsi"/>
          <w:szCs w:val="24"/>
        </w:rPr>
        <w:t xml:space="preserve"> </w:t>
      </w:r>
      <w:r w:rsidR="00251DFC" w:rsidRPr="00841F4A">
        <w:rPr>
          <w:rFonts w:cstheme="minorHAnsi"/>
          <w:szCs w:val="24"/>
        </w:rPr>
        <w:t> ;</w:t>
      </w:r>
      <w:proofErr w:type="gramEnd"/>
    </w:p>
    <w:p w14:paraId="3AA45AB1" w14:textId="1EF52295" w:rsidR="001A332A" w:rsidRPr="00841F4A" w:rsidRDefault="007D10C2" w:rsidP="001A332A">
      <w:pPr>
        <w:pStyle w:val="Paragraphedeliste"/>
        <w:numPr>
          <w:ilvl w:val="0"/>
          <w:numId w:val="43"/>
        </w:numPr>
        <w:rPr>
          <w:rFonts w:cstheme="minorHAnsi"/>
          <w:szCs w:val="24"/>
        </w:rPr>
      </w:pPr>
      <w:r w:rsidRPr="00841F4A">
        <w:rPr>
          <w:rFonts w:cstheme="minorHAnsi"/>
          <w:szCs w:val="24"/>
        </w:rPr>
        <w:t xml:space="preserve">pour les étudiants ; </w:t>
      </w:r>
      <w:r w:rsidR="003B3497" w:rsidRPr="00841F4A">
        <w:rPr>
          <w:rFonts w:cstheme="minorHAnsi"/>
          <w:szCs w:val="24"/>
        </w:rPr>
        <w:t xml:space="preserve">se référer </w:t>
      </w:r>
      <w:r w:rsidRPr="00841F4A">
        <w:rPr>
          <w:rFonts w:cstheme="minorHAnsi"/>
          <w:szCs w:val="24"/>
        </w:rPr>
        <w:t xml:space="preserve">à l’annexe </w:t>
      </w:r>
      <w:r w:rsidR="00AD3FAF">
        <w:rPr>
          <w:rFonts w:cstheme="minorHAnsi"/>
          <w:szCs w:val="24"/>
        </w:rPr>
        <w:t>B</w:t>
      </w:r>
      <w:r w:rsidR="00841F4A" w:rsidRPr="00841F4A">
        <w:rPr>
          <w:rFonts w:cstheme="minorHAnsi"/>
          <w:szCs w:val="24"/>
        </w:rPr>
        <w:t>.II</w:t>
      </w:r>
      <w:r w:rsidRPr="00841F4A">
        <w:rPr>
          <w:rFonts w:cstheme="minorHAnsi"/>
          <w:szCs w:val="24"/>
        </w:rPr>
        <w:t xml:space="preserve"> </w:t>
      </w:r>
      <w:r w:rsidR="00251DFC" w:rsidRPr="00841F4A">
        <w:rPr>
          <w:rFonts w:cstheme="minorHAnsi"/>
          <w:szCs w:val="24"/>
        </w:rPr>
        <w:t xml:space="preserve">; </w:t>
      </w:r>
    </w:p>
    <w:p w14:paraId="197924E4" w14:textId="546FF66B" w:rsidR="007D10C2" w:rsidRPr="00841F4A" w:rsidRDefault="00706D2C" w:rsidP="001A332A">
      <w:pPr>
        <w:pStyle w:val="Paragraphedeliste"/>
        <w:numPr>
          <w:ilvl w:val="0"/>
          <w:numId w:val="43"/>
        </w:numPr>
        <w:rPr>
          <w:rFonts w:cstheme="minorHAnsi"/>
          <w:szCs w:val="24"/>
        </w:rPr>
      </w:pPr>
      <w:r w:rsidRPr="00841F4A">
        <w:rPr>
          <w:rFonts w:cstheme="minorHAnsi"/>
          <w:szCs w:val="24"/>
        </w:rPr>
        <w:t>pour les enseignants</w:t>
      </w:r>
      <w:r w:rsidR="007D10C2" w:rsidRPr="00841F4A">
        <w:rPr>
          <w:rFonts w:cstheme="minorHAnsi"/>
          <w:szCs w:val="24"/>
        </w:rPr>
        <w:t>/</w:t>
      </w:r>
      <w:r w:rsidRPr="00841F4A">
        <w:rPr>
          <w:rFonts w:cstheme="minorHAnsi"/>
          <w:szCs w:val="24"/>
        </w:rPr>
        <w:t xml:space="preserve">le </w:t>
      </w:r>
      <w:r w:rsidR="007D10C2" w:rsidRPr="00841F4A">
        <w:rPr>
          <w:rFonts w:cstheme="minorHAnsi"/>
          <w:szCs w:val="24"/>
        </w:rPr>
        <w:t xml:space="preserve">PNCC ; </w:t>
      </w:r>
      <w:r w:rsidR="00841F4A" w:rsidRPr="00841F4A">
        <w:rPr>
          <w:rFonts w:cstheme="minorHAnsi"/>
          <w:szCs w:val="24"/>
        </w:rPr>
        <w:t xml:space="preserve">se référer </w:t>
      </w:r>
      <w:r w:rsidR="007D10C2" w:rsidRPr="00841F4A">
        <w:rPr>
          <w:rFonts w:cstheme="minorHAnsi"/>
          <w:szCs w:val="24"/>
        </w:rPr>
        <w:t>à l’a</w:t>
      </w:r>
      <w:r w:rsidR="00C8509B" w:rsidRPr="00841F4A">
        <w:rPr>
          <w:rFonts w:cstheme="minorHAnsi"/>
          <w:szCs w:val="24"/>
        </w:rPr>
        <w:t xml:space="preserve">nnexe </w:t>
      </w:r>
      <w:r w:rsidR="00AD3FAF">
        <w:rPr>
          <w:rFonts w:cstheme="minorHAnsi"/>
          <w:szCs w:val="24"/>
        </w:rPr>
        <w:t>B</w:t>
      </w:r>
      <w:r w:rsidR="00841F4A" w:rsidRPr="00841F4A">
        <w:rPr>
          <w:rFonts w:cstheme="minorHAnsi"/>
          <w:szCs w:val="24"/>
        </w:rPr>
        <w:t>.III.</w:t>
      </w:r>
    </w:p>
    <w:p w14:paraId="2FF8D95C" w14:textId="77777777" w:rsidR="007D10C2" w:rsidRPr="00B067D9" w:rsidRDefault="007D10C2" w:rsidP="007D10C2">
      <w:pPr>
        <w:pStyle w:val="Paragraphedeliste"/>
        <w:ind w:left="1134"/>
        <w:rPr>
          <w:rFonts w:cstheme="minorHAnsi"/>
          <w:szCs w:val="24"/>
        </w:rPr>
      </w:pPr>
    </w:p>
    <w:p w14:paraId="6D66923C" w14:textId="77777777" w:rsidR="00A85B40" w:rsidRPr="008F1106" w:rsidRDefault="00DE616F" w:rsidP="008F1106">
      <w:pPr>
        <w:pStyle w:val="Titre2"/>
      </w:pPr>
      <w:bookmarkStart w:id="110" w:name="_Toc40591632"/>
      <w:bookmarkStart w:id="111" w:name="_Toc40712528"/>
      <w:bookmarkStart w:id="112" w:name="_Toc41007444"/>
      <w:bookmarkStart w:id="113" w:name="_Toc41116852"/>
      <w:r w:rsidRPr="008F1106">
        <w:t xml:space="preserve">III.4 </w:t>
      </w:r>
      <w:r w:rsidR="00A85B40" w:rsidRPr="008F1106">
        <w:t>Les procédures :</w:t>
      </w:r>
      <w:bookmarkEnd w:id="110"/>
      <w:bookmarkEnd w:id="111"/>
      <w:bookmarkEnd w:id="112"/>
      <w:bookmarkEnd w:id="113"/>
      <w:r w:rsidR="00FB363D" w:rsidRPr="008F1106">
        <w:br/>
      </w:r>
    </w:p>
    <w:p w14:paraId="0599E257" w14:textId="0FF2429F" w:rsidR="00AD26D8" w:rsidRPr="00B067D9" w:rsidRDefault="00553DFB" w:rsidP="00E21E85">
      <w:pPr>
        <w:pStyle w:val="Paragraphedeliste"/>
        <w:numPr>
          <w:ilvl w:val="0"/>
          <w:numId w:val="25"/>
        </w:numPr>
        <w:ind w:left="1134"/>
        <w:rPr>
          <w:rFonts w:eastAsia="Times New Roman" w:cstheme="minorHAnsi"/>
          <w:szCs w:val="24"/>
          <w:lang w:eastAsia="fr-BE"/>
        </w:rPr>
      </w:pPr>
      <w:r>
        <w:rPr>
          <w:rFonts w:eastAsia="Times New Roman" w:cstheme="minorHAnsi"/>
          <w:szCs w:val="24"/>
          <w:lang w:eastAsia="fr-BE"/>
        </w:rPr>
        <w:t>p</w:t>
      </w:r>
      <w:r w:rsidR="00AD26D8" w:rsidRPr="00B067D9">
        <w:rPr>
          <w:rFonts w:eastAsia="Times New Roman" w:cstheme="minorHAnsi"/>
          <w:szCs w:val="24"/>
          <w:lang w:eastAsia="fr-BE"/>
        </w:rPr>
        <w:t>romotion des mesures de sécurité et d’hygiène ;</w:t>
      </w:r>
    </w:p>
    <w:p w14:paraId="1304E72F" w14:textId="5D09B003" w:rsidR="00D51D92" w:rsidRPr="00841F4A" w:rsidRDefault="00553DFB" w:rsidP="00E21E85">
      <w:pPr>
        <w:pStyle w:val="Paragraphedeliste"/>
        <w:numPr>
          <w:ilvl w:val="0"/>
          <w:numId w:val="25"/>
        </w:numPr>
        <w:ind w:left="1134"/>
        <w:rPr>
          <w:rFonts w:eastAsia="Times New Roman" w:cstheme="minorHAnsi"/>
          <w:szCs w:val="24"/>
          <w:lang w:eastAsia="fr-BE"/>
        </w:rPr>
      </w:pPr>
      <w:r>
        <w:rPr>
          <w:rFonts w:eastAsia="Times New Roman" w:cstheme="minorHAnsi"/>
          <w:szCs w:val="24"/>
          <w:lang w:eastAsia="fr-BE"/>
        </w:rPr>
        <w:t>é</w:t>
      </w:r>
      <w:r w:rsidR="00A85B40" w:rsidRPr="00767ABB">
        <w:rPr>
          <w:rFonts w:eastAsia="Times New Roman" w:cstheme="minorHAnsi"/>
          <w:szCs w:val="24"/>
          <w:lang w:eastAsia="fr-BE"/>
        </w:rPr>
        <w:t>tablissement de notes et de consignes aux étudiants, au</w:t>
      </w:r>
      <w:r w:rsidR="00706D2C">
        <w:rPr>
          <w:rFonts w:eastAsia="Times New Roman" w:cstheme="minorHAnsi"/>
          <w:szCs w:val="24"/>
          <w:lang w:eastAsia="fr-BE"/>
        </w:rPr>
        <w:t>x enseignants</w:t>
      </w:r>
      <w:r w:rsidR="00A85B40" w:rsidRPr="00767ABB">
        <w:rPr>
          <w:rFonts w:eastAsia="Times New Roman" w:cstheme="minorHAnsi"/>
          <w:szCs w:val="24"/>
          <w:lang w:eastAsia="fr-BE"/>
        </w:rPr>
        <w:t>, au PNCC, au personnel d’entretien</w:t>
      </w:r>
      <w:r w:rsidR="00F229E4" w:rsidRPr="00767ABB">
        <w:rPr>
          <w:rFonts w:eastAsia="Times New Roman" w:cstheme="minorHAnsi"/>
          <w:szCs w:val="24"/>
          <w:lang w:eastAsia="fr-BE"/>
        </w:rPr>
        <w:t>, aux membres des jurys externe</w:t>
      </w:r>
      <w:r w:rsidR="006737DC" w:rsidRPr="00767ABB">
        <w:rPr>
          <w:rFonts w:eastAsia="Times New Roman" w:cstheme="minorHAnsi"/>
          <w:szCs w:val="24"/>
          <w:lang w:eastAsia="fr-BE"/>
        </w:rPr>
        <w:t>s</w:t>
      </w:r>
      <w:r w:rsidR="001A332A">
        <w:rPr>
          <w:rFonts w:eastAsia="Times New Roman" w:cstheme="minorHAnsi"/>
          <w:szCs w:val="24"/>
          <w:lang w:eastAsia="fr-BE"/>
        </w:rPr>
        <w:t xml:space="preserve"> ; </w:t>
      </w:r>
      <w:r w:rsidR="001A332A">
        <w:rPr>
          <w:rFonts w:eastAsia="Times New Roman" w:cstheme="minorHAnsi"/>
          <w:szCs w:val="24"/>
          <w:lang w:eastAsia="fr-BE"/>
        </w:rPr>
        <w:br/>
      </w:r>
      <w:r w:rsidR="001A332A" w:rsidRPr="00841F4A">
        <w:rPr>
          <w:rFonts w:eastAsia="Times New Roman" w:cstheme="minorHAnsi"/>
          <w:szCs w:val="24"/>
          <w:lang w:eastAsia="fr-BE"/>
        </w:rPr>
        <w:t>n</w:t>
      </w:r>
      <w:r w:rsidR="00FB363D" w:rsidRPr="00841F4A">
        <w:rPr>
          <w:rFonts w:eastAsia="Times New Roman" w:cstheme="minorHAnsi"/>
          <w:szCs w:val="24"/>
          <w:lang w:eastAsia="fr-BE"/>
        </w:rPr>
        <w:t>otes spécifiques pour</w:t>
      </w:r>
      <w:r w:rsidR="00F229E4" w:rsidRPr="00841F4A">
        <w:rPr>
          <w:rFonts w:eastAsia="Times New Roman" w:cstheme="minorHAnsi"/>
          <w:szCs w:val="24"/>
          <w:lang w:eastAsia="fr-BE"/>
        </w:rPr>
        <w:t xml:space="preserve"> les act</w:t>
      </w:r>
      <w:r w:rsidR="00B87B3F">
        <w:rPr>
          <w:rFonts w:eastAsia="Times New Roman" w:cstheme="minorHAnsi"/>
          <w:szCs w:val="24"/>
          <w:lang w:eastAsia="fr-BE"/>
        </w:rPr>
        <w:t>ivités organisées en présentiel</w:t>
      </w:r>
      <w:r w:rsidR="00FB363D" w:rsidRPr="00841F4A">
        <w:rPr>
          <w:rFonts w:eastAsia="Times New Roman" w:cstheme="minorHAnsi"/>
          <w:szCs w:val="24"/>
          <w:lang w:eastAsia="fr-BE"/>
        </w:rPr>
        <w:t xml:space="preserve"> : </w:t>
      </w:r>
    </w:p>
    <w:p w14:paraId="3E25B264" w14:textId="3D93A958" w:rsidR="00B12876" w:rsidRPr="00841F4A" w:rsidRDefault="00B12876" w:rsidP="00E21E85">
      <w:pPr>
        <w:pStyle w:val="Paragraphedeliste"/>
        <w:numPr>
          <w:ilvl w:val="1"/>
          <w:numId w:val="1"/>
        </w:numPr>
        <w:ind w:left="1701"/>
        <w:rPr>
          <w:rFonts w:cstheme="minorHAnsi"/>
          <w:szCs w:val="24"/>
        </w:rPr>
      </w:pPr>
      <w:r w:rsidRPr="00841F4A">
        <w:rPr>
          <w:rFonts w:cstheme="minorHAnsi"/>
          <w:szCs w:val="24"/>
        </w:rPr>
        <w:t xml:space="preserve">les jurys des épreuves intégrées (note pour le bac </w:t>
      </w:r>
      <w:proofErr w:type="spellStart"/>
      <w:r w:rsidR="000E00D5">
        <w:rPr>
          <w:rFonts w:cstheme="minorHAnsi"/>
          <w:szCs w:val="24"/>
        </w:rPr>
        <w:t>éduc</w:t>
      </w:r>
      <w:proofErr w:type="spellEnd"/>
      <w:r w:rsidR="000E00D5">
        <w:rPr>
          <w:rFonts w:cstheme="minorHAnsi"/>
          <w:szCs w:val="24"/>
        </w:rPr>
        <w:t>.</w:t>
      </w:r>
      <w:r w:rsidR="00337A3B">
        <w:rPr>
          <w:rFonts w:cstheme="minorHAnsi"/>
          <w:szCs w:val="24"/>
        </w:rPr>
        <w:t>.</w:t>
      </w:r>
      <w:r w:rsidR="00AD3FAF">
        <w:rPr>
          <w:rFonts w:cstheme="minorHAnsi"/>
          <w:szCs w:val="24"/>
        </w:rPr>
        <w:t>.,</w:t>
      </w:r>
      <w:r w:rsidRPr="00841F4A">
        <w:rPr>
          <w:rFonts w:cstheme="minorHAnsi"/>
          <w:szCs w:val="24"/>
        </w:rPr>
        <w:t xml:space="preserve"> en exemple</w:t>
      </w:r>
      <w:r w:rsidR="00AD3FAF">
        <w:rPr>
          <w:rFonts w:cstheme="minorHAnsi"/>
          <w:szCs w:val="24"/>
        </w:rPr>
        <w:t>,</w:t>
      </w:r>
      <w:r w:rsidRPr="00841F4A">
        <w:rPr>
          <w:rFonts w:cstheme="minorHAnsi"/>
          <w:szCs w:val="24"/>
        </w:rPr>
        <w:t xml:space="preserve"> et en annexe</w:t>
      </w:r>
      <w:r w:rsidR="00AD3FAF">
        <w:rPr>
          <w:rFonts w:cstheme="minorHAnsi"/>
          <w:szCs w:val="24"/>
        </w:rPr>
        <w:t xml:space="preserve"> C</w:t>
      </w:r>
      <w:r w:rsidR="00841F4A" w:rsidRPr="00841F4A">
        <w:rPr>
          <w:rFonts w:cstheme="minorHAnsi"/>
          <w:szCs w:val="24"/>
        </w:rPr>
        <w:t>.I.3</w:t>
      </w:r>
      <w:r w:rsidRPr="00841F4A">
        <w:rPr>
          <w:rFonts w:cstheme="minorHAnsi"/>
          <w:szCs w:val="24"/>
        </w:rPr>
        <w:t>)</w:t>
      </w:r>
      <w:r w:rsidR="00553DFB" w:rsidRPr="00841F4A">
        <w:rPr>
          <w:rFonts w:cstheme="minorHAnsi"/>
          <w:szCs w:val="24"/>
        </w:rPr>
        <w:t xml:space="preserve"> ; </w:t>
      </w:r>
    </w:p>
    <w:p w14:paraId="473988A2" w14:textId="13604AED" w:rsidR="00B12876" w:rsidRPr="00841F4A" w:rsidRDefault="00B12876" w:rsidP="00E21E85">
      <w:pPr>
        <w:pStyle w:val="Paragraphedeliste"/>
        <w:numPr>
          <w:ilvl w:val="1"/>
          <w:numId w:val="1"/>
        </w:numPr>
        <w:ind w:left="1701"/>
        <w:rPr>
          <w:rFonts w:cstheme="minorHAnsi"/>
          <w:szCs w:val="24"/>
        </w:rPr>
      </w:pPr>
      <w:r w:rsidRPr="00841F4A">
        <w:rPr>
          <w:rFonts w:cstheme="minorHAnsi"/>
          <w:szCs w:val="24"/>
        </w:rPr>
        <w:t>les jurys blancs</w:t>
      </w:r>
      <w:r w:rsidR="00AD3FAF">
        <w:rPr>
          <w:rFonts w:cstheme="minorHAnsi"/>
          <w:szCs w:val="24"/>
        </w:rPr>
        <w:t xml:space="preserve"> (en annexe C</w:t>
      </w:r>
      <w:r w:rsidR="00841F4A" w:rsidRPr="00841F4A">
        <w:rPr>
          <w:rFonts w:cstheme="minorHAnsi"/>
          <w:szCs w:val="24"/>
        </w:rPr>
        <w:t>.I.2)</w:t>
      </w:r>
      <w:r w:rsidR="00553DFB" w:rsidRPr="00841F4A">
        <w:rPr>
          <w:rFonts w:cstheme="minorHAnsi"/>
          <w:szCs w:val="24"/>
        </w:rPr>
        <w:t xml:space="preserve"> ; </w:t>
      </w:r>
    </w:p>
    <w:p w14:paraId="053B94AF" w14:textId="5EC18C46" w:rsidR="00D51D92" w:rsidRPr="00841F4A" w:rsidRDefault="00D51D92" w:rsidP="00E21E85">
      <w:pPr>
        <w:pStyle w:val="Paragraphedeliste"/>
        <w:numPr>
          <w:ilvl w:val="1"/>
          <w:numId w:val="1"/>
        </w:numPr>
        <w:ind w:left="1701"/>
        <w:rPr>
          <w:rFonts w:cstheme="minorHAnsi"/>
          <w:szCs w:val="24"/>
        </w:rPr>
      </w:pPr>
      <w:r w:rsidRPr="00841F4A">
        <w:rPr>
          <w:rFonts w:eastAsia="Times New Roman" w:cstheme="minorHAnsi"/>
          <w:szCs w:val="24"/>
          <w:lang w:eastAsia="fr-BE"/>
        </w:rPr>
        <w:t xml:space="preserve">les dépôts des épreuves intégrées </w:t>
      </w:r>
      <w:r w:rsidR="00AD3FAF">
        <w:rPr>
          <w:rFonts w:eastAsia="Times New Roman" w:cstheme="minorHAnsi"/>
          <w:szCs w:val="24"/>
          <w:lang w:eastAsia="fr-BE"/>
        </w:rPr>
        <w:t>(en annexe C</w:t>
      </w:r>
      <w:r w:rsidR="00841F4A" w:rsidRPr="00841F4A">
        <w:rPr>
          <w:rFonts w:eastAsia="Times New Roman" w:cstheme="minorHAnsi"/>
          <w:szCs w:val="24"/>
          <w:lang w:eastAsia="fr-BE"/>
        </w:rPr>
        <w:t>.I.1)</w:t>
      </w:r>
      <w:r w:rsidRPr="00841F4A">
        <w:rPr>
          <w:rFonts w:cstheme="minorHAnsi"/>
          <w:szCs w:val="24"/>
        </w:rPr>
        <w:t>;</w:t>
      </w:r>
    </w:p>
    <w:p w14:paraId="2E8C7B4C" w14:textId="1F743DDB" w:rsidR="00841F4A" w:rsidRPr="00841F4A" w:rsidRDefault="00D51D92" w:rsidP="00E21E85">
      <w:pPr>
        <w:pStyle w:val="Paragraphedeliste"/>
        <w:numPr>
          <w:ilvl w:val="1"/>
          <w:numId w:val="1"/>
        </w:numPr>
        <w:ind w:left="1701"/>
        <w:rPr>
          <w:rFonts w:cstheme="minorHAnsi"/>
          <w:szCs w:val="24"/>
        </w:rPr>
      </w:pPr>
      <w:r w:rsidRPr="00841F4A">
        <w:rPr>
          <w:rFonts w:cstheme="minorHAnsi"/>
          <w:szCs w:val="24"/>
        </w:rPr>
        <w:t>les cours en psychomotricité</w:t>
      </w:r>
      <w:r w:rsidR="00AD3FAF">
        <w:rPr>
          <w:rFonts w:cstheme="minorHAnsi"/>
          <w:szCs w:val="24"/>
        </w:rPr>
        <w:t xml:space="preserve"> (en annexe C</w:t>
      </w:r>
      <w:r w:rsidR="00841F4A" w:rsidRPr="00841F4A">
        <w:rPr>
          <w:rFonts w:cstheme="minorHAnsi"/>
          <w:szCs w:val="24"/>
        </w:rPr>
        <w:t>.II.)</w:t>
      </w:r>
      <w:r w:rsidR="00553DFB" w:rsidRPr="00841F4A">
        <w:rPr>
          <w:rFonts w:cstheme="minorHAnsi"/>
          <w:szCs w:val="24"/>
        </w:rPr>
        <w:t xml:space="preserve"> ; </w:t>
      </w:r>
    </w:p>
    <w:p w14:paraId="428EBB5A" w14:textId="20CE70BF" w:rsidR="00D51D92" w:rsidRPr="00841F4A" w:rsidRDefault="00F229E4" w:rsidP="00E21E85">
      <w:pPr>
        <w:pStyle w:val="Paragraphedeliste"/>
        <w:numPr>
          <w:ilvl w:val="1"/>
          <w:numId w:val="1"/>
        </w:numPr>
        <w:ind w:left="1701"/>
        <w:rPr>
          <w:rFonts w:cstheme="minorHAnsi"/>
          <w:szCs w:val="24"/>
        </w:rPr>
      </w:pPr>
      <w:r w:rsidRPr="00841F4A">
        <w:rPr>
          <w:rFonts w:cstheme="minorHAnsi"/>
          <w:szCs w:val="24"/>
        </w:rPr>
        <w:t xml:space="preserve">les inscriptions en certificat de qualification </w:t>
      </w:r>
      <w:r w:rsidR="000E00D5">
        <w:rPr>
          <w:rFonts w:cstheme="minorHAnsi"/>
          <w:szCs w:val="24"/>
        </w:rPr>
        <w:t>éduc</w:t>
      </w:r>
      <w:r w:rsidRPr="00841F4A">
        <w:rPr>
          <w:rFonts w:cstheme="minorHAnsi"/>
          <w:szCs w:val="24"/>
        </w:rPr>
        <w:t>ateur</w:t>
      </w:r>
      <w:r w:rsidR="00841F4A" w:rsidRPr="00841F4A">
        <w:rPr>
          <w:rFonts w:cstheme="minorHAnsi"/>
          <w:szCs w:val="24"/>
        </w:rPr>
        <w:t xml:space="preserve"> </w:t>
      </w:r>
      <w:r w:rsidR="00AD3FAF">
        <w:rPr>
          <w:rFonts w:cstheme="minorHAnsi"/>
          <w:szCs w:val="24"/>
        </w:rPr>
        <w:t>(en annexe C</w:t>
      </w:r>
      <w:r w:rsidR="00841F4A" w:rsidRPr="00841F4A">
        <w:rPr>
          <w:rFonts w:cstheme="minorHAnsi"/>
          <w:szCs w:val="24"/>
        </w:rPr>
        <w:t>.III.)</w:t>
      </w:r>
      <w:r w:rsidR="00553DFB" w:rsidRPr="00841F4A">
        <w:rPr>
          <w:rFonts w:cstheme="minorHAnsi"/>
          <w:szCs w:val="24"/>
        </w:rPr>
        <w:t xml:space="preserve"> ; </w:t>
      </w:r>
    </w:p>
    <w:p w14:paraId="78B64F7F" w14:textId="6DC3E463" w:rsidR="00A85B40" w:rsidRPr="00767ABB" w:rsidRDefault="00553DFB" w:rsidP="00E21E85">
      <w:pPr>
        <w:pStyle w:val="Paragraphedeliste"/>
        <w:numPr>
          <w:ilvl w:val="0"/>
          <w:numId w:val="26"/>
        </w:numPr>
        <w:ind w:left="1134"/>
        <w:rPr>
          <w:rFonts w:eastAsia="Times New Roman" w:cstheme="minorHAnsi"/>
          <w:szCs w:val="24"/>
          <w:lang w:eastAsia="fr-BE"/>
        </w:rPr>
      </w:pPr>
      <w:r w:rsidRPr="00841F4A">
        <w:rPr>
          <w:rFonts w:eastAsia="Times New Roman" w:cstheme="minorHAnsi"/>
          <w:szCs w:val="24"/>
          <w:lang w:eastAsia="fr-BE"/>
        </w:rPr>
        <w:t>r</w:t>
      </w:r>
      <w:r w:rsidR="00A85B40" w:rsidRPr="00841F4A">
        <w:rPr>
          <w:rFonts w:eastAsia="Times New Roman" w:cstheme="minorHAnsi"/>
          <w:szCs w:val="24"/>
          <w:lang w:eastAsia="fr-BE"/>
        </w:rPr>
        <w:t>esponsabilisation chacun dans</w:t>
      </w:r>
      <w:r w:rsidR="00A85B40" w:rsidRPr="00767ABB">
        <w:rPr>
          <w:rFonts w:eastAsia="Times New Roman" w:cstheme="minorHAnsi"/>
          <w:szCs w:val="24"/>
          <w:lang w:eastAsia="fr-BE"/>
        </w:rPr>
        <w:t xml:space="preserve"> le rôle qu’il a à jouer :</w:t>
      </w:r>
    </w:p>
    <w:p w14:paraId="0514B93F" w14:textId="7C9D3567" w:rsidR="00A85B40" w:rsidRPr="00767ABB" w:rsidRDefault="00251DFC" w:rsidP="00E21E85">
      <w:pPr>
        <w:pStyle w:val="Paragraphedeliste"/>
        <w:numPr>
          <w:ilvl w:val="1"/>
          <w:numId w:val="3"/>
        </w:numPr>
        <w:ind w:left="1701"/>
        <w:rPr>
          <w:rFonts w:cstheme="minorHAnsi"/>
          <w:szCs w:val="24"/>
        </w:rPr>
      </w:pPr>
      <w:r>
        <w:rPr>
          <w:rFonts w:eastAsia="Times New Roman" w:cstheme="minorHAnsi"/>
          <w:szCs w:val="24"/>
          <w:lang w:eastAsia="fr-BE"/>
        </w:rPr>
        <w:t>l</w:t>
      </w:r>
      <w:r w:rsidR="00A85B40" w:rsidRPr="00767ABB">
        <w:rPr>
          <w:rFonts w:eastAsia="Times New Roman" w:cstheme="minorHAnsi"/>
          <w:szCs w:val="24"/>
          <w:lang w:eastAsia="fr-BE"/>
        </w:rPr>
        <w:t>es enseignants : rappeler et faire respecter les consignes de sécurité-hygiène (à l’intérieur et à l’extérieur du bâtiment), … ;</w:t>
      </w:r>
    </w:p>
    <w:p w14:paraId="07134DFA" w14:textId="1C77987C" w:rsidR="00A85B40" w:rsidRPr="00767ABB" w:rsidRDefault="00251DFC" w:rsidP="00E21E85">
      <w:pPr>
        <w:pStyle w:val="Paragraphedeliste"/>
        <w:numPr>
          <w:ilvl w:val="1"/>
          <w:numId w:val="3"/>
        </w:numPr>
        <w:ind w:left="1701"/>
        <w:rPr>
          <w:rFonts w:cstheme="minorHAnsi"/>
          <w:szCs w:val="24"/>
        </w:rPr>
      </w:pPr>
      <w:r>
        <w:rPr>
          <w:rFonts w:eastAsia="Times New Roman" w:cstheme="minorHAnsi"/>
          <w:szCs w:val="24"/>
          <w:lang w:eastAsia="fr-BE"/>
        </w:rPr>
        <w:t>l</w:t>
      </w:r>
      <w:r w:rsidR="00A85B40" w:rsidRPr="00767ABB">
        <w:rPr>
          <w:rFonts w:eastAsia="Times New Roman" w:cstheme="minorHAnsi"/>
          <w:szCs w:val="24"/>
          <w:lang w:eastAsia="fr-BE"/>
        </w:rPr>
        <w:t xml:space="preserve">e PNCC : </w:t>
      </w:r>
      <w:proofErr w:type="gramStart"/>
      <w:r w:rsidR="00A85B40" w:rsidRPr="00767ABB">
        <w:rPr>
          <w:rFonts w:eastAsia="Times New Roman" w:cstheme="minorHAnsi"/>
          <w:szCs w:val="24"/>
          <w:lang w:eastAsia="fr-BE"/>
        </w:rPr>
        <w:t>encadrer</w:t>
      </w:r>
      <w:proofErr w:type="gramEnd"/>
      <w:r w:rsidR="00A85B40" w:rsidRPr="00767ABB">
        <w:rPr>
          <w:rFonts w:eastAsia="Times New Roman" w:cstheme="minorHAnsi"/>
          <w:szCs w:val="24"/>
          <w:lang w:eastAsia="fr-BE"/>
        </w:rPr>
        <w:t>, approvisionner en produits-matériel d’hygiène … ;</w:t>
      </w:r>
    </w:p>
    <w:p w14:paraId="0AA32A1E" w14:textId="27DEFFC2" w:rsidR="00A85B40" w:rsidRPr="00767ABB" w:rsidRDefault="00251DFC" w:rsidP="00E21E85">
      <w:pPr>
        <w:pStyle w:val="Paragraphedeliste"/>
        <w:numPr>
          <w:ilvl w:val="1"/>
          <w:numId w:val="3"/>
        </w:numPr>
        <w:ind w:left="1701"/>
        <w:rPr>
          <w:rFonts w:cstheme="minorHAnsi"/>
          <w:szCs w:val="24"/>
        </w:rPr>
      </w:pPr>
      <w:r>
        <w:rPr>
          <w:rFonts w:eastAsia="Times New Roman" w:cstheme="minorHAnsi"/>
          <w:szCs w:val="24"/>
          <w:lang w:eastAsia="fr-BE"/>
        </w:rPr>
        <w:t>l</w:t>
      </w:r>
      <w:r w:rsidR="00A85B40" w:rsidRPr="00767ABB">
        <w:rPr>
          <w:rFonts w:eastAsia="Times New Roman" w:cstheme="minorHAnsi"/>
          <w:szCs w:val="24"/>
          <w:lang w:eastAsia="fr-BE"/>
        </w:rPr>
        <w:t>e personnel d’entretien : intervenir efficacement dans les tranches horaires définies selon l’organisation des divers</w:t>
      </w:r>
      <w:r w:rsidR="006737DC" w:rsidRPr="00767ABB">
        <w:rPr>
          <w:rFonts w:eastAsia="Times New Roman" w:cstheme="minorHAnsi"/>
          <w:szCs w:val="24"/>
          <w:lang w:eastAsia="fr-BE"/>
        </w:rPr>
        <w:t>es</w:t>
      </w:r>
      <w:r w:rsidR="00A85B40" w:rsidRPr="00767ABB">
        <w:rPr>
          <w:rFonts w:eastAsia="Times New Roman" w:cstheme="minorHAnsi"/>
          <w:szCs w:val="24"/>
          <w:lang w:eastAsia="fr-BE"/>
        </w:rPr>
        <w:t xml:space="preserve"> activités … ;</w:t>
      </w:r>
    </w:p>
    <w:p w14:paraId="30938084" w14:textId="60E3688F" w:rsidR="00A85B40" w:rsidRPr="00767ABB" w:rsidRDefault="00251DFC" w:rsidP="00E21E85">
      <w:pPr>
        <w:pStyle w:val="Paragraphedeliste"/>
        <w:numPr>
          <w:ilvl w:val="1"/>
          <w:numId w:val="3"/>
        </w:numPr>
        <w:ind w:left="1701"/>
        <w:rPr>
          <w:rFonts w:cstheme="minorHAnsi"/>
          <w:szCs w:val="24"/>
        </w:rPr>
      </w:pPr>
      <w:r>
        <w:rPr>
          <w:rFonts w:cstheme="minorHAnsi"/>
          <w:szCs w:val="24"/>
        </w:rPr>
        <w:t>l</w:t>
      </w:r>
      <w:r w:rsidR="00A85B40" w:rsidRPr="00767ABB">
        <w:rPr>
          <w:rFonts w:cstheme="minorHAnsi"/>
          <w:szCs w:val="24"/>
        </w:rPr>
        <w:t>a direction et le conseiller en prévention : préparer, organiser, communiquer, mettre en œuvre, encadrer … ;</w:t>
      </w:r>
    </w:p>
    <w:p w14:paraId="25B60399" w14:textId="1B35AD4A" w:rsidR="00A85B40" w:rsidRPr="00767ABB" w:rsidRDefault="00251DFC" w:rsidP="00E21E85">
      <w:pPr>
        <w:pStyle w:val="Paragraphedeliste"/>
        <w:numPr>
          <w:ilvl w:val="0"/>
          <w:numId w:val="27"/>
        </w:numPr>
        <w:ind w:left="1134"/>
        <w:rPr>
          <w:rFonts w:cstheme="minorHAnsi"/>
          <w:szCs w:val="24"/>
        </w:rPr>
      </w:pPr>
      <w:r>
        <w:rPr>
          <w:rFonts w:eastAsia="Times New Roman" w:cstheme="minorHAnsi"/>
          <w:szCs w:val="24"/>
          <w:lang w:eastAsia="fr-BE"/>
        </w:rPr>
        <w:t>é</w:t>
      </w:r>
      <w:r w:rsidR="00A85B40" w:rsidRPr="00767ABB">
        <w:rPr>
          <w:rFonts w:eastAsia="Times New Roman" w:cstheme="minorHAnsi"/>
          <w:szCs w:val="24"/>
          <w:lang w:eastAsia="fr-BE"/>
        </w:rPr>
        <w:t>tablissement des consignes en matière de nettoyage-désinfection, de façon générale et spécifique, par tous et particulièrement par le personnel d’entretien ;</w:t>
      </w:r>
    </w:p>
    <w:p w14:paraId="52B4CE89" w14:textId="0F78857B" w:rsidR="00A85B40" w:rsidRPr="00767ABB" w:rsidRDefault="00251DFC" w:rsidP="00E21E85">
      <w:pPr>
        <w:pStyle w:val="Paragraphedeliste"/>
        <w:numPr>
          <w:ilvl w:val="0"/>
          <w:numId w:val="27"/>
        </w:numPr>
        <w:ind w:left="1134"/>
        <w:rPr>
          <w:rFonts w:cstheme="minorHAnsi"/>
          <w:szCs w:val="24"/>
        </w:rPr>
      </w:pPr>
      <w:r>
        <w:rPr>
          <w:rFonts w:eastAsia="Times New Roman" w:cstheme="minorHAnsi"/>
          <w:szCs w:val="24"/>
          <w:lang w:eastAsia="fr-BE"/>
        </w:rPr>
        <w:t>o</w:t>
      </w:r>
      <w:r w:rsidR="00A85B40" w:rsidRPr="00767ABB">
        <w:rPr>
          <w:rFonts w:eastAsia="Times New Roman" w:cstheme="minorHAnsi"/>
          <w:szCs w:val="24"/>
          <w:lang w:eastAsia="fr-BE"/>
        </w:rPr>
        <w:t>rganisation de la gestion des déchets par le personnel d’entretien ;</w:t>
      </w:r>
    </w:p>
    <w:p w14:paraId="7D644252" w14:textId="2B81C490" w:rsidR="00A85B40" w:rsidRPr="00767ABB" w:rsidRDefault="00251DFC" w:rsidP="00E21E85">
      <w:pPr>
        <w:pStyle w:val="Paragraphedeliste"/>
        <w:numPr>
          <w:ilvl w:val="0"/>
          <w:numId w:val="27"/>
        </w:numPr>
        <w:ind w:left="1134"/>
        <w:rPr>
          <w:rFonts w:cstheme="minorHAnsi"/>
          <w:szCs w:val="24"/>
        </w:rPr>
      </w:pPr>
      <w:r>
        <w:rPr>
          <w:rFonts w:cstheme="minorHAnsi"/>
          <w:szCs w:val="24"/>
        </w:rPr>
        <w:t>o</w:t>
      </w:r>
      <w:r w:rsidR="00A85B40" w:rsidRPr="00767ABB">
        <w:rPr>
          <w:rFonts w:cstheme="minorHAnsi"/>
          <w:szCs w:val="24"/>
        </w:rPr>
        <w:t>rganisation et mise en œuvre du marquage et fléchage au sol, des affichages …</w:t>
      </w:r>
      <w:r w:rsidR="00553DFB">
        <w:rPr>
          <w:rFonts w:cstheme="minorHAnsi"/>
          <w:szCs w:val="24"/>
        </w:rPr>
        <w:t xml:space="preserve"> ; </w:t>
      </w:r>
    </w:p>
    <w:p w14:paraId="7802CF8C" w14:textId="0C703C2E" w:rsidR="00D47AAE" w:rsidRDefault="00251DFC" w:rsidP="00D47AAE">
      <w:pPr>
        <w:pStyle w:val="Paragraphedeliste"/>
        <w:numPr>
          <w:ilvl w:val="0"/>
          <w:numId w:val="27"/>
        </w:numPr>
        <w:ind w:left="1134"/>
        <w:rPr>
          <w:rFonts w:cstheme="minorHAnsi"/>
          <w:szCs w:val="24"/>
        </w:rPr>
      </w:pPr>
      <w:r>
        <w:rPr>
          <w:rFonts w:cstheme="minorHAnsi"/>
          <w:szCs w:val="24"/>
        </w:rPr>
        <w:t>é</w:t>
      </w:r>
      <w:r w:rsidR="00A85B40" w:rsidRPr="00767ABB">
        <w:rPr>
          <w:rFonts w:cstheme="minorHAnsi"/>
          <w:szCs w:val="24"/>
        </w:rPr>
        <w:t xml:space="preserve">tablissement d’une gestion des files d’attente, du rythme des entrées/sorties, de la faisabilité des déplacements (rester dans son local ou aller s’aérer à </w:t>
      </w:r>
      <w:r w:rsidR="00A85B40" w:rsidRPr="00767ABB">
        <w:rPr>
          <w:rFonts w:cstheme="minorHAnsi"/>
          <w:szCs w:val="24"/>
        </w:rPr>
        <w:lastRenderedPageBreak/>
        <w:t>l’extérieur, respecter un seul sens de circulation dans les couloirs, se rendre un à un aux toilettes …) … ;</w:t>
      </w:r>
    </w:p>
    <w:p w14:paraId="07C21BFC" w14:textId="5BF49265" w:rsidR="00D47AAE" w:rsidRPr="00B067D9" w:rsidRDefault="00251DFC" w:rsidP="00D47AAE">
      <w:pPr>
        <w:pStyle w:val="Paragraphedeliste"/>
        <w:numPr>
          <w:ilvl w:val="0"/>
          <w:numId w:val="27"/>
        </w:numPr>
        <w:ind w:left="1134"/>
        <w:rPr>
          <w:rFonts w:cstheme="minorHAnsi"/>
          <w:szCs w:val="24"/>
        </w:rPr>
      </w:pPr>
      <w:r>
        <w:rPr>
          <w:rFonts w:cstheme="minorHAnsi"/>
          <w:szCs w:val="24"/>
        </w:rPr>
        <w:t>r</w:t>
      </w:r>
      <w:r w:rsidR="00D47AAE" w:rsidRPr="00B067D9">
        <w:rPr>
          <w:rFonts w:cstheme="minorHAnsi"/>
          <w:szCs w:val="24"/>
        </w:rPr>
        <w:t xml:space="preserve">éalisation d’une analyse de </w:t>
      </w:r>
      <w:r w:rsidR="00553DFB">
        <w:rPr>
          <w:rFonts w:cstheme="minorHAnsi"/>
          <w:szCs w:val="24"/>
        </w:rPr>
        <w:t>risque</w:t>
      </w:r>
      <w:r w:rsidR="00D47AAE" w:rsidRPr="00B067D9">
        <w:rPr>
          <w:rFonts w:cstheme="minorHAnsi"/>
          <w:szCs w:val="24"/>
        </w:rPr>
        <w:t xml:space="preserve"> sous une forme d</w:t>
      </w:r>
      <w:r w:rsidR="00553DFB">
        <w:rPr>
          <w:rFonts w:cstheme="minorHAnsi"/>
          <w:szCs w:val="24"/>
        </w:rPr>
        <w:t>’un</w:t>
      </w:r>
      <w:r w:rsidR="00D47AAE" w:rsidRPr="00B067D9">
        <w:rPr>
          <w:rFonts w:cstheme="minorHAnsi"/>
          <w:szCs w:val="24"/>
        </w:rPr>
        <w:t>e checklist et sa soumission au SEPPT (Service Externe Prévention Protection du Travail) d’</w:t>
      </w:r>
      <w:proofErr w:type="spellStart"/>
      <w:r w:rsidR="00D47AAE" w:rsidRPr="00B067D9">
        <w:rPr>
          <w:rFonts w:cstheme="minorHAnsi"/>
          <w:szCs w:val="24"/>
        </w:rPr>
        <w:t>Attentia</w:t>
      </w:r>
      <w:proofErr w:type="spellEnd"/>
      <w:r w:rsidR="00D47AAE" w:rsidRPr="00B067D9">
        <w:rPr>
          <w:rFonts w:cstheme="minorHAnsi"/>
          <w:szCs w:val="24"/>
        </w:rPr>
        <w:t xml:space="preserve"> afin de recevoir un avis pour une reprise possible des activités scolaires dès le 18 mai 2020 ; </w:t>
      </w:r>
    </w:p>
    <w:p w14:paraId="57B185DF" w14:textId="0AD19388" w:rsidR="00D47AAE" w:rsidRPr="00B067D9" w:rsidRDefault="00251DFC" w:rsidP="00D47AAE">
      <w:pPr>
        <w:pStyle w:val="Paragraphedeliste"/>
        <w:numPr>
          <w:ilvl w:val="0"/>
          <w:numId w:val="27"/>
        </w:numPr>
        <w:ind w:left="1134"/>
        <w:rPr>
          <w:rFonts w:cstheme="minorHAnsi"/>
          <w:szCs w:val="24"/>
        </w:rPr>
      </w:pPr>
      <w:r>
        <w:rPr>
          <w:rFonts w:cstheme="minorHAnsi"/>
          <w:szCs w:val="24"/>
        </w:rPr>
        <w:t>p</w:t>
      </w:r>
      <w:r w:rsidR="00D47AAE" w:rsidRPr="00B067D9">
        <w:rPr>
          <w:rFonts w:cstheme="minorHAnsi"/>
          <w:szCs w:val="24"/>
        </w:rPr>
        <w:t>résentation au PO de ce présent document « </w:t>
      </w:r>
      <w:r w:rsidR="00D47AAE" w:rsidRPr="00B067D9">
        <w:rPr>
          <w:rFonts w:cstheme="minorHAnsi"/>
          <w:bCs/>
          <w:szCs w:val="24"/>
        </w:rPr>
        <w:t xml:space="preserve">plan de </w:t>
      </w:r>
      <w:proofErr w:type="spellStart"/>
      <w:r w:rsidR="00D47AAE" w:rsidRPr="00B067D9">
        <w:rPr>
          <w:rFonts w:cstheme="minorHAnsi"/>
          <w:bCs/>
          <w:szCs w:val="24"/>
        </w:rPr>
        <w:t>déconfinement</w:t>
      </w:r>
      <w:proofErr w:type="spellEnd"/>
      <w:r w:rsidR="00D47AAE" w:rsidRPr="00B067D9">
        <w:rPr>
          <w:rFonts w:cstheme="minorHAnsi"/>
          <w:szCs w:val="24"/>
        </w:rPr>
        <w:t> », dans une démarche participative avec le personnel, par le biais d’un très grand nombre de concertations, écha</w:t>
      </w:r>
      <w:r w:rsidR="00553DFB">
        <w:rPr>
          <w:rFonts w:cstheme="minorHAnsi"/>
          <w:szCs w:val="24"/>
        </w:rPr>
        <w:t>nges divers et (Visio</w:t>
      </w:r>
      <w:proofErr w:type="gramStart"/>
      <w:r w:rsidR="00553DFB">
        <w:rPr>
          <w:rFonts w:cstheme="minorHAnsi"/>
          <w:szCs w:val="24"/>
        </w:rPr>
        <w:t>)réunions</w:t>
      </w:r>
      <w:proofErr w:type="gramEnd"/>
      <w:r w:rsidR="00553DFB">
        <w:rPr>
          <w:rFonts w:cstheme="minorHAnsi"/>
          <w:szCs w:val="24"/>
        </w:rPr>
        <w:t xml:space="preserve"> ; </w:t>
      </w:r>
    </w:p>
    <w:p w14:paraId="11CBDE84" w14:textId="0F5D29B8" w:rsidR="00A85B40" w:rsidRPr="00B067D9" w:rsidRDefault="00251DFC" w:rsidP="00E21E85">
      <w:pPr>
        <w:pStyle w:val="Paragraphedeliste"/>
        <w:numPr>
          <w:ilvl w:val="0"/>
          <w:numId w:val="27"/>
        </w:numPr>
        <w:ind w:left="1134"/>
        <w:rPr>
          <w:rFonts w:cstheme="minorHAnsi"/>
          <w:szCs w:val="24"/>
        </w:rPr>
      </w:pPr>
      <w:r>
        <w:rPr>
          <w:rFonts w:cstheme="minorHAnsi"/>
          <w:szCs w:val="24"/>
        </w:rPr>
        <w:t>d</w:t>
      </w:r>
      <w:r w:rsidR="00A85B40" w:rsidRPr="00B067D9">
        <w:rPr>
          <w:rFonts w:cstheme="minorHAnsi"/>
          <w:szCs w:val="24"/>
        </w:rPr>
        <w:t xml:space="preserve">éfinition et organisation du </w:t>
      </w:r>
      <w:r w:rsidR="00A85B40" w:rsidRPr="00251DFC">
        <w:rPr>
          <w:rFonts w:cstheme="minorHAnsi"/>
          <w:b/>
          <w:szCs w:val="24"/>
        </w:rPr>
        <w:t>« </w:t>
      </w:r>
      <w:r w:rsidR="00A85B40" w:rsidRPr="00251DFC">
        <w:rPr>
          <w:rFonts w:cstheme="minorHAnsi"/>
          <w:b/>
          <w:bCs/>
          <w:szCs w:val="24"/>
        </w:rPr>
        <w:t xml:space="preserve">processus de </w:t>
      </w:r>
      <w:proofErr w:type="spellStart"/>
      <w:r w:rsidR="00A85B40" w:rsidRPr="00251DFC">
        <w:rPr>
          <w:rFonts w:cstheme="minorHAnsi"/>
          <w:b/>
          <w:bCs/>
          <w:szCs w:val="24"/>
        </w:rPr>
        <w:t>tracing</w:t>
      </w:r>
      <w:proofErr w:type="spellEnd"/>
      <w:r w:rsidR="00A85B40" w:rsidRPr="00251DFC">
        <w:rPr>
          <w:rFonts w:cstheme="minorHAnsi"/>
          <w:b/>
          <w:szCs w:val="24"/>
        </w:rPr>
        <w:t> »</w:t>
      </w:r>
      <w:r w:rsidR="00A85B40" w:rsidRPr="00B067D9">
        <w:rPr>
          <w:rFonts w:cstheme="minorHAnsi"/>
          <w:szCs w:val="24"/>
        </w:rPr>
        <w:t xml:space="preserve"> :</w:t>
      </w:r>
    </w:p>
    <w:p w14:paraId="552430B7" w14:textId="63CA8077" w:rsidR="00A85B40" w:rsidRPr="00767ABB" w:rsidRDefault="00251DFC" w:rsidP="00E21E85">
      <w:pPr>
        <w:pStyle w:val="Paragraphedeliste"/>
        <w:numPr>
          <w:ilvl w:val="1"/>
          <w:numId w:val="3"/>
        </w:numPr>
        <w:ind w:left="1701"/>
        <w:rPr>
          <w:rFonts w:cstheme="minorHAnsi"/>
          <w:szCs w:val="24"/>
        </w:rPr>
      </w:pPr>
      <w:r>
        <w:rPr>
          <w:rFonts w:cstheme="minorHAnsi"/>
          <w:szCs w:val="24"/>
        </w:rPr>
        <w:t>e</w:t>
      </w:r>
      <w:r w:rsidR="00A85B40" w:rsidRPr="00767ABB">
        <w:rPr>
          <w:rFonts w:cstheme="minorHAnsi"/>
          <w:szCs w:val="24"/>
        </w:rPr>
        <w:t>n réponse à la demande nationale ;</w:t>
      </w:r>
    </w:p>
    <w:p w14:paraId="686DB040" w14:textId="0F93BF21" w:rsidR="00A85B40" w:rsidRPr="00767ABB" w:rsidRDefault="00251DFC" w:rsidP="00E21E85">
      <w:pPr>
        <w:pStyle w:val="Paragraphedeliste"/>
        <w:numPr>
          <w:ilvl w:val="1"/>
          <w:numId w:val="3"/>
        </w:numPr>
        <w:ind w:left="1701"/>
        <w:rPr>
          <w:rFonts w:cstheme="minorHAnsi"/>
          <w:szCs w:val="24"/>
        </w:rPr>
      </w:pPr>
      <w:r>
        <w:rPr>
          <w:rFonts w:cstheme="minorHAnsi"/>
          <w:szCs w:val="24"/>
        </w:rPr>
        <w:t>a</w:t>
      </w:r>
      <w:r w:rsidR="00A85B40" w:rsidRPr="00767ABB">
        <w:rPr>
          <w:rFonts w:cstheme="minorHAnsi"/>
          <w:szCs w:val="24"/>
        </w:rPr>
        <w:t xml:space="preserve">ssuré par </w:t>
      </w:r>
      <w:r w:rsidR="00A85B40" w:rsidRPr="00553DFB">
        <w:rPr>
          <w:rFonts w:cstheme="minorHAnsi"/>
          <w:b/>
          <w:szCs w:val="24"/>
        </w:rPr>
        <w:t xml:space="preserve">Béatrice </w:t>
      </w:r>
      <w:proofErr w:type="spellStart"/>
      <w:r w:rsidR="00A85B40" w:rsidRPr="00553DFB">
        <w:rPr>
          <w:rFonts w:cstheme="minorHAnsi"/>
          <w:b/>
          <w:szCs w:val="24"/>
        </w:rPr>
        <w:t>Dethy</w:t>
      </w:r>
      <w:proofErr w:type="spellEnd"/>
      <w:r w:rsidR="00A85B40" w:rsidRPr="00767ABB">
        <w:rPr>
          <w:rFonts w:cstheme="minorHAnsi"/>
          <w:szCs w:val="24"/>
        </w:rPr>
        <w:t xml:space="preserve">, </w:t>
      </w:r>
      <w:r w:rsidR="00553DFB">
        <w:rPr>
          <w:rFonts w:cstheme="minorHAnsi"/>
          <w:szCs w:val="24"/>
        </w:rPr>
        <w:t xml:space="preserve">conseillère en prévention et </w:t>
      </w:r>
      <w:r w:rsidR="00A85B40" w:rsidRPr="00767ABB">
        <w:rPr>
          <w:rFonts w:cstheme="minorHAnsi"/>
          <w:szCs w:val="24"/>
        </w:rPr>
        <w:t xml:space="preserve">référente CESA en tant que « coordinatrice déléguée » par </w:t>
      </w:r>
      <w:bookmarkStart w:id="114" w:name="_Hlk40269318"/>
      <w:r w:rsidR="00A85B40" w:rsidRPr="00767ABB">
        <w:rPr>
          <w:rFonts w:cstheme="minorHAnsi"/>
          <w:szCs w:val="24"/>
        </w:rPr>
        <w:t xml:space="preserve">la cellule « </w:t>
      </w:r>
      <w:proofErr w:type="spellStart"/>
      <w:r w:rsidR="00A85B40" w:rsidRPr="00767ABB">
        <w:rPr>
          <w:rFonts w:cstheme="minorHAnsi"/>
          <w:szCs w:val="24"/>
        </w:rPr>
        <w:t>tracing</w:t>
      </w:r>
      <w:proofErr w:type="spellEnd"/>
      <w:r w:rsidR="00A85B40" w:rsidRPr="00767ABB">
        <w:rPr>
          <w:rFonts w:cstheme="minorHAnsi"/>
          <w:szCs w:val="24"/>
        </w:rPr>
        <w:t xml:space="preserve"> » </w:t>
      </w:r>
      <w:bookmarkEnd w:id="114"/>
      <w:r w:rsidR="00A85B40" w:rsidRPr="00767ABB">
        <w:rPr>
          <w:rFonts w:cstheme="minorHAnsi"/>
          <w:szCs w:val="24"/>
        </w:rPr>
        <w:t>du call center fédéral (SMALS)</w:t>
      </w:r>
      <w:r w:rsidR="00553DFB">
        <w:rPr>
          <w:rFonts w:cstheme="minorHAnsi"/>
          <w:szCs w:val="24"/>
        </w:rPr>
        <w:t xml:space="preserve"> ; </w:t>
      </w:r>
    </w:p>
    <w:p w14:paraId="530F63EF" w14:textId="57036900" w:rsidR="00A85B40" w:rsidRPr="00B067D9" w:rsidRDefault="00553DFB" w:rsidP="00E21E85">
      <w:pPr>
        <w:pStyle w:val="Paragraphedeliste"/>
        <w:numPr>
          <w:ilvl w:val="1"/>
          <w:numId w:val="3"/>
        </w:numPr>
        <w:ind w:left="1701"/>
        <w:rPr>
          <w:rFonts w:cstheme="minorHAnsi"/>
          <w:szCs w:val="24"/>
        </w:rPr>
      </w:pPr>
      <w:r>
        <w:rPr>
          <w:rFonts w:cstheme="minorHAnsi"/>
          <w:szCs w:val="24"/>
        </w:rPr>
        <w:t>v</w:t>
      </w:r>
      <w:r w:rsidR="00A85B40" w:rsidRPr="00767ABB">
        <w:rPr>
          <w:rFonts w:cstheme="minorHAnsi"/>
          <w:szCs w:val="24"/>
        </w:rPr>
        <w:t>ia un registre de présence</w:t>
      </w:r>
      <w:r w:rsidR="00AC3147" w:rsidRPr="00B067D9">
        <w:rPr>
          <w:rFonts w:cstheme="minorHAnsi"/>
          <w:szCs w:val="24"/>
        </w:rPr>
        <w:t>, partiellement préétabli</w:t>
      </w:r>
      <w:r w:rsidR="00A85B40" w:rsidRPr="00B067D9">
        <w:rPr>
          <w:rFonts w:cstheme="minorHAnsi"/>
          <w:szCs w:val="24"/>
        </w:rPr>
        <w:t xml:space="preserve"> : </w:t>
      </w:r>
    </w:p>
    <w:p w14:paraId="1079BC1E" w14:textId="636119DE" w:rsidR="00B362E8" w:rsidRDefault="00553DFB" w:rsidP="00E21E85">
      <w:pPr>
        <w:pStyle w:val="Paragraphedeliste"/>
        <w:numPr>
          <w:ilvl w:val="0"/>
          <w:numId w:val="1"/>
        </w:numPr>
        <w:ind w:left="2268"/>
        <w:rPr>
          <w:rFonts w:cstheme="minorHAnsi"/>
          <w:szCs w:val="24"/>
        </w:rPr>
      </w:pPr>
      <w:r>
        <w:rPr>
          <w:rFonts w:cstheme="minorHAnsi"/>
          <w:szCs w:val="24"/>
        </w:rPr>
        <w:t>d</w:t>
      </w:r>
      <w:r w:rsidR="00A85B40" w:rsidRPr="00B362E8">
        <w:rPr>
          <w:rFonts w:cstheme="minorHAnsi"/>
          <w:szCs w:val="24"/>
        </w:rPr>
        <w:t>u PNCC (person</w:t>
      </w:r>
      <w:r w:rsidR="00706D2C">
        <w:rPr>
          <w:rFonts w:cstheme="minorHAnsi"/>
          <w:szCs w:val="24"/>
        </w:rPr>
        <w:t>nel d’entretien compris), des enseignants</w:t>
      </w:r>
      <w:r w:rsidR="00A85B40" w:rsidRPr="00B362E8">
        <w:rPr>
          <w:rFonts w:cstheme="minorHAnsi"/>
          <w:szCs w:val="24"/>
        </w:rPr>
        <w:t xml:space="preserve"> et des étudiants (pour toute personne permanente ou en transit au CESA)</w:t>
      </w:r>
      <w:r>
        <w:rPr>
          <w:rFonts w:cstheme="minorHAnsi"/>
          <w:szCs w:val="24"/>
        </w:rPr>
        <w:t xml:space="preserve"> ; </w:t>
      </w:r>
    </w:p>
    <w:p w14:paraId="29327AC8" w14:textId="4DCC15B4" w:rsidR="00A85B40" w:rsidRPr="00B362E8" w:rsidRDefault="00553DFB" w:rsidP="00E21E85">
      <w:pPr>
        <w:pStyle w:val="Paragraphedeliste"/>
        <w:numPr>
          <w:ilvl w:val="0"/>
          <w:numId w:val="1"/>
        </w:numPr>
        <w:ind w:left="2268"/>
        <w:rPr>
          <w:rFonts w:cstheme="minorHAnsi"/>
          <w:szCs w:val="24"/>
        </w:rPr>
      </w:pPr>
      <w:r>
        <w:rPr>
          <w:rFonts w:cstheme="minorHAnsi"/>
          <w:szCs w:val="24"/>
        </w:rPr>
        <w:t>s</w:t>
      </w:r>
      <w:r w:rsidR="00A85B40" w:rsidRPr="00B362E8">
        <w:rPr>
          <w:rFonts w:cstheme="minorHAnsi"/>
          <w:szCs w:val="24"/>
        </w:rPr>
        <w:t>ous la forme d’un tableau Excel</w:t>
      </w:r>
      <w:r>
        <w:rPr>
          <w:rFonts w:cstheme="minorHAnsi"/>
          <w:szCs w:val="24"/>
        </w:rPr>
        <w:t xml:space="preserve"> : </w:t>
      </w:r>
    </w:p>
    <w:p w14:paraId="109D00C2" w14:textId="1BCBEE86" w:rsidR="00A85B40" w:rsidRPr="00767ABB" w:rsidRDefault="00553DFB" w:rsidP="00E21E85">
      <w:pPr>
        <w:pStyle w:val="Paragraphedeliste"/>
        <w:numPr>
          <w:ilvl w:val="3"/>
          <w:numId w:val="28"/>
        </w:numPr>
        <w:rPr>
          <w:rFonts w:cstheme="minorHAnsi"/>
          <w:szCs w:val="24"/>
        </w:rPr>
      </w:pPr>
      <w:r>
        <w:rPr>
          <w:rFonts w:cstheme="minorHAnsi"/>
          <w:szCs w:val="24"/>
        </w:rPr>
        <w:t>u</w:t>
      </w:r>
      <w:r w:rsidR="00A85B40" w:rsidRPr="00767ABB">
        <w:rPr>
          <w:rFonts w:cstheme="minorHAnsi"/>
          <w:szCs w:val="24"/>
        </w:rPr>
        <w:t>ne feuille par jour, à l’entrée de chaque local ;</w:t>
      </w:r>
    </w:p>
    <w:p w14:paraId="7232CB7F" w14:textId="49A17DA2" w:rsidR="00A85B40" w:rsidRPr="00767ABB" w:rsidRDefault="00553DFB" w:rsidP="00E21E85">
      <w:pPr>
        <w:pStyle w:val="Paragraphedeliste"/>
        <w:numPr>
          <w:ilvl w:val="3"/>
          <w:numId w:val="28"/>
        </w:numPr>
        <w:rPr>
          <w:rFonts w:cstheme="minorHAnsi"/>
          <w:szCs w:val="24"/>
        </w:rPr>
      </w:pPr>
      <w:r>
        <w:rPr>
          <w:rFonts w:cstheme="minorHAnsi"/>
          <w:szCs w:val="24"/>
        </w:rPr>
        <w:t>à</w:t>
      </w:r>
      <w:r w:rsidR="00A85B40" w:rsidRPr="00767ABB">
        <w:rPr>
          <w:rFonts w:cstheme="minorHAnsi"/>
          <w:b/>
          <w:bCs/>
          <w:szCs w:val="24"/>
        </w:rPr>
        <w:t xml:space="preserve"> compléter</w:t>
      </w:r>
      <w:r w:rsidR="00A85B40" w:rsidRPr="00767ABB">
        <w:rPr>
          <w:rFonts w:cstheme="minorHAnsi"/>
          <w:szCs w:val="24"/>
        </w:rPr>
        <w:t xml:space="preserve"> par toute personne accédant à un local et systématiquement </w:t>
      </w:r>
      <w:r w:rsidR="00A85B40" w:rsidRPr="00767ABB">
        <w:rPr>
          <w:rFonts w:cstheme="minorHAnsi"/>
          <w:b/>
          <w:bCs/>
          <w:szCs w:val="24"/>
        </w:rPr>
        <w:t>pour chaque local fréquenté</w:t>
      </w:r>
      <w:r w:rsidR="00A85B40" w:rsidRPr="00767ABB">
        <w:rPr>
          <w:rFonts w:cstheme="minorHAnsi"/>
          <w:szCs w:val="24"/>
        </w:rPr>
        <w:t> : Nom, prénom, heure du contact à l’entrée et à la sortie du local ;</w:t>
      </w:r>
    </w:p>
    <w:p w14:paraId="21B5A9BF" w14:textId="440B38E8" w:rsidR="00A85B40" w:rsidRPr="00767ABB" w:rsidRDefault="00553DFB" w:rsidP="00E21E85">
      <w:pPr>
        <w:pStyle w:val="Paragraphedeliste"/>
        <w:numPr>
          <w:ilvl w:val="3"/>
          <w:numId w:val="28"/>
        </w:numPr>
        <w:rPr>
          <w:rFonts w:cstheme="minorHAnsi"/>
          <w:szCs w:val="24"/>
        </w:rPr>
      </w:pPr>
      <w:r>
        <w:rPr>
          <w:rFonts w:cstheme="minorHAnsi"/>
          <w:b/>
          <w:bCs/>
          <w:szCs w:val="24"/>
        </w:rPr>
        <w:t>à</w:t>
      </w:r>
      <w:r w:rsidR="00A85B40" w:rsidRPr="00767ABB">
        <w:rPr>
          <w:rFonts w:cstheme="minorHAnsi"/>
          <w:b/>
          <w:bCs/>
          <w:szCs w:val="24"/>
        </w:rPr>
        <w:t xml:space="preserve"> </w:t>
      </w:r>
      <w:r w:rsidR="00A85B40" w:rsidRPr="00B067D9">
        <w:rPr>
          <w:rFonts w:cstheme="minorHAnsi"/>
          <w:b/>
          <w:bCs/>
          <w:szCs w:val="24"/>
        </w:rPr>
        <w:t>scanner</w:t>
      </w:r>
      <w:r w:rsidR="00AC3147" w:rsidRPr="00B067D9">
        <w:rPr>
          <w:rFonts w:cstheme="minorHAnsi"/>
          <w:b/>
          <w:bCs/>
          <w:szCs w:val="24"/>
        </w:rPr>
        <w:t xml:space="preserve"> ou photographier</w:t>
      </w:r>
      <w:r w:rsidR="00A85B40" w:rsidRPr="00B067D9">
        <w:rPr>
          <w:rFonts w:cstheme="minorHAnsi"/>
          <w:b/>
          <w:bCs/>
          <w:szCs w:val="24"/>
        </w:rPr>
        <w:t xml:space="preserve"> et à envoyer </w:t>
      </w:r>
      <w:r w:rsidR="00A85B40" w:rsidRPr="00767ABB">
        <w:rPr>
          <w:rFonts w:cstheme="minorHAnsi"/>
          <w:b/>
          <w:bCs/>
          <w:szCs w:val="24"/>
          <w:u w:val="single"/>
        </w:rPr>
        <w:t>chaque jour</w:t>
      </w:r>
      <w:r w:rsidR="00A85B40" w:rsidRPr="00767ABB">
        <w:rPr>
          <w:rFonts w:cstheme="minorHAnsi"/>
          <w:b/>
          <w:bCs/>
          <w:szCs w:val="24"/>
        </w:rPr>
        <w:t xml:space="preserve"> </w:t>
      </w:r>
      <w:r w:rsidR="00A85B40" w:rsidRPr="00767ABB">
        <w:rPr>
          <w:rFonts w:cstheme="minorHAnsi"/>
          <w:szCs w:val="24"/>
        </w:rPr>
        <w:t xml:space="preserve">à Béatrice </w:t>
      </w:r>
      <w:proofErr w:type="spellStart"/>
      <w:r w:rsidR="00A85B40" w:rsidRPr="00767ABB">
        <w:rPr>
          <w:rFonts w:cstheme="minorHAnsi"/>
          <w:szCs w:val="24"/>
        </w:rPr>
        <w:t>Dethy</w:t>
      </w:r>
      <w:proofErr w:type="spellEnd"/>
      <w:r w:rsidR="00A85B40" w:rsidRPr="00767ABB">
        <w:rPr>
          <w:rFonts w:cstheme="minorHAnsi"/>
          <w:szCs w:val="24"/>
        </w:rPr>
        <w:t> ;</w:t>
      </w:r>
    </w:p>
    <w:p w14:paraId="513DB95C" w14:textId="3B7A62CF" w:rsidR="00A85B40" w:rsidRDefault="00553DFB" w:rsidP="00E21E85">
      <w:pPr>
        <w:pStyle w:val="Paragraphedeliste"/>
        <w:numPr>
          <w:ilvl w:val="3"/>
          <w:numId w:val="28"/>
        </w:numPr>
        <w:rPr>
          <w:rFonts w:cstheme="minorHAnsi"/>
          <w:szCs w:val="24"/>
        </w:rPr>
      </w:pPr>
      <w:r>
        <w:rPr>
          <w:rFonts w:cstheme="minorHAnsi"/>
          <w:szCs w:val="24"/>
        </w:rPr>
        <w:t>à</w:t>
      </w:r>
      <w:r w:rsidR="00A85B40" w:rsidRPr="00767ABB">
        <w:rPr>
          <w:rFonts w:cstheme="minorHAnsi"/>
          <w:szCs w:val="24"/>
        </w:rPr>
        <w:t xml:space="preserve"> renouveler chaque jo</w:t>
      </w:r>
      <w:r>
        <w:rPr>
          <w:rFonts w:cstheme="minorHAnsi"/>
          <w:szCs w:val="24"/>
        </w:rPr>
        <w:t xml:space="preserve">ur, pour chaque local fréquenté ; </w:t>
      </w:r>
    </w:p>
    <w:p w14:paraId="639FA1F9" w14:textId="2D17F614" w:rsidR="00AC3147" w:rsidRPr="00B067D9" w:rsidRDefault="00553DFB" w:rsidP="00AC3147">
      <w:pPr>
        <w:pStyle w:val="Paragraphedeliste"/>
        <w:numPr>
          <w:ilvl w:val="1"/>
          <w:numId w:val="1"/>
        </w:numPr>
        <w:rPr>
          <w:rFonts w:cstheme="minorHAnsi"/>
          <w:szCs w:val="24"/>
        </w:rPr>
      </w:pPr>
      <w:r>
        <w:rPr>
          <w:rFonts w:cstheme="minorHAnsi"/>
          <w:szCs w:val="24"/>
        </w:rPr>
        <w:t>l</w:t>
      </w:r>
      <w:r w:rsidR="00AC3147" w:rsidRPr="00B067D9">
        <w:rPr>
          <w:rFonts w:cstheme="minorHAnsi"/>
          <w:szCs w:val="24"/>
        </w:rPr>
        <w:t xml:space="preserve">e suivi requis se fera par téléphone, via un smartphone du CESA prêté pour cette tâche à Béatrice </w:t>
      </w:r>
      <w:proofErr w:type="spellStart"/>
      <w:r w:rsidR="00AC3147" w:rsidRPr="00B067D9">
        <w:rPr>
          <w:rFonts w:cstheme="minorHAnsi"/>
          <w:szCs w:val="24"/>
        </w:rPr>
        <w:t>Dethy</w:t>
      </w:r>
      <w:proofErr w:type="spellEnd"/>
      <w:r w:rsidR="00AC3147" w:rsidRPr="00B067D9">
        <w:rPr>
          <w:rFonts w:cstheme="minorHAnsi"/>
          <w:szCs w:val="24"/>
        </w:rPr>
        <w:t>.</w:t>
      </w:r>
    </w:p>
    <w:p w14:paraId="47FCE85F" w14:textId="77777777" w:rsidR="00A85B40" w:rsidRPr="00767ABB" w:rsidRDefault="00A85B40" w:rsidP="00A23394">
      <w:pPr>
        <w:pStyle w:val="Paragraphedeliste"/>
        <w:ind w:left="2880"/>
        <w:rPr>
          <w:rFonts w:cstheme="minorHAnsi"/>
          <w:szCs w:val="24"/>
        </w:rPr>
      </w:pPr>
    </w:p>
    <w:p w14:paraId="4C6B5835" w14:textId="60DD02EC" w:rsidR="00A85B40" w:rsidRPr="00767ABB" w:rsidRDefault="00DE616F" w:rsidP="008F1106">
      <w:pPr>
        <w:pStyle w:val="Titre2"/>
        <w:rPr>
          <w:rFonts w:eastAsia="Times New Roman"/>
          <w:lang w:eastAsia="fr-BE"/>
        </w:rPr>
      </w:pPr>
      <w:bookmarkStart w:id="115" w:name="_Toc40591633"/>
      <w:bookmarkStart w:id="116" w:name="_Toc40712529"/>
      <w:bookmarkStart w:id="117" w:name="_Toc41007445"/>
      <w:bookmarkStart w:id="118" w:name="_Toc41116853"/>
      <w:r>
        <w:rPr>
          <w:rFonts w:eastAsia="Times New Roman"/>
          <w:lang w:eastAsia="fr-BE"/>
        </w:rPr>
        <w:t xml:space="preserve">III.5 </w:t>
      </w:r>
      <w:r w:rsidR="00A85B40" w:rsidRPr="00767ABB">
        <w:rPr>
          <w:rFonts w:eastAsia="Times New Roman"/>
          <w:lang w:eastAsia="fr-BE"/>
        </w:rPr>
        <w:t>Les consignes et codes : Indications et affichages</w:t>
      </w:r>
      <w:bookmarkEnd w:id="115"/>
      <w:bookmarkEnd w:id="116"/>
      <w:r w:rsidR="00557453" w:rsidRPr="00557453">
        <w:rPr>
          <w:rFonts w:eastAsia="Times New Roman"/>
          <w:color w:val="FF0000"/>
          <w:lang w:eastAsia="fr-BE"/>
        </w:rPr>
        <w:t>*</w:t>
      </w:r>
      <w:bookmarkEnd w:id="117"/>
      <w:bookmarkEnd w:id="118"/>
      <w:r w:rsidR="00A85B40" w:rsidRPr="00767ABB">
        <w:rPr>
          <w:rFonts w:eastAsia="Times New Roman"/>
          <w:lang w:eastAsia="fr-BE"/>
        </w:rPr>
        <w:t xml:space="preserve"> </w:t>
      </w:r>
    </w:p>
    <w:p w14:paraId="4D23BEF9" w14:textId="77777777" w:rsidR="001631C5" w:rsidRPr="00767ABB" w:rsidRDefault="001631C5" w:rsidP="00A23394">
      <w:pPr>
        <w:rPr>
          <w:rFonts w:cstheme="minorHAnsi"/>
          <w:lang w:eastAsia="fr-BE"/>
        </w:rPr>
      </w:pPr>
    </w:p>
    <w:p w14:paraId="6F622880" w14:textId="6A8069CE" w:rsidR="00B82D51" w:rsidRDefault="00553DFB" w:rsidP="00E21E85">
      <w:pPr>
        <w:pStyle w:val="Paragraphedeliste"/>
        <w:numPr>
          <w:ilvl w:val="0"/>
          <w:numId w:val="29"/>
        </w:numPr>
        <w:ind w:left="1134"/>
        <w:rPr>
          <w:rFonts w:eastAsia="Times New Roman" w:cstheme="minorHAnsi"/>
          <w:szCs w:val="24"/>
          <w:lang w:eastAsia="fr-BE"/>
        </w:rPr>
      </w:pPr>
      <w:r>
        <w:rPr>
          <w:rFonts w:eastAsia="Times New Roman" w:cstheme="minorHAnsi"/>
          <w:szCs w:val="24"/>
          <w:lang w:eastAsia="fr-BE"/>
        </w:rPr>
        <w:t>p</w:t>
      </w:r>
      <w:r w:rsidR="00B82D51">
        <w:rPr>
          <w:rFonts w:eastAsia="Times New Roman" w:cstheme="minorHAnsi"/>
          <w:szCs w:val="24"/>
          <w:lang w:eastAsia="fr-BE"/>
        </w:rPr>
        <w:t>ort du masque obligatoire</w:t>
      </w:r>
      <w:r>
        <w:rPr>
          <w:rFonts w:eastAsia="Times New Roman" w:cstheme="minorHAnsi"/>
          <w:szCs w:val="24"/>
          <w:lang w:eastAsia="fr-BE"/>
        </w:rPr>
        <w:t xml:space="preserve"> ; </w:t>
      </w:r>
    </w:p>
    <w:p w14:paraId="23B8B2BC" w14:textId="5CB46680" w:rsidR="00B82D51" w:rsidRPr="00B82D51" w:rsidRDefault="00553DFB" w:rsidP="00E21E85">
      <w:pPr>
        <w:pStyle w:val="Paragraphedeliste"/>
        <w:numPr>
          <w:ilvl w:val="0"/>
          <w:numId w:val="29"/>
        </w:numPr>
        <w:ind w:left="1134"/>
        <w:rPr>
          <w:rFonts w:cstheme="minorHAnsi"/>
          <w:szCs w:val="24"/>
        </w:rPr>
      </w:pPr>
      <w:r>
        <w:rPr>
          <w:rFonts w:cstheme="minorHAnsi"/>
          <w:szCs w:val="24"/>
        </w:rPr>
        <w:t>d</w:t>
      </w:r>
      <w:r w:rsidR="00B82D51" w:rsidRPr="00767ABB">
        <w:rPr>
          <w:rFonts w:cstheme="minorHAnsi"/>
          <w:szCs w:val="24"/>
        </w:rPr>
        <w:t>istanciation sociale 1.50m (</w:t>
      </w:r>
      <w:proofErr w:type="spellStart"/>
      <w:r w:rsidR="00B82D51" w:rsidRPr="00767ABB">
        <w:rPr>
          <w:rFonts w:cstheme="minorHAnsi"/>
          <w:szCs w:val="24"/>
        </w:rPr>
        <w:t>cohezio</w:t>
      </w:r>
      <w:proofErr w:type="spellEnd"/>
      <w:r w:rsidR="00B82D51" w:rsidRPr="00767ABB">
        <w:rPr>
          <w:rFonts w:cstheme="minorHAnsi"/>
          <w:szCs w:val="24"/>
        </w:rPr>
        <w:t>)*</w:t>
      </w:r>
      <w:r>
        <w:rPr>
          <w:rFonts w:cstheme="minorHAnsi"/>
          <w:szCs w:val="24"/>
        </w:rPr>
        <w:t> ;</w:t>
      </w:r>
    </w:p>
    <w:p w14:paraId="7FAD9010" w14:textId="4C8AFA7F" w:rsidR="00B82D51" w:rsidRPr="00767ABB" w:rsidRDefault="00553DFB" w:rsidP="00E21E85">
      <w:pPr>
        <w:pStyle w:val="Paragraphedeliste"/>
        <w:numPr>
          <w:ilvl w:val="0"/>
          <w:numId w:val="29"/>
        </w:numPr>
        <w:ind w:left="1134"/>
        <w:rPr>
          <w:rFonts w:cstheme="minorHAnsi"/>
          <w:szCs w:val="24"/>
        </w:rPr>
      </w:pPr>
      <w:r>
        <w:rPr>
          <w:rFonts w:cstheme="minorHAnsi"/>
          <w:szCs w:val="24"/>
        </w:rPr>
        <w:t>m</w:t>
      </w:r>
      <w:r w:rsidR="00B82D51" w:rsidRPr="00767ABB">
        <w:rPr>
          <w:rFonts w:cstheme="minorHAnsi"/>
          <w:szCs w:val="24"/>
        </w:rPr>
        <w:t>asque - mettre et enlever (</w:t>
      </w:r>
      <w:proofErr w:type="spellStart"/>
      <w:r w:rsidR="00B82D51" w:rsidRPr="00767ABB">
        <w:rPr>
          <w:rFonts w:cstheme="minorHAnsi"/>
          <w:szCs w:val="24"/>
        </w:rPr>
        <w:t>cohezio</w:t>
      </w:r>
      <w:proofErr w:type="spellEnd"/>
      <w:r w:rsidR="00B82D51" w:rsidRPr="00767ABB">
        <w:rPr>
          <w:rFonts w:cstheme="minorHAnsi"/>
          <w:szCs w:val="24"/>
        </w:rPr>
        <w:t>)*</w:t>
      </w:r>
      <w:r>
        <w:rPr>
          <w:rFonts w:cstheme="minorHAnsi"/>
          <w:szCs w:val="24"/>
        </w:rPr>
        <w:t> ;</w:t>
      </w:r>
    </w:p>
    <w:p w14:paraId="407CB7BD" w14:textId="6D4A338E" w:rsidR="00B82D51" w:rsidRDefault="00553DFB" w:rsidP="00E21E85">
      <w:pPr>
        <w:pStyle w:val="Paragraphedeliste"/>
        <w:numPr>
          <w:ilvl w:val="0"/>
          <w:numId w:val="29"/>
        </w:numPr>
        <w:ind w:left="1134"/>
        <w:rPr>
          <w:rFonts w:eastAsia="Times New Roman" w:cstheme="minorHAnsi"/>
          <w:szCs w:val="24"/>
          <w:lang w:eastAsia="fr-BE"/>
        </w:rPr>
      </w:pPr>
      <w:r>
        <w:rPr>
          <w:rFonts w:eastAsia="Times New Roman" w:cstheme="minorHAnsi"/>
          <w:szCs w:val="24"/>
          <w:lang w:eastAsia="fr-BE"/>
        </w:rPr>
        <w:t>u</w:t>
      </w:r>
      <w:r w:rsidR="00B82D51">
        <w:rPr>
          <w:rFonts w:eastAsia="Times New Roman" w:cstheme="minorHAnsi"/>
          <w:szCs w:val="24"/>
          <w:lang w:eastAsia="fr-BE"/>
        </w:rPr>
        <w:t xml:space="preserve">tilisation du gel </w:t>
      </w:r>
      <w:proofErr w:type="spellStart"/>
      <w:r w:rsidR="00B82D51">
        <w:rPr>
          <w:rFonts w:eastAsia="Times New Roman" w:cstheme="minorHAnsi"/>
          <w:szCs w:val="24"/>
          <w:lang w:eastAsia="fr-BE"/>
        </w:rPr>
        <w:t>hydroalcoolique</w:t>
      </w:r>
      <w:proofErr w:type="spellEnd"/>
      <w:r w:rsidR="00B82D51">
        <w:rPr>
          <w:rFonts w:eastAsia="Times New Roman" w:cstheme="minorHAnsi"/>
          <w:szCs w:val="24"/>
          <w:lang w:eastAsia="fr-BE"/>
        </w:rPr>
        <w:t xml:space="preserve"> obligatoire</w:t>
      </w:r>
      <w:r>
        <w:rPr>
          <w:rFonts w:eastAsia="Times New Roman" w:cstheme="minorHAnsi"/>
          <w:szCs w:val="24"/>
          <w:lang w:eastAsia="fr-BE"/>
        </w:rPr>
        <w:t> ;</w:t>
      </w:r>
    </w:p>
    <w:p w14:paraId="0BA1A64E" w14:textId="5DCB934A" w:rsidR="00B82D51" w:rsidRPr="00767ABB" w:rsidRDefault="00553DFB" w:rsidP="00E21E85">
      <w:pPr>
        <w:pStyle w:val="Paragraphedeliste"/>
        <w:numPr>
          <w:ilvl w:val="0"/>
          <w:numId w:val="30"/>
        </w:numPr>
        <w:ind w:left="1134"/>
        <w:rPr>
          <w:rFonts w:cstheme="minorHAnsi"/>
          <w:szCs w:val="24"/>
        </w:rPr>
      </w:pPr>
      <w:r>
        <w:rPr>
          <w:rFonts w:cstheme="minorHAnsi"/>
          <w:szCs w:val="24"/>
        </w:rPr>
        <w:t>h</w:t>
      </w:r>
      <w:r w:rsidR="00B82D51" w:rsidRPr="00767ABB">
        <w:rPr>
          <w:rFonts w:cstheme="minorHAnsi"/>
          <w:szCs w:val="24"/>
        </w:rPr>
        <w:t xml:space="preserve">ygiène des mains : </w:t>
      </w:r>
    </w:p>
    <w:p w14:paraId="5375AD3D" w14:textId="2FD5BB5B" w:rsidR="00B82D51" w:rsidRPr="00767ABB" w:rsidRDefault="00553DFB" w:rsidP="00E21E85">
      <w:pPr>
        <w:pStyle w:val="Paragraphedeliste"/>
        <w:numPr>
          <w:ilvl w:val="1"/>
          <w:numId w:val="1"/>
        </w:numPr>
        <w:ind w:left="1701"/>
        <w:rPr>
          <w:rFonts w:cstheme="minorHAnsi"/>
          <w:szCs w:val="24"/>
        </w:rPr>
      </w:pPr>
      <w:r>
        <w:rPr>
          <w:rFonts w:cstheme="minorHAnsi"/>
          <w:szCs w:val="24"/>
        </w:rPr>
        <w:t>f</w:t>
      </w:r>
      <w:r w:rsidR="00B82D51" w:rsidRPr="00767ABB">
        <w:rPr>
          <w:rFonts w:cstheme="minorHAnsi"/>
          <w:szCs w:val="24"/>
        </w:rPr>
        <w:t xml:space="preserve">riction </w:t>
      </w:r>
      <w:proofErr w:type="spellStart"/>
      <w:r w:rsidR="00B82D51" w:rsidRPr="00767ABB">
        <w:rPr>
          <w:rFonts w:cstheme="minorHAnsi"/>
          <w:szCs w:val="24"/>
        </w:rPr>
        <w:t>hydroalcoolique</w:t>
      </w:r>
      <w:proofErr w:type="spellEnd"/>
      <w:r w:rsidR="00B82D51" w:rsidRPr="00767ABB">
        <w:rPr>
          <w:rFonts w:cstheme="minorHAnsi"/>
          <w:szCs w:val="24"/>
        </w:rPr>
        <w:t xml:space="preserve"> et lavage des mains (OMS)*</w:t>
      </w:r>
      <w:r>
        <w:rPr>
          <w:rFonts w:cstheme="minorHAnsi"/>
          <w:szCs w:val="24"/>
        </w:rPr>
        <w:t> ;</w:t>
      </w:r>
    </w:p>
    <w:p w14:paraId="6483F21F" w14:textId="41010922" w:rsidR="00B82D51" w:rsidRPr="00767ABB" w:rsidRDefault="00553DFB" w:rsidP="00E21E85">
      <w:pPr>
        <w:pStyle w:val="Paragraphedeliste"/>
        <w:numPr>
          <w:ilvl w:val="1"/>
          <w:numId w:val="1"/>
        </w:numPr>
        <w:ind w:left="1701"/>
        <w:rPr>
          <w:rFonts w:cstheme="minorHAnsi"/>
          <w:szCs w:val="24"/>
        </w:rPr>
      </w:pPr>
      <w:r>
        <w:rPr>
          <w:rFonts w:cstheme="minorHAnsi"/>
          <w:szCs w:val="24"/>
        </w:rPr>
        <w:t>n</w:t>
      </w:r>
      <w:r w:rsidR="00B82D51" w:rsidRPr="00767ABB">
        <w:rPr>
          <w:rFonts w:cstheme="minorHAnsi"/>
          <w:szCs w:val="24"/>
        </w:rPr>
        <w:t>e pas toucher les murs et autres surfaces*</w:t>
      </w:r>
      <w:r>
        <w:rPr>
          <w:rFonts w:cstheme="minorHAnsi"/>
          <w:szCs w:val="24"/>
        </w:rPr>
        <w:t> ;</w:t>
      </w:r>
    </w:p>
    <w:p w14:paraId="34EC7DDB" w14:textId="4A65E08B" w:rsidR="00B82D51" w:rsidRPr="00B067D9" w:rsidRDefault="00553DFB" w:rsidP="00E21E85">
      <w:pPr>
        <w:pStyle w:val="Paragraphedeliste"/>
        <w:numPr>
          <w:ilvl w:val="0"/>
          <w:numId w:val="29"/>
        </w:numPr>
        <w:ind w:left="1134"/>
        <w:rPr>
          <w:rFonts w:cstheme="minorHAnsi"/>
          <w:szCs w:val="24"/>
        </w:rPr>
      </w:pPr>
      <w:r>
        <w:rPr>
          <w:rFonts w:cstheme="minorHAnsi"/>
          <w:szCs w:val="24"/>
        </w:rPr>
        <w:t>f</w:t>
      </w:r>
      <w:r w:rsidR="00B82D51" w:rsidRPr="00767ABB">
        <w:rPr>
          <w:rFonts w:cstheme="minorHAnsi"/>
          <w:szCs w:val="24"/>
        </w:rPr>
        <w:t xml:space="preserve">iles </w:t>
      </w:r>
      <w:r w:rsidR="00B82D51" w:rsidRPr="00B067D9">
        <w:rPr>
          <w:rFonts w:cstheme="minorHAnsi"/>
          <w:szCs w:val="24"/>
        </w:rPr>
        <w:t xml:space="preserve">d'attente, marquage et fléchage au sol </w:t>
      </w:r>
      <w:r w:rsidR="00207061" w:rsidRPr="00B067D9">
        <w:rPr>
          <w:rFonts w:cstheme="minorHAnsi"/>
          <w:szCs w:val="24"/>
        </w:rPr>
        <w:t>et sur les murs</w:t>
      </w:r>
      <w:r w:rsidR="00B82D51" w:rsidRPr="00B067D9">
        <w:rPr>
          <w:rFonts w:cstheme="minorHAnsi"/>
          <w:szCs w:val="24"/>
        </w:rPr>
        <w:t>…, selon panneaux code de la route*</w:t>
      </w:r>
      <w:r w:rsidR="004C6B74" w:rsidRPr="00B067D9">
        <w:rPr>
          <w:rFonts w:cstheme="minorHAnsi"/>
          <w:szCs w:val="24"/>
        </w:rPr>
        <w:t xml:space="preserve"> et signalétiques particuli</w:t>
      </w:r>
      <w:r w:rsidR="00337A3B">
        <w:rPr>
          <w:rFonts w:cstheme="minorHAnsi"/>
          <w:szCs w:val="24"/>
        </w:rPr>
        <w:t>ère</w:t>
      </w:r>
      <w:r w:rsidR="004C6B74" w:rsidRPr="00B067D9">
        <w:rPr>
          <w:rFonts w:cstheme="minorHAnsi"/>
          <w:szCs w:val="24"/>
        </w:rPr>
        <w:t>s*</w:t>
      </w:r>
      <w:r>
        <w:rPr>
          <w:rFonts w:cstheme="minorHAnsi"/>
          <w:szCs w:val="24"/>
        </w:rPr>
        <w:t> ;</w:t>
      </w:r>
    </w:p>
    <w:p w14:paraId="6FA5184B" w14:textId="696C46CF" w:rsidR="00207061" w:rsidRPr="00B067D9" w:rsidRDefault="00553DFB" w:rsidP="00E21E85">
      <w:pPr>
        <w:pStyle w:val="Paragraphedeliste"/>
        <w:numPr>
          <w:ilvl w:val="0"/>
          <w:numId w:val="35"/>
        </w:numPr>
        <w:ind w:left="1134"/>
        <w:rPr>
          <w:rFonts w:cstheme="minorHAnsi"/>
          <w:szCs w:val="24"/>
        </w:rPr>
      </w:pPr>
      <w:r>
        <w:rPr>
          <w:rFonts w:cstheme="minorHAnsi"/>
          <w:szCs w:val="24"/>
        </w:rPr>
        <w:t>c</w:t>
      </w:r>
      <w:r w:rsidR="00B82D51" w:rsidRPr="00B067D9">
        <w:rPr>
          <w:rFonts w:cstheme="minorHAnsi"/>
          <w:szCs w:val="24"/>
        </w:rPr>
        <w:t>onsignes déplacements : rester en classe - s’aérer, circuler en sens unique dans les couloirs, se rendre un à un aux toilettes, rythme des entrées/sorties …</w:t>
      </w:r>
      <w:r>
        <w:rPr>
          <w:rFonts w:cstheme="minorHAnsi"/>
          <w:szCs w:val="24"/>
        </w:rPr>
        <w:t xml:space="preserve"> ; </w:t>
      </w:r>
    </w:p>
    <w:p w14:paraId="2BA1D801" w14:textId="5F530451" w:rsidR="00B82D51" w:rsidRPr="00B067D9" w:rsidRDefault="00553DFB" w:rsidP="00E21E85">
      <w:pPr>
        <w:pStyle w:val="Paragraphedeliste"/>
        <w:numPr>
          <w:ilvl w:val="0"/>
          <w:numId w:val="35"/>
        </w:numPr>
        <w:ind w:left="1134"/>
        <w:rPr>
          <w:rFonts w:cstheme="minorHAnsi"/>
          <w:szCs w:val="24"/>
        </w:rPr>
      </w:pPr>
      <w:r>
        <w:rPr>
          <w:rFonts w:cstheme="minorHAnsi"/>
          <w:szCs w:val="24"/>
        </w:rPr>
        <w:t>s</w:t>
      </w:r>
      <w:r w:rsidR="00207061" w:rsidRPr="00B067D9">
        <w:rPr>
          <w:rFonts w:cstheme="minorHAnsi"/>
          <w:szCs w:val="24"/>
        </w:rPr>
        <w:t>top devant certains locaux, appareils hors d’usage (distributeur), …</w:t>
      </w:r>
      <w:r>
        <w:rPr>
          <w:rFonts w:cstheme="minorHAnsi"/>
          <w:szCs w:val="24"/>
        </w:rPr>
        <w:t xml:space="preserve"> ; </w:t>
      </w:r>
    </w:p>
    <w:p w14:paraId="7AE8616C" w14:textId="48989B54" w:rsidR="00A85B40" w:rsidRPr="00B067D9" w:rsidRDefault="00553DFB" w:rsidP="00E21E85">
      <w:pPr>
        <w:pStyle w:val="Paragraphedeliste"/>
        <w:numPr>
          <w:ilvl w:val="0"/>
          <w:numId w:val="29"/>
        </w:numPr>
        <w:ind w:left="1134"/>
        <w:rPr>
          <w:rFonts w:eastAsia="Times New Roman" w:cstheme="minorHAnsi"/>
          <w:szCs w:val="24"/>
          <w:lang w:eastAsia="fr-BE"/>
        </w:rPr>
      </w:pPr>
      <w:r>
        <w:rPr>
          <w:rFonts w:eastAsia="Times New Roman" w:cstheme="minorHAnsi"/>
          <w:szCs w:val="24"/>
          <w:lang w:eastAsia="fr-BE"/>
        </w:rPr>
        <w:t>l</w:t>
      </w:r>
      <w:r w:rsidR="00207061" w:rsidRPr="00B067D9">
        <w:rPr>
          <w:rFonts w:eastAsia="Times New Roman" w:cstheme="minorHAnsi"/>
          <w:szCs w:val="24"/>
          <w:lang w:eastAsia="fr-BE"/>
        </w:rPr>
        <w:t xml:space="preserve">es 10 commandements du </w:t>
      </w:r>
      <w:proofErr w:type="spellStart"/>
      <w:r w:rsidR="00207061" w:rsidRPr="00B067D9">
        <w:rPr>
          <w:rFonts w:eastAsia="Times New Roman" w:cstheme="minorHAnsi"/>
          <w:szCs w:val="24"/>
          <w:lang w:eastAsia="fr-BE"/>
        </w:rPr>
        <w:t>d</w:t>
      </w:r>
      <w:r w:rsidR="00A85B40" w:rsidRPr="00B067D9">
        <w:rPr>
          <w:rFonts w:eastAsia="Times New Roman" w:cstheme="minorHAnsi"/>
          <w:szCs w:val="24"/>
          <w:lang w:eastAsia="fr-BE"/>
        </w:rPr>
        <w:t>éconfinement</w:t>
      </w:r>
      <w:proofErr w:type="spellEnd"/>
      <w:r w:rsidR="00A85B40" w:rsidRPr="00B067D9">
        <w:rPr>
          <w:rFonts w:eastAsia="Times New Roman" w:cstheme="minorHAnsi"/>
          <w:szCs w:val="24"/>
          <w:lang w:eastAsia="fr-BE"/>
        </w:rPr>
        <w:t>*</w:t>
      </w:r>
      <w:r>
        <w:rPr>
          <w:rFonts w:eastAsia="Times New Roman" w:cstheme="minorHAnsi"/>
          <w:szCs w:val="24"/>
          <w:lang w:eastAsia="fr-BE"/>
        </w:rPr>
        <w:t> ;</w:t>
      </w:r>
    </w:p>
    <w:p w14:paraId="07DFC899" w14:textId="0B2A215C" w:rsidR="00557453" w:rsidRPr="00B067D9" w:rsidRDefault="00553DFB" w:rsidP="00557453">
      <w:pPr>
        <w:pStyle w:val="Paragraphedeliste"/>
        <w:numPr>
          <w:ilvl w:val="0"/>
          <w:numId w:val="29"/>
        </w:numPr>
        <w:ind w:left="1134"/>
        <w:rPr>
          <w:rFonts w:cstheme="minorHAnsi"/>
          <w:szCs w:val="24"/>
        </w:rPr>
      </w:pPr>
      <w:r>
        <w:rPr>
          <w:rFonts w:cstheme="minorHAnsi"/>
          <w:szCs w:val="24"/>
        </w:rPr>
        <w:t>q</w:t>
      </w:r>
      <w:r w:rsidR="00557453" w:rsidRPr="00B067D9">
        <w:rPr>
          <w:rFonts w:cstheme="minorHAnsi"/>
          <w:szCs w:val="24"/>
        </w:rPr>
        <w:t>uatre règles essentielles*</w:t>
      </w:r>
      <w:r>
        <w:rPr>
          <w:rFonts w:cstheme="minorHAnsi"/>
          <w:szCs w:val="24"/>
        </w:rPr>
        <w:t> ;</w:t>
      </w:r>
    </w:p>
    <w:p w14:paraId="13E8C8FC" w14:textId="61FA4374" w:rsidR="00557453" w:rsidRPr="00B067D9" w:rsidRDefault="00553DFB" w:rsidP="00557453">
      <w:pPr>
        <w:pStyle w:val="Paragraphedeliste"/>
        <w:numPr>
          <w:ilvl w:val="0"/>
          <w:numId w:val="29"/>
        </w:numPr>
        <w:ind w:left="1134"/>
        <w:rPr>
          <w:rFonts w:cstheme="minorHAnsi"/>
          <w:szCs w:val="24"/>
        </w:rPr>
      </w:pPr>
      <w:r>
        <w:rPr>
          <w:rFonts w:cstheme="minorHAnsi"/>
          <w:szCs w:val="24"/>
        </w:rPr>
        <w:t>l</w:t>
      </w:r>
      <w:r w:rsidR="00A85B40" w:rsidRPr="00B067D9">
        <w:rPr>
          <w:rFonts w:cstheme="minorHAnsi"/>
          <w:szCs w:val="24"/>
        </w:rPr>
        <w:t>es bons réflexes (</w:t>
      </w:r>
      <w:proofErr w:type="spellStart"/>
      <w:r w:rsidR="00A85B40" w:rsidRPr="00B067D9">
        <w:rPr>
          <w:rFonts w:cstheme="minorHAnsi"/>
          <w:szCs w:val="24"/>
        </w:rPr>
        <w:t>Cohezio</w:t>
      </w:r>
      <w:proofErr w:type="spellEnd"/>
      <w:r w:rsidR="00A85B40" w:rsidRPr="00B067D9">
        <w:rPr>
          <w:rFonts w:cstheme="minorHAnsi"/>
          <w:szCs w:val="24"/>
        </w:rPr>
        <w:t>)*</w:t>
      </w:r>
      <w:r>
        <w:rPr>
          <w:rFonts w:cstheme="minorHAnsi"/>
          <w:szCs w:val="24"/>
        </w:rPr>
        <w:t> ;</w:t>
      </w:r>
    </w:p>
    <w:p w14:paraId="36479317" w14:textId="0CEFA044" w:rsidR="00A85B40" w:rsidRPr="00B067D9" w:rsidRDefault="00553DFB" w:rsidP="00E21E85">
      <w:pPr>
        <w:pStyle w:val="Paragraphedeliste"/>
        <w:numPr>
          <w:ilvl w:val="0"/>
          <w:numId w:val="29"/>
        </w:numPr>
        <w:ind w:left="1134"/>
        <w:rPr>
          <w:rFonts w:cstheme="minorHAnsi"/>
          <w:szCs w:val="24"/>
        </w:rPr>
      </w:pPr>
      <w:r>
        <w:rPr>
          <w:rFonts w:cstheme="minorHAnsi"/>
          <w:szCs w:val="24"/>
        </w:rPr>
        <w:t>h</w:t>
      </w:r>
      <w:r w:rsidR="00A85B40" w:rsidRPr="00B067D9">
        <w:rPr>
          <w:rFonts w:cstheme="minorHAnsi"/>
          <w:szCs w:val="24"/>
        </w:rPr>
        <w:t>ygiène </w:t>
      </w:r>
      <w:r w:rsidR="006737DC" w:rsidRPr="00B067D9">
        <w:rPr>
          <w:rFonts w:cstheme="minorHAnsi"/>
          <w:szCs w:val="24"/>
        </w:rPr>
        <w:t>g</w:t>
      </w:r>
      <w:r w:rsidR="00A85B40" w:rsidRPr="00B067D9">
        <w:rPr>
          <w:rFonts w:cstheme="minorHAnsi"/>
          <w:szCs w:val="24"/>
        </w:rPr>
        <w:t xml:space="preserve">énérale : Aération, </w:t>
      </w:r>
      <w:r>
        <w:rPr>
          <w:rFonts w:cstheme="minorHAnsi"/>
          <w:szCs w:val="24"/>
        </w:rPr>
        <w:t xml:space="preserve">nettoyage matériel et surfaces : </w:t>
      </w:r>
    </w:p>
    <w:p w14:paraId="72E2B6B7" w14:textId="48A6B436" w:rsidR="00A85B40" w:rsidRPr="00B067D9" w:rsidRDefault="00553DFB" w:rsidP="00E21E85">
      <w:pPr>
        <w:pStyle w:val="Paragraphedeliste"/>
        <w:numPr>
          <w:ilvl w:val="1"/>
          <w:numId w:val="1"/>
        </w:numPr>
        <w:ind w:left="1701"/>
        <w:rPr>
          <w:rFonts w:cstheme="minorHAnsi"/>
          <w:szCs w:val="24"/>
        </w:rPr>
      </w:pPr>
      <w:r>
        <w:rPr>
          <w:rFonts w:cstheme="minorHAnsi"/>
          <w:szCs w:val="24"/>
        </w:rPr>
        <w:t>i</w:t>
      </w:r>
      <w:r w:rsidR="00A85B40" w:rsidRPr="00B067D9">
        <w:rPr>
          <w:rFonts w:cstheme="minorHAnsi"/>
          <w:szCs w:val="24"/>
        </w:rPr>
        <w:t>nfo nettoyage (</w:t>
      </w:r>
      <w:proofErr w:type="spellStart"/>
      <w:r w:rsidR="00A85B40" w:rsidRPr="00B067D9">
        <w:rPr>
          <w:rFonts w:cstheme="minorHAnsi"/>
          <w:szCs w:val="24"/>
        </w:rPr>
        <w:t>Liantis</w:t>
      </w:r>
      <w:proofErr w:type="spellEnd"/>
      <w:r w:rsidR="00A85B40" w:rsidRPr="00B067D9">
        <w:rPr>
          <w:rFonts w:cstheme="minorHAnsi"/>
          <w:szCs w:val="24"/>
        </w:rPr>
        <w:t>)*</w:t>
      </w:r>
      <w:r>
        <w:rPr>
          <w:rFonts w:cstheme="minorHAnsi"/>
          <w:szCs w:val="24"/>
        </w:rPr>
        <w:t> ;</w:t>
      </w:r>
    </w:p>
    <w:p w14:paraId="7E8870C1" w14:textId="1C2A4A36" w:rsidR="00A85B40" w:rsidRPr="00B067D9" w:rsidRDefault="00553DFB" w:rsidP="00E21E85">
      <w:pPr>
        <w:pStyle w:val="Paragraphedeliste"/>
        <w:numPr>
          <w:ilvl w:val="1"/>
          <w:numId w:val="1"/>
        </w:numPr>
        <w:ind w:left="1701"/>
        <w:rPr>
          <w:rFonts w:cstheme="minorHAnsi"/>
          <w:szCs w:val="24"/>
        </w:rPr>
      </w:pPr>
      <w:r>
        <w:rPr>
          <w:rFonts w:cstheme="minorHAnsi"/>
          <w:szCs w:val="24"/>
        </w:rPr>
        <w:t>p</w:t>
      </w:r>
      <w:r w:rsidR="00A85B40" w:rsidRPr="00B067D9">
        <w:rPr>
          <w:rFonts w:cstheme="minorHAnsi"/>
          <w:szCs w:val="24"/>
        </w:rPr>
        <w:t>our enlever ses gants (</w:t>
      </w:r>
      <w:proofErr w:type="spellStart"/>
      <w:r w:rsidR="00A85B40" w:rsidRPr="00B067D9">
        <w:rPr>
          <w:rFonts w:cstheme="minorHAnsi"/>
          <w:szCs w:val="24"/>
        </w:rPr>
        <w:t>Cohezio</w:t>
      </w:r>
      <w:proofErr w:type="spellEnd"/>
      <w:r w:rsidR="00A85B40" w:rsidRPr="00B067D9">
        <w:rPr>
          <w:rFonts w:cstheme="minorHAnsi"/>
          <w:szCs w:val="24"/>
        </w:rPr>
        <w:t>)*</w:t>
      </w:r>
      <w:r>
        <w:rPr>
          <w:rFonts w:cstheme="minorHAnsi"/>
          <w:szCs w:val="24"/>
        </w:rPr>
        <w:t xml:space="preserve"> ; </w:t>
      </w:r>
    </w:p>
    <w:p w14:paraId="535A9A11" w14:textId="0FD369F9" w:rsidR="00A85B40" w:rsidRPr="00B067D9" w:rsidRDefault="00553DFB" w:rsidP="00E21E85">
      <w:pPr>
        <w:pStyle w:val="Paragraphedeliste"/>
        <w:numPr>
          <w:ilvl w:val="0"/>
          <w:numId w:val="31"/>
        </w:numPr>
        <w:ind w:left="1134"/>
        <w:rPr>
          <w:rFonts w:cstheme="minorHAnsi"/>
          <w:szCs w:val="24"/>
        </w:rPr>
      </w:pPr>
      <w:r>
        <w:rPr>
          <w:rFonts w:cstheme="minorHAnsi"/>
          <w:szCs w:val="24"/>
        </w:rPr>
        <w:lastRenderedPageBreak/>
        <w:t>c</w:t>
      </w:r>
      <w:r w:rsidR="00A85B40" w:rsidRPr="00B067D9">
        <w:rPr>
          <w:rFonts w:cstheme="minorHAnsi"/>
          <w:szCs w:val="24"/>
        </w:rPr>
        <w:t>onsignes spécifiques sanitaires - toilettes :</w:t>
      </w:r>
    </w:p>
    <w:p w14:paraId="55D5650D" w14:textId="163CA4DF" w:rsidR="00A85B40" w:rsidRPr="00B067D9" w:rsidRDefault="00553DFB" w:rsidP="00E21E85">
      <w:pPr>
        <w:pStyle w:val="Paragraphedeliste"/>
        <w:numPr>
          <w:ilvl w:val="2"/>
          <w:numId w:val="32"/>
        </w:numPr>
        <w:ind w:left="1701"/>
        <w:rPr>
          <w:rFonts w:cstheme="minorHAnsi"/>
          <w:szCs w:val="24"/>
        </w:rPr>
      </w:pPr>
      <w:r>
        <w:rPr>
          <w:rFonts w:cstheme="minorHAnsi"/>
          <w:szCs w:val="24"/>
        </w:rPr>
        <w:t>s</w:t>
      </w:r>
      <w:r w:rsidR="00A85B40" w:rsidRPr="00B067D9">
        <w:rPr>
          <w:rFonts w:cstheme="minorHAnsi"/>
          <w:szCs w:val="24"/>
        </w:rPr>
        <w:t>anitaires Covid19*</w:t>
      </w:r>
      <w:r>
        <w:rPr>
          <w:rFonts w:cstheme="minorHAnsi"/>
          <w:szCs w:val="24"/>
        </w:rPr>
        <w:t> ;</w:t>
      </w:r>
    </w:p>
    <w:p w14:paraId="76928C9F" w14:textId="6DAE4CEB" w:rsidR="00A85B40" w:rsidRPr="00B067D9" w:rsidRDefault="00553DFB" w:rsidP="00E21E85">
      <w:pPr>
        <w:pStyle w:val="Paragraphedeliste"/>
        <w:numPr>
          <w:ilvl w:val="2"/>
          <w:numId w:val="32"/>
        </w:numPr>
        <w:ind w:left="1701"/>
        <w:rPr>
          <w:rFonts w:cstheme="minorHAnsi"/>
          <w:szCs w:val="24"/>
        </w:rPr>
      </w:pPr>
      <w:r>
        <w:rPr>
          <w:rFonts w:cstheme="minorHAnsi"/>
          <w:szCs w:val="24"/>
        </w:rPr>
        <w:t>f</w:t>
      </w:r>
      <w:r w:rsidR="00A85B40" w:rsidRPr="00B067D9">
        <w:rPr>
          <w:rFonts w:cstheme="minorHAnsi"/>
          <w:szCs w:val="24"/>
        </w:rPr>
        <w:t>ermez le couvercle des toilettes (</w:t>
      </w:r>
      <w:proofErr w:type="spellStart"/>
      <w:r w:rsidR="00A85B40" w:rsidRPr="00B067D9">
        <w:rPr>
          <w:rFonts w:cstheme="minorHAnsi"/>
          <w:szCs w:val="24"/>
        </w:rPr>
        <w:t>Cohezio</w:t>
      </w:r>
      <w:proofErr w:type="spellEnd"/>
      <w:r w:rsidR="00A85B40" w:rsidRPr="00B067D9">
        <w:rPr>
          <w:rFonts w:cstheme="minorHAnsi"/>
          <w:szCs w:val="24"/>
        </w:rPr>
        <w:t>)*</w:t>
      </w:r>
      <w:r>
        <w:rPr>
          <w:rFonts w:cstheme="minorHAnsi"/>
          <w:szCs w:val="24"/>
        </w:rPr>
        <w:t> ;</w:t>
      </w:r>
    </w:p>
    <w:p w14:paraId="6F2994FD" w14:textId="4AA2E765" w:rsidR="00A85B40" w:rsidRPr="00B067D9" w:rsidRDefault="00553DFB" w:rsidP="00E21E85">
      <w:pPr>
        <w:pStyle w:val="Paragraphedeliste"/>
        <w:numPr>
          <w:ilvl w:val="0"/>
          <w:numId w:val="33"/>
        </w:numPr>
        <w:ind w:left="1134"/>
        <w:rPr>
          <w:rFonts w:cstheme="minorHAnsi"/>
          <w:szCs w:val="24"/>
        </w:rPr>
      </w:pPr>
      <w:r>
        <w:rPr>
          <w:rFonts w:cstheme="minorHAnsi"/>
          <w:szCs w:val="24"/>
        </w:rPr>
        <w:t>i</w:t>
      </w:r>
      <w:r w:rsidR="00A85B40" w:rsidRPr="00B067D9">
        <w:rPr>
          <w:rFonts w:cstheme="minorHAnsi"/>
          <w:szCs w:val="24"/>
        </w:rPr>
        <w:t>nfo</w:t>
      </w:r>
      <w:r w:rsidR="004C6B74" w:rsidRPr="00B067D9">
        <w:rPr>
          <w:rFonts w:cstheme="minorHAnsi"/>
          <w:szCs w:val="24"/>
        </w:rPr>
        <w:t>rmations pour les locaux</w:t>
      </w:r>
      <w:r w:rsidR="00A85B40" w:rsidRPr="00B067D9">
        <w:rPr>
          <w:rFonts w:cstheme="minorHAnsi"/>
          <w:szCs w:val="24"/>
        </w:rPr>
        <w:t xml:space="preserve"> et leurs contenances :</w:t>
      </w:r>
    </w:p>
    <w:p w14:paraId="29459709" w14:textId="23988238" w:rsidR="00A85B40" w:rsidRPr="00B067D9" w:rsidRDefault="00553DFB" w:rsidP="00E21E85">
      <w:pPr>
        <w:pStyle w:val="Paragraphedeliste"/>
        <w:numPr>
          <w:ilvl w:val="1"/>
          <w:numId w:val="1"/>
        </w:numPr>
        <w:ind w:left="1701"/>
        <w:rPr>
          <w:rFonts w:cstheme="minorHAnsi"/>
          <w:szCs w:val="24"/>
        </w:rPr>
      </w:pPr>
      <w:r>
        <w:rPr>
          <w:rFonts w:cstheme="minorHAnsi"/>
          <w:szCs w:val="24"/>
        </w:rPr>
        <w:t>i</w:t>
      </w:r>
      <w:r w:rsidR="00A85B40" w:rsidRPr="00B067D9">
        <w:rPr>
          <w:rFonts w:cstheme="minorHAnsi"/>
          <w:szCs w:val="24"/>
        </w:rPr>
        <w:t>nfos salle de réunion (</w:t>
      </w:r>
      <w:proofErr w:type="spellStart"/>
      <w:r w:rsidR="00A85B40" w:rsidRPr="00B067D9">
        <w:rPr>
          <w:rFonts w:cstheme="minorHAnsi"/>
          <w:szCs w:val="24"/>
        </w:rPr>
        <w:t>Cesi</w:t>
      </w:r>
      <w:proofErr w:type="spellEnd"/>
      <w:r w:rsidR="00A85B40" w:rsidRPr="00B067D9">
        <w:rPr>
          <w:rFonts w:cstheme="minorHAnsi"/>
          <w:szCs w:val="24"/>
        </w:rPr>
        <w:t>)*</w:t>
      </w:r>
      <w:r>
        <w:rPr>
          <w:rFonts w:cstheme="minorHAnsi"/>
          <w:szCs w:val="24"/>
        </w:rPr>
        <w:t> ;</w:t>
      </w:r>
    </w:p>
    <w:p w14:paraId="6DC0081D" w14:textId="21139C1F" w:rsidR="00A85B40" w:rsidRPr="00B067D9" w:rsidRDefault="00553DFB" w:rsidP="00E21E85">
      <w:pPr>
        <w:pStyle w:val="Paragraphedeliste"/>
        <w:numPr>
          <w:ilvl w:val="1"/>
          <w:numId w:val="1"/>
        </w:numPr>
        <w:ind w:left="1701"/>
        <w:rPr>
          <w:rFonts w:cstheme="minorHAnsi"/>
          <w:szCs w:val="24"/>
        </w:rPr>
      </w:pPr>
      <w:r>
        <w:rPr>
          <w:rFonts w:cstheme="minorHAnsi"/>
          <w:szCs w:val="24"/>
        </w:rPr>
        <w:t>i</w:t>
      </w:r>
      <w:r w:rsidR="00A85B40" w:rsidRPr="00B067D9">
        <w:rPr>
          <w:rFonts w:cstheme="minorHAnsi"/>
          <w:szCs w:val="24"/>
        </w:rPr>
        <w:t>nfos classes</w:t>
      </w:r>
      <w:r w:rsidR="004C6B74" w:rsidRPr="00B067D9">
        <w:rPr>
          <w:rFonts w:cstheme="minorHAnsi"/>
          <w:szCs w:val="24"/>
        </w:rPr>
        <w:t>*</w:t>
      </w:r>
      <w:r>
        <w:rPr>
          <w:rFonts w:cstheme="minorHAnsi"/>
          <w:szCs w:val="24"/>
        </w:rPr>
        <w:t> ;</w:t>
      </w:r>
    </w:p>
    <w:p w14:paraId="7B042430" w14:textId="6A01D3FC" w:rsidR="00A85B40" w:rsidRPr="00B067D9" w:rsidRDefault="00553DFB" w:rsidP="00E21E85">
      <w:pPr>
        <w:pStyle w:val="Paragraphedeliste"/>
        <w:numPr>
          <w:ilvl w:val="0"/>
          <w:numId w:val="34"/>
        </w:numPr>
        <w:ind w:left="1134"/>
        <w:rPr>
          <w:rFonts w:cstheme="minorHAnsi"/>
          <w:szCs w:val="24"/>
        </w:rPr>
      </w:pPr>
      <w:r>
        <w:rPr>
          <w:rFonts w:cstheme="minorHAnsi"/>
          <w:szCs w:val="24"/>
        </w:rPr>
        <w:t>t</w:t>
      </w:r>
      <w:r w:rsidR="00A85B40" w:rsidRPr="00B067D9">
        <w:rPr>
          <w:rFonts w:cstheme="minorHAnsi"/>
          <w:szCs w:val="24"/>
        </w:rPr>
        <w:t xml:space="preserve">ransmission, </w:t>
      </w:r>
      <w:r w:rsidR="004C6B74" w:rsidRPr="00B067D9">
        <w:rPr>
          <w:rFonts w:cstheme="minorHAnsi"/>
          <w:szCs w:val="24"/>
        </w:rPr>
        <w:t>consignes et gestion des premiers secours</w:t>
      </w:r>
      <w:r w:rsidR="00A85B40" w:rsidRPr="00B067D9">
        <w:rPr>
          <w:rFonts w:cstheme="minorHAnsi"/>
          <w:szCs w:val="24"/>
        </w:rPr>
        <w:t> :</w:t>
      </w:r>
    </w:p>
    <w:p w14:paraId="50677983" w14:textId="5ABB70F6" w:rsidR="004C6B74" w:rsidRPr="00B067D9" w:rsidRDefault="00553DFB" w:rsidP="004C6B74">
      <w:pPr>
        <w:pStyle w:val="Paragraphedeliste"/>
        <w:numPr>
          <w:ilvl w:val="1"/>
          <w:numId w:val="1"/>
        </w:numPr>
        <w:ind w:left="1701"/>
        <w:rPr>
          <w:rFonts w:cstheme="minorHAnsi"/>
          <w:szCs w:val="24"/>
        </w:rPr>
      </w:pPr>
      <w:r>
        <w:rPr>
          <w:rFonts w:cstheme="minorHAnsi"/>
          <w:szCs w:val="24"/>
        </w:rPr>
        <w:t>m</w:t>
      </w:r>
      <w:r w:rsidR="004C6B74" w:rsidRPr="00B067D9">
        <w:rPr>
          <w:rFonts w:cstheme="minorHAnsi"/>
          <w:szCs w:val="24"/>
        </w:rPr>
        <w:t>odes de transmission et symptômes (</w:t>
      </w:r>
      <w:proofErr w:type="spellStart"/>
      <w:r w:rsidR="004C6B74" w:rsidRPr="00B067D9">
        <w:rPr>
          <w:rFonts w:cstheme="minorHAnsi"/>
          <w:szCs w:val="24"/>
        </w:rPr>
        <w:t>Cohezio</w:t>
      </w:r>
      <w:proofErr w:type="spellEnd"/>
      <w:r w:rsidR="004C6B74" w:rsidRPr="00B067D9">
        <w:rPr>
          <w:rFonts w:cstheme="minorHAnsi"/>
          <w:szCs w:val="24"/>
        </w:rPr>
        <w:t>)*</w:t>
      </w:r>
      <w:r>
        <w:rPr>
          <w:rFonts w:cstheme="minorHAnsi"/>
          <w:szCs w:val="24"/>
        </w:rPr>
        <w:t> ;</w:t>
      </w:r>
    </w:p>
    <w:p w14:paraId="2CAD802A" w14:textId="0B62D6DA" w:rsidR="004C6B74" w:rsidRPr="00B067D9" w:rsidRDefault="00553DFB" w:rsidP="004C6B74">
      <w:pPr>
        <w:pStyle w:val="Paragraphedeliste"/>
        <w:numPr>
          <w:ilvl w:val="1"/>
          <w:numId w:val="1"/>
        </w:numPr>
        <w:ind w:left="1701"/>
        <w:rPr>
          <w:rFonts w:cstheme="minorHAnsi"/>
          <w:szCs w:val="24"/>
        </w:rPr>
      </w:pPr>
      <w:r>
        <w:rPr>
          <w:rFonts w:cstheme="minorHAnsi"/>
          <w:szCs w:val="24"/>
        </w:rPr>
        <w:t>a</w:t>
      </w:r>
      <w:r w:rsidR="004C6B74" w:rsidRPr="00B067D9">
        <w:rPr>
          <w:rFonts w:cstheme="minorHAnsi"/>
          <w:szCs w:val="24"/>
        </w:rPr>
        <w:t>ttitudes face aux symptômes (L'avenir)*</w:t>
      </w:r>
      <w:r>
        <w:rPr>
          <w:rFonts w:cstheme="minorHAnsi"/>
          <w:szCs w:val="24"/>
        </w:rPr>
        <w:t> ;</w:t>
      </w:r>
    </w:p>
    <w:p w14:paraId="171AA27A" w14:textId="4B7B09A5" w:rsidR="004C6B74" w:rsidRPr="00B067D9" w:rsidRDefault="00553DFB" w:rsidP="004C6B74">
      <w:pPr>
        <w:pStyle w:val="Paragraphedeliste"/>
        <w:numPr>
          <w:ilvl w:val="1"/>
          <w:numId w:val="1"/>
        </w:numPr>
        <w:ind w:left="1701"/>
        <w:rPr>
          <w:rFonts w:cstheme="minorHAnsi"/>
          <w:szCs w:val="24"/>
        </w:rPr>
      </w:pPr>
      <w:r>
        <w:rPr>
          <w:rFonts w:cstheme="minorHAnsi"/>
          <w:szCs w:val="24"/>
        </w:rPr>
        <w:t>c</w:t>
      </w:r>
      <w:r w:rsidR="004C6B74" w:rsidRPr="00B067D9">
        <w:rPr>
          <w:rFonts w:cstheme="minorHAnsi"/>
          <w:szCs w:val="24"/>
        </w:rPr>
        <w:t>onsignes premiers secours - Covid-19 (</w:t>
      </w:r>
      <w:proofErr w:type="spellStart"/>
      <w:r w:rsidR="004C6B74" w:rsidRPr="00B067D9">
        <w:rPr>
          <w:rFonts w:cstheme="minorHAnsi"/>
          <w:szCs w:val="24"/>
        </w:rPr>
        <w:t>Attentia</w:t>
      </w:r>
      <w:proofErr w:type="spellEnd"/>
      <w:r w:rsidR="004C6B74" w:rsidRPr="00B067D9">
        <w:rPr>
          <w:rFonts w:cstheme="minorHAnsi"/>
          <w:szCs w:val="24"/>
        </w:rPr>
        <w:t>)*</w:t>
      </w:r>
      <w:r>
        <w:rPr>
          <w:rFonts w:cstheme="minorHAnsi"/>
          <w:szCs w:val="24"/>
        </w:rPr>
        <w:t> ;</w:t>
      </w:r>
    </w:p>
    <w:p w14:paraId="73D7E647" w14:textId="6F35640F" w:rsidR="004C6B74" w:rsidRPr="00B067D9" w:rsidRDefault="00553DFB" w:rsidP="004C6B74">
      <w:pPr>
        <w:pStyle w:val="Paragraphedeliste"/>
        <w:numPr>
          <w:ilvl w:val="1"/>
          <w:numId w:val="1"/>
        </w:numPr>
        <w:ind w:left="1701"/>
        <w:rPr>
          <w:rFonts w:cstheme="minorHAnsi"/>
          <w:szCs w:val="24"/>
        </w:rPr>
      </w:pPr>
      <w:r>
        <w:rPr>
          <w:rFonts w:cstheme="minorHAnsi"/>
          <w:szCs w:val="24"/>
        </w:rPr>
        <w:t>g</w:t>
      </w:r>
      <w:r w:rsidR="004C6B74" w:rsidRPr="00B067D9">
        <w:rPr>
          <w:rFonts w:cstheme="minorHAnsi"/>
          <w:szCs w:val="24"/>
        </w:rPr>
        <w:t xml:space="preserve">estion premiers secours du </w:t>
      </w:r>
      <w:proofErr w:type="spellStart"/>
      <w:r>
        <w:rPr>
          <w:rFonts w:cstheme="minorHAnsi"/>
          <w:szCs w:val="24"/>
        </w:rPr>
        <w:t>d</w:t>
      </w:r>
      <w:r w:rsidR="004C6B74" w:rsidRPr="00B067D9">
        <w:rPr>
          <w:rFonts w:cstheme="minorHAnsi"/>
          <w:szCs w:val="24"/>
        </w:rPr>
        <w:t>éconfinement</w:t>
      </w:r>
      <w:proofErr w:type="spellEnd"/>
      <w:r w:rsidR="004C6B74" w:rsidRPr="00B067D9">
        <w:rPr>
          <w:rFonts w:cstheme="minorHAnsi"/>
          <w:szCs w:val="24"/>
        </w:rPr>
        <w:t>*</w:t>
      </w:r>
      <w:r>
        <w:rPr>
          <w:rFonts w:cstheme="minorHAnsi"/>
          <w:szCs w:val="24"/>
        </w:rPr>
        <w:t> ;</w:t>
      </w:r>
    </w:p>
    <w:p w14:paraId="12C340A7" w14:textId="35D5ACDE" w:rsidR="00B32904" w:rsidRPr="00B067D9" w:rsidRDefault="00553DFB" w:rsidP="00B32904">
      <w:pPr>
        <w:pStyle w:val="Paragraphedeliste"/>
        <w:numPr>
          <w:ilvl w:val="0"/>
          <w:numId w:val="34"/>
        </w:numPr>
        <w:ind w:left="1134"/>
        <w:rPr>
          <w:rFonts w:cstheme="minorHAnsi"/>
          <w:szCs w:val="24"/>
        </w:rPr>
      </w:pPr>
      <w:r>
        <w:rPr>
          <w:rFonts w:cstheme="minorHAnsi"/>
          <w:szCs w:val="24"/>
        </w:rPr>
        <w:t>l</w:t>
      </w:r>
      <w:r w:rsidR="004C6B74" w:rsidRPr="00B067D9">
        <w:rPr>
          <w:rFonts w:cstheme="minorHAnsi"/>
          <w:szCs w:val="24"/>
        </w:rPr>
        <w:t>iens d’information et de sensibilisations le site du CESA :</w:t>
      </w:r>
      <w:bookmarkStart w:id="119" w:name="_Hlk40517617"/>
    </w:p>
    <w:p w14:paraId="63DE93FE" w14:textId="47273D7C" w:rsidR="00B32904" w:rsidRPr="00B067D9" w:rsidRDefault="00553DFB" w:rsidP="00BA1144">
      <w:pPr>
        <w:pStyle w:val="Paragraphedeliste"/>
        <w:numPr>
          <w:ilvl w:val="1"/>
          <w:numId w:val="34"/>
        </w:numPr>
        <w:spacing w:line="259" w:lineRule="auto"/>
        <w:rPr>
          <w:rStyle w:val="Lienhypertexte"/>
          <w:color w:val="auto"/>
          <w:szCs w:val="24"/>
          <w:u w:val="none"/>
        </w:rPr>
      </w:pPr>
      <w:r>
        <w:rPr>
          <w:szCs w:val="24"/>
        </w:rPr>
        <w:t>t</w:t>
      </w:r>
      <w:r w:rsidR="004C6B74" w:rsidRPr="00B067D9">
        <w:rPr>
          <w:szCs w:val="24"/>
        </w:rPr>
        <w:t>ous contre le Coronavirus à l'école – gestes barrières (CESI – 4 minutes)</w:t>
      </w:r>
      <w:r>
        <w:rPr>
          <w:szCs w:val="24"/>
        </w:rPr>
        <w:t xml:space="preserve"> : </w:t>
      </w:r>
      <w:hyperlink r:id="rId11" w:history="1">
        <w:r w:rsidR="004C6B74" w:rsidRPr="00B067D9">
          <w:rPr>
            <w:rStyle w:val="Lienhypertexte"/>
            <w:color w:val="auto"/>
            <w:szCs w:val="24"/>
          </w:rPr>
          <w:t>https://www.youtube.com/watch?v=zyn_IFbJtnM&amp;feature=youtu.be</w:t>
        </w:r>
      </w:hyperlink>
      <w:r w:rsidRPr="00553DFB">
        <w:rPr>
          <w:rStyle w:val="Lienhypertexte"/>
          <w:color w:val="auto"/>
          <w:szCs w:val="24"/>
          <w:u w:val="none"/>
        </w:rPr>
        <w:t xml:space="preserve"> ; </w:t>
      </w:r>
    </w:p>
    <w:p w14:paraId="722414DB" w14:textId="7C5408E7" w:rsidR="00B32904" w:rsidRPr="00B067D9" w:rsidRDefault="00553DFB" w:rsidP="00BA1144">
      <w:pPr>
        <w:pStyle w:val="Paragraphedeliste"/>
        <w:numPr>
          <w:ilvl w:val="1"/>
          <w:numId w:val="34"/>
        </w:numPr>
        <w:spacing w:line="259" w:lineRule="auto"/>
        <w:rPr>
          <w:rStyle w:val="Lienhypertexte"/>
          <w:color w:val="auto"/>
          <w:szCs w:val="24"/>
        </w:rPr>
      </w:pPr>
      <w:r>
        <w:rPr>
          <w:szCs w:val="24"/>
        </w:rPr>
        <w:t>l</w:t>
      </w:r>
      <w:r w:rsidR="004C6B74" w:rsidRPr="00B067D9">
        <w:rPr>
          <w:szCs w:val="24"/>
        </w:rPr>
        <w:t>avage antiseptique des mains (ORAPI Hygiène – 1minute)</w:t>
      </w:r>
      <w:r>
        <w:rPr>
          <w:szCs w:val="24"/>
        </w:rPr>
        <w:t xml:space="preserve"> : </w:t>
      </w:r>
      <w:hyperlink r:id="rId12" w:history="1">
        <w:r w:rsidR="004C6B74" w:rsidRPr="00B067D9">
          <w:rPr>
            <w:rStyle w:val="Lienhypertexte"/>
            <w:color w:val="auto"/>
            <w:szCs w:val="24"/>
          </w:rPr>
          <w:t>https://www.youtube.com/watch?v=xgvXhz-e5ug</w:t>
        </w:r>
      </w:hyperlink>
      <w:r w:rsidRPr="00553DFB">
        <w:rPr>
          <w:rStyle w:val="Lienhypertexte"/>
          <w:color w:val="auto"/>
          <w:szCs w:val="24"/>
          <w:u w:val="none"/>
        </w:rPr>
        <w:t xml:space="preserve"> ; </w:t>
      </w:r>
    </w:p>
    <w:p w14:paraId="036BC955" w14:textId="35558625" w:rsidR="00B32904" w:rsidRPr="00070ED0" w:rsidRDefault="00553DFB" w:rsidP="00BA1144">
      <w:pPr>
        <w:pStyle w:val="Paragraphedeliste"/>
        <w:numPr>
          <w:ilvl w:val="1"/>
          <w:numId w:val="34"/>
        </w:numPr>
        <w:spacing w:line="259" w:lineRule="auto"/>
        <w:rPr>
          <w:rStyle w:val="Lienhypertexte"/>
          <w:color w:val="auto"/>
          <w:szCs w:val="24"/>
          <w:u w:val="none"/>
        </w:rPr>
      </w:pPr>
      <w:r>
        <w:rPr>
          <w:szCs w:val="24"/>
        </w:rPr>
        <w:t>c</w:t>
      </w:r>
      <w:r w:rsidR="004C6B74" w:rsidRPr="00B067D9">
        <w:rPr>
          <w:szCs w:val="24"/>
        </w:rPr>
        <w:t>omment bien se laver les mains (démonstration avec de l’encre – 1 minute)</w:t>
      </w:r>
      <w:r>
        <w:rPr>
          <w:szCs w:val="24"/>
        </w:rPr>
        <w:t xml:space="preserve"> : </w:t>
      </w:r>
      <w:hyperlink r:id="rId13" w:history="1">
        <w:r w:rsidR="004C6B74" w:rsidRPr="00B067D9">
          <w:rPr>
            <w:rStyle w:val="Lienhypertexte"/>
            <w:color w:val="auto"/>
            <w:szCs w:val="24"/>
          </w:rPr>
          <w:t>https://www.youtube.com/watch?v=BfVhEFyWY6w&amp;feature=youtu.be</w:t>
        </w:r>
      </w:hyperlink>
      <w:bookmarkEnd w:id="119"/>
      <w:r>
        <w:rPr>
          <w:rStyle w:val="Lienhypertexte"/>
          <w:color w:val="auto"/>
          <w:szCs w:val="24"/>
        </w:rPr>
        <w:t>.</w:t>
      </w:r>
    </w:p>
    <w:p w14:paraId="1A200D26" w14:textId="349B4108" w:rsidR="00070ED0" w:rsidRPr="00070ED0" w:rsidRDefault="00070ED0" w:rsidP="00070ED0">
      <w:pPr>
        <w:pStyle w:val="Paragraphedeliste"/>
        <w:numPr>
          <w:ilvl w:val="1"/>
          <w:numId w:val="34"/>
        </w:numPr>
        <w:spacing w:line="259" w:lineRule="auto"/>
        <w:rPr>
          <w:szCs w:val="24"/>
        </w:rPr>
      </w:pPr>
      <w:r>
        <w:t>Comment bien mettre un masque (hô</w:t>
      </w:r>
      <w:r w:rsidR="00337A3B">
        <w:t>p</w:t>
      </w:r>
      <w:r>
        <w:t xml:space="preserve">ital NFC de </w:t>
      </w:r>
      <w:proofErr w:type="spellStart"/>
      <w:r>
        <w:t>Trévenans</w:t>
      </w:r>
      <w:proofErr w:type="spellEnd"/>
      <w:r>
        <w:t xml:space="preserve"> – 2 minutes) : </w:t>
      </w:r>
      <w:hyperlink r:id="rId14" w:history="1">
        <w:r>
          <w:rPr>
            <w:rStyle w:val="Lienhypertexte"/>
          </w:rPr>
          <w:t>https://youtu.be/T7x0TF1Jaa4</w:t>
        </w:r>
      </w:hyperlink>
      <w:r>
        <w:rPr>
          <w:color w:val="0563C1"/>
        </w:rPr>
        <w:t>.</w:t>
      </w:r>
    </w:p>
    <w:p w14:paraId="2DAEDB4F" w14:textId="77777777" w:rsidR="00A85B40" w:rsidRPr="00767ABB" w:rsidRDefault="00A85B40" w:rsidP="00A23394">
      <w:pPr>
        <w:rPr>
          <w:rFonts w:cstheme="minorHAnsi"/>
          <w:szCs w:val="24"/>
        </w:rPr>
      </w:pPr>
    </w:p>
    <w:p w14:paraId="282020D2" w14:textId="77777777" w:rsidR="00A85B40" w:rsidRPr="00767ABB" w:rsidRDefault="007D7546" w:rsidP="008F1106">
      <w:pPr>
        <w:pStyle w:val="Titre2"/>
      </w:pPr>
      <w:bookmarkStart w:id="120" w:name="_Toc40591634"/>
      <w:bookmarkStart w:id="121" w:name="_Toc40712530"/>
      <w:bookmarkStart w:id="122" w:name="_Toc41007446"/>
      <w:bookmarkStart w:id="123" w:name="_Toc41116854"/>
      <w:r>
        <w:t xml:space="preserve">III.6 </w:t>
      </w:r>
      <w:r w:rsidR="005D5176" w:rsidRPr="00767ABB">
        <w:t>Matériel mis à disposition</w:t>
      </w:r>
      <w:bookmarkEnd w:id="120"/>
      <w:bookmarkEnd w:id="121"/>
      <w:bookmarkEnd w:id="122"/>
      <w:bookmarkEnd w:id="123"/>
    </w:p>
    <w:p w14:paraId="7397D7D3" w14:textId="77777777" w:rsidR="005D5176" w:rsidRPr="00767ABB" w:rsidRDefault="005D5176" w:rsidP="00A23394">
      <w:pPr>
        <w:rPr>
          <w:rFonts w:cstheme="minorHAnsi"/>
        </w:rPr>
      </w:pPr>
    </w:p>
    <w:p w14:paraId="233FBB0E" w14:textId="77777777" w:rsidR="00A85B40" w:rsidRPr="00767ABB" w:rsidRDefault="00A85B40" w:rsidP="00E21E85">
      <w:pPr>
        <w:pStyle w:val="Paragraphedeliste"/>
        <w:numPr>
          <w:ilvl w:val="0"/>
          <w:numId w:val="36"/>
        </w:numPr>
        <w:ind w:left="1134"/>
        <w:rPr>
          <w:rFonts w:cstheme="minorHAnsi"/>
          <w:szCs w:val="24"/>
        </w:rPr>
      </w:pPr>
      <w:r w:rsidRPr="00972970">
        <w:rPr>
          <w:rFonts w:cstheme="minorHAnsi"/>
          <w:b/>
          <w:szCs w:val="24"/>
        </w:rPr>
        <w:t>Masques</w:t>
      </w:r>
      <w:r w:rsidR="00DE616F">
        <w:rPr>
          <w:rFonts w:cstheme="minorHAnsi"/>
          <w:szCs w:val="24"/>
        </w:rPr>
        <w:t> : nous demandons à chaque personne qui se rend à l’école d’en prendre un personnel, s’il y a un oubli nous en fournirons un en dépannage</w:t>
      </w:r>
      <w:r w:rsidR="00B82D51">
        <w:rPr>
          <w:rFonts w:cstheme="minorHAnsi"/>
          <w:szCs w:val="24"/>
        </w:rPr>
        <w:t>.</w:t>
      </w:r>
      <w:r w:rsidR="00DE616F">
        <w:rPr>
          <w:rFonts w:cstheme="minorHAnsi"/>
          <w:szCs w:val="24"/>
        </w:rPr>
        <w:br/>
      </w:r>
    </w:p>
    <w:p w14:paraId="5EF7D63C" w14:textId="6519629C" w:rsidR="00A85B40" w:rsidRPr="00767ABB" w:rsidRDefault="00A85B40" w:rsidP="00E21E85">
      <w:pPr>
        <w:pStyle w:val="Paragraphedeliste"/>
        <w:numPr>
          <w:ilvl w:val="0"/>
          <w:numId w:val="37"/>
        </w:numPr>
        <w:ind w:left="1134"/>
        <w:rPr>
          <w:rFonts w:cstheme="minorHAnsi"/>
          <w:szCs w:val="24"/>
        </w:rPr>
      </w:pPr>
      <w:r w:rsidRPr="00972970">
        <w:rPr>
          <w:rFonts w:cstheme="minorHAnsi"/>
          <w:b/>
          <w:szCs w:val="24"/>
        </w:rPr>
        <w:t>Gel</w:t>
      </w:r>
      <w:r w:rsidR="00337A3B">
        <w:rPr>
          <w:rFonts w:cstheme="minorHAnsi"/>
          <w:b/>
          <w:szCs w:val="24"/>
        </w:rPr>
        <w:t>s</w:t>
      </w:r>
      <w:r w:rsidRPr="00972970">
        <w:rPr>
          <w:rFonts w:cstheme="minorHAnsi"/>
          <w:b/>
          <w:szCs w:val="24"/>
        </w:rPr>
        <w:t xml:space="preserve"> </w:t>
      </w:r>
      <w:proofErr w:type="spellStart"/>
      <w:r w:rsidR="006737DC" w:rsidRPr="00972970">
        <w:rPr>
          <w:rFonts w:cstheme="minorHAnsi"/>
          <w:b/>
          <w:szCs w:val="24"/>
        </w:rPr>
        <w:t>h</w:t>
      </w:r>
      <w:r w:rsidRPr="00972970">
        <w:rPr>
          <w:rFonts w:cstheme="minorHAnsi"/>
          <w:b/>
          <w:szCs w:val="24"/>
        </w:rPr>
        <w:t>ydroalcoolique</w:t>
      </w:r>
      <w:r w:rsidR="00337A3B">
        <w:rPr>
          <w:rFonts w:cstheme="minorHAnsi"/>
          <w:b/>
          <w:szCs w:val="24"/>
        </w:rPr>
        <w:t>s</w:t>
      </w:r>
      <w:proofErr w:type="spellEnd"/>
      <w:r w:rsidR="00DE616F">
        <w:rPr>
          <w:rFonts w:cstheme="minorHAnsi"/>
          <w:szCs w:val="24"/>
        </w:rPr>
        <w:t> : seront placés aux entrées et sorti</w:t>
      </w:r>
      <w:r w:rsidR="00337A3B">
        <w:rPr>
          <w:rFonts w:cstheme="minorHAnsi"/>
          <w:szCs w:val="24"/>
        </w:rPr>
        <w:t>es</w:t>
      </w:r>
      <w:r w:rsidR="00DE616F">
        <w:rPr>
          <w:rFonts w:cstheme="minorHAnsi"/>
          <w:szCs w:val="24"/>
        </w:rPr>
        <w:t xml:space="preserve"> du bâtiment</w:t>
      </w:r>
      <w:r w:rsidR="00B82D51">
        <w:rPr>
          <w:rFonts w:cstheme="minorHAnsi"/>
          <w:szCs w:val="24"/>
        </w:rPr>
        <w:t>, dans les couloirs</w:t>
      </w:r>
      <w:r w:rsidR="00DE616F">
        <w:rPr>
          <w:rFonts w:cstheme="minorHAnsi"/>
          <w:szCs w:val="24"/>
        </w:rPr>
        <w:t xml:space="preserve"> ainsi que dans les locaux utilisés et sur chaqu</w:t>
      </w:r>
      <w:r w:rsidR="00B82D51">
        <w:rPr>
          <w:rFonts w:cstheme="minorHAnsi"/>
          <w:szCs w:val="24"/>
        </w:rPr>
        <w:t>e poste de travail occupé par un membre du</w:t>
      </w:r>
      <w:r w:rsidR="00DE616F">
        <w:rPr>
          <w:rFonts w:cstheme="minorHAnsi"/>
          <w:szCs w:val="24"/>
        </w:rPr>
        <w:t xml:space="preserve"> PNCC</w:t>
      </w:r>
      <w:r w:rsidR="00B82D51">
        <w:rPr>
          <w:rFonts w:cstheme="minorHAnsi"/>
          <w:szCs w:val="24"/>
        </w:rPr>
        <w:t>.</w:t>
      </w:r>
      <w:r w:rsidR="00DE616F">
        <w:rPr>
          <w:rFonts w:cstheme="minorHAnsi"/>
          <w:szCs w:val="24"/>
        </w:rPr>
        <w:br/>
      </w:r>
    </w:p>
    <w:p w14:paraId="64E2A6F1" w14:textId="6365F2C2" w:rsidR="00A85B40" w:rsidRPr="00767ABB" w:rsidRDefault="00A85B40" w:rsidP="00E21E85">
      <w:pPr>
        <w:pStyle w:val="Paragraphedeliste"/>
        <w:numPr>
          <w:ilvl w:val="0"/>
          <w:numId w:val="37"/>
        </w:numPr>
        <w:ind w:left="1134"/>
        <w:rPr>
          <w:rFonts w:cstheme="minorHAnsi"/>
          <w:szCs w:val="24"/>
        </w:rPr>
      </w:pPr>
      <w:r w:rsidRPr="00972970">
        <w:rPr>
          <w:rFonts w:cstheme="minorHAnsi"/>
          <w:b/>
          <w:szCs w:val="24"/>
        </w:rPr>
        <w:t>Gants</w:t>
      </w:r>
      <w:r w:rsidR="00DE616F" w:rsidRPr="00972970">
        <w:rPr>
          <w:rFonts w:cstheme="minorHAnsi"/>
          <w:b/>
          <w:szCs w:val="24"/>
        </w:rPr>
        <w:t> </w:t>
      </w:r>
      <w:r w:rsidR="00DE616F">
        <w:rPr>
          <w:rFonts w:cstheme="minorHAnsi"/>
          <w:szCs w:val="24"/>
        </w:rPr>
        <w:t xml:space="preserve">: l’usage des gants restant relativement compliqué et comportant donc un risque sanitaire s’ils sont mal utilisés, nous privilégions le </w:t>
      </w:r>
      <w:r w:rsidR="00DE616F" w:rsidRPr="00B067D9">
        <w:rPr>
          <w:rFonts w:cstheme="minorHAnsi"/>
          <w:szCs w:val="24"/>
        </w:rPr>
        <w:t>nettoyage</w:t>
      </w:r>
      <w:r w:rsidR="00316BA2" w:rsidRPr="00B067D9">
        <w:rPr>
          <w:rFonts w:cstheme="minorHAnsi"/>
          <w:szCs w:val="24"/>
        </w:rPr>
        <w:t xml:space="preserve"> des mains</w:t>
      </w:r>
      <w:r w:rsidR="00DE616F" w:rsidRPr="00B067D9">
        <w:rPr>
          <w:rFonts w:cstheme="minorHAnsi"/>
          <w:szCs w:val="24"/>
        </w:rPr>
        <w:t xml:space="preserve"> très régulier à l’eau/savon et à défaut avec du gel </w:t>
      </w:r>
      <w:proofErr w:type="spellStart"/>
      <w:r w:rsidR="00DE616F" w:rsidRPr="00B067D9">
        <w:rPr>
          <w:rFonts w:cstheme="minorHAnsi"/>
          <w:szCs w:val="24"/>
        </w:rPr>
        <w:t>hydroalcoolique</w:t>
      </w:r>
      <w:proofErr w:type="spellEnd"/>
      <w:r w:rsidR="00316BA2" w:rsidRPr="00B067D9">
        <w:rPr>
          <w:rFonts w:cstheme="minorHAnsi"/>
          <w:szCs w:val="24"/>
        </w:rPr>
        <w:t xml:space="preserve"> ainsi que</w:t>
      </w:r>
      <w:r w:rsidR="00DE616F" w:rsidRPr="00B067D9">
        <w:rPr>
          <w:rFonts w:cstheme="minorHAnsi"/>
          <w:szCs w:val="24"/>
        </w:rPr>
        <w:t xml:space="preserve"> la </w:t>
      </w:r>
      <w:r w:rsidR="00DE616F">
        <w:rPr>
          <w:rFonts w:cstheme="minorHAnsi"/>
          <w:szCs w:val="24"/>
        </w:rPr>
        <w:t>mise en œuvre d’une procédure de nettoyage et</w:t>
      </w:r>
      <w:r w:rsidR="00102BC6">
        <w:rPr>
          <w:rFonts w:cstheme="minorHAnsi"/>
          <w:szCs w:val="24"/>
        </w:rPr>
        <w:t>/</w:t>
      </w:r>
      <w:r w:rsidR="00DE616F">
        <w:rPr>
          <w:rFonts w:cstheme="minorHAnsi"/>
          <w:szCs w:val="24"/>
        </w:rPr>
        <w:t>ou de</w:t>
      </w:r>
      <w:r w:rsidR="00316BA2">
        <w:rPr>
          <w:rFonts w:cstheme="minorHAnsi"/>
          <w:szCs w:val="24"/>
        </w:rPr>
        <w:t xml:space="preserve"> </w:t>
      </w:r>
      <w:r w:rsidR="00DE616F">
        <w:rPr>
          <w:rFonts w:cstheme="minorHAnsi"/>
          <w:szCs w:val="24"/>
        </w:rPr>
        <w:t>désinfection</w:t>
      </w:r>
      <w:r w:rsidR="00B82D51">
        <w:rPr>
          <w:rFonts w:cstheme="minorHAnsi"/>
          <w:szCs w:val="24"/>
        </w:rPr>
        <w:t>.</w:t>
      </w:r>
      <w:r w:rsidR="00DE616F">
        <w:rPr>
          <w:rFonts w:cstheme="minorHAnsi"/>
          <w:szCs w:val="24"/>
        </w:rPr>
        <w:br/>
      </w:r>
    </w:p>
    <w:p w14:paraId="662B6203" w14:textId="77777777" w:rsidR="00A85B40" w:rsidRPr="00972970" w:rsidRDefault="00A85B40" w:rsidP="00E21E85">
      <w:pPr>
        <w:pStyle w:val="Paragraphedeliste"/>
        <w:numPr>
          <w:ilvl w:val="0"/>
          <w:numId w:val="37"/>
        </w:numPr>
        <w:ind w:left="1134"/>
        <w:rPr>
          <w:rFonts w:cstheme="minorHAnsi"/>
          <w:b/>
          <w:szCs w:val="24"/>
        </w:rPr>
      </w:pPr>
      <w:r w:rsidRPr="00972970">
        <w:rPr>
          <w:rFonts w:cstheme="minorHAnsi"/>
          <w:b/>
          <w:szCs w:val="24"/>
        </w:rPr>
        <w:t>Lingettes, papiers essuie</w:t>
      </w:r>
      <w:r w:rsidR="006737DC" w:rsidRPr="00972970">
        <w:rPr>
          <w:rFonts w:cstheme="minorHAnsi"/>
          <w:b/>
          <w:szCs w:val="24"/>
        </w:rPr>
        <w:t>-</w:t>
      </w:r>
      <w:r w:rsidRPr="00972970">
        <w:rPr>
          <w:rFonts w:cstheme="minorHAnsi"/>
          <w:b/>
          <w:szCs w:val="24"/>
        </w:rPr>
        <w:t>tout</w:t>
      </w:r>
      <w:r w:rsidR="00972970">
        <w:rPr>
          <w:rFonts w:cstheme="minorHAnsi"/>
          <w:szCs w:val="24"/>
        </w:rPr>
        <w:t xml:space="preserve"> : la désinfection d’un objet (ex. : table utilisée par un étudiant) ou du matériel utilisé, lorsqu’il doit être désinfecté, il doit l’être avec une lingette/serviette/essuie-tout </w:t>
      </w:r>
      <w:r w:rsidR="00972970" w:rsidRPr="00972970">
        <w:rPr>
          <w:rFonts w:cstheme="minorHAnsi"/>
          <w:b/>
          <w:szCs w:val="24"/>
        </w:rPr>
        <w:t>jetables</w:t>
      </w:r>
      <w:r w:rsidR="00972970">
        <w:rPr>
          <w:rFonts w:cstheme="minorHAnsi"/>
          <w:szCs w:val="24"/>
        </w:rPr>
        <w:t> ; seront mis à disposition dans les locaux utilisés</w:t>
      </w:r>
      <w:r w:rsidR="00B82D51">
        <w:rPr>
          <w:rFonts w:cstheme="minorHAnsi"/>
          <w:szCs w:val="24"/>
        </w:rPr>
        <w:t>.</w:t>
      </w:r>
    </w:p>
    <w:p w14:paraId="295BED99" w14:textId="77777777" w:rsidR="00972970" w:rsidRPr="00972970" w:rsidRDefault="00972970" w:rsidP="000E7927">
      <w:pPr>
        <w:pStyle w:val="Paragraphedeliste"/>
        <w:ind w:left="1134"/>
        <w:rPr>
          <w:rFonts w:cstheme="minorHAnsi"/>
          <w:b/>
          <w:szCs w:val="24"/>
        </w:rPr>
      </w:pPr>
    </w:p>
    <w:p w14:paraId="46B6DE9F" w14:textId="141D3189" w:rsidR="00A85B40" w:rsidRPr="00B067D9" w:rsidRDefault="00A85B40" w:rsidP="00E21E85">
      <w:pPr>
        <w:pStyle w:val="Paragraphedeliste"/>
        <w:numPr>
          <w:ilvl w:val="0"/>
          <w:numId w:val="37"/>
        </w:numPr>
        <w:ind w:left="1134"/>
        <w:rPr>
          <w:rFonts w:cstheme="minorHAnsi"/>
          <w:b/>
          <w:szCs w:val="24"/>
        </w:rPr>
      </w:pPr>
      <w:r w:rsidRPr="00972970">
        <w:rPr>
          <w:rFonts w:cstheme="minorHAnsi"/>
          <w:b/>
          <w:szCs w:val="24"/>
        </w:rPr>
        <w:t>Produit de nettoyage/désinfection</w:t>
      </w:r>
      <w:r w:rsidR="00B82D51">
        <w:rPr>
          <w:rFonts w:cstheme="minorHAnsi"/>
          <w:b/>
          <w:szCs w:val="24"/>
        </w:rPr>
        <w:t> :</w:t>
      </w:r>
      <w:r w:rsidR="00B82D51" w:rsidRPr="00B82D51">
        <w:rPr>
          <w:rFonts w:cstheme="minorHAnsi"/>
          <w:szCs w:val="24"/>
        </w:rPr>
        <w:t xml:space="preserve"> un</w:t>
      </w:r>
      <w:r w:rsidR="00B82D51">
        <w:rPr>
          <w:rFonts w:cstheme="minorHAnsi"/>
          <w:szCs w:val="24"/>
        </w:rPr>
        <w:t xml:space="preserve"> spray contenant un produit désinfectant sera placé dans chaque local destiné à accueillir des personnes et un responsable sera désigné pour réaliser l’opération de </w:t>
      </w:r>
      <w:r w:rsidR="00B82D51" w:rsidRPr="00B067D9">
        <w:rPr>
          <w:rFonts w:cstheme="minorHAnsi"/>
          <w:szCs w:val="24"/>
        </w:rPr>
        <w:t>désinfection</w:t>
      </w:r>
      <w:r w:rsidR="00316BA2" w:rsidRPr="00B067D9">
        <w:rPr>
          <w:rFonts w:cstheme="minorHAnsi"/>
          <w:szCs w:val="24"/>
        </w:rPr>
        <w:t xml:space="preserve"> des surfaces (bancs et bureau).</w:t>
      </w:r>
      <w:r w:rsidR="00207061" w:rsidRPr="00B067D9">
        <w:rPr>
          <w:rFonts w:cstheme="minorHAnsi"/>
          <w:szCs w:val="24"/>
        </w:rPr>
        <w:br/>
        <w:t xml:space="preserve">Des lingettes désinfectantes seront utilisées : par les membres du PNCC pour leur clavier, </w:t>
      </w:r>
      <w:r w:rsidR="00E42C02" w:rsidRPr="00B067D9">
        <w:rPr>
          <w:rFonts w:cstheme="minorHAnsi"/>
          <w:szCs w:val="24"/>
        </w:rPr>
        <w:t xml:space="preserve">souris, smartphone et </w:t>
      </w:r>
      <w:r w:rsidR="00207061" w:rsidRPr="00B067D9">
        <w:rPr>
          <w:rFonts w:cstheme="minorHAnsi"/>
          <w:szCs w:val="24"/>
        </w:rPr>
        <w:t>la photocopieuse</w:t>
      </w:r>
    </w:p>
    <w:p w14:paraId="70876402" w14:textId="77777777" w:rsidR="00A85B40" w:rsidRPr="00767ABB" w:rsidRDefault="00A85B40" w:rsidP="000E7927">
      <w:pPr>
        <w:pStyle w:val="Paragraphedeliste"/>
        <w:ind w:left="1134"/>
        <w:rPr>
          <w:rFonts w:cstheme="minorHAnsi"/>
          <w:szCs w:val="24"/>
        </w:rPr>
      </w:pPr>
    </w:p>
    <w:p w14:paraId="1514904C" w14:textId="77777777" w:rsidR="00A85B40" w:rsidRPr="00767ABB" w:rsidRDefault="0021392A" w:rsidP="0021392A">
      <w:pPr>
        <w:pStyle w:val="Titre2"/>
        <w:rPr>
          <w:rFonts w:eastAsia="Times New Roman"/>
          <w:lang w:eastAsia="fr-BE"/>
        </w:rPr>
      </w:pPr>
      <w:bookmarkStart w:id="124" w:name="_Toc40591635"/>
      <w:bookmarkStart w:id="125" w:name="_Toc40712531"/>
      <w:bookmarkStart w:id="126" w:name="_Toc41007447"/>
      <w:bookmarkStart w:id="127" w:name="_Toc41116855"/>
      <w:r>
        <w:rPr>
          <w:rFonts w:eastAsia="Times New Roman"/>
          <w:lang w:eastAsia="fr-BE"/>
        </w:rPr>
        <w:lastRenderedPageBreak/>
        <w:t xml:space="preserve">III.7 </w:t>
      </w:r>
      <w:r w:rsidR="00A85B40" w:rsidRPr="00767ABB">
        <w:rPr>
          <w:rFonts w:eastAsia="Times New Roman"/>
          <w:lang w:eastAsia="fr-BE"/>
        </w:rPr>
        <w:t>Les locaux utilisés et leurs activités</w:t>
      </w:r>
      <w:bookmarkEnd w:id="124"/>
      <w:bookmarkEnd w:id="125"/>
      <w:bookmarkEnd w:id="126"/>
      <w:bookmarkEnd w:id="127"/>
    </w:p>
    <w:p w14:paraId="50F078EB" w14:textId="77777777" w:rsidR="005D5176" w:rsidRPr="00767ABB" w:rsidRDefault="005D5176" w:rsidP="00A23394">
      <w:pPr>
        <w:rPr>
          <w:rFonts w:cstheme="minorHAnsi"/>
          <w:lang w:eastAsia="fr-BE"/>
        </w:rPr>
      </w:pPr>
    </w:p>
    <w:p w14:paraId="345BA9E3" w14:textId="49A49161" w:rsidR="00A85B40" w:rsidRPr="00510C91" w:rsidRDefault="005D5176" w:rsidP="00E21E85">
      <w:pPr>
        <w:pStyle w:val="Paragraphedeliste"/>
        <w:numPr>
          <w:ilvl w:val="0"/>
          <w:numId w:val="38"/>
        </w:numPr>
        <w:ind w:left="1134"/>
        <w:rPr>
          <w:rFonts w:eastAsia="Times New Roman" w:cstheme="minorHAnsi"/>
          <w:szCs w:val="24"/>
          <w:lang w:eastAsia="fr-BE"/>
        </w:rPr>
      </w:pPr>
      <w:r w:rsidRPr="00767ABB">
        <w:rPr>
          <w:rFonts w:eastAsia="Times New Roman" w:cstheme="minorHAnsi"/>
          <w:szCs w:val="24"/>
          <w:lang w:eastAsia="fr-BE"/>
        </w:rPr>
        <w:t>Document en annexe</w:t>
      </w:r>
      <w:r w:rsidR="0021392A">
        <w:rPr>
          <w:rFonts w:eastAsia="Times New Roman" w:cstheme="minorHAnsi"/>
          <w:szCs w:val="24"/>
          <w:lang w:eastAsia="fr-BE"/>
        </w:rPr>
        <w:t xml:space="preserve"> </w:t>
      </w:r>
      <w:r w:rsidR="00B82D51">
        <w:rPr>
          <w:rFonts w:eastAsia="Times New Roman" w:cstheme="minorHAnsi"/>
          <w:szCs w:val="24"/>
          <w:lang w:eastAsia="fr-BE"/>
        </w:rPr>
        <w:t xml:space="preserve">reprenant l’occupation autorisée </w:t>
      </w:r>
      <w:r w:rsidR="0021392A">
        <w:rPr>
          <w:rFonts w:eastAsia="Times New Roman" w:cstheme="minorHAnsi"/>
          <w:szCs w:val="24"/>
          <w:lang w:eastAsia="fr-BE"/>
        </w:rPr>
        <w:t>(</w:t>
      </w:r>
      <w:r w:rsidR="0021392A" w:rsidRPr="00510C91">
        <w:rPr>
          <w:rFonts w:eastAsia="Times New Roman" w:cstheme="minorHAnsi"/>
          <w:szCs w:val="24"/>
          <w:lang w:eastAsia="fr-BE"/>
        </w:rPr>
        <w:t>annexe</w:t>
      </w:r>
      <w:r w:rsidR="00207061" w:rsidRPr="00510C91">
        <w:rPr>
          <w:rFonts w:eastAsia="Times New Roman" w:cstheme="minorHAnsi"/>
          <w:szCs w:val="24"/>
          <w:lang w:eastAsia="fr-BE"/>
        </w:rPr>
        <w:t xml:space="preserve"> </w:t>
      </w:r>
      <w:r w:rsidR="00841F4A">
        <w:rPr>
          <w:rFonts w:eastAsia="Times New Roman" w:cstheme="minorHAnsi"/>
          <w:szCs w:val="24"/>
          <w:lang w:eastAsia="fr-BE"/>
        </w:rPr>
        <w:t>A.I</w:t>
      </w:r>
      <w:r w:rsidR="00AD3FAF">
        <w:rPr>
          <w:rFonts w:eastAsia="Times New Roman" w:cstheme="minorHAnsi"/>
          <w:szCs w:val="24"/>
          <w:lang w:eastAsia="fr-BE"/>
        </w:rPr>
        <w:t>I</w:t>
      </w:r>
      <w:r w:rsidR="00841F4A">
        <w:rPr>
          <w:rFonts w:eastAsia="Times New Roman" w:cstheme="minorHAnsi"/>
          <w:szCs w:val="24"/>
          <w:lang w:eastAsia="fr-BE"/>
        </w:rPr>
        <w:t>.)</w:t>
      </w:r>
      <w:r w:rsidR="00207061" w:rsidRPr="00510C91">
        <w:rPr>
          <w:rFonts w:eastAsia="Times New Roman" w:cstheme="minorHAnsi"/>
          <w:szCs w:val="24"/>
          <w:lang w:eastAsia="fr-BE"/>
        </w:rPr>
        <w:t>)</w:t>
      </w:r>
    </w:p>
    <w:p w14:paraId="3B912D20" w14:textId="77777777" w:rsidR="00A85B40" w:rsidRPr="00767ABB" w:rsidRDefault="00A85B40" w:rsidP="00E21E85">
      <w:pPr>
        <w:pStyle w:val="Paragraphedeliste"/>
        <w:numPr>
          <w:ilvl w:val="0"/>
          <w:numId w:val="38"/>
        </w:numPr>
        <w:ind w:left="1134"/>
        <w:rPr>
          <w:rFonts w:eastAsia="Times New Roman" w:cstheme="minorHAnsi"/>
          <w:szCs w:val="24"/>
          <w:lang w:eastAsia="fr-BE"/>
        </w:rPr>
      </w:pPr>
      <w:r w:rsidRPr="00767ABB">
        <w:rPr>
          <w:rFonts w:eastAsia="Times New Roman" w:cstheme="minorHAnsi"/>
          <w:szCs w:val="24"/>
          <w:lang w:eastAsia="fr-BE"/>
        </w:rPr>
        <w:t xml:space="preserve">Celui-ci reprend : </w:t>
      </w:r>
    </w:p>
    <w:p w14:paraId="4B7CFF4A" w14:textId="77777777" w:rsidR="00A85B40" w:rsidRPr="00767ABB" w:rsidRDefault="00A85B40" w:rsidP="00E21E85">
      <w:pPr>
        <w:pStyle w:val="Paragraphedeliste"/>
        <w:numPr>
          <w:ilvl w:val="1"/>
          <w:numId w:val="1"/>
        </w:numPr>
        <w:ind w:left="1701"/>
        <w:rPr>
          <w:rFonts w:eastAsia="Times New Roman" w:cstheme="minorHAnsi"/>
          <w:szCs w:val="24"/>
          <w:lang w:eastAsia="fr-BE"/>
        </w:rPr>
      </w:pPr>
      <w:r w:rsidRPr="00767ABB">
        <w:rPr>
          <w:rFonts w:eastAsia="Times New Roman" w:cstheme="minorHAnsi"/>
          <w:szCs w:val="24"/>
          <w:lang w:eastAsia="fr-BE"/>
        </w:rPr>
        <w:t>Les locaux dans lesquels les activités scolaires auront lieu et la surface de ceux-ci ;</w:t>
      </w:r>
    </w:p>
    <w:p w14:paraId="155A8B7C" w14:textId="77777777" w:rsidR="00A85B40" w:rsidRPr="00767ABB" w:rsidRDefault="00A85B40" w:rsidP="00E21E85">
      <w:pPr>
        <w:pStyle w:val="Paragraphedeliste"/>
        <w:numPr>
          <w:ilvl w:val="1"/>
          <w:numId w:val="1"/>
        </w:numPr>
        <w:ind w:left="1701"/>
        <w:rPr>
          <w:rFonts w:eastAsia="Times New Roman" w:cstheme="minorHAnsi"/>
          <w:szCs w:val="24"/>
          <w:lang w:eastAsia="fr-BE"/>
        </w:rPr>
      </w:pPr>
      <w:r w:rsidRPr="00767ABB">
        <w:rPr>
          <w:rFonts w:eastAsia="Times New Roman" w:cstheme="minorHAnsi"/>
          <w:szCs w:val="24"/>
          <w:lang w:eastAsia="fr-BE"/>
        </w:rPr>
        <w:t>Le nombre total de personnes (étudiants-enseignants) que chaque local peut contenir (en fonction des normes établies) ;</w:t>
      </w:r>
    </w:p>
    <w:p w14:paraId="4DA5C01B" w14:textId="77777777" w:rsidR="00A85B40" w:rsidRPr="00767ABB" w:rsidRDefault="00A85B40" w:rsidP="00E21E85">
      <w:pPr>
        <w:pStyle w:val="Paragraphedeliste"/>
        <w:numPr>
          <w:ilvl w:val="1"/>
          <w:numId w:val="1"/>
        </w:numPr>
        <w:ind w:left="1701"/>
        <w:rPr>
          <w:rFonts w:eastAsia="Times New Roman" w:cstheme="minorHAnsi"/>
          <w:szCs w:val="24"/>
          <w:lang w:eastAsia="fr-BE"/>
        </w:rPr>
      </w:pPr>
      <w:r w:rsidRPr="00767ABB">
        <w:rPr>
          <w:rFonts w:eastAsia="Times New Roman" w:cstheme="minorHAnsi"/>
          <w:szCs w:val="24"/>
          <w:lang w:eastAsia="fr-BE"/>
        </w:rPr>
        <w:t>Le nombre maximal d’étudiants par activité : 4m2/étudiant ;</w:t>
      </w:r>
    </w:p>
    <w:p w14:paraId="3631C812" w14:textId="77777777" w:rsidR="00510C91" w:rsidRDefault="00A85B40" w:rsidP="00510C91">
      <w:pPr>
        <w:pStyle w:val="Paragraphedeliste"/>
        <w:numPr>
          <w:ilvl w:val="1"/>
          <w:numId w:val="1"/>
        </w:numPr>
        <w:ind w:left="1701"/>
        <w:rPr>
          <w:rFonts w:eastAsia="Times New Roman" w:cstheme="minorHAnsi"/>
          <w:szCs w:val="24"/>
          <w:lang w:eastAsia="fr-BE"/>
        </w:rPr>
      </w:pPr>
      <w:r w:rsidRPr="00767ABB">
        <w:rPr>
          <w:rFonts w:eastAsia="Times New Roman" w:cstheme="minorHAnsi"/>
          <w:szCs w:val="24"/>
          <w:lang w:eastAsia="fr-BE"/>
        </w:rPr>
        <w:t>Le nombre d’enseignants par activité : 8m2/enseignant ;</w:t>
      </w:r>
    </w:p>
    <w:p w14:paraId="1826BFD4" w14:textId="18595580" w:rsidR="00510C91" w:rsidRPr="009B561E" w:rsidRDefault="00510C91" w:rsidP="00510C91">
      <w:pPr>
        <w:pStyle w:val="Paragraphedeliste"/>
        <w:numPr>
          <w:ilvl w:val="1"/>
          <w:numId w:val="1"/>
        </w:numPr>
        <w:ind w:left="1701"/>
        <w:rPr>
          <w:rFonts w:eastAsia="Times New Roman" w:cstheme="minorHAnsi"/>
          <w:szCs w:val="24"/>
          <w:lang w:eastAsia="fr-BE"/>
        </w:rPr>
      </w:pPr>
      <w:r w:rsidRPr="009B561E">
        <w:rPr>
          <w:rFonts w:eastAsia="Times New Roman" w:cstheme="minorHAnsi"/>
          <w:szCs w:val="24"/>
          <w:lang w:eastAsia="fr-BE"/>
        </w:rPr>
        <w:t>Nombre de personnes au maximum pour les cours où les étudiants sont en mouvement : 7m²/pers</w:t>
      </w:r>
    </w:p>
    <w:p w14:paraId="070B2FEA" w14:textId="77777777" w:rsidR="00A85B40" w:rsidRPr="00767ABB" w:rsidRDefault="00A85B40" w:rsidP="00E21E85">
      <w:pPr>
        <w:pStyle w:val="Paragraphedeliste"/>
        <w:numPr>
          <w:ilvl w:val="1"/>
          <w:numId w:val="1"/>
        </w:numPr>
        <w:ind w:left="1701"/>
        <w:rPr>
          <w:rFonts w:eastAsia="Times New Roman" w:cstheme="minorHAnsi"/>
          <w:szCs w:val="24"/>
          <w:lang w:eastAsia="fr-BE"/>
        </w:rPr>
      </w:pPr>
      <w:r w:rsidRPr="00767ABB">
        <w:rPr>
          <w:rFonts w:eastAsia="Times New Roman" w:cstheme="minorHAnsi"/>
          <w:szCs w:val="24"/>
          <w:lang w:eastAsia="fr-BE"/>
        </w:rPr>
        <w:t>Les activités réalisées ;</w:t>
      </w:r>
    </w:p>
    <w:p w14:paraId="5339CD4B" w14:textId="77777777" w:rsidR="00A85B40" w:rsidRPr="00767ABB" w:rsidRDefault="00A85B40" w:rsidP="00E21E85">
      <w:pPr>
        <w:pStyle w:val="Paragraphedeliste"/>
        <w:numPr>
          <w:ilvl w:val="1"/>
          <w:numId w:val="1"/>
        </w:numPr>
        <w:ind w:left="1701"/>
        <w:rPr>
          <w:rFonts w:eastAsia="Times New Roman" w:cstheme="minorHAnsi"/>
          <w:szCs w:val="24"/>
          <w:lang w:eastAsia="fr-BE"/>
        </w:rPr>
      </w:pPr>
      <w:r w:rsidRPr="00767ABB">
        <w:rPr>
          <w:rFonts w:eastAsia="Times New Roman" w:cstheme="minorHAnsi"/>
          <w:szCs w:val="24"/>
          <w:lang w:eastAsia="fr-BE"/>
        </w:rPr>
        <w:t>Des remarques.</w:t>
      </w:r>
    </w:p>
    <w:p w14:paraId="6B85934E" w14:textId="77777777" w:rsidR="00A85B40" w:rsidRPr="00767ABB" w:rsidRDefault="00A85B40" w:rsidP="00A23394">
      <w:pPr>
        <w:rPr>
          <w:rFonts w:eastAsia="Times New Roman" w:cstheme="minorHAnsi"/>
          <w:szCs w:val="24"/>
          <w:lang w:eastAsia="fr-BE"/>
        </w:rPr>
      </w:pPr>
    </w:p>
    <w:p w14:paraId="7E710819" w14:textId="3D0D16E3" w:rsidR="00A85B40" w:rsidRPr="00767ABB" w:rsidRDefault="00320AF5" w:rsidP="0021392A">
      <w:pPr>
        <w:pStyle w:val="Titre2"/>
        <w:rPr>
          <w:rFonts w:eastAsia="Times New Roman"/>
          <w:lang w:eastAsia="fr-BE"/>
        </w:rPr>
      </w:pPr>
      <w:bookmarkStart w:id="128" w:name="_Toc40712532"/>
      <w:bookmarkStart w:id="129" w:name="_Toc41007448"/>
      <w:bookmarkStart w:id="130" w:name="_Toc41116856"/>
      <w:r>
        <w:rPr>
          <w:rFonts w:eastAsia="Times New Roman"/>
          <w:lang w:eastAsia="fr-BE"/>
        </w:rPr>
        <w:t>III.8</w:t>
      </w:r>
      <w:r w:rsidR="0021392A">
        <w:rPr>
          <w:rFonts w:eastAsia="Times New Roman"/>
          <w:lang w:eastAsia="fr-BE"/>
        </w:rPr>
        <w:t xml:space="preserve"> </w:t>
      </w:r>
      <w:r w:rsidR="00A85B40" w:rsidRPr="00767ABB">
        <w:rPr>
          <w:rFonts w:eastAsia="Times New Roman"/>
          <w:lang w:eastAsia="fr-BE"/>
        </w:rPr>
        <w:t>L’agenda des activités et leurs locaux</w:t>
      </w:r>
      <w:bookmarkEnd w:id="128"/>
      <w:bookmarkEnd w:id="129"/>
      <w:bookmarkEnd w:id="130"/>
    </w:p>
    <w:p w14:paraId="5150B585" w14:textId="77777777" w:rsidR="0021392A" w:rsidRDefault="0021392A" w:rsidP="0021392A">
      <w:pPr>
        <w:pStyle w:val="Paragraphedeliste"/>
        <w:rPr>
          <w:rFonts w:eastAsia="Times New Roman" w:cstheme="minorHAnsi"/>
          <w:szCs w:val="24"/>
          <w:lang w:eastAsia="fr-BE"/>
        </w:rPr>
      </w:pPr>
    </w:p>
    <w:p w14:paraId="205094B2" w14:textId="3DCCB227" w:rsidR="00A85B40" w:rsidRPr="009B561E" w:rsidRDefault="00A85B40" w:rsidP="00E21E85">
      <w:pPr>
        <w:pStyle w:val="Paragraphedeliste"/>
        <w:numPr>
          <w:ilvl w:val="0"/>
          <w:numId w:val="39"/>
        </w:numPr>
        <w:ind w:left="1134"/>
        <w:rPr>
          <w:rFonts w:eastAsia="Times New Roman" w:cstheme="minorHAnsi"/>
          <w:szCs w:val="24"/>
          <w:lang w:eastAsia="fr-BE"/>
        </w:rPr>
      </w:pPr>
      <w:r w:rsidRPr="00767ABB">
        <w:rPr>
          <w:rFonts w:eastAsia="Times New Roman" w:cstheme="minorHAnsi"/>
          <w:szCs w:val="24"/>
          <w:lang w:eastAsia="fr-BE"/>
        </w:rPr>
        <w:t xml:space="preserve">Document </w:t>
      </w:r>
      <w:r w:rsidRPr="009B561E">
        <w:rPr>
          <w:rFonts w:eastAsia="Times New Roman" w:cstheme="minorHAnsi"/>
          <w:szCs w:val="24"/>
          <w:lang w:eastAsia="fr-BE"/>
        </w:rPr>
        <w:t>e</w:t>
      </w:r>
      <w:r w:rsidR="005D5176" w:rsidRPr="009B561E">
        <w:rPr>
          <w:rFonts w:eastAsia="Times New Roman" w:cstheme="minorHAnsi"/>
          <w:szCs w:val="24"/>
          <w:lang w:eastAsia="fr-BE"/>
        </w:rPr>
        <w:t>n annexe</w:t>
      </w:r>
      <w:r w:rsidR="00510C91" w:rsidRPr="009B561E">
        <w:rPr>
          <w:rFonts w:eastAsia="Times New Roman" w:cstheme="minorHAnsi"/>
          <w:szCs w:val="24"/>
          <w:lang w:eastAsia="fr-BE"/>
        </w:rPr>
        <w:t xml:space="preserve"> </w:t>
      </w:r>
      <w:r w:rsidR="00841F4A">
        <w:rPr>
          <w:rFonts w:eastAsia="Times New Roman" w:cstheme="minorHAnsi"/>
          <w:szCs w:val="24"/>
          <w:lang w:eastAsia="fr-BE"/>
        </w:rPr>
        <w:t>A.VI.</w:t>
      </w:r>
    </w:p>
    <w:p w14:paraId="4E654149" w14:textId="77777777" w:rsidR="00A85B40" w:rsidRPr="00767ABB" w:rsidRDefault="00A85B40" w:rsidP="00E21E85">
      <w:pPr>
        <w:pStyle w:val="Paragraphedeliste"/>
        <w:numPr>
          <w:ilvl w:val="0"/>
          <w:numId w:val="39"/>
        </w:numPr>
        <w:ind w:left="1134"/>
        <w:rPr>
          <w:rFonts w:eastAsia="Times New Roman" w:cstheme="minorHAnsi"/>
          <w:szCs w:val="24"/>
          <w:lang w:eastAsia="fr-BE"/>
        </w:rPr>
      </w:pPr>
      <w:r w:rsidRPr="00767ABB">
        <w:rPr>
          <w:rFonts w:eastAsia="Times New Roman" w:cstheme="minorHAnsi"/>
          <w:szCs w:val="24"/>
          <w:lang w:eastAsia="fr-BE"/>
        </w:rPr>
        <w:t>Celui-ci reprend :</w:t>
      </w:r>
    </w:p>
    <w:p w14:paraId="1D867872" w14:textId="77777777" w:rsidR="00A85B40" w:rsidRPr="00767ABB" w:rsidRDefault="00A85B40" w:rsidP="00E21E85">
      <w:pPr>
        <w:pStyle w:val="Paragraphedeliste"/>
        <w:numPr>
          <w:ilvl w:val="1"/>
          <w:numId w:val="1"/>
        </w:numPr>
        <w:ind w:left="1701"/>
        <w:rPr>
          <w:rFonts w:eastAsia="Times New Roman" w:cstheme="minorHAnsi"/>
          <w:szCs w:val="24"/>
          <w:lang w:eastAsia="fr-BE"/>
        </w:rPr>
      </w:pPr>
      <w:r w:rsidRPr="00767ABB">
        <w:rPr>
          <w:rFonts w:eastAsia="Times New Roman" w:cstheme="minorHAnsi"/>
          <w:szCs w:val="24"/>
          <w:lang w:eastAsia="fr-BE"/>
        </w:rPr>
        <w:t>Les dates d’activités scolaires</w:t>
      </w:r>
    </w:p>
    <w:p w14:paraId="4AC7689B" w14:textId="77777777" w:rsidR="00A85B40" w:rsidRPr="00767ABB" w:rsidRDefault="00A85B40" w:rsidP="00E21E85">
      <w:pPr>
        <w:pStyle w:val="Paragraphedeliste"/>
        <w:numPr>
          <w:ilvl w:val="1"/>
          <w:numId w:val="1"/>
        </w:numPr>
        <w:ind w:left="1701"/>
        <w:rPr>
          <w:rFonts w:eastAsia="Times New Roman" w:cstheme="minorHAnsi"/>
          <w:szCs w:val="24"/>
          <w:lang w:eastAsia="fr-BE"/>
        </w:rPr>
      </w:pPr>
      <w:r w:rsidRPr="00767ABB">
        <w:rPr>
          <w:rFonts w:eastAsia="Times New Roman" w:cstheme="minorHAnsi"/>
          <w:szCs w:val="24"/>
          <w:lang w:eastAsia="fr-BE"/>
        </w:rPr>
        <w:t>Les tranches horaires des activités</w:t>
      </w:r>
    </w:p>
    <w:p w14:paraId="5F04EF2E" w14:textId="77777777" w:rsidR="00A85B40" w:rsidRPr="00767ABB" w:rsidRDefault="00A85B40" w:rsidP="00E21E85">
      <w:pPr>
        <w:pStyle w:val="Paragraphedeliste"/>
        <w:numPr>
          <w:ilvl w:val="1"/>
          <w:numId w:val="1"/>
        </w:numPr>
        <w:ind w:left="1701"/>
        <w:rPr>
          <w:rFonts w:eastAsia="Times New Roman" w:cstheme="minorHAnsi"/>
          <w:szCs w:val="24"/>
          <w:lang w:eastAsia="fr-BE"/>
        </w:rPr>
      </w:pPr>
      <w:r w:rsidRPr="00767ABB">
        <w:rPr>
          <w:rFonts w:eastAsia="Times New Roman" w:cstheme="minorHAnsi"/>
          <w:szCs w:val="24"/>
          <w:lang w:eastAsia="fr-BE"/>
        </w:rPr>
        <w:t>Les activités scolaires</w:t>
      </w:r>
    </w:p>
    <w:p w14:paraId="5B588EA0" w14:textId="77777777" w:rsidR="00A85B40" w:rsidRPr="00767ABB" w:rsidRDefault="00A85B40" w:rsidP="00E21E85">
      <w:pPr>
        <w:pStyle w:val="Paragraphedeliste"/>
        <w:numPr>
          <w:ilvl w:val="1"/>
          <w:numId w:val="1"/>
        </w:numPr>
        <w:ind w:left="1701"/>
        <w:rPr>
          <w:rFonts w:eastAsia="Times New Roman" w:cstheme="minorHAnsi"/>
          <w:szCs w:val="24"/>
          <w:lang w:eastAsia="fr-BE"/>
        </w:rPr>
      </w:pPr>
      <w:r w:rsidRPr="00767ABB">
        <w:rPr>
          <w:rFonts w:eastAsia="Times New Roman" w:cstheme="minorHAnsi"/>
          <w:szCs w:val="24"/>
          <w:lang w:eastAsia="fr-BE"/>
        </w:rPr>
        <w:t>Des remarques</w:t>
      </w:r>
    </w:p>
    <w:p w14:paraId="6F6484F0" w14:textId="77777777" w:rsidR="00A85B40" w:rsidRPr="00767ABB" w:rsidRDefault="00A85B40" w:rsidP="00E21E85">
      <w:pPr>
        <w:pStyle w:val="Paragraphedeliste"/>
        <w:numPr>
          <w:ilvl w:val="1"/>
          <w:numId w:val="1"/>
        </w:numPr>
        <w:ind w:left="1701"/>
        <w:rPr>
          <w:rFonts w:eastAsia="Times New Roman" w:cstheme="minorHAnsi"/>
          <w:szCs w:val="24"/>
          <w:lang w:eastAsia="fr-BE"/>
        </w:rPr>
      </w:pPr>
      <w:r w:rsidRPr="00767ABB">
        <w:rPr>
          <w:rFonts w:eastAsia="Times New Roman" w:cstheme="minorHAnsi"/>
          <w:szCs w:val="24"/>
          <w:lang w:eastAsia="fr-BE"/>
        </w:rPr>
        <w:t>Les locaux utilisés</w:t>
      </w:r>
    </w:p>
    <w:p w14:paraId="7E4CCBD7" w14:textId="77777777" w:rsidR="00A85B40" w:rsidRPr="00767ABB" w:rsidRDefault="00A85B40" w:rsidP="00A23394">
      <w:pPr>
        <w:rPr>
          <w:rFonts w:eastAsia="Times New Roman" w:cstheme="minorHAnsi"/>
          <w:szCs w:val="24"/>
          <w:lang w:eastAsia="fr-BE"/>
        </w:rPr>
      </w:pPr>
    </w:p>
    <w:p w14:paraId="63350398" w14:textId="5A349FA7" w:rsidR="00A85B40" w:rsidRPr="00767ABB" w:rsidRDefault="00320AF5" w:rsidP="0021392A">
      <w:pPr>
        <w:pStyle w:val="Titre2"/>
      </w:pPr>
      <w:bookmarkStart w:id="131" w:name="_Toc40712533"/>
      <w:bookmarkStart w:id="132" w:name="_Toc41007449"/>
      <w:bookmarkStart w:id="133" w:name="_Toc41116857"/>
      <w:r>
        <w:t>III.9</w:t>
      </w:r>
      <w:r w:rsidR="0021392A">
        <w:t xml:space="preserve"> </w:t>
      </w:r>
      <w:r w:rsidR="005D5176" w:rsidRPr="00767ABB">
        <w:t>L’organisation générale</w:t>
      </w:r>
      <w:bookmarkEnd w:id="131"/>
      <w:bookmarkEnd w:id="132"/>
      <w:bookmarkEnd w:id="133"/>
    </w:p>
    <w:p w14:paraId="03D7CE3E" w14:textId="77777777" w:rsidR="00A85B40" w:rsidRPr="00767ABB" w:rsidRDefault="00A85B40" w:rsidP="00A23394">
      <w:pPr>
        <w:pStyle w:val="Default"/>
        <w:ind w:left="720"/>
        <w:rPr>
          <w:rFonts w:asciiTheme="minorHAnsi" w:hAnsiTheme="minorHAnsi" w:cstheme="minorHAnsi"/>
        </w:rPr>
      </w:pPr>
    </w:p>
    <w:p w14:paraId="090FC2D8" w14:textId="60C19C15" w:rsidR="00A85B40" w:rsidRPr="00C946A4" w:rsidRDefault="00A85B40" w:rsidP="00E21E85">
      <w:pPr>
        <w:numPr>
          <w:ilvl w:val="0"/>
          <w:numId w:val="40"/>
        </w:numPr>
        <w:autoSpaceDE w:val="0"/>
        <w:autoSpaceDN w:val="0"/>
        <w:adjustRightInd w:val="0"/>
        <w:ind w:left="1134"/>
        <w:rPr>
          <w:rFonts w:cstheme="minorHAnsi"/>
          <w:szCs w:val="24"/>
        </w:rPr>
      </w:pPr>
      <w:r w:rsidRPr="00767ABB">
        <w:rPr>
          <w:rFonts w:cstheme="minorHAnsi"/>
          <w:color w:val="000000"/>
          <w:szCs w:val="24"/>
        </w:rPr>
        <w:t xml:space="preserve">Préparation et communication des procédures </w:t>
      </w:r>
      <w:r w:rsidR="00510C91" w:rsidRPr="00C946A4">
        <w:rPr>
          <w:rFonts w:cstheme="minorHAnsi"/>
          <w:szCs w:val="24"/>
        </w:rPr>
        <w:t xml:space="preserve">générales et </w:t>
      </w:r>
      <w:r w:rsidRPr="00C946A4">
        <w:rPr>
          <w:rFonts w:cstheme="minorHAnsi"/>
          <w:szCs w:val="24"/>
        </w:rPr>
        <w:t>spécifiques.</w:t>
      </w:r>
    </w:p>
    <w:p w14:paraId="3CB2934A" w14:textId="77777777" w:rsidR="00A85B40" w:rsidRPr="00C946A4" w:rsidRDefault="00A85B40" w:rsidP="00E21E85">
      <w:pPr>
        <w:numPr>
          <w:ilvl w:val="0"/>
          <w:numId w:val="40"/>
        </w:numPr>
        <w:autoSpaceDE w:val="0"/>
        <w:autoSpaceDN w:val="0"/>
        <w:adjustRightInd w:val="0"/>
        <w:ind w:left="1134"/>
        <w:rPr>
          <w:rFonts w:cstheme="minorHAnsi"/>
          <w:szCs w:val="24"/>
        </w:rPr>
      </w:pPr>
      <w:r w:rsidRPr="00C946A4">
        <w:rPr>
          <w:rFonts w:cstheme="minorHAnsi"/>
          <w:szCs w:val="24"/>
        </w:rPr>
        <w:t>Communications de la direction et avis collectifs du personnel dans une démarche participative.</w:t>
      </w:r>
    </w:p>
    <w:p w14:paraId="40133B02" w14:textId="77777777" w:rsidR="00510C91" w:rsidRPr="00C946A4" w:rsidRDefault="00A85B40" w:rsidP="00510C91">
      <w:pPr>
        <w:numPr>
          <w:ilvl w:val="0"/>
          <w:numId w:val="40"/>
        </w:numPr>
        <w:autoSpaceDE w:val="0"/>
        <w:autoSpaceDN w:val="0"/>
        <w:adjustRightInd w:val="0"/>
        <w:ind w:left="1134"/>
        <w:rPr>
          <w:rFonts w:cstheme="minorHAnsi"/>
          <w:szCs w:val="24"/>
        </w:rPr>
      </w:pPr>
      <w:r w:rsidRPr="00C946A4">
        <w:rPr>
          <w:rFonts w:cstheme="minorHAnsi"/>
          <w:szCs w:val="24"/>
        </w:rPr>
        <w:t xml:space="preserve">Organisation de rotations </w:t>
      </w:r>
      <w:r w:rsidR="00510C91" w:rsidRPr="00C946A4">
        <w:rPr>
          <w:rFonts w:cstheme="minorHAnsi"/>
          <w:szCs w:val="24"/>
        </w:rPr>
        <w:t>pour</w:t>
      </w:r>
      <w:r w:rsidRPr="00C946A4">
        <w:rPr>
          <w:rFonts w:cstheme="minorHAnsi"/>
          <w:szCs w:val="24"/>
        </w:rPr>
        <w:t xml:space="preserve"> la présence du PNCC</w:t>
      </w:r>
    </w:p>
    <w:p w14:paraId="657C7157" w14:textId="77777777" w:rsidR="00510C91" w:rsidRPr="00C946A4" w:rsidRDefault="00510C91" w:rsidP="00510C91">
      <w:pPr>
        <w:numPr>
          <w:ilvl w:val="0"/>
          <w:numId w:val="40"/>
        </w:numPr>
        <w:autoSpaceDE w:val="0"/>
        <w:autoSpaceDN w:val="0"/>
        <w:adjustRightInd w:val="0"/>
        <w:ind w:left="1134"/>
        <w:rPr>
          <w:rFonts w:cstheme="minorHAnsi"/>
          <w:szCs w:val="24"/>
        </w:rPr>
      </w:pPr>
      <w:r w:rsidRPr="00C946A4">
        <w:rPr>
          <w:rFonts w:cstheme="minorHAnsi"/>
          <w:szCs w:val="24"/>
        </w:rPr>
        <w:t xml:space="preserve">Organisation de façon à assurer un maximum de cours en </w:t>
      </w:r>
      <w:proofErr w:type="spellStart"/>
      <w:r w:rsidRPr="00C946A4">
        <w:rPr>
          <w:rFonts w:cstheme="minorHAnsi"/>
          <w:szCs w:val="24"/>
        </w:rPr>
        <w:t>distanciel</w:t>
      </w:r>
      <w:proofErr w:type="spellEnd"/>
      <w:r w:rsidRPr="00C946A4">
        <w:rPr>
          <w:rFonts w:cstheme="minorHAnsi"/>
          <w:szCs w:val="24"/>
        </w:rPr>
        <w:t>.</w:t>
      </w:r>
    </w:p>
    <w:p w14:paraId="5E901D35" w14:textId="4D354B22" w:rsidR="00510C91" w:rsidRPr="00C946A4" w:rsidRDefault="00510C91" w:rsidP="00510C91">
      <w:pPr>
        <w:numPr>
          <w:ilvl w:val="0"/>
          <w:numId w:val="40"/>
        </w:numPr>
        <w:autoSpaceDE w:val="0"/>
        <w:autoSpaceDN w:val="0"/>
        <w:adjustRightInd w:val="0"/>
        <w:ind w:left="1134"/>
        <w:rPr>
          <w:rFonts w:cstheme="minorHAnsi"/>
          <w:szCs w:val="24"/>
        </w:rPr>
      </w:pPr>
      <w:r w:rsidRPr="00C946A4">
        <w:rPr>
          <w:rFonts w:cstheme="minorHAnsi"/>
          <w:szCs w:val="24"/>
        </w:rPr>
        <w:t>Organisation des cours-activités en présentiel dans une « </w:t>
      </w:r>
      <w:r w:rsidRPr="00C946A4">
        <w:rPr>
          <w:rFonts w:cstheme="minorHAnsi"/>
          <w:b/>
          <w:bCs/>
          <w:szCs w:val="24"/>
        </w:rPr>
        <w:t>logique de silos</w:t>
      </w:r>
      <w:r w:rsidRPr="00C946A4">
        <w:rPr>
          <w:rFonts w:cstheme="minorHAnsi"/>
          <w:szCs w:val="24"/>
        </w:rPr>
        <w:t xml:space="preserve"> » : </w:t>
      </w:r>
    </w:p>
    <w:p w14:paraId="4E77251B" w14:textId="77777777" w:rsidR="00510C91" w:rsidRPr="00C946A4" w:rsidRDefault="00510C91" w:rsidP="00510C91">
      <w:pPr>
        <w:numPr>
          <w:ilvl w:val="1"/>
          <w:numId w:val="1"/>
        </w:numPr>
        <w:autoSpaceDE w:val="0"/>
        <w:autoSpaceDN w:val="0"/>
        <w:adjustRightInd w:val="0"/>
        <w:ind w:left="1701"/>
        <w:rPr>
          <w:rFonts w:cstheme="minorHAnsi"/>
          <w:szCs w:val="24"/>
        </w:rPr>
      </w:pPr>
      <w:r w:rsidRPr="00C946A4">
        <w:rPr>
          <w:rFonts w:cstheme="minorHAnsi"/>
          <w:szCs w:val="24"/>
        </w:rPr>
        <w:t xml:space="preserve">Des demi-groupes ont été constitués pour les cours de psychomotricité ; </w:t>
      </w:r>
    </w:p>
    <w:p w14:paraId="417CCF13" w14:textId="77777777" w:rsidR="00510C91" w:rsidRPr="00C946A4" w:rsidRDefault="00510C91" w:rsidP="00510C91">
      <w:pPr>
        <w:numPr>
          <w:ilvl w:val="1"/>
          <w:numId w:val="1"/>
        </w:numPr>
        <w:autoSpaceDE w:val="0"/>
        <w:autoSpaceDN w:val="0"/>
        <w:adjustRightInd w:val="0"/>
        <w:ind w:left="1701"/>
        <w:rPr>
          <w:rFonts w:cstheme="minorHAnsi"/>
          <w:szCs w:val="24"/>
        </w:rPr>
      </w:pPr>
      <w:r w:rsidRPr="00C946A4">
        <w:rPr>
          <w:rFonts w:cstheme="minorHAnsi"/>
          <w:szCs w:val="24"/>
        </w:rPr>
        <w:t>Un nombre réduit avec une majorité de personnes identiques pour les E.I. ;</w:t>
      </w:r>
    </w:p>
    <w:p w14:paraId="5A548939" w14:textId="40D3EA1C" w:rsidR="00510C91" w:rsidRPr="00C946A4" w:rsidRDefault="00510C91" w:rsidP="00510C91">
      <w:pPr>
        <w:numPr>
          <w:ilvl w:val="1"/>
          <w:numId w:val="1"/>
        </w:numPr>
        <w:autoSpaceDE w:val="0"/>
        <w:autoSpaceDN w:val="0"/>
        <w:adjustRightInd w:val="0"/>
        <w:ind w:left="1701"/>
        <w:rPr>
          <w:rFonts w:cstheme="minorHAnsi"/>
          <w:szCs w:val="24"/>
        </w:rPr>
      </w:pPr>
      <w:r w:rsidRPr="00C946A4">
        <w:rPr>
          <w:rFonts w:cstheme="minorHAnsi"/>
          <w:szCs w:val="24"/>
        </w:rPr>
        <w:t>Des R</w:t>
      </w:r>
      <w:r w:rsidR="00102BC6">
        <w:rPr>
          <w:rFonts w:cstheme="minorHAnsi"/>
          <w:szCs w:val="24"/>
        </w:rPr>
        <w:t>ENDEZ-VOUS</w:t>
      </w:r>
      <w:r w:rsidRPr="00C946A4">
        <w:rPr>
          <w:rFonts w:cstheme="minorHAnsi"/>
          <w:szCs w:val="24"/>
        </w:rPr>
        <w:t xml:space="preserve"> individuels pour les inscriptions, dépôts de TFE, examens oraux ; </w:t>
      </w:r>
    </w:p>
    <w:p w14:paraId="60C9364A" w14:textId="309D555F" w:rsidR="00510C91" w:rsidRPr="00C946A4" w:rsidRDefault="00510C91" w:rsidP="00510C91">
      <w:pPr>
        <w:numPr>
          <w:ilvl w:val="1"/>
          <w:numId w:val="1"/>
        </w:numPr>
        <w:autoSpaceDE w:val="0"/>
        <w:autoSpaceDN w:val="0"/>
        <w:adjustRightInd w:val="0"/>
        <w:ind w:left="1701"/>
        <w:rPr>
          <w:rFonts w:cstheme="minorHAnsi"/>
          <w:szCs w:val="24"/>
        </w:rPr>
      </w:pPr>
      <w:r w:rsidRPr="00C946A4">
        <w:rPr>
          <w:rFonts w:cstheme="minorHAnsi"/>
          <w:szCs w:val="24"/>
        </w:rPr>
        <w:t xml:space="preserve">Un groupe réduit pour une évaluation écrite …. </w:t>
      </w:r>
    </w:p>
    <w:p w14:paraId="22349D2F" w14:textId="77777777" w:rsidR="00510C91" w:rsidRPr="00C946A4" w:rsidRDefault="00510C91" w:rsidP="00510C91">
      <w:pPr>
        <w:pStyle w:val="Paragraphedeliste"/>
        <w:autoSpaceDE w:val="0"/>
        <w:autoSpaceDN w:val="0"/>
        <w:adjustRightInd w:val="0"/>
        <w:rPr>
          <w:rFonts w:cstheme="minorHAnsi"/>
          <w:szCs w:val="24"/>
        </w:rPr>
      </w:pPr>
      <w:r w:rsidRPr="00C946A4">
        <w:rPr>
          <w:rFonts w:cstheme="minorHAnsi"/>
          <w:szCs w:val="24"/>
        </w:rPr>
        <w:t>Toutes ces configurations respectent scrupuleusement les espaces permis en fonction du nombre de personnes (étudiants et enseignants).</w:t>
      </w:r>
    </w:p>
    <w:p w14:paraId="2AC43BC2" w14:textId="14DCCF60" w:rsidR="00510C91" w:rsidRPr="00C946A4" w:rsidRDefault="00510C91" w:rsidP="00510C91">
      <w:pPr>
        <w:numPr>
          <w:ilvl w:val="0"/>
          <w:numId w:val="40"/>
        </w:numPr>
        <w:autoSpaceDE w:val="0"/>
        <w:autoSpaceDN w:val="0"/>
        <w:adjustRightInd w:val="0"/>
        <w:ind w:left="1134"/>
        <w:rPr>
          <w:rFonts w:cstheme="minorHAnsi"/>
          <w:szCs w:val="24"/>
        </w:rPr>
      </w:pPr>
      <w:r w:rsidRPr="00C946A4">
        <w:rPr>
          <w:rFonts w:cstheme="minorHAnsi"/>
          <w:szCs w:val="24"/>
        </w:rPr>
        <w:t>Organisation d’un agenda détaillé des activités au regard de la contenance r</w:t>
      </w:r>
      <w:r w:rsidR="00337A3B">
        <w:rPr>
          <w:rFonts w:cstheme="minorHAnsi"/>
          <w:szCs w:val="24"/>
        </w:rPr>
        <w:t>é</w:t>
      </w:r>
      <w:r w:rsidRPr="00C946A4">
        <w:rPr>
          <w:rFonts w:cstheme="minorHAnsi"/>
          <w:szCs w:val="24"/>
        </w:rPr>
        <w:t>glementaire des locaux.</w:t>
      </w:r>
    </w:p>
    <w:p w14:paraId="453555D9" w14:textId="591ED68A" w:rsidR="00510C91" w:rsidRPr="00C946A4" w:rsidRDefault="00510C91" w:rsidP="00510C91">
      <w:pPr>
        <w:numPr>
          <w:ilvl w:val="0"/>
          <w:numId w:val="40"/>
        </w:numPr>
        <w:autoSpaceDE w:val="0"/>
        <w:autoSpaceDN w:val="0"/>
        <w:adjustRightInd w:val="0"/>
        <w:ind w:left="1134"/>
        <w:rPr>
          <w:rFonts w:cstheme="minorHAnsi"/>
          <w:szCs w:val="24"/>
        </w:rPr>
      </w:pPr>
      <w:r w:rsidRPr="00C946A4">
        <w:rPr>
          <w:rFonts w:cstheme="minorHAnsi"/>
          <w:szCs w:val="24"/>
        </w:rPr>
        <w:t>Annulation des repas au réfectoire, de l’utilisation des distributeurs …</w:t>
      </w:r>
    </w:p>
    <w:p w14:paraId="76ABBB32" w14:textId="77777777" w:rsidR="00A85B40" w:rsidRPr="00C946A4" w:rsidRDefault="00A85B40" w:rsidP="00E21E85">
      <w:pPr>
        <w:numPr>
          <w:ilvl w:val="0"/>
          <w:numId w:val="40"/>
        </w:numPr>
        <w:autoSpaceDE w:val="0"/>
        <w:autoSpaceDN w:val="0"/>
        <w:adjustRightInd w:val="0"/>
        <w:ind w:left="1134"/>
        <w:rPr>
          <w:rFonts w:cstheme="minorHAnsi"/>
          <w:szCs w:val="24"/>
        </w:rPr>
      </w:pPr>
      <w:r w:rsidRPr="00C946A4">
        <w:rPr>
          <w:rFonts w:cstheme="minorHAnsi"/>
          <w:szCs w:val="24"/>
        </w:rPr>
        <w:t>Organisation et planification du nettoyage des locaux</w:t>
      </w:r>
    </w:p>
    <w:p w14:paraId="35395F6E" w14:textId="60A6A6A1" w:rsidR="00A85B40" w:rsidRPr="00C946A4" w:rsidRDefault="00A85B40" w:rsidP="00E21E85">
      <w:pPr>
        <w:numPr>
          <w:ilvl w:val="0"/>
          <w:numId w:val="40"/>
        </w:numPr>
        <w:autoSpaceDE w:val="0"/>
        <w:autoSpaceDN w:val="0"/>
        <w:adjustRightInd w:val="0"/>
        <w:ind w:left="1134"/>
        <w:rPr>
          <w:rFonts w:cstheme="minorHAnsi"/>
          <w:szCs w:val="24"/>
        </w:rPr>
      </w:pPr>
      <w:bookmarkStart w:id="134" w:name="_Hlk40819321"/>
      <w:r w:rsidRPr="00C946A4">
        <w:rPr>
          <w:rFonts w:cstheme="minorHAnsi"/>
          <w:szCs w:val="24"/>
        </w:rPr>
        <w:t>Préparation du local « infirmerie</w:t>
      </w:r>
      <w:r w:rsidR="00510C91" w:rsidRPr="00C946A4">
        <w:rPr>
          <w:rFonts w:cstheme="minorHAnsi"/>
          <w:szCs w:val="24"/>
        </w:rPr>
        <w:t>-</w:t>
      </w:r>
      <w:proofErr w:type="spellStart"/>
      <w:r w:rsidR="00510C91" w:rsidRPr="00C946A4">
        <w:rPr>
          <w:rFonts w:cstheme="minorHAnsi"/>
          <w:szCs w:val="24"/>
        </w:rPr>
        <w:t>Covid</w:t>
      </w:r>
      <w:proofErr w:type="spellEnd"/>
      <w:r w:rsidRPr="00C946A4">
        <w:rPr>
          <w:rFonts w:cstheme="minorHAnsi"/>
          <w:szCs w:val="24"/>
        </w:rPr>
        <w:t> »</w:t>
      </w:r>
    </w:p>
    <w:p w14:paraId="3B5AD6AB" w14:textId="77777777" w:rsidR="00510C91" w:rsidRPr="00C946A4" w:rsidRDefault="00510C91" w:rsidP="00510C91">
      <w:pPr>
        <w:numPr>
          <w:ilvl w:val="1"/>
          <w:numId w:val="1"/>
        </w:numPr>
        <w:autoSpaceDE w:val="0"/>
        <w:autoSpaceDN w:val="0"/>
        <w:adjustRightInd w:val="0"/>
        <w:ind w:left="1701"/>
        <w:rPr>
          <w:rFonts w:cstheme="minorHAnsi"/>
          <w:szCs w:val="24"/>
        </w:rPr>
      </w:pPr>
      <w:r w:rsidRPr="00C946A4">
        <w:rPr>
          <w:rFonts w:cstheme="minorHAnsi"/>
          <w:szCs w:val="24"/>
        </w:rPr>
        <w:t>Matériel de confort, d’hygiène et de protection ;</w:t>
      </w:r>
    </w:p>
    <w:p w14:paraId="52F229B2" w14:textId="77777777" w:rsidR="00510C91" w:rsidRPr="00C946A4" w:rsidRDefault="00510C91" w:rsidP="00510C91">
      <w:pPr>
        <w:numPr>
          <w:ilvl w:val="1"/>
          <w:numId w:val="1"/>
        </w:numPr>
        <w:autoSpaceDE w:val="0"/>
        <w:autoSpaceDN w:val="0"/>
        <w:adjustRightInd w:val="0"/>
        <w:ind w:left="1701"/>
        <w:rPr>
          <w:rFonts w:cstheme="minorHAnsi"/>
          <w:szCs w:val="24"/>
        </w:rPr>
      </w:pPr>
      <w:r w:rsidRPr="00C946A4">
        <w:rPr>
          <w:rFonts w:cstheme="minorHAnsi"/>
          <w:szCs w:val="24"/>
        </w:rPr>
        <w:t>Affichage de consignes et procédures dans le local ;</w:t>
      </w:r>
    </w:p>
    <w:p w14:paraId="75021C55" w14:textId="409BCA63" w:rsidR="00510C91" w:rsidRPr="00C946A4" w:rsidRDefault="00510C91" w:rsidP="00BA1144">
      <w:pPr>
        <w:numPr>
          <w:ilvl w:val="1"/>
          <w:numId w:val="1"/>
        </w:numPr>
        <w:autoSpaceDE w:val="0"/>
        <w:autoSpaceDN w:val="0"/>
        <w:adjustRightInd w:val="0"/>
        <w:ind w:left="1701"/>
        <w:rPr>
          <w:rFonts w:cstheme="minorHAnsi"/>
          <w:szCs w:val="24"/>
        </w:rPr>
      </w:pPr>
      <w:r w:rsidRPr="00C946A4">
        <w:rPr>
          <w:rFonts w:cstheme="minorHAnsi"/>
          <w:szCs w:val="24"/>
        </w:rPr>
        <w:lastRenderedPageBreak/>
        <w:t>Fiche « repères » infirmerie-</w:t>
      </w:r>
      <w:proofErr w:type="spellStart"/>
      <w:r w:rsidRPr="00C946A4">
        <w:rPr>
          <w:rFonts w:cstheme="minorHAnsi"/>
          <w:szCs w:val="24"/>
        </w:rPr>
        <w:t>Covid</w:t>
      </w:r>
      <w:proofErr w:type="spellEnd"/>
      <w:r w:rsidRPr="00C946A4">
        <w:rPr>
          <w:rFonts w:cstheme="minorHAnsi"/>
          <w:szCs w:val="24"/>
        </w:rPr>
        <w:t xml:space="preserve"> : Mesures, consignes et protocole pour une intervention en cas </w:t>
      </w:r>
      <w:r w:rsidR="00841F4A">
        <w:rPr>
          <w:rFonts w:cstheme="minorHAnsi"/>
          <w:szCs w:val="24"/>
        </w:rPr>
        <w:t>de symptômes du coronavirus affichée dans l’infirmerie ;</w:t>
      </w:r>
    </w:p>
    <w:bookmarkEnd w:id="134"/>
    <w:p w14:paraId="0C674003" w14:textId="034F7542" w:rsidR="00A85B40" w:rsidRPr="00C946A4" w:rsidRDefault="00A85B40" w:rsidP="00E21E85">
      <w:pPr>
        <w:numPr>
          <w:ilvl w:val="0"/>
          <w:numId w:val="41"/>
        </w:numPr>
        <w:autoSpaceDE w:val="0"/>
        <w:autoSpaceDN w:val="0"/>
        <w:adjustRightInd w:val="0"/>
        <w:ind w:left="1134"/>
        <w:rPr>
          <w:rFonts w:cstheme="minorHAnsi"/>
          <w:szCs w:val="24"/>
        </w:rPr>
      </w:pPr>
      <w:r w:rsidRPr="00C946A4">
        <w:rPr>
          <w:rFonts w:cstheme="minorHAnsi"/>
          <w:szCs w:val="24"/>
        </w:rPr>
        <w:t xml:space="preserve">Préparer un « plan B » si </w:t>
      </w:r>
      <w:r w:rsidR="00916747" w:rsidRPr="00C946A4">
        <w:rPr>
          <w:rFonts w:cstheme="minorHAnsi"/>
          <w:szCs w:val="24"/>
        </w:rPr>
        <w:t xml:space="preserve">nous devions affronter une </w:t>
      </w:r>
      <w:r w:rsidRPr="00C946A4">
        <w:rPr>
          <w:rFonts w:cstheme="minorHAnsi"/>
          <w:szCs w:val="24"/>
        </w:rPr>
        <w:t xml:space="preserve">nouvelle période de confinement : </w:t>
      </w:r>
      <w:r w:rsidR="00916747" w:rsidRPr="00C946A4">
        <w:rPr>
          <w:rFonts w:cstheme="minorHAnsi"/>
          <w:szCs w:val="24"/>
        </w:rPr>
        <w:t xml:space="preserve">arrêt de ce qui est planifié </w:t>
      </w:r>
      <w:r w:rsidRPr="00C946A4">
        <w:rPr>
          <w:rFonts w:cstheme="minorHAnsi"/>
          <w:szCs w:val="24"/>
        </w:rPr>
        <w:t xml:space="preserve">présentiel </w:t>
      </w:r>
      <w:r w:rsidR="00916747" w:rsidRPr="00C946A4">
        <w:rPr>
          <w:rFonts w:cstheme="minorHAnsi"/>
          <w:szCs w:val="24"/>
        </w:rPr>
        <w:t>pour un</w:t>
      </w:r>
      <w:r w:rsidRPr="00C946A4">
        <w:rPr>
          <w:rFonts w:cstheme="minorHAnsi"/>
          <w:szCs w:val="24"/>
        </w:rPr>
        <w:t xml:space="preserve"> </w:t>
      </w:r>
      <w:r w:rsidR="00916747" w:rsidRPr="00C946A4">
        <w:rPr>
          <w:rFonts w:cstheme="minorHAnsi"/>
          <w:szCs w:val="24"/>
        </w:rPr>
        <w:t xml:space="preserve">retour complet au </w:t>
      </w:r>
      <w:proofErr w:type="spellStart"/>
      <w:r w:rsidRPr="00C946A4">
        <w:rPr>
          <w:rFonts w:cstheme="minorHAnsi"/>
          <w:szCs w:val="24"/>
        </w:rPr>
        <w:t>distanciel</w:t>
      </w:r>
      <w:proofErr w:type="spellEnd"/>
      <w:r w:rsidRPr="00C946A4">
        <w:rPr>
          <w:rFonts w:cstheme="minorHAnsi"/>
          <w:szCs w:val="24"/>
        </w:rPr>
        <w:t xml:space="preserve">. </w:t>
      </w:r>
    </w:p>
    <w:p w14:paraId="700F77CC" w14:textId="77777777" w:rsidR="00BB5436" w:rsidRPr="00916747" w:rsidRDefault="00BB5436" w:rsidP="00320AF5">
      <w:pPr>
        <w:rPr>
          <w:lang w:val="fr"/>
        </w:rPr>
      </w:pPr>
      <w:r w:rsidRPr="00916747">
        <w:rPr>
          <w:lang w:val="fr"/>
        </w:rPr>
        <w:br w:type="page"/>
      </w:r>
    </w:p>
    <w:p w14:paraId="1C73BC9B" w14:textId="77777777" w:rsidR="000E7927" w:rsidRDefault="000E7927" w:rsidP="00320AF5">
      <w:pPr>
        <w:rPr>
          <w:lang w:eastAsia="fr-BE"/>
        </w:rPr>
      </w:pPr>
      <w:bookmarkStart w:id="135" w:name="_Toc40591636"/>
    </w:p>
    <w:p w14:paraId="1F174494" w14:textId="77777777" w:rsidR="000E7927" w:rsidRDefault="000E7927" w:rsidP="00320AF5">
      <w:pPr>
        <w:rPr>
          <w:lang w:eastAsia="fr-BE"/>
        </w:rPr>
      </w:pPr>
    </w:p>
    <w:p w14:paraId="0D4FB2C8" w14:textId="77777777" w:rsidR="00B96777" w:rsidRDefault="00B96777" w:rsidP="00320AF5">
      <w:pPr>
        <w:rPr>
          <w:szCs w:val="24"/>
        </w:rPr>
      </w:pPr>
      <w:bookmarkStart w:id="136" w:name="_Toc40712534"/>
      <w:bookmarkStart w:id="137" w:name="_Toc41007450"/>
    </w:p>
    <w:p w14:paraId="38DE95D4" w14:textId="77777777" w:rsidR="00B96777" w:rsidRDefault="00B96777" w:rsidP="00320AF5">
      <w:pPr>
        <w:rPr>
          <w:szCs w:val="24"/>
        </w:rPr>
      </w:pPr>
    </w:p>
    <w:p w14:paraId="4E26C014" w14:textId="77777777" w:rsidR="00B96777" w:rsidRDefault="00B96777" w:rsidP="00320AF5">
      <w:pPr>
        <w:rPr>
          <w:szCs w:val="24"/>
        </w:rPr>
      </w:pPr>
    </w:p>
    <w:p w14:paraId="3FA3A5D8" w14:textId="77777777" w:rsidR="00B96777" w:rsidRDefault="00B96777" w:rsidP="00320AF5">
      <w:pPr>
        <w:rPr>
          <w:szCs w:val="24"/>
        </w:rPr>
      </w:pPr>
    </w:p>
    <w:p w14:paraId="63710D6F" w14:textId="77777777" w:rsidR="00320AF5" w:rsidRDefault="00320AF5" w:rsidP="00320AF5">
      <w:pPr>
        <w:rPr>
          <w:szCs w:val="24"/>
        </w:rPr>
      </w:pPr>
    </w:p>
    <w:p w14:paraId="031D3FF5" w14:textId="77777777" w:rsidR="00320AF5" w:rsidRDefault="00320AF5" w:rsidP="00320AF5">
      <w:pPr>
        <w:rPr>
          <w:szCs w:val="24"/>
        </w:rPr>
      </w:pPr>
    </w:p>
    <w:p w14:paraId="142B4B4F" w14:textId="77777777" w:rsidR="00320AF5" w:rsidRDefault="00320AF5" w:rsidP="00320AF5">
      <w:pPr>
        <w:rPr>
          <w:szCs w:val="24"/>
        </w:rPr>
      </w:pPr>
    </w:p>
    <w:p w14:paraId="5BF4DD1B" w14:textId="77777777" w:rsidR="00320AF5" w:rsidRDefault="00320AF5" w:rsidP="00320AF5">
      <w:pPr>
        <w:rPr>
          <w:szCs w:val="24"/>
        </w:rPr>
      </w:pPr>
    </w:p>
    <w:p w14:paraId="5BD3499F" w14:textId="77777777" w:rsidR="00320AF5" w:rsidRDefault="00320AF5" w:rsidP="00320AF5">
      <w:pPr>
        <w:rPr>
          <w:szCs w:val="24"/>
        </w:rPr>
      </w:pPr>
    </w:p>
    <w:p w14:paraId="53BC396B" w14:textId="77777777" w:rsidR="00320AF5" w:rsidRDefault="00320AF5" w:rsidP="00320AF5">
      <w:pPr>
        <w:rPr>
          <w:szCs w:val="24"/>
        </w:rPr>
      </w:pPr>
    </w:p>
    <w:p w14:paraId="76F3A3D8" w14:textId="77777777" w:rsidR="00320AF5" w:rsidRDefault="00320AF5" w:rsidP="00320AF5">
      <w:pPr>
        <w:rPr>
          <w:szCs w:val="24"/>
        </w:rPr>
      </w:pPr>
    </w:p>
    <w:p w14:paraId="7BE19DD6" w14:textId="77777777" w:rsidR="00320AF5" w:rsidRDefault="00320AF5" w:rsidP="00320AF5">
      <w:pPr>
        <w:rPr>
          <w:szCs w:val="24"/>
        </w:rPr>
      </w:pPr>
    </w:p>
    <w:p w14:paraId="19710B10" w14:textId="77777777" w:rsidR="00320AF5" w:rsidRDefault="00320AF5" w:rsidP="00320AF5">
      <w:pPr>
        <w:rPr>
          <w:szCs w:val="24"/>
        </w:rPr>
      </w:pPr>
    </w:p>
    <w:p w14:paraId="20C22315" w14:textId="77777777" w:rsidR="00320AF5" w:rsidRDefault="00320AF5" w:rsidP="00320AF5">
      <w:pPr>
        <w:rPr>
          <w:szCs w:val="24"/>
        </w:rPr>
      </w:pPr>
    </w:p>
    <w:p w14:paraId="52C88DEE" w14:textId="77777777" w:rsidR="00320AF5" w:rsidRDefault="00320AF5" w:rsidP="00320AF5">
      <w:pPr>
        <w:rPr>
          <w:szCs w:val="24"/>
        </w:rPr>
      </w:pPr>
    </w:p>
    <w:p w14:paraId="041E1C80" w14:textId="77777777" w:rsidR="00B96777" w:rsidRDefault="00B96777" w:rsidP="00320AF5">
      <w:pPr>
        <w:rPr>
          <w:szCs w:val="24"/>
        </w:rPr>
      </w:pPr>
    </w:p>
    <w:p w14:paraId="3D6FB2B1" w14:textId="3BB8BAAF" w:rsidR="000E7927" w:rsidRPr="00B96777" w:rsidRDefault="00703714" w:rsidP="00B96777">
      <w:pPr>
        <w:pStyle w:val="Titre1"/>
        <w:jc w:val="center"/>
        <w:rPr>
          <w:sz w:val="120"/>
          <w:szCs w:val="120"/>
        </w:rPr>
      </w:pPr>
      <w:bookmarkStart w:id="138" w:name="_Toc41116858"/>
      <w:r w:rsidRPr="00B96777">
        <w:rPr>
          <w:sz w:val="120"/>
          <w:szCs w:val="120"/>
        </w:rPr>
        <w:t>Annexes</w:t>
      </w:r>
      <w:bookmarkEnd w:id="135"/>
      <w:bookmarkEnd w:id="136"/>
      <w:bookmarkEnd w:id="137"/>
      <w:bookmarkEnd w:id="138"/>
    </w:p>
    <w:p w14:paraId="0126F2FE" w14:textId="77777777" w:rsidR="000E7927" w:rsidRDefault="000E7927">
      <w:pPr>
        <w:spacing w:after="160" w:line="259" w:lineRule="auto"/>
        <w:rPr>
          <w:rFonts w:cstheme="minorHAnsi"/>
          <w:lang w:val="fr"/>
        </w:rPr>
      </w:pPr>
      <w:r>
        <w:rPr>
          <w:rFonts w:cstheme="minorHAnsi"/>
          <w:lang w:val="fr"/>
        </w:rPr>
        <w:br w:type="page"/>
      </w:r>
    </w:p>
    <w:p w14:paraId="1CE3D404" w14:textId="77777777" w:rsidR="00CE7A34" w:rsidRPr="000906BB" w:rsidRDefault="002D6B82" w:rsidP="0069534A">
      <w:pPr>
        <w:pStyle w:val="Titre2"/>
        <w:rPr>
          <w:rStyle w:val="Titre3Car"/>
        </w:rPr>
      </w:pPr>
      <w:bookmarkStart w:id="139" w:name="_Toc41116859"/>
      <w:bookmarkStart w:id="140" w:name="_Toc40591640"/>
      <w:bookmarkStart w:id="141" w:name="_Toc40712539"/>
      <w:bookmarkStart w:id="142" w:name="_Toc41007451"/>
      <w:bookmarkStart w:id="143" w:name="_Toc40712535"/>
      <w:bookmarkStart w:id="144" w:name="_Hlk40805042"/>
      <w:r>
        <w:lastRenderedPageBreak/>
        <w:t>Annexes A : Organisation de l’école</w:t>
      </w:r>
      <w:bookmarkEnd w:id="139"/>
    </w:p>
    <w:p w14:paraId="4211B848" w14:textId="496A00CB" w:rsidR="0069534A" w:rsidRPr="002D6B82" w:rsidRDefault="0069534A" w:rsidP="005A497C">
      <w:pPr>
        <w:pStyle w:val="Titre3"/>
        <w:rPr>
          <w:rStyle w:val="Titre3Car"/>
        </w:rPr>
      </w:pPr>
      <w:bookmarkStart w:id="145" w:name="_Toc41116860"/>
      <w:r w:rsidRPr="002D6B82">
        <w:rPr>
          <w:rStyle w:val="Titre3Car"/>
        </w:rPr>
        <w:t xml:space="preserve">Annexe </w:t>
      </w:r>
      <w:r w:rsidR="00C940E1" w:rsidRPr="002D6B82">
        <w:rPr>
          <w:rStyle w:val="Titre3Car"/>
        </w:rPr>
        <w:t>A.</w:t>
      </w:r>
      <w:r w:rsidRPr="002D6B82">
        <w:rPr>
          <w:rStyle w:val="Titre3Car"/>
        </w:rPr>
        <w:t>I</w:t>
      </w:r>
      <w:r w:rsidR="00C940E1" w:rsidRPr="002D6B82">
        <w:rPr>
          <w:rStyle w:val="Titre3Car"/>
        </w:rPr>
        <w:t>.</w:t>
      </w:r>
      <w:r w:rsidRPr="002D6B82">
        <w:rPr>
          <w:rStyle w:val="Titre3Car"/>
        </w:rPr>
        <w:t xml:space="preserve"> : </w:t>
      </w:r>
      <w:bookmarkStart w:id="146" w:name="_Hlk40805659"/>
      <w:r w:rsidRPr="002D6B82">
        <w:rPr>
          <w:rStyle w:val="Titre3Car"/>
        </w:rPr>
        <w:t>Organisation du secrétariat</w:t>
      </w:r>
      <w:bookmarkEnd w:id="140"/>
      <w:bookmarkEnd w:id="145"/>
      <w:r w:rsidRPr="002D6B82">
        <w:rPr>
          <w:rStyle w:val="Titre3Car"/>
        </w:rPr>
        <w:t xml:space="preserve"> </w:t>
      </w:r>
      <w:bookmarkEnd w:id="141"/>
      <w:bookmarkEnd w:id="142"/>
      <w:bookmarkEnd w:id="146"/>
    </w:p>
    <w:p w14:paraId="3CD78CEE" w14:textId="77777777" w:rsidR="0069534A" w:rsidRPr="00C946A4" w:rsidRDefault="0069534A" w:rsidP="0069534A">
      <w:pPr>
        <w:jc w:val="center"/>
        <w:rPr>
          <w:rFonts w:eastAsia="Times New Roman" w:cstheme="minorHAnsi"/>
          <w:b/>
          <w:sz w:val="22"/>
          <w:u w:val="single"/>
          <w:lang w:eastAsia="fr-BE"/>
        </w:rPr>
      </w:pPr>
      <w:r>
        <w:rPr>
          <w:rFonts w:eastAsia="Times New Roman" w:cstheme="minorHAnsi"/>
          <w:b/>
          <w:sz w:val="22"/>
          <w:u w:val="single"/>
          <w:lang w:eastAsia="fr-BE"/>
        </w:rPr>
        <w:br/>
      </w:r>
      <w:r w:rsidRPr="00C946A4">
        <w:rPr>
          <w:rFonts w:eastAsia="Times New Roman" w:cstheme="minorHAnsi"/>
          <w:b/>
          <w:sz w:val="22"/>
          <w:u w:val="single"/>
          <w:lang w:eastAsia="fr-BE"/>
        </w:rPr>
        <w:t xml:space="preserve">Centre d’Enseignement Supérieur pour Adultes </w:t>
      </w:r>
      <w:r w:rsidRPr="00C946A4">
        <w:rPr>
          <w:rFonts w:eastAsia="Times New Roman" w:cstheme="minorHAnsi"/>
          <w:b/>
          <w:sz w:val="22"/>
          <w:u w:val="single"/>
          <w:lang w:eastAsia="fr-BE"/>
        </w:rPr>
        <w:br/>
        <w:t>Organisation du secrétariat</w:t>
      </w:r>
    </w:p>
    <w:p w14:paraId="34465A15" w14:textId="77777777" w:rsidR="0069534A" w:rsidRPr="00C946A4" w:rsidRDefault="0069534A" w:rsidP="0069534A">
      <w:pPr>
        <w:rPr>
          <w:rFonts w:eastAsia="Times New Roman" w:cstheme="minorHAnsi"/>
          <w:sz w:val="22"/>
          <w:lang w:eastAsia="fr-BE"/>
        </w:rPr>
      </w:pPr>
    </w:p>
    <w:p w14:paraId="09FAA662" w14:textId="77777777" w:rsidR="0069534A" w:rsidRPr="00C946A4" w:rsidRDefault="0069534A" w:rsidP="0069534A">
      <w:pPr>
        <w:rPr>
          <w:rFonts w:eastAsia="Times New Roman" w:cstheme="minorHAnsi"/>
          <w:sz w:val="22"/>
          <w:lang w:eastAsia="fr-BE"/>
        </w:rPr>
      </w:pPr>
      <w:r w:rsidRPr="00C946A4">
        <w:rPr>
          <w:rFonts w:eastAsia="Times New Roman" w:cstheme="minorHAnsi"/>
          <w:b/>
          <w:bCs/>
          <w:sz w:val="22"/>
          <w:lang w:eastAsia="fr-BE"/>
        </w:rPr>
        <w:t>1</w:t>
      </w:r>
      <w:r w:rsidRPr="00C946A4">
        <w:rPr>
          <w:rFonts w:eastAsia="Times New Roman" w:cstheme="minorHAnsi"/>
          <w:b/>
          <w:sz w:val="22"/>
          <w:lang w:eastAsia="fr-BE"/>
        </w:rPr>
        <w:t xml:space="preserve">. Permanence téléphonique : </w:t>
      </w:r>
      <w:r w:rsidRPr="00C946A4">
        <w:rPr>
          <w:rFonts w:eastAsia="Times New Roman" w:cstheme="minorHAnsi"/>
          <w:b/>
          <w:sz w:val="22"/>
          <w:lang w:eastAsia="fr-BE"/>
        </w:rPr>
        <w:br/>
      </w:r>
      <w:r w:rsidRPr="00C946A4">
        <w:rPr>
          <w:rFonts w:eastAsia="Times New Roman" w:cstheme="minorHAnsi"/>
          <w:sz w:val="22"/>
          <w:lang w:eastAsia="fr-BE"/>
        </w:rPr>
        <w:br/>
        <w:t xml:space="preserve">Pour rappel, afin de répondre </w:t>
      </w:r>
      <w:r w:rsidRPr="00C946A4">
        <w:rPr>
          <w:rFonts w:eastAsia="Times New Roman" w:cstheme="minorHAnsi"/>
          <w:b/>
          <w:bCs/>
          <w:sz w:val="22"/>
          <w:u w:val="single"/>
          <w:lang w:eastAsia="fr-BE"/>
        </w:rPr>
        <w:t>à distance</w:t>
      </w:r>
      <w:r w:rsidRPr="00C946A4">
        <w:rPr>
          <w:rFonts w:eastAsia="Times New Roman" w:cstheme="minorHAnsi"/>
          <w:sz w:val="22"/>
          <w:lang w:eastAsia="fr-BE"/>
        </w:rPr>
        <w:t xml:space="preserve"> aux demandes diverses des étudiants et/ou aux demandes de renseignements, une permanence téléphonique (déviation de la ligne téléphonique : 071/45.11.08) est assurée par le PNCC :</w:t>
      </w:r>
    </w:p>
    <w:p w14:paraId="6FCDAD67" w14:textId="77777777" w:rsidR="0069534A" w:rsidRPr="00C946A4" w:rsidRDefault="0069534A" w:rsidP="0069534A">
      <w:pPr>
        <w:numPr>
          <w:ilvl w:val="0"/>
          <w:numId w:val="19"/>
        </w:numPr>
        <w:rPr>
          <w:rFonts w:eastAsia="Times New Roman" w:cstheme="minorHAnsi"/>
          <w:sz w:val="22"/>
          <w:lang w:eastAsia="fr-BE"/>
        </w:rPr>
      </w:pPr>
      <w:r w:rsidRPr="00C946A4">
        <w:rPr>
          <w:rFonts w:eastAsia="Times New Roman" w:cstheme="minorHAnsi"/>
          <w:sz w:val="22"/>
          <w:lang w:eastAsia="fr-BE"/>
        </w:rPr>
        <w:t>Semaine du 11 au 15/05 : Marie</w:t>
      </w:r>
    </w:p>
    <w:p w14:paraId="40824446" w14:textId="77777777" w:rsidR="0069534A" w:rsidRPr="00C946A4" w:rsidRDefault="0069534A" w:rsidP="0069534A">
      <w:pPr>
        <w:numPr>
          <w:ilvl w:val="0"/>
          <w:numId w:val="19"/>
        </w:numPr>
        <w:rPr>
          <w:rFonts w:eastAsia="Times New Roman" w:cstheme="minorHAnsi"/>
          <w:sz w:val="22"/>
          <w:lang w:eastAsia="fr-BE"/>
        </w:rPr>
      </w:pPr>
      <w:r w:rsidRPr="00C946A4">
        <w:rPr>
          <w:rFonts w:eastAsia="Times New Roman" w:cstheme="minorHAnsi"/>
          <w:sz w:val="22"/>
          <w:lang w:eastAsia="fr-BE"/>
        </w:rPr>
        <w:t>Semaine du 18 au 22/05 : Martine</w:t>
      </w:r>
    </w:p>
    <w:p w14:paraId="60821502" w14:textId="77777777" w:rsidR="0069534A" w:rsidRPr="00C946A4" w:rsidRDefault="0069534A" w:rsidP="0069534A">
      <w:pPr>
        <w:numPr>
          <w:ilvl w:val="0"/>
          <w:numId w:val="19"/>
        </w:numPr>
        <w:rPr>
          <w:rFonts w:eastAsia="Times New Roman" w:cstheme="minorHAnsi"/>
          <w:sz w:val="22"/>
          <w:lang w:eastAsia="fr-BE"/>
        </w:rPr>
      </w:pPr>
      <w:r w:rsidRPr="00C946A4">
        <w:rPr>
          <w:rFonts w:eastAsia="Times New Roman" w:cstheme="minorHAnsi"/>
          <w:sz w:val="22"/>
          <w:lang w:eastAsia="fr-BE"/>
        </w:rPr>
        <w:t>Semaine du 25 au 29/05 : Isabelle</w:t>
      </w:r>
    </w:p>
    <w:p w14:paraId="796CD6EC" w14:textId="77777777" w:rsidR="0069534A" w:rsidRPr="00C946A4" w:rsidRDefault="0069534A" w:rsidP="0069534A">
      <w:pPr>
        <w:numPr>
          <w:ilvl w:val="0"/>
          <w:numId w:val="19"/>
        </w:numPr>
        <w:rPr>
          <w:rFonts w:eastAsia="Times New Roman" w:cstheme="minorHAnsi"/>
          <w:sz w:val="22"/>
          <w:lang w:eastAsia="fr-BE"/>
        </w:rPr>
      </w:pPr>
      <w:r w:rsidRPr="00C946A4">
        <w:rPr>
          <w:rFonts w:eastAsia="Times New Roman" w:cstheme="minorHAnsi"/>
          <w:sz w:val="22"/>
          <w:lang w:eastAsia="fr-BE"/>
        </w:rPr>
        <w:t>Semaine du 01 au 05/06 : Élise</w:t>
      </w:r>
    </w:p>
    <w:p w14:paraId="5F7E1CD6" w14:textId="77777777" w:rsidR="0069534A" w:rsidRPr="00C946A4" w:rsidRDefault="0069534A" w:rsidP="0069534A">
      <w:pPr>
        <w:numPr>
          <w:ilvl w:val="0"/>
          <w:numId w:val="19"/>
        </w:numPr>
        <w:rPr>
          <w:rFonts w:eastAsia="Times New Roman" w:cstheme="minorHAnsi"/>
          <w:sz w:val="22"/>
          <w:lang w:eastAsia="fr-BE"/>
        </w:rPr>
      </w:pPr>
      <w:r w:rsidRPr="00C946A4">
        <w:rPr>
          <w:rFonts w:eastAsia="Times New Roman" w:cstheme="minorHAnsi"/>
          <w:sz w:val="22"/>
          <w:lang w:eastAsia="fr-BE"/>
        </w:rPr>
        <w:t>…</w:t>
      </w:r>
    </w:p>
    <w:p w14:paraId="04251663" w14:textId="77777777" w:rsidR="0069534A" w:rsidRPr="00C946A4" w:rsidRDefault="0069534A" w:rsidP="0069534A">
      <w:pPr>
        <w:rPr>
          <w:rFonts w:eastAsia="Times New Roman" w:cstheme="minorHAnsi"/>
          <w:sz w:val="22"/>
          <w:lang w:eastAsia="fr-BE"/>
        </w:rPr>
      </w:pPr>
    </w:p>
    <w:p w14:paraId="1DD882DF" w14:textId="77777777" w:rsidR="0069534A" w:rsidRPr="00C946A4" w:rsidRDefault="0069534A" w:rsidP="0069534A">
      <w:pPr>
        <w:rPr>
          <w:rFonts w:eastAsia="Times New Roman" w:cstheme="minorHAnsi"/>
          <w:sz w:val="22"/>
          <w:lang w:eastAsia="fr-BE"/>
        </w:rPr>
      </w:pPr>
      <w:r w:rsidRPr="00C946A4">
        <w:rPr>
          <w:rFonts w:eastAsia="Times New Roman" w:cstheme="minorHAnsi"/>
          <w:b/>
          <w:bCs/>
          <w:sz w:val="22"/>
          <w:lang w:eastAsia="fr-BE"/>
        </w:rPr>
        <w:t>2</w:t>
      </w:r>
      <w:r w:rsidRPr="00C946A4">
        <w:rPr>
          <w:rFonts w:eastAsia="Times New Roman" w:cstheme="minorHAnsi"/>
          <w:b/>
          <w:sz w:val="22"/>
          <w:lang w:eastAsia="fr-BE"/>
        </w:rPr>
        <w:t xml:space="preserve">. Organisation du </w:t>
      </w:r>
      <w:r w:rsidRPr="00C946A4">
        <w:rPr>
          <w:rFonts w:eastAsia="Times New Roman" w:cstheme="minorHAnsi"/>
          <w:b/>
          <w:bCs/>
          <w:sz w:val="22"/>
          <w:lang w:eastAsia="fr-BE"/>
        </w:rPr>
        <w:t>18 mai au 4 juin </w:t>
      </w:r>
      <w:r w:rsidRPr="00C946A4">
        <w:rPr>
          <w:rFonts w:eastAsia="Times New Roman" w:cstheme="minorHAnsi"/>
          <w:b/>
          <w:sz w:val="22"/>
          <w:lang w:eastAsia="fr-BE"/>
        </w:rPr>
        <w:t xml:space="preserve">: </w:t>
      </w:r>
      <w:r w:rsidRPr="00C946A4">
        <w:rPr>
          <w:rFonts w:eastAsia="Times New Roman" w:cstheme="minorHAnsi"/>
          <w:b/>
          <w:sz w:val="22"/>
          <w:lang w:eastAsia="fr-BE"/>
        </w:rPr>
        <w:br/>
      </w:r>
      <w:r w:rsidRPr="00C946A4">
        <w:rPr>
          <w:rFonts w:eastAsia="Times New Roman" w:cstheme="minorHAnsi"/>
          <w:sz w:val="22"/>
          <w:lang w:eastAsia="fr-BE"/>
        </w:rPr>
        <w:br/>
        <w:t xml:space="preserve">Afin de répondre aux demandes des étudiants (bibliothèque entre autres) et/ou à des demandes d’informations pour le certificat de qualification qui nécessitent une </w:t>
      </w:r>
      <w:r w:rsidRPr="00C946A4">
        <w:rPr>
          <w:rFonts w:eastAsia="Times New Roman" w:cstheme="minorHAnsi"/>
          <w:b/>
          <w:bCs/>
          <w:sz w:val="22"/>
          <w:u w:val="single"/>
          <w:lang w:eastAsia="fr-BE"/>
        </w:rPr>
        <w:t>présence sur place</w:t>
      </w:r>
      <w:r w:rsidRPr="00C946A4">
        <w:rPr>
          <w:rFonts w:eastAsia="Times New Roman" w:cstheme="minorHAnsi"/>
          <w:sz w:val="22"/>
          <w:lang w:eastAsia="fr-BE"/>
        </w:rPr>
        <w:t xml:space="preserve"> au secrétariat :  </w:t>
      </w:r>
    </w:p>
    <w:p w14:paraId="1621739D" w14:textId="77777777" w:rsidR="0069534A" w:rsidRPr="00C946A4" w:rsidRDefault="0069534A" w:rsidP="0069534A">
      <w:pPr>
        <w:ind w:left="567"/>
        <w:rPr>
          <w:rFonts w:eastAsia="Times New Roman" w:cstheme="minorHAnsi"/>
          <w:sz w:val="22"/>
          <w:lang w:eastAsia="fr-BE"/>
        </w:rPr>
      </w:pPr>
      <w:r w:rsidRPr="00C946A4">
        <w:rPr>
          <w:rFonts w:eastAsia="Times New Roman" w:cstheme="minorHAnsi"/>
          <w:sz w:val="22"/>
          <w:lang w:eastAsia="fr-BE"/>
        </w:rPr>
        <w:t xml:space="preserve">- mise en œuvre d’un agenda Excel  en ligne pour le PNCC afin de fixer des rendez-vous avec ces personnes ; </w:t>
      </w:r>
      <w:r w:rsidRPr="00C946A4">
        <w:rPr>
          <w:rFonts w:eastAsia="Times New Roman" w:cstheme="minorHAnsi"/>
          <w:sz w:val="22"/>
          <w:lang w:eastAsia="fr-BE"/>
        </w:rPr>
        <w:br/>
        <w:t>- regroupement de ces rendez-vous de 9h à 12H (1/2h par personne) pour ces permanences sur place (s’il y a des demandes de rendez-vous) seront assurées comme suit :</w:t>
      </w:r>
    </w:p>
    <w:p w14:paraId="1C5D1645" w14:textId="77777777" w:rsidR="0069534A" w:rsidRPr="00C946A4" w:rsidRDefault="0069534A" w:rsidP="0069534A">
      <w:pPr>
        <w:numPr>
          <w:ilvl w:val="0"/>
          <w:numId w:val="20"/>
        </w:numPr>
        <w:tabs>
          <w:tab w:val="clear" w:pos="720"/>
        </w:tabs>
        <w:ind w:left="1418"/>
        <w:rPr>
          <w:rFonts w:eastAsia="Times New Roman" w:cstheme="minorHAnsi"/>
          <w:sz w:val="22"/>
          <w:lang w:eastAsia="fr-BE"/>
        </w:rPr>
      </w:pPr>
      <w:r w:rsidRPr="00C946A4">
        <w:rPr>
          <w:rFonts w:eastAsia="Times New Roman" w:cstheme="minorHAnsi"/>
          <w:sz w:val="22"/>
          <w:lang w:eastAsia="fr-BE"/>
        </w:rPr>
        <w:t>Lundi : Martine</w:t>
      </w:r>
    </w:p>
    <w:p w14:paraId="3A2C0C70" w14:textId="77777777" w:rsidR="0069534A" w:rsidRPr="00C946A4" w:rsidRDefault="0069534A" w:rsidP="0069534A">
      <w:pPr>
        <w:numPr>
          <w:ilvl w:val="0"/>
          <w:numId w:val="20"/>
        </w:numPr>
        <w:tabs>
          <w:tab w:val="clear" w:pos="720"/>
        </w:tabs>
        <w:ind w:left="1418"/>
        <w:rPr>
          <w:rFonts w:eastAsia="Times New Roman" w:cstheme="minorHAnsi"/>
          <w:sz w:val="22"/>
          <w:lang w:eastAsia="fr-BE"/>
        </w:rPr>
      </w:pPr>
      <w:r w:rsidRPr="00C946A4">
        <w:rPr>
          <w:rFonts w:eastAsia="Times New Roman" w:cstheme="minorHAnsi"/>
          <w:sz w:val="22"/>
          <w:lang w:eastAsia="fr-BE"/>
        </w:rPr>
        <w:t>Mardi : Élise</w:t>
      </w:r>
    </w:p>
    <w:p w14:paraId="46E60771" w14:textId="77777777" w:rsidR="0069534A" w:rsidRPr="00C946A4" w:rsidRDefault="0069534A" w:rsidP="0069534A">
      <w:pPr>
        <w:numPr>
          <w:ilvl w:val="0"/>
          <w:numId w:val="20"/>
        </w:numPr>
        <w:tabs>
          <w:tab w:val="clear" w:pos="720"/>
        </w:tabs>
        <w:ind w:left="1418"/>
        <w:rPr>
          <w:rFonts w:eastAsia="Times New Roman" w:cstheme="minorHAnsi"/>
          <w:sz w:val="22"/>
          <w:lang w:eastAsia="fr-BE"/>
        </w:rPr>
      </w:pPr>
      <w:r w:rsidRPr="00C946A4">
        <w:rPr>
          <w:rFonts w:eastAsia="Times New Roman" w:cstheme="minorHAnsi"/>
          <w:sz w:val="22"/>
          <w:lang w:eastAsia="fr-BE"/>
        </w:rPr>
        <w:t>Jeudi : Isabelle</w:t>
      </w:r>
    </w:p>
    <w:p w14:paraId="01B86354" w14:textId="77777777" w:rsidR="0069534A" w:rsidRPr="00C946A4" w:rsidRDefault="0069534A" w:rsidP="0069534A">
      <w:pPr>
        <w:numPr>
          <w:ilvl w:val="0"/>
          <w:numId w:val="20"/>
        </w:numPr>
        <w:tabs>
          <w:tab w:val="clear" w:pos="720"/>
        </w:tabs>
        <w:ind w:left="1418"/>
        <w:rPr>
          <w:rFonts w:eastAsia="Times New Roman" w:cstheme="minorHAnsi"/>
          <w:sz w:val="22"/>
          <w:lang w:eastAsia="fr-BE"/>
        </w:rPr>
      </w:pPr>
      <w:r w:rsidRPr="00C946A4">
        <w:rPr>
          <w:rFonts w:eastAsia="Times New Roman" w:cstheme="minorHAnsi"/>
          <w:sz w:val="22"/>
          <w:lang w:eastAsia="fr-BE"/>
        </w:rPr>
        <w:t>Vendredi : Marie</w:t>
      </w:r>
    </w:p>
    <w:p w14:paraId="19C748DD" w14:textId="54BAF5F5" w:rsidR="0069534A" w:rsidRPr="00C946A4" w:rsidRDefault="0069534A" w:rsidP="0069534A">
      <w:pPr>
        <w:rPr>
          <w:rFonts w:eastAsia="Times New Roman" w:cstheme="minorHAnsi"/>
          <w:sz w:val="22"/>
          <w:lang w:eastAsia="fr-BE"/>
        </w:rPr>
      </w:pPr>
      <w:r w:rsidRPr="00C946A4">
        <w:rPr>
          <w:rFonts w:eastAsia="Times New Roman" w:cstheme="minorHAnsi"/>
          <w:sz w:val="22"/>
          <w:lang w:eastAsia="fr-BE"/>
        </w:rPr>
        <w:t xml:space="preserve">Chaque membre du PNCC (direction / </w:t>
      </w:r>
      <w:proofErr w:type="spellStart"/>
      <w:r w:rsidRPr="00C946A4">
        <w:rPr>
          <w:rFonts w:eastAsia="Times New Roman" w:cstheme="minorHAnsi"/>
          <w:sz w:val="22"/>
          <w:lang w:eastAsia="fr-BE"/>
        </w:rPr>
        <w:t>ss</w:t>
      </w:r>
      <w:proofErr w:type="spellEnd"/>
      <w:r w:rsidRPr="00C946A4">
        <w:rPr>
          <w:rFonts w:eastAsia="Times New Roman" w:cstheme="minorHAnsi"/>
          <w:sz w:val="22"/>
          <w:lang w:eastAsia="fr-BE"/>
        </w:rPr>
        <w:t xml:space="preserve">-direction / responsable économat / </w:t>
      </w:r>
      <w:proofErr w:type="spellStart"/>
      <w:r w:rsidR="000E00D5">
        <w:rPr>
          <w:rFonts w:eastAsia="Times New Roman" w:cstheme="minorHAnsi"/>
          <w:sz w:val="22"/>
          <w:lang w:eastAsia="fr-BE"/>
        </w:rPr>
        <w:t>éduc.</w:t>
      </w:r>
      <w:r w:rsidRPr="00C946A4">
        <w:rPr>
          <w:rFonts w:eastAsia="Times New Roman" w:cstheme="minorHAnsi"/>
          <w:sz w:val="22"/>
          <w:lang w:eastAsia="fr-BE"/>
        </w:rPr>
        <w:t>atrice</w:t>
      </w:r>
      <w:proofErr w:type="spellEnd"/>
      <w:r w:rsidRPr="00C946A4">
        <w:rPr>
          <w:rFonts w:eastAsia="Times New Roman" w:cstheme="minorHAnsi"/>
          <w:sz w:val="22"/>
          <w:lang w:eastAsia="fr-BE"/>
        </w:rPr>
        <w:t xml:space="preserve"> / secrétaire / agent relais / cheffe d’atelier) inscrit ses présences dans cet agenda partagé afin de définir, au jour le jour, la présence globale du PNCC</w:t>
      </w:r>
    </w:p>
    <w:p w14:paraId="0D42F45F" w14:textId="77777777" w:rsidR="0069534A" w:rsidRPr="00C946A4" w:rsidRDefault="0069534A" w:rsidP="0069534A">
      <w:pPr>
        <w:rPr>
          <w:rFonts w:eastAsia="Times New Roman" w:cstheme="minorHAnsi"/>
          <w:sz w:val="22"/>
          <w:lang w:eastAsia="fr-BE"/>
        </w:rPr>
      </w:pPr>
    </w:p>
    <w:p w14:paraId="5CA59FD3" w14:textId="2F7945CF" w:rsidR="0069534A" w:rsidRPr="00C946A4" w:rsidRDefault="0069534A" w:rsidP="0069534A">
      <w:pPr>
        <w:spacing w:after="160" w:line="259" w:lineRule="auto"/>
        <w:rPr>
          <w:rFonts w:eastAsia="Times New Roman" w:cstheme="minorHAnsi"/>
          <w:sz w:val="22"/>
          <w:lang w:eastAsia="fr-BE"/>
        </w:rPr>
      </w:pPr>
      <w:r w:rsidRPr="00C946A4">
        <w:rPr>
          <w:sz w:val="22"/>
        </w:rPr>
        <w:t xml:space="preserve">Questions à poser à un étudiant qui sollicite un rendez-vous : </w:t>
      </w:r>
      <w:r w:rsidRPr="00C946A4">
        <w:rPr>
          <w:sz w:val="22"/>
        </w:rPr>
        <w:br/>
      </w:r>
      <w:r w:rsidRPr="00C946A4">
        <w:rPr>
          <w:sz w:val="22"/>
        </w:rPr>
        <w:br/>
        <w:t xml:space="preserve"> </w:t>
      </w:r>
      <w:r w:rsidRPr="00C946A4">
        <w:rPr>
          <w:sz w:val="22"/>
        </w:rPr>
        <w:tab/>
        <w:t>1) vérifier que la démarche, le suivi demandé ne peut pas se faire par tél ou par mail</w:t>
      </w:r>
      <w:r w:rsidRPr="00C946A4">
        <w:rPr>
          <w:sz w:val="22"/>
        </w:rPr>
        <w:br/>
        <w:t xml:space="preserve"> </w:t>
      </w:r>
      <w:r w:rsidRPr="00C946A4">
        <w:rPr>
          <w:sz w:val="22"/>
        </w:rPr>
        <w:tab/>
        <w:t xml:space="preserve">2) questions : </w:t>
      </w:r>
      <w:r w:rsidRPr="00C946A4">
        <w:rPr>
          <w:sz w:val="22"/>
        </w:rPr>
        <w:br/>
        <w:t xml:space="preserve"> </w:t>
      </w:r>
      <w:r w:rsidRPr="00C946A4">
        <w:rPr>
          <w:sz w:val="22"/>
        </w:rPr>
        <w:tab/>
      </w:r>
      <w:r w:rsidRPr="00C946A4">
        <w:rPr>
          <w:sz w:val="22"/>
        </w:rPr>
        <w:tab/>
        <w:t>- souffres-tu d’un des symptômes du covid-19 (rhume, fièvre, toux sèche</w:t>
      </w:r>
      <w:r w:rsidRPr="00C946A4">
        <w:rPr>
          <w:color w:val="FF0000"/>
          <w:sz w:val="22"/>
        </w:rPr>
        <w:t xml:space="preserve"> …) </w:t>
      </w:r>
      <w:r w:rsidRPr="00C946A4">
        <w:rPr>
          <w:sz w:val="22"/>
        </w:rPr>
        <w:t>?</w:t>
      </w:r>
      <w:r w:rsidRPr="00C946A4">
        <w:rPr>
          <w:sz w:val="22"/>
        </w:rPr>
        <w:br/>
        <w:t xml:space="preserve"> </w:t>
      </w:r>
      <w:r w:rsidRPr="00C946A4">
        <w:rPr>
          <w:sz w:val="22"/>
        </w:rPr>
        <w:tab/>
        <w:t xml:space="preserve"> </w:t>
      </w:r>
      <w:r w:rsidRPr="00C946A4">
        <w:rPr>
          <w:sz w:val="22"/>
        </w:rPr>
        <w:tab/>
        <w:t xml:space="preserve">- as-tu </w:t>
      </w:r>
      <w:r w:rsidRPr="008616D7">
        <w:rPr>
          <w:sz w:val="22"/>
        </w:rPr>
        <w:t xml:space="preserve">été </w:t>
      </w:r>
      <w:r w:rsidRPr="00C946A4">
        <w:rPr>
          <w:sz w:val="22"/>
        </w:rPr>
        <w:t>testé positif au covid-19 ?</w:t>
      </w:r>
      <w:r w:rsidRPr="00C946A4">
        <w:rPr>
          <w:sz w:val="22"/>
        </w:rPr>
        <w:br/>
        <w:t xml:space="preserve"> </w:t>
      </w:r>
      <w:r w:rsidRPr="00C946A4">
        <w:rPr>
          <w:sz w:val="22"/>
        </w:rPr>
        <w:tab/>
      </w:r>
      <w:r w:rsidRPr="00C946A4">
        <w:rPr>
          <w:sz w:val="22"/>
        </w:rPr>
        <w:tab/>
        <w:t>- as-tu été en contact rapproché avec quelqu’un qui a été infecté ?</w:t>
      </w:r>
      <w:r w:rsidRPr="00C946A4">
        <w:rPr>
          <w:sz w:val="22"/>
        </w:rPr>
        <w:br/>
      </w:r>
      <w:r w:rsidRPr="00C946A4">
        <w:rPr>
          <w:rFonts w:eastAsia="Times New Roman" w:cstheme="minorHAnsi"/>
          <w:b/>
          <w:bCs/>
          <w:sz w:val="22"/>
          <w:lang w:eastAsia="fr-BE"/>
        </w:rPr>
        <w:br/>
        <w:t>3.</w:t>
      </w:r>
      <w:r w:rsidRPr="00C946A4">
        <w:rPr>
          <w:rFonts w:eastAsia="Times New Roman" w:cstheme="minorHAnsi"/>
          <w:sz w:val="22"/>
          <w:lang w:eastAsia="fr-BE"/>
        </w:rPr>
        <w:t xml:space="preserve"> </w:t>
      </w:r>
      <w:r w:rsidRPr="00C946A4">
        <w:rPr>
          <w:rFonts w:eastAsia="Times New Roman" w:cstheme="minorHAnsi"/>
          <w:b/>
          <w:bCs/>
          <w:sz w:val="22"/>
          <w:lang w:eastAsia="fr-BE"/>
        </w:rPr>
        <w:t xml:space="preserve">Inscription pour la section CQ </w:t>
      </w:r>
      <w:proofErr w:type="spellStart"/>
      <w:r w:rsidR="000E00D5">
        <w:rPr>
          <w:rFonts w:eastAsia="Times New Roman" w:cstheme="minorHAnsi"/>
          <w:b/>
          <w:bCs/>
          <w:sz w:val="22"/>
          <w:lang w:eastAsia="fr-BE"/>
        </w:rPr>
        <w:t>éduc</w:t>
      </w:r>
      <w:proofErr w:type="spellEnd"/>
      <w:proofErr w:type="gramStart"/>
      <w:r w:rsidR="000E00D5">
        <w:rPr>
          <w:rFonts w:eastAsia="Times New Roman" w:cstheme="minorHAnsi"/>
          <w:b/>
          <w:bCs/>
          <w:sz w:val="22"/>
          <w:lang w:eastAsia="fr-BE"/>
        </w:rPr>
        <w:t>.</w:t>
      </w:r>
      <w:r w:rsidR="00337A3B">
        <w:rPr>
          <w:rFonts w:eastAsia="Times New Roman" w:cstheme="minorHAnsi"/>
          <w:b/>
          <w:bCs/>
          <w:sz w:val="22"/>
          <w:lang w:eastAsia="fr-BE"/>
        </w:rPr>
        <w:t>.</w:t>
      </w:r>
      <w:proofErr w:type="gramEnd"/>
      <w:r w:rsidRPr="00C946A4">
        <w:rPr>
          <w:rFonts w:eastAsia="Times New Roman" w:cstheme="minorHAnsi"/>
          <w:b/>
          <w:bCs/>
          <w:sz w:val="22"/>
          <w:lang w:eastAsia="fr-BE"/>
        </w:rPr>
        <w:t xml:space="preserve"> </w:t>
      </w:r>
      <w:proofErr w:type="gramStart"/>
      <w:r w:rsidRPr="00C946A4">
        <w:rPr>
          <w:rFonts w:eastAsia="Times New Roman" w:cstheme="minorHAnsi"/>
          <w:b/>
          <w:bCs/>
          <w:sz w:val="22"/>
          <w:lang w:eastAsia="fr-BE"/>
        </w:rPr>
        <w:t>sur</w:t>
      </w:r>
      <w:proofErr w:type="gramEnd"/>
      <w:r w:rsidRPr="00C946A4">
        <w:rPr>
          <w:rFonts w:eastAsia="Times New Roman" w:cstheme="minorHAnsi"/>
          <w:b/>
          <w:bCs/>
          <w:sz w:val="22"/>
          <w:lang w:eastAsia="fr-BE"/>
        </w:rPr>
        <w:t xml:space="preserve"> place </w:t>
      </w:r>
      <w:r w:rsidRPr="00C946A4">
        <w:rPr>
          <w:rFonts w:eastAsia="Times New Roman" w:cstheme="minorHAnsi"/>
          <w:b/>
          <w:bCs/>
          <w:sz w:val="22"/>
          <w:lang w:eastAsia="fr-BE"/>
        </w:rPr>
        <w:br/>
      </w:r>
      <w:r w:rsidRPr="00C946A4">
        <w:rPr>
          <w:rFonts w:eastAsia="Times New Roman" w:cstheme="minorHAnsi"/>
          <w:b/>
          <w:bCs/>
          <w:sz w:val="22"/>
          <w:lang w:eastAsia="fr-BE"/>
        </w:rPr>
        <w:br/>
      </w:r>
      <w:r w:rsidRPr="00C946A4">
        <w:rPr>
          <w:rFonts w:eastAsia="Times New Roman" w:cstheme="minorHAnsi"/>
          <w:bCs/>
          <w:sz w:val="22"/>
          <w:lang w:eastAsia="fr-BE"/>
        </w:rPr>
        <w:t>Présences assurées en fonction des rendez-vous demandés les jours prévus :</w:t>
      </w:r>
      <w:r w:rsidRPr="00C946A4">
        <w:rPr>
          <w:rFonts w:eastAsia="Times New Roman" w:cstheme="minorHAnsi"/>
          <w:sz w:val="22"/>
          <w:lang w:eastAsia="fr-BE"/>
        </w:rPr>
        <w:t xml:space="preserve"> 5, 16, 29 et 30 juin</w:t>
      </w:r>
      <w:r w:rsidRPr="00C946A4">
        <w:rPr>
          <w:rFonts w:eastAsia="Times New Roman" w:cstheme="minorHAnsi"/>
          <w:sz w:val="22"/>
          <w:lang w:eastAsia="fr-BE"/>
        </w:rPr>
        <w:br/>
        <w:t xml:space="preserve">Présence </w:t>
      </w:r>
      <w:r w:rsidRPr="00C946A4">
        <w:rPr>
          <w:rFonts w:eastAsia="Times New Roman" w:cstheme="minorHAnsi"/>
          <w:b/>
          <w:bCs/>
          <w:sz w:val="22"/>
          <w:u w:val="single"/>
          <w:lang w:eastAsia="fr-BE"/>
        </w:rPr>
        <w:t>sur place</w:t>
      </w:r>
      <w:r w:rsidRPr="00C946A4">
        <w:rPr>
          <w:rFonts w:eastAsia="Times New Roman" w:cstheme="minorHAnsi"/>
          <w:sz w:val="22"/>
          <w:lang w:eastAsia="fr-BE"/>
        </w:rPr>
        <w:t xml:space="preserve"> si l’inscription par courrier s’avère compliquée.</w:t>
      </w:r>
      <w:r w:rsidRPr="00C946A4">
        <w:rPr>
          <w:rFonts w:eastAsia="Times New Roman" w:cstheme="minorHAnsi"/>
          <w:sz w:val="22"/>
          <w:lang w:eastAsia="fr-BE"/>
        </w:rPr>
        <w:br/>
        <w:t xml:space="preserve">Prise de rendez-vous préalable par le candidat étudiant afin d’établir le planning </w:t>
      </w:r>
    </w:p>
    <w:p w14:paraId="07C73E43" w14:textId="01AC51D5" w:rsidR="00CE7A34" w:rsidRDefault="00CE7A34">
      <w:pPr>
        <w:spacing w:after="160" w:line="259" w:lineRule="auto"/>
        <w:rPr>
          <w:rFonts w:eastAsia="Times New Roman" w:cstheme="minorHAnsi"/>
          <w:sz w:val="22"/>
          <w:lang w:eastAsia="fr-BE"/>
        </w:rPr>
      </w:pPr>
      <w:r>
        <w:rPr>
          <w:rFonts w:eastAsia="Times New Roman" w:cstheme="minorHAnsi"/>
          <w:sz w:val="22"/>
          <w:lang w:eastAsia="fr-BE"/>
        </w:rPr>
        <w:br w:type="page"/>
      </w:r>
    </w:p>
    <w:p w14:paraId="3C4FE23E" w14:textId="77777777" w:rsidR="0069534A" w:rsidRPr="00C946A4" w:rsidRDefault="0069534A" w:rsidP="0069534A">
      <w:pPr>
        <w:rPr>
          <w:rFonts w:eastAsia="Times New Roman" w:cstheme="minorHAnsi"/>
          <w:sz w:val="22"/>
          <w:lang w:eastAsia="fr-BE"/>
        </w:rPr>
      </w:pPr>
      <w:r w:rsidRPr="00C946A4">
        <w:rPr>
          <w:rFonts w:eastAsia="Times New Roman" w:cstheme="minorHAnsi"/>
          <w:b/>
          <w:bCs/>
          <w:sz w:val="22"/>
          <w:lang w:eastAsia="fr-BE"/>
        </w:rPr>
        <w:lastRenderedPageBreak/>
        <w:t>4.</w:t>
      </w:r>
      <w:r w:rsidRPr="00C946A4">
        <w:rPr>
          <w:rFonts w:eastAsia="Times New Roman" w:cstheme="minorHAnsi"/>
          <w:sz w:val="22"/>
          <w:lang w:eastAsia="fr-BE"/>
        </w:rPr>
        <w:t xml:space="preserve"> </w:t>
      </w:r>
      <w:r w:rsidRPr="00C946A4">
        <w:rPr>
          <w:rFonts w:eastAsia="Times New Roman" w:cstheme="minorHAnsi"/>
          <w:b/>
          <w:sz w:val="22"/>
          <w:lang w:eastAsia="fr-BE"/>
        </w:rPr>
        <w:t>Organisation des</w:t>
      </w:r>
      <w:r w:rsidRPr="00C946A4">
        <w:rPr>
          <w:rFonts w:eastAsia="Times New Roman" w:cstheme="minorHAnsi"/>
          <w:sz w:val="22"/>
          <w:lang w:eastAsia="fr-BE"/>
        </w:rPr>
        <w:t xml:space="preserve"> </w:t>
      </w:r>
      <w:r w:rsidRPr="00C946A4">
        <w:rPr>
          <w:rFonts w:eastAsia="Times New Roman" w:cstheme="minorHAnsi"/>
          <w:b/>
          <w:bCs/>
          <w:sz w:val="22"/>
          <w:lang w:eastAsia="fr-BE"/>
        </w:rPr>
        <w:t xml:space="preserve">permanences en juillet : </w:t>
      </w:r>
      <w:r w:rsidRPr="00C946A4">
        <w:rPr>
          <w:rFonts w:eastAsia="Times New Roman" w:cstheme="minorHAnsi"/>
          <w:sz w:val="22"/>
          <w:lang w:eastAsia="fr-BE"/>
        </w:rPr>
        <w:br/>
      </w:r>
    </w:p>
    <w:p w14:paraId="5FA74794" w14:textId="77777777" w:rsidR="0069534A" w:rsidRPr="00C946A4" w:rsidRDefault="0069534A" w:rsidP="0069534A">
      <w:pPr>
        <w:rPr>
          <w:rFonts w:eastAsia="Times New Roman" w:cstheme="minorHAnsi"/>
          <w:sz w:val="22"/>
          <w:lang w:eastAsia="fr-BE"/>
        </w:rPr>
      </w:pPr>
      <w:r w:rsidRPr="00C946A4">
        <w:rPr>
          <w:rFonts w:eastAsia="Times New Roman" w:cstheme="minorHAnsi"/>
          <w:sz w:val="22"/>
          <w:lang w:eastAsia="fr-BE"/>
        </w:rPr>
        <w:t xml:space="preserve">Semaine du 6 au 10 juillet : permanence téléphonique assurée par un membre du PNCC (Élise) et disponibilité assurée </w:t>
      </w:r>
      <w:r w:rsidRPr="00C946A4">
        <w:rPr>
          <w:rFonts w:eastAsia="Times New Roman" w:cstheme="minorHAnsi"/>
          <w:b/>
          <w:sz w:val="22"/>
          <w:u w:val="single"/>
          <w:lang w:eastAsia="fr-BE"/>
        </w:rPr>
        <w:t>sur place</w:t>
      </w:r>
      <w:r w:rsidRPr="00C946A4">
        <w:rPr>
          <w:rFonts w:eastAsia="Times New Roman" w:cstheme="minorHAnsi"/>
          <w:sz w:val="22"/>
          <w:lang w:eastAsia="fr-BE"/>
        </w:rPr>
        <w:t xml:space="preserve"> pour des rendez-vous « inscriptions » si demandés.</w:t>
      </w:r>
    </w:p>
    <w:p w14:paraId="2F71D78D" w14:textId="77777777" w:rsidR="0069534A" w:rsidRPr="00C946A4" w:rsidRDefault="0069534A" w:rsidP="0069534A">
      <w:pPr>
        <w:rPr>
          <w:rFonts w:eastAsia="Times New Roman" w:cstheme="minorHAnsi"/>
          <w:sz w:val="22"/>
          <w:lang w:eastAsia="fr-BE"/>
        </w:rPr>
      </w:pPr>
    </w:p>
    <w:p w14:paraId="3D670D72" w14:textId="231DD43C" w:rsidR="0069534A" w:rsidRPr="00C946A4" w:rsidRDefault="0069534A" w:rsidP="0069534A">
      <w:pPr>
        <w:rPr>
          <w:rFonts w:eastAsia="Times New Roman" w:cstheme="minorHAnsi"/>
          <w:sz w:val="22"/>
          <w:lang w:eastAsia="fr-BE"/>
        </w:rPr>
      </w:pPr>
      <w:r w:rsidRPr="00C946A4">
        <w:rPr>
          <w:rFonts w:eastAsia="Times New Roman" w:cstheme="minorHAnsi"/>
          <w:b/>
          <w:bCs/>
          <w:sz w:val="22"/>
          <w:lang w:eastAsia="fr-BE"/>
        </w:rPr>
        <w:t>5. Aspects pratiques :</w:t>
      </w:r>
      <w:r w:rsidRPr="00C946A4">
        <w:rPr>
          <w:rFonts w:eastAsia="Times New Roman" w:cstheme="minorHAnsi"/>
          <w:b/>
          <w:bCs/>
          <w:sz w:val="22"/>
          <w:lang w:eastAsia="fr-BE"/>
        </w:rPr>
        <w:br/>
      </w:r>
      <w:r w:rsidRPr="00C946A4">
        <w:rPr>
          <w:rFonts w:eastAsia="Times New Roman" w:cstheme="minorHAnsi"/>
          <w:b/>
          <w:bCs/>
          <w:sz w:val="22"/>
          <w:lang w:eastAsia="fr-BE"/>
        </w:rPr>
        <w:br/>
        <w:t xml:space="preserve">- </w:t>
      </w:r>
      <w:r w:rsidRPr="00C946A4">
        <w:rPr>
          <w:rFonts w:eastAsia="Times New Roman" w:cstheme="minorHAnsi"/>
          <w:sz w:val="22"/>
          <w:lang w:eastAsia="fr-BE"/>
        </w:rPr>
        <w:t xml:space="preserve">assurer la circulation dans le secrétariat : </w:t>
      </w:r>
      <w:r w:rsidRPr="00C946A4">
        <w:rPr>
          <w:rFonts w:eastAsia="Times New Roman" w:cstheme="minorHAnsi"/>
          <w:sz w:val="22"/>
          <w:lang w:eastAsia="fr-BE"/>
        </w:rPr>
        <w:br/>
        <w:t xml:space="preserve"> </w:t>
      </w:r>
      <w:r w:rsidRPr="00C946A4">
        <w:rPr>
          <w:rFonts w:eastAsia="Times New Roman" w:cstheme="minorHAnsi"/>
          <w:sz w:val="22"/>
          <w:lang w:eastAsia="fr-BE"/>
        </w:rPr>
        <w:tab/>
        <w:t xml:space="preserve">- </w:t>
      </w:r>
      <w:r w:rsidRPr="00C946A4">
        <w:rPr>
          <w:rFonts w:eastAsia="Times New Roman" w:cstheme="minorHAnsi"/>
          <w:b/>
          <w:bCs/>
          <w:sz w:val="22"/>
          <w:lang w:eastAsia="fr-BE"/>
        </w:rPr>
        <w:t xml:space="preserve">pas de croisement ; </w:t>
      </w:r>
      <w:r w:rsidRPr="00C946A4">
        <w:rPr>
          <w:rFonts w:eastAsia="Times New Roman" w:cstheme="minorHAnsi"/>
          <w:sz w:val="22"/>
          <w:lang w:eastAsia="fr-BE"/>
        </w:rPr>
        <w:t xml:space="preserve"> </w:t>
      </w:r>
      <w:r w:rsidRPr="00C946A4">
        <w:rPr>
          <w:rFonts w:eastAsia="Times New Roman" w:cstheme="minorHAnsi"/>
          <w:sz w:val="22"/>
          <w:lang w:eastAsia="fr-BE"/>
        </w:rPr>
        <w:br/>
        <w:t xml:space="preserve"> </w:t>
      </w:r>
      <w:r w:rsidRPr="00C946A4">
        <w:rPr>
          <w:rFonts w:eastAsia="Times New Roman" w:cstheme="minorHAnsi"/>
          <w:sz w:val="22"/>
          <w:lang w:eastAsia="fr-BE"/>
        </w:rPr>
        <w:tab/>
        <w:t xml:space="preserve">- entrée par la porte "secrétariat" et sortie par la porte en front de rue ; </w:t>
      </w:r>
      <w:r w:rsidRPr="00C946A4">
        <w:rPr>
          <w:rFonts w:eastAsia="Times New Roman" w:cstheme="minorHAnsi"/>
          <w:sz w:val="22"/>
          <w:lang w:eastAsia="fr-BE"/>
        </w:rPr>
        <w:br/>
        <w:t xml:space="preserve">- présence de plexis (sur les bureaux) pour assurer la sécurité des personnes </w:t>
      </w:r>
      <w:r w:rsidRPr="00C946A4">
        <w:rPr>
          <w:rFonts w:eastAsia="Times New Roman" w:cstheme="minorHAnsi"/>
          <w:sz w:val="22"/>
          <w:lang w:eastAsia="fr-BE"/>
        </w:rPr>
        <w:br/>
        <w:t>- port du masque</w:t>
      </w:r>
      <w:r w:rsidRPr="00C946A4">
        <w:rPr>
          <w:rFonts w:eastAsia="Times New Roman" w:cstheme="minorHAnsi"/>
          <w:sz w:val="22"/>
          <w:lang w:eastAsia="fr-BE"/>
        </w:rPr>
        <w:br/>
        <w:t xml:space="preserve">- présence de gel </w:t>
      </w:r>
      <w:proofErr w:type="spellStart"/>
      <w:r w:rsidRPr="00C946A4">
        <w:rPr>
          <w:rFonts w:eastAsia="Times New Roman" w:cstheme="minorHAnsi"/>
          <w:sz w:val="22"/>
          <w:lang w:eastAsia="fr-BE"/>
        </w:rPr>
        <w:t>hydroalcoolique</w:t>
      </w:r>
      <w:proofErr w:type="spellEnd"/>
      <w:r w:rsidRPr="00C946A4">
        <w:rPr>
          <w:rFonts w:eastAsia="Times New Roman" w:cstheme="minorHAnsi"/>
          <w:sz w:val="22"/>
          <w:lang w:eastAsia="fr-BE"/>
        </w:rPr>
        <w:br/>
        <w:t>- veiller à désinfecter les objets après utilisation</w:t>
      </w:r>
      <w:r w:rsidRPr="00C946A4">
        <w:rPr>
          <w:rFonts w:eastAsia="Times New Roman" w:cstheme="minorHAnsi"/>
          <w:sz w:val="22"/>
          <w:lang w:eastAsia="fr-BE"/>
        </w:rPr>
        <w:br/>
        <w:t xml:space="preserve">- utilisation du </w:t>
      </w:r>
      <w:proofErr w:type="spellStart"/>
      <w:r w:rsidR="00337A3B">
        <w:rPr>
          <w:rFonts w:eastAsia="Times New Roman" w:cstheme="minorHAnsi"/>
          <w:sz w:val="22"/>
          <w:lang w:eastAsia="fr-BE"/>
        </w:rPr>
        <w:t>B</w:t>
      </w:r>
      <w:r w:rsidRPr="00C946A4">
        <w:rPr>
          <w:rFonts w:eastAsia="Times New Roman" w:cstheme="minorHAnsi"/>
          <w:sz w:val="22"/>
          <w:lang w:eastAsia="fr-BE"/>
        </w:rPr>
        <w:t>ancontact</w:t>
      </w:r>
      <w:proofErr w:type="spellEnd"/>
      <w:r w:rsidRPr="00C946A4">
        <w:rPr>
          <w:rFonts w:eastAsia="Times New Roman" w:cstheme="minorHAnsi"/>
          <w:sz w:val="22"/>
          <w:lang w:eastAsia="fr-BE"/>
        </w:rPr>
        <w:t> : pas de manipulation de l’appareil par le visiteur et utilisation d’un crayon-gomme désinfecté après chaque usage pour l’encodage du code secret</w:t>
      </w:r>
      <w:r w:rsidRPr="00C946A4">
        <w:rPr>
          <w:rFonts w:eastAsia="Times New Roman" w:cstheme="minorHAnsi"/>
          <w:sz w:val="22"/>
          <w:lang w:eastAsia="fr-BE"/>
        </w:rPr>
        <w:br/>
        <w:t>- présence d’un marquage, au sol et au mur, afin d’inciter les personnes à respecter les différentes mesures</w:t>
      </w:r>
    </w:p>
    <w:p w14:paraId="304D297F" w14:textId="77777777" w:rsidR="002D6B82" w:rsidRDefault="002D6B82">
      <w:pPr>
        <w:spacing w:after="160" w:line="259" w:lineRule="auto"/>
        <w:rPr>
          <w:rFonts w:eastAsia="Times New Roman" w:cstheme="minorHAnsi"/>
          <w:sz w:val="22"/>
          <w:lang w:eastAsia="fr-BE"/>
        </w:rPr>
      </w:pPr>
    </w:p>
    <w:p w14:paraId="7E603667" w14:textId="74481D37" w:rsidR="005D7FC8" w:rsidRPr="00C940E1" w:rsidRDefault="005D7FC8" w:rsidP="00E21E85">
      <w:pPr>
        <w:pStyle w:val="Default"/>
        <w:numPr>
          <w:ilvl w:val="0"/>
          <w:numId w:val="1"/>
        </w:numPr>
        <w:rPr>
          <w:rFonts w:asciiTheme="minorHAnsi" w:eastAsia="Times New Roman" w:hAnsiTheme="minorHAnsi" w:cstheme="minorHAnsi"/>
          <w:b/>
          <w:bCs/>
          <w:sz w:val="22"/>
          <w:szCs w:val="22"/>
          <w:lang w:eastAsia="fr-BE"/>
        </w:rPr>
      </w:pPr>
      <w:bookmarkStart w:id="147" w:name="_Toc40591637"/>
      <w:bookmarkStart w:id="148" w:name="_Toc40712536"/>
      <w:bookmarkEnd w:id="143"/>
      <w:bookmarkEnd w:id="144"/>
    </w:p>
    <w:p w14:paraId="60F238EB" w14:textId="77777777" w:rsidR="00C940E1" w:rsidRDefault="00C940E1" w:rsidP="00C940E1">
      <w:pPr>
        <w:pStyle w:val="Default"/>
        <w:rPr>
          <w:rFonts w:asciiTheme="minorHAnsi" w:eastAsia="Times New Roman" w:hAnsiTheme="minorHAnsi" w:cstheme="minorHAnsi"/>
          <w:b/>
          <w:bCs/>
          <w:sz w:val="22"/>
          <w:szCs w:val="22"/>
          <w:lang w:eastAsia="fr-BE"/>
        </w:rPr>
        <w:sectPr w:rsidR="00C940E1" w:rsidSect="001A2E0A">
          <w:headerReference w:type="even" r:id="rId15"/>
          <w:headerReference w:type="default" r:id="rId16"/>
          <w:footerReference w:type="even" r:id="rId17"/>
          <w:footerReference w:type="default" r:id="rId18"/>
          <w:headerReference w:type="first" r:id="rId19"/>
          <w:footerReference w:type="first" r:id="rId20"/>
          <w:pgSz w:w="11906" w:h="16838"/>
          <w:pgMar w:top="1080" w:right="1440" w:bottom="1080" w:left="1440" w:header="708" w:footer="708" w:gutter="0"/>
          <w:cols w:space="708"/>
          <w:docGrid w:linePitch="360"/>
        </w:sectPr>
      </w:pPr>
    </w:p>
    <w:p w14:paraId="284B6016" w14:textId="1442830E" w:rsidR="00716A15" w:rsidRPr="00CE7A34" w:rsidRDefault="0048427D" w:rsidP="00CE7A34">
      <w:pPr>
        <w:pStyle w:val="Titre3"/>
        <w:rPr>
          <w:b w:val="0"/>
        </w:rPr>
      </w:pPr>
      <w:bookmarkStart w:id="149" w:name="_Toc40591649"/>
      <w:bookmarkStart w:id="150" w:name="_Toc40712548"/>
      <w:bookmarkStart w:id="151" w:name="_Toc41007454"/>
      <w:bookmarkStart w:id="152" w:name="_Toc41116861"/>
      <w:r w:rsidRPr="00CE7A34">
        <w:rPr>
          <w:rFonts w:cstheme="minorHAnsi"/>
          <w:b w:val="0"/>
          <w:noProof/>
          <w:color w:val="8EAADB" w:themeColor="accent1" w:themeTint="99"/>
          <w:sz w:val="48"/>
          <w:szCs w:val="48"/>
          <w:lang w:eastAsia="fr-BE"/>
        </w:rPr>
        <w:lastRenderedPageBreak/>
        <mc:AlternateContent>
          <mc:Choice Requires="wps">
            <w:drawing>
              <wp:anchor distT="0" distB="0" distL="114300" distR="114300" simplePos="0" relativeHeight="251659264" behindDoc="0" locked="0" layoutInCell="1" allowOverlap="1" wp14:anchorId="6B928B88" wp14:editId="695EF4AE">
                <wp:simplePos x="0" y="0"/>
                <wp:positionH relativeFrom="column">
                  <wp:posOffset>1876425</wp:posOffset>
                </wp:positionH>
                <wp:positionV relativeFrom="paragraph">
                  <wp:posOffset>3449955</wp:posOffset>
                </wp:positionV>
                <wp:extent cx="80645" cy="6776720"/>
                <wp:effectExtent l="4763" t="0" r="19367" b="19368"/>
                <wp:wrapNone/>
                <wp:docPr id="7" name="Zone de texte 7"/>
                <wp:cNvGraphicFramePr/>
                <a:graphic xmlns:a="http://schemas.openxmlformats.org/drawingml/2006/main">
                  <a:graphicData uri="http://schemas.microsoft.com/office/word/2010/wordprocessingShape">
                    <wps:wsp>
                      <wps:cNvSpPr txBox="1"/>
                      <wps:spPr>
                        <a:xfrm rot="5400000" flipH="1">
                          <a:off x="0" y="0"/>
                          <a:ext cx="80645" cy="6776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9266DA" w14:textId="67BBDC88" w:rsidR="00320AF5" w:rsidRDefault="00320AF5" w:rsidP="0048427D">
                            <w:pPr>
                              <w:ind w:left="-1134" w:right="-1014"/>
                            </w:pPr>
                          </w:p>
                          <w:p w14:paraId="166C38F8" w14:textId="77777777" w:rsidR="00320AF5" w:rsidRDefault="00320AF5" w:rsidP="0048427D">
                            <w:pPr>
                              <w:ind w:left="-1134" w:right="-1014"/>
                            </w:pPr>
                          </w:p>
                          <w:p w14:paraId="50D2386B" w14:textId="77777777" w:rsidR="00320AF5" w:rsidRDefault="00320AF5" w:rsidP="0048427D">
                            <w:pPr>
                              <w:ind w:left="-1134" w:right="-1014"/>
                            </w:pPr>
                          </w:p>
                          <w:p w14:paraId="2BCB2ECC" w14:textId="77777777" w:rsidR="00320AF5" w:rsidRDefault="00320AF5" w:rsidP="0048427D">
                            <w:pPr>
                              <w:ind w:left="-1134" w:right="-101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7" o:spid="_x0000_s1026" type="#_x0000_t202" style="position:absolute;margin-left:147.75pt;margin-top:271.65pt;width:6.35pt;height:533.6pt;rotation:-9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" fillcolor="white [3201]" strokeweight=".5pt">
                <v:textbox>
                  <w:txbxContent>
                    <w:p w14:paraId="449266DA" w14:textId="67BBDC88" w:rsidR="00320AF5" w:rsidRDefault="00320AF5" w:rsidP="0048427D">
                      <w:pPr>
                        <w:ind w:left="-1134" w:right="-1014"/>
                      </w:pPr>
                    </w:p>
                    <w:p w14:paraId="166C38F8" w14:textId="77777777" w:rsidR="00320AF5" w:rsidRDefault="00320AF5" w:rsidP="0048427D">
                      <w:pPr>
                        <w:ind w:left="-1134" w:right="-1014"/>
                      </w:pPr>
                    </w:p>
                    <w:p w14:paraId="50D2386B" w14:textId="77777777" w:rsidR="00320AF5" w:rsidRDefault="00320AF5" w:rsidP="0048427D">
                      <w:pPr>
                        <w:ind w:left="-1134" w:right="-1014"/>
                      </w:pPr>
                    </w:p>
                    <w:p w14:paraId="2BCB2ECC" w14:textId="77777777" w:rsidR="00320AF5" w:rsidRDefault="00320AF5" w:rsidP="0048427D">
                      <w:pPr>
                        <w:ind w:left="-1134" w:right="-1014"/>
                      </w:pPr>
                    </w:p>
                  </w:txbxContent>
                </v:textbox>
              </v:shape>
            </w:pict>
          </mc:Fallback>
        </mc:AlternateContent>
      </w:r>
      <w:r w:rsidR="002D6B82" w:rsidRPr="00CE7A34">
        <w:rPr>
          <w:b w:val="0"/>
        </w:rPr>
        <w:t>Annexe A.II</w:t>
      </w:r>
      <w:r w:rsidR="00C940E1" w:rsidRPr="00CE7A34">
        <w:rPr>
          <w:b w:val="0"/>
        </w:rPr>
        <w:t>.</w:t>
      </w:r>
      <w:r w:rsidR="00BB4B1A" w:rsidRPr="00CE7A34">
        <w:rPr>
          <w:b w:val="0"/>
        </w:rPr>
        <w:t> : C</w:t>
      </w:r>
      <w:r w:rsidR="00716A15" w:rsidRPr="00CE7A34">
        <w:rPr>
          <w:b w:val="0"/>
        </w:rPr>
        <w:t>apacité</w:t>
      </w:r>
      <w:r w:rsidR="00BB4B1A" w:rsidRPr="00CE7A34">
        <w:rPr>
          <w:b w:val="0"/>
        </w:rPr>
        <w:t>s</w:t>
      </w:r>
      <w:r w:rsidR="00716A15" w:rsidRPr="00CE7A34">
        <w:rPr>
          <w:b w:val="0"/>
        </w:rPr>
        <w:t xml:space="preserve"> d’accueil des locaux :</w:t>
      </w:r>
      <w:bookmarkEnd w:id="149"/>
      <w:bookmarkEnd w:id="150"/>
      <w:bookmarkEnd w:id="151"/>
      <w:bookmarkEnd w:id="152"/>
      <w:r w:rsidR="00716A15" w:rsidRPr="00CE7A34">
        <w:rPr>
          <w:b w:val="0"/>
        </w:rPr>
        <w:t xml:space="preserve"> </w:t>
      </w:r>
    </w:p>
    <w:p w14:paraId="6EB1FA24" w14:textId="77777777" w:rsidR="00716A15" w:rsidRPr="00767ABB" w:rsidRDefault="00716A15" w:rsidP="00716A15">
      <w:pPr>
        <w:rPr>
          <w:rFonts w:cstheme="minorHAnsi"/>
        </w:rPr>
      </w:pPr>
    </w:p>
    <w:tbl>
      <w:tblPr>
        <w:tblW w:w="14540" w:type="dxa"/>
        <w:tblInd w:w="55" w:type="dxa"/>
        <w:tblCellMar>
          <w:left w:w="70" w:type="dxa"/>
          <w:right w:w="70" w:type="dxa"/>
        </w:tblCellMar>
        <w:tblLook w:val="04A0" w:firstRow="1" w:lastRow="0" w:firstColumn="1" w:lastColumn="0" w:noHBand="0" w:noVBand="1"/>
      </w:tblPr>
      <w:tblGrid>
        <w:gridCol w:w="2541"/>
        <w:gridCol w:w="884"/>
        <w:gridCol w:w="1174"/>
        <w:gridCol w:w="1288"/>
        <w:gridCol w:w="886"/>
        <w:gridCol w:w="1606"/>
        <w:gridCol w:w="2946"/>
        <w:gridCol w:w="3215"/>
      </w:tblGrid>
      <w:tr w:rsidR="00716A15" w:rsidRPr="00767ABB" w14:paraId="7D12A436" w14:textId="77777777" w:rsidTr="00A14AA3">
        <w:trPr>
          <w:trHeight w:val="1230"/>
        </w:trPr>
        <w:tc>
          <w:tcPr>
            <w:tcW w:w="25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D6223A" w14:textId="77777777" w:rsidR="00716A15" w:rsidRPr="00767ABB" w:rsidRDefault="00716A15" w:rsidP="00A14AA3">
            <w:pPr>
              <w:jc w:val="center"/>
              <w:rPr>
                <w:rFonts w:eastAsia="Times New Roman" w:cstheme="minorHAnsi"/>
                <w:b/>
                <w:bCs/>
                <w:color w:val="000000"/>
                <w:lang w:eastAsia="fr-BE"/>
              </w:rPr>
            </w:pPr>
            <w:r w:rsidRPr="00767ABB">
              <w:rPr>
                <w:rFonts w:eastAsia="Times New Roman" w:cstheme="minorHAnsi"/>
                <w:b/>
                <w:bCs/>
                <w:color w:val="000000"/>
                <w:lang w:eastAsia="fr-BE"/>
              </w:rPr>
              <w:t>Locaux</w:t>
            </w:r>
          </w:p>
        </w:tc>
        <w:tc>
          <w:tcPr>
            <w:tcW w:w="884" w:type="dxa"/>
            <w:tcBorders>
              <w:top w:val="single" w:sz="4" w:space="0" w:color="auto"/>
              <w:left w:val="nil"/>
              <w:bottom w:val="single" w:sz="4" w:space="0" w:color="auto"/>
              <w:right w:val="single" w:sz="4" w:space="0" w:color="auto"/>
            </w:tcBorders>
            <w:shd w:val="clear" w:color="auto" w:fill="auto"/>
            <w:vAlign w:val="bottom"/>
            <w:hideMark/>
          </w:tcPr>
          <w:p w14:paraId="7DEBDB51" w14:textId="77777777" w:rsidR="00716A15" w:rsidRPr="00767ABB" w:rsidRDefault="00716A15" w:rsidP="00A14AA3">
            <w:pPr>
              <w:jc w:val="center"/>
              <w:rPr>
                <w:rFonts w:eastAsia="Times New Roman" w:cstheme="minorHAnsi"/>
                <w:b/>
                <w:bCs/>
                <w:color w:val="000000"/>
                <w:lang w:eastAsia="fr-BE"/>
              </w:rPr>
            </w:pPr>
            <w:r w:rsidRPr="00767ABB">
              <w:rPr>
                <w:rFonts w:eastAsia="Times New Roman" w:cstheme="minorHAnsi"/>
                <w:b/>
                <w:bCs/>
                <w:color w:val="000000"/>
                <w:lang w:eastAsia="fr-BE"/>
              </w:rPr>
              <w:t>Surface m2</w:t>
            </w:r>
          </w:p>
        </w:tc>
        <w:tc>
          <w:tcPr>
            <w:tcW w:w="1174" w:type="dxa"/>
            <w:tcBorders>
              <w:top w:val="single" w:sz="4" w:space="0" w:color="auto"/>
              <w:left w:val="nil"/>
              <w:bottom w:val="single" w:sz="4" w:space="0" w:color="auto"/>
              <w:right w:val="single" w:sz="4" w:space="0" w:color="auto"/>
            </w:tcBorders>
            <w:shd w:val="clear" w:color="auto" w:fill="auto"/>
            <w:vAlign w:val="bottom"/>
            <w:hideMark/>
          </w:tcPr>
          <w:p w14:paraId="5C49A0DE" w14:textId="77777777" w:rsidR="00716A15" w:rsidRPr="00EF6AB7" w:rsidRDefault="00716A15" w:rsidP="00A14AA3">
            <w:pPr>
              <w:jc w:val="center"/>
              <w:rPr>
                <w:rFonts w:eastAsia="Times New Roman" w:cstheme="minorHAnsi"/>
                <w:b/>
                <w:bCs/>
                <w:lang w:eastAsia="fr-BE"/>
              </w:rPr>
            </w:pPr>
            <w:r w:rsidRPr="00EF6AB7">
              <w:rPr>
                <w:rFonts w:eastAsia="Times New Roman" w:cstheme="minorHAnsi"/>
                <w:b/>
                <w:bCs/>
                <w:lang w:eastAsia="fr-BE"/>
              </w:rPr>
              <w:t>Somme des personnes</w:t>
            </w:r>
          </w:p>
        </w:tc>
        <w:tc>
          <w:tcPr>
            <w:tcW w:w="1288" w:type="dxa"/>
            <w:tcBorders>
              <w:top w:val="single" w:sz="4" w:space="0" w:color="auto"/>
              <w:left w:val="nil"/>
              <w:bottom w:val="single" w:sz="4" w:space="0" w:color="auto"/>
              <w:right w:val="single" w:sz="4" w:space="0" w:color="auto"/>
            </w:tcBorders>
            <w:shd w:val="clear" w:color="auto" w:fill="auto"/>
            <w:vAlign w:val="bottom"/>
            <w:hideMark/>
          </w:tcPr>
          <w:p w14:paraId="0FAD5AF7" w14:textId="4A63B772" w:rsidR="00716A15" w:rsidRPr="00EF6AB7" w:rsidRDefault="00716A15" w:rsidP="00A14AA3">
            <w:pPr>
              <w:jc w:val="center"/>
              <w:rPr>
                <w:rFonts w:eastAsia="Times New Roman" w:cstheme="minorHAnsi"/>
                <w:b/>
                <w:bCs/>
                <w:lang w:eastAsia="fr-BE"/>
              </w:rPr>
            </w:pPr>
            <w:proofErr w:type="spellStart"/>
            <w:r w:rsidRPr="00EF6AB7">
              <w:rPr>
                <w:rFonts w:eastAsia="Times New Roman" w:cstheme="minorHAnsi"/>
                <w:b/>
                <w:bCs/>
                <w:lang w:eastAsia="fr-BE"/>
              </w:rPr>
              <w:t>Nbre</w:t>
            </w:r>
            <w:proofErr w:type="spellEnd"/>
            <w:r w:rsidRPr="00EF6AB7">
              <w:rPr>
                <w:rFonts w:eastAsia="Times New Roman" w:cstheme="minorHAnsi"/>
                <w:b/>
                <w:bCs/>
                <w:lang w:eastAsia="fr-BE"/>
              </w:rPr>
              <w:t xml:space="preserve"> max </w:t>
            </w:r>
            <w:r w:rsidR="00337A3B">
              <w:rPr>
                <w:rFonts w:eastAsia="Times New Roman" w:cstheme="minorHAnsi"/>
                <w:b/>
                <w:bCs/>
                <w:lang w:eastAsia="fr-BE"/>
              </w:rPr>
              <w:t>d'</w:t>
            </w:r>
            <w:r w:rsidRPr="00EF6AB7">
              <w:rPr>
                <w:rFonts w:eastAsia="Times New Roman" w:cstheme="minorHAnsi"/>
                <w:b/>
                <w:bCs/>
                <w:lang w:eastAsia="fr-BE"/>
              </w:rPr>
              <w:t>étudiants : 4m2</w:t>
            </w:r>
          </w:p>
        </w:tc>
        <w:tc>
          <w:tcPr>
            <w:tcW w:w="886" w:type="dxa"/>
            <w:tcBorders>
              <w:top w:val="single" w:sz="4" w:space="0" w:color="auto"/>
              <w:left w:val="nil"/>
              <w:bottom w:val="single" w:sz="4" w:space="0" w:color="auto"/>
              <w:right w:val="single" w:sz="4" w:space="0" w:color="auto"/>
            </w:tcBorders>
            <w:shd w:val="clear" w:color="auto" w:fill="auto"/>
            <w:vAlign w:val="bottom"/>
            <w:hideMark/>
          </w:tcPr>
          <w:p w14:paraId="088761F1" w14:textId="77777777" w:rsidR="00716A15" w:rsidRPr="00EF6AB7" w:rsidRDefault="00716A15" w:rsidP="00A14AA3">
            <w:pPr>
              <w:jc w:val="center"/>
              <w:rPr>
                <w:rFonts w:eastAsia="Times New Roman" w:cstheme="minorHAnsi"/>
                <w:b/>
                <w:bCs/>
                <w:lang w:eastAsia="fr-BE"/>
              </w:rPr>
            </w:pPr>
            <w:r w:rsidRPr="00EF6AB7">
              <w:rPr>
                <w:rFonts w:eastAsia="Times New Roman" w:cstheme="minorHAnsi"/>
                <w:b/>
                <w:bCs/>
                <w:lang w:eastAsia="fr-BE"/>
              </w:rPr>
              <w:t>Profs : 8m2</w:t>
            </w:r>
          </w:p>
        </w:tc>
        <w:tc>
          <w:tcPr>
            <w:tcW w:w="1606" w:type="dxa"/>
            <w:tcBorders>
              <w:top w:val="single" w:sz="4" w:space="0" w:color="auto"/>
              <w:left w:val="nil"/>
              <w:bottom w:val="single" w:sz="4" w:space="0" w:color="auto"/>
              <w:right w:val="single" w:sz="4" w:space="0" w:color="auto"/>
            </w:tcBorders>
            <w:shd w:val="clear" w:color="auto" w:fill="auto"/>
            <w:vAlign w:val="bottom"/>
            <w:hideMark/>
          </w:tcPr>
          <w:p w14:paraId="4CC51478" w14:textId="02373F4C" w:rsidR="00716A15" w:rsidRPr="00EF6AB7" w:rsidRDefault="00716A15" w:rsidP="00A14AA3">
            <w:pPr>
              <w:jc w:val="center"/>
              <w:rPr>
                <w:rFonts w:eastAsia="Times New Roman" w:cstheme="minorHAnsi"/>
                <w:b/>
                <w:bCs/>
                <w:lang w:eastAsia="fr-BE"/>
              </w:rPr>
            </w:pPr>
            <w:proofErr w:type="spellStart"/>
            <w:r w:rsidRPr="00EF6AB7">
              <w:rPr>
                <w:rFonts w:eastAsia="Times New Roman" w:cstheme="minorHAnsi"/>
                <w:b/>
                <w:bCs/>
                <w:lang w:eastAsia="fr-BE"/>
              </w:rPr>
              <w:t>Nbre</w:t>
            </w:r>
            <w:proofErr w:type="spellEnd"/>
            <w:r w:rsidRPr="00EF6AB7">
              <w:rPr>
                <w:rFonts w:eastAsia="Times New Roman" w:cstheme="minorHAnsi"/>
                <w:b/>
                <w:bCs/>
                <w:lang w:eastAsia="fr-BE"/>
              </w:rPr>
              <w:t xml:space="preserve"> max de pers pour cours </w:t>
            </w:r>
            <w:r w:rsidR="00E7514E">
              <w:rPr>
                <w:rFonts w:eastAsia="Times New Roman" w:cstheme="minorHAnsi"/>
                <w:b/>
                <w:bCs/>
                <w:lang w:eastAsia="fr-BE"/>
              </w:rPr>
              <w:t xml:space="preserve">où </w:t>
            </w:r>
            <w:r>
              <w:rPr>
                <w:rFonts w:eastAsia="Times New Roman" w:cstheme="minorHAnsi"/>
                <w:b/>
                <w:bCs/>
                <w:lang w:eastAsia="fr-BE"/>
              </w:rPr>
              <w:t>étudiants</w:t>
            </w:r>
            <w:r w:rsidRPr="00EF6AB7">
              <w:rPr>
                <w:rFonts w:eastAsia="Times New Roman" w:cstheme="minorHAnsi"/>
                <w:b/>
                <w:bCs/>
                <w:lang w:eastAsia="fr-BE"/>
              </w:rPr>
              <w:t xml:space="preserve"> </w:t>
            </w:r>
            <w:r>
              <w:rPr>
                <w:rFonts w:eastAsia="Times New Roman" w:cstheme="minorHAnsi"/>
                <w:b/>
                <w:bCs/>
                <w:lang w:eastAsia="fr-BE"/>
              </w:rPr>
              <w:t xml:space="preserve">en </w:t>
            </w:r>
            <w:r w:rsidRPr="00EF6AB7">
              <w:rPr>
                <w:rFonts w:eastAsia="Times New Roman" w:cstheme="minorHAnsi"/>
                <w:b/>
                <w:bCs/>
                <w:lang w:eastAsia="fr-BE"/>
              </w:rPr>
              <w:t>mouvement : 7m²/pers</w:t>
            </w:r>
          </w:p>
        </w:tc>
        <w:tc>
          <w:tcPr>
            <w:tcW w:w="2946" w:type="dxa"/>
            <w:tcBorders>
              <w:top w:val="single" w:sz="4" w:space="0" w:color="auto"/>
              <w:left w:val="nil"/>
              <w:bottom w:val="single" w:sz="4" w:space="0" w:color="auto"/>
              <w:right w:val="single" w:sz="4" w:space="0" w:color="auto"/>
            </w:tcBorders>
            <w:shd w:val="clear" w:color="auto" w:fill="auto"/>
            <w:vAlign w:val="bottom"/>
            <w:hideMark/>
          </w:tcPr>
          <w:p w14:paraId="3FAF2918" w14:textId="77777777" w:rsidR="00716A15" w:rsidRPr="00EF6AB7" w:rsidRDefault="00716A15" w:rsidP="00A14AA3">
            <w:pPr>
              <w:jc w:val="center"/>
              <w:rPr>
                <w:rFonts w:eastAsia="Times New Roman" w:cstheme="minorHAnsi"/>
                <w:b/>
                <w:bCs/>
                <w:lang w:eastAsia="fr-BE"/>
              </w:rPr>
            </w:pPr>
            <w:r w:rsidRPr="00EF6AB7">
              <w:rPr>
                <w:rFonts w:eastAsia="Times New Roman" w:cstheme="minorHAnsi"/>
                <w:b/>
                <w:bCs/>
                <w:lang w:eastAsia="fr-BE"/>
              </w:rPr>
              <w:t xml:space="preserve">Activités </w:t>
            </w:r>
          </w:p>
        </w:tc>
        <w:tc>
          <w:tcPr>
            <w:tcW w:w="3215" w:type="dxa"/>
            <w:tcBorders>
              <w:top w:val="single" w:sz="4" w:space="0" w:color="auto"/>
              <w:left w:val="nil"/>
              <w:bottom w:val="single" w:sz="4" w:space="0" w:color="auto"/>
              <w:right w:val="single" w:sz="4" w:space="0" w:color="auto"/>
            </w:tcBorders>
            <w:shd w:val="clear" w:color="auto" w:fill="auto"/>
            <w:vAlign w:val="bottom"/>
            <w:hideMark/>
          </w:tcPr>
          <w:p w14:paraId="3DC84DF8" w14:textId="77777777" w:rsidR="00716A15" w:rsidRPr="00EF6AB7" w:rsidRDefault="00716A15" w:rsidP="00A14AA3">
            <w:pPr>
              <w:jc w:val="center"/>
              <w:rPr>
                <w:rFonts w:eastAsia="Times New Roman" w:cstheme="minorHAnsi"/>
                <w:szCs w:val="24"/>
                <w:lang w:eastAsia="fr-BE"/>
              </w:rPr>
            </w:pPr>
            <w:r w:rsidRPr="00EF6AB7">
              <w:rPr>
                <w:rFonts w:eastAsia="Times New Roman" w:cstheme="minorHAnsi"/>
                <w:b/>
                <w:bCs/>
                <w:lang w:eastAsia="fr-BE"/>
              </w:rPr>
              <w:t>Aération fréquente :</w:t>
            </w:r>
            <w:r w:rsidRPr="00EF6AB7">
              <w:rPr>
                <w:rFonts w:eastAsia="Times New Roman" w:cstheme="minorHAnsi"/>
                <w:szCs w:val="24"/>
                <w:lang w:eastAsia="fr-BE"/>
              </w:rPr>
              <w:t xml:space="preserve"> </w:t>
            </w:r>
          </w:p>
          <w:p w14:paraId="4863EB2D" w14:textId="77777777" w:rsidR="00716A15" w:rsidRPr="00EF6AB7" w:rsidRDefault="00716A15" w:rsidP="00A14AA3">
            <w:pPr>
              <w:jc w:val="center"/>
              <w:rPr>
                <w:rFonts w:eastAsia="Times New Roman" w:cstheme="minorHAnsi"/>
                <w:szCs w:val="24"/>
                <w:lang w:eastAsia="fr-BE"/>
              </w:rPr>
            </w:pPr>
            <w:r w:rsidRPr="00EF6AB7">
              <w:rPr>
                <w:rFonts w:eastAsia="Times New Roman" w:cstheme="minorHAnsi"/>
                <w:szCs w:val="24"/>
                <w:lang w:eastAsia="fr-BE"/>
              </w:rPr>
              <w:t xml:space="preserve">10 à 15 minutes, </w:t>
            </w:r>
          </w:p>
          <w:p w14:paraId="3C41ED26" w14:textId="77777777" w:rsidR="00716A15" w:rsidRPr="00EF6AB7" w:rsidRDefault="00716A15" w:rsidP="00A14AA3">
            <w:pPr>
              <w:jc w:val="center"/>
              <w:rPr>
                <w:rFonts w:eastAsia="Times New Roman" w:cstheme="minorHAnsi"/>
                <w:szCs w:val="24"/>
                <w:lang w:eastAsia="fr-BE"/>
              </w:rPr>
            </w:pPr>
            <w:r w:rsidRPr="00EF6AB7">
              <w:rPr>
                <w:rFonts w:eastAsia="Times New Roman" w:cstheme="minorHAnsi"/>
                <w:szCs w:val="24"/>
                <w:lang w:eastAsia="fr-BE"/>
              </w:rPr>
              <w:t xml:space="preserve">3 X/J minimum, </w:t>
            </w:r>
          </w:p>
          <w:p w14:paraId="48338F70" w14:textId="77777777" w:rsidR="00716A15" w:rsidRPr="00EF6AB7" w:rsidRDefault="00716A15" w:rsidP="00A14AA3">
            <w:pPr>
              <w:jc w:val="center"/>
              <w:rPr>
                <w:rFonts w:eastAsia="Times New Roman" w:cstheme="minorHAnsi"/>
                <w:b/>
                <w:bCs/>
                <w:lang w:eastAsia="fr-BE"/>
              </w:rPr>
            </w:pPr>
            <w:r w:rsidRPr="00EF6AB7">
              <w:rPr>
                <w:rFonts w:eastAsia="Times New Roman" w:cstheme="minorHAnsi"/>
                <w:szCs w:val="24"/>
                <w:lang w:eastAsia="fr-BE"/>
              </w:rPr>
              <w:t>aux changements de groupes</w:t>
            </w:r>
          </w:p>
        </w:tc>
      </w:tr>
      <w:tr w:rsidR="00716A15" w:rsidRPr="00767ABB" w14:paraId="746E669E" w14:textId="77777777" w:rsidTr="00A14AA3">
        <w:trPr>
          <w:trHeight w:val="600"/>
        </w:trPr>
        <w:tc>
          <w:tcPr>
            <w:tcW w:w="2541" w:type="dxa"/>
            <w:tcBorders>
              <w:top w:val="nil"/>
              <w:left w:val="single" w:sz="4" w:space="0" w:color="auto"/>
              <w:bottom w:val="single" w:sz="4" w:space="0" w:color="auto"/>
              <w:right w:val="single" w:sz="4" w:space="0" w:color="auto"/>
            </w:tcBorders>
            <w:shd w:val="clear" w:color="auto" w:fill="auto"/>
            <w:vAlign w:val="bottom"/>
            <w:hideMark/>
          </w:tcPr>
          <w:p w14:paraId="4F32945E" w14:textId="77777777" w:rsidR="00716A15" w:rsidRPr="00767ABB" w:rsidRDefault="00716A15" w:rsidP="00A14AA3">
            <w:pPr>
              <w:rPr>
                <w:rFonts w:eastAsia="Times New Roman" w:cstheme="minorHAnsi"/>
                <w:color w:val="000000"/>
                <w:lang w:eastAsia="fr-BE"/>
              </w:rPr>
            </w:pPr>
            <w:r w:rsidRPr="00767ABB">
              <w:rPr>
                <w:rFonts w:eastAsia="Times New Roman" w:cstheme="minorHAnsi"/>
                <w:color w:val="000000"/>
                <w:lang w:eastAsia="fr-BE"/>
              </w:rPr>
              <w:t> </w:t>
            </w:r>
          </w:p>
        </w:tc>
        <w:tc>
          <w:tcPr>
            <w:tcW w:w="884" w:type="dxa"/>
            <w:tcBorders>
              <w:top w:val="nil"/>
              <w:left w:val="nil"/>
              <w:bottom w:val="single" w:sz="4" w:space="0" w:color="auto"/>
              <w:right w:val="single" w:sz="4" w:space="0" w:color="auto"/>
            </w:tcBorders>
            <w:shd w:val="clear" w:color="auto" w:fill="auto"/>
            <w:vAlign w:val="bottom"/>
            <w:hideMark/>
          </w:tcPr>
          <w:p w14:paraId="6272B197" w14:textId="77777777" w:rsidR="00716A15" w:rsidRPr="00767ABB" w:rsidRDefault="00716A15" w:rsidP="00A14AA3">
            <w:pPr>
              <w:jc w:val="center"/>
              <w:rPr>
                <w:rFonts w:eastAsia="Times New Roman" w:cstheme="minorHAnsi"/>
                <w:color w:val="000000"/>
                <w:lang w:eastAsia="fr-BE"/>
              </w:rPr>
            </w:pPr>
            <w:r w:rsidRPr="00767ABB">
              <w:rPr>
                <w:rFonts w:eastAsia="Times New Roman" w:cstheme="minorHAnsi"/>
                <w:color w:val="000000"/>
                <w:lang w:eastAsia="fr-BE"/>
              </w:rPr>
              <w:t> </w:t>
            </w:r>
          </w:p>
        </w:tc>
        <w:tc>
          <w:tcPr>
            <w:tcW w:w="1174" w:type="dxa"/>
            <w:tcBorders>
              <w:top w:val="nil"/>
              <w:left w:val="nil"/>
              <w:bottom w:val="single" w:sz="4" w:space="0" w:color="auto"/>
              <w:right w:val="single" w:sz="4" w:space="0" w:color="auto"/>
            </w:tcBorders>
            <w:shd w:val="clear" w:color="auto" w:fill="auto"/>
            <w:vAlign w:val="bottom"/>
            <w:hideMark/>
          </w:tcPr>
          <w:p w14:paraId="6513C6B8" w14:textId="77777777" w:rsidR="00716A15" w:rsidRPr="00EF6AB7" w:rsidRDefault="00716A15" w:rsidP="00A14AA3">
            <w:pPr>
              <w:jc w:val="center"/>
              <w:rPr>
                <w:rFonts w:eastAsia="Times New Roman" w:cstheme="minorHAnsi"/>
                <w:lang w:eastAsia="fr-BE"/>
              </w:rPr>
            </w:pPr>
            <w:r w:rsidRPr="00EF6AB7">
              <w:rPr>
                <w:rFonts w:eastAsia="Times New Roman" w:cstheme="minorHAnsi"/>
                <w:lang w:eastAsia="fr-BE"/>
              </w:rPr>
              <w:t> A + B</w:t>
            </w:r>
          </w:p>
        </w:tc>
        <w:tc>
          <w:tcPr>
            <w:tcW w:w="1288" w:type="dxa"/>
            <w:tcBorders>
              <w:top w:val="nil"/>
              <w:left w:val="nil"/>
              <w:bottom w:val="single" w:sz="4" w:space="0" w:color="auto"/>
              <w:right w:val="single" w:sz="4" w:space="0" w:color="auto"/>
            </w:tcBorders>
            <w:shd w:val="clear" w:color="auto" w:fill="auto"/>
            <w:vAlign w:val="bottom"/>
            <w:hideMark/>
          </w:tcPr>
          <w:p w14:paraId="42BB6B04" w14:textId="77777777" w:rsidR="00716A15" w:rsidRPr="00EF6AB7" w:rsidRDefault="00716A15" w:rsidP="00A14AA3">
            <w:pPr>
              <w:jc w:val="center"/>
              <w:rPr>
                <w:rFonts w:eastAsia="Times New Roman" w:cstheme="minorHAnsi"/>
                <w:lang w:eastAsia="fr-BE"/>
              </w:rPr>
            </w:pPr>
            <w:r w:rsidRPr="00EF6AB7">
              <w:rPr>
                <w:rFonts w:eastAsia="Times New Roman" w:cstheme="minorHAnsi"/>
                <w:lang w:eastAsia="fr-BE"/>
              </w:rPr>
              <w:t>A </w:t>
            </w:r>
          </w:p>
        </w:tc>
        <w:tc>
          <w:tcPr>
            <w:tcW w:w="886" w:type="dxa"/>
            <w:tcBorders>
              <w:top w:val="nil"/>
              <w:left w:val="nil"/>
              <w:bottom w:val="single" w:sz="4" w:space="0" w:color="auto"/>
              <w:right w:val="single" w:sz="4" w:space="0" w:color="auto"/>
            </w:tcBorders>
            <w:shd w:val="clear" w:color="auto" w:fill="auto"/>
            <w:vAlign w:val="bottom"/>
            <w:hideMark/>
          </w:tcPr>
          <w:p w14:paraId="2B05610E" w14:textId="77777777" w:rsidR="00716A15" w:rsidRPr="00EF6AB7" w:rsidRDefault="00716A15" w:rsidP="00A14AA3">
            <w:pPr>
              <w:jc w:val="center"/>
              <w:rPr>
                <w:rFonts w:eastAsia="Times New Roman" w:cstheme="minorHAnsi"/>
                <w:lang w:eastAsia="fr-BE"/>
              </w:rPr>
            </w:pPr>
            <w:r w:rsidRPr="00EF6AB7">
              <w:rPr>
                <w:rFonts w:eastAsia="Times New Roman" w:cstheme="minorHAnsi"/>
                <w:lang w:eastAsia="fr-BE"/>
              </w:rPr>
              <w:t> B</w:t>
            </w:r>
          </w:p>
        </w:tc>
        <w:tc>
          <w:tcPr>
            <w:tcW w:w="1606" w:type="dxa"/>
            <w:tcBorders>
              <w:top w:val="nil"/>
              <w:left w:val="nil"/>
              <w:bottom w:val="single" w:sz="4" w:space="0" w:color="auto"/>
              <w:right w:val="single" w:sz="4" w:space="0" w:color="auto"/>
            </w:tcBorders>
            <w:shd w:val="clear" w:color="auto" w:fill="auto"/>
            <w:vAlign w:val="bottom"/>
            <w:hideMark/>
          </w:tcPr>
          <w:p w14:paraId="08691F72" w14:textId="77777777" w:rsidR="00716A15" w:rsidRPr="00EF6AB7" w:rsidRDefault="00716A15" w:rsidP="00A14AA3">
            <w:pPr>
              <w:jc w:val="center"/>
              <w:rPr>
                <w:rFonts w:eastAsia="Times New Roman" w:cstheme="minorHAnsi"/>
                <w:lang w:eastAsia="fr-BE"/>
              </w:rPr>
            </w:pPr>
            <w:r w:rsidRPr="00EF6AB7">
              <w:rPr>
                <w:rFonts w:eastAsia="Times New Roman" w:cstheme="minorHAnsi"/>
                <w:lang w:eastAsia="fr-BE"/>
              </w:rPr>
              <w:t>C</w:t>
            </w:r>
          </w:p>
        </w:tc>
        <w:tc>
          <w:tcPr>
            <w:tcW w:w="2946" w:type="dxa"/>
            <w:tcBorders>
              <w:top w:val="nil"/>
              <w:left w:val="nil"/>
              <w:bottom w:val="single" w:sz="4" w:space="0" w:color="auto"/>
              <w:right w:val="single" w:sz="4" w:space="0" w:color="auto"/>
            </w:tcBorders>
            <w:shd w:val="clear" w:color="auto" w:fill="auto"/>
            <w:vAlign w:val="bottom"/>
            <w:hideMark/>
          </w:tcPr>
          <w:p w14:paraId="43E80539" w14:textId="77777777" w:rsidR="00716A15" w:rsidRPr="00EF6AB7" w:rsidRDefault="00716A15" w:rsidP="00A14AA3">
            <w:pPr>
              <w:rPr>
                <w:rFonts w:eastAsia="Times New Roman" w:cstheme="minorHAnsi"/>
                <w:lang w:eastAsia="fr-BE"/>
              </w:rPr>
            </w:pPr>
            <w:r w:rsidRPr="00EF6AB7">
              <w:rPr>
                <w:rFonts w:eastAsia="Times New Roman" w:cstheme="minorHAnsi"/>
                <w:lang w:eastAsia="fr-BE"/>
              </w:rPr>
              <w:t> </w:t>
            </w:r>
          </w:p>
        </w:tc>
        <w:tc>
          <w:tcPr>
            <w:tcW w:w="3215" w:type="dxa"/>
            <w:tcBorders>
              <w:top w:val="nil"/>
              <w:left w:val="nil"/>
              <w:bottom w:val="single" w:sz="4" w:space="0" w:color="auto"/>
              <w:right w:val="single" w:sz="4" w:space="0" w:color="auto"/>
            </w:tcBorders>
            <w:shd w:val="clear" w:color="auto" w:fill="auto"/>
            <w:vAlign w:val="bottom"/>
            <w:hideMark/>
          </w:tcPr>
          <w:p w14:paraId="371D2703" w14:textId="77777777" w:rsidR="00716A15" w:rsidRPr="00EF6AB7" w:rsidRDefault="00716A15" w:rsidP="00A14AA3">
            <w:pPr>
              <w:rPr>
                <w:rFonts w:eastAsia="Times New Roman" w:cstheme="minorHAnsi"/>
                <w:lang w:eastAsia="fr-BE"/>
              </w:rPr>
            </w:pPr>
            <w:r w:rsidRPr="00EF6AB7">
              <w:rPr>
                <w:rFonts w:eastAsia="Times New Roman" w:cstheme="minorHAnsi"/>
                <w:lang w:eastAsia="fr-BE"/>
              </w:rPr>
              <w:t> </w:t>
            </w:r>
          </w:p>
        </w:tc>
      </w:tr>
      <w:tr w:rsidR="00716A15" w:rsidRPr="00767ABB" w14:paraId="3E25BC2C" w14:textId="77777777" w:rsidTr="00A14AA3">
        <w:trPr>
          <w:trHeight w:val="600"/>
        </w:trPr>
        <w:tc>
          <w:tcPr>
            <w:tcW w:w="2541" w:type="dxa"/>
            <w:tcBorders>
              <w:top w:val="nil"/>
              <w:left w:val="single" w:sz="4" w:space="0" w:color="auto"/>
              <w:bottom w:val="single" w:sz="4" w:space="0" w:color="auto"/>
              <w:right w:val="single" w:sz="4" w:space="0" w:color="auto"/>
            </w:tcBorders>
            <w:shd w:val="clear" w:color="auto" w:fill="auto"/>
            <w:vAlign w:val="bottom"/>
            <w:hideMark/>
          </w:tcPr>
          <w:p w14:paraId="4A63B502" w14:textId="66CFE7F7" w:rsidR="00716A15" w:rsidRPr="00767ABB" w:rsidRDefault="00716A15" w:rsidP="0045444A">
            <w:pPr>
              <w:rPr>
                <w:rFonts w:eastAsia="Times New Roman" w:cstheme="minorHAnsi"/>
                <w:color w:val="000000"/>
                <w:lang w:eastAsia="fr-BE"/>
              </w:rPr>
            </w:pPr>
            <w:r w:rsidRPr="00767ABB">
              <w:rPr>
                <w:rFonts w:eastAsia="Times New Roman" w:cstheme="minorHAnsi"/>
                <w:color w:val="000000"/>
                <w:lang w:eastAsia="fr-BE"/>
              </w:rPr>
              <w:t xml:space="preserve">Salle </w:t>
            </w:r>
            <w:proofErr w:type="spellStart"/>
            <w:r w:rsidRPr="00767ABB">
              <w:rPr>
                <w:rFonts w:eastAsia="Times New Roman" w:cstheme="minorHAnsi"/>
                <w:color w:val="000000"/>
                <w:lang w:eastAsia="fr-BE"/>
              </w:rPr>
              <w:t>psychomot</w:t>
            </w:r>
            <w:proofErr w:type="spellEnd"/>
            <w:r w:rsidRPr="00767ABB">
              <w:rPr>
                <w:rFonts w:eastAsia="Times New Roman" w:cstheme="minorHAnsi"/>
                <w:color w:val="000000"/>
                <w:lang w:eastAsia="fr-BE"/>
              </w:rPr>
              <w:t xml:space="preserve"> </w:t>
            </w:r>
          </w:p>
        </w:tc>
        <w:tc>
          <w:tcPr>
            <w:tcW w:w="884" w:type="dxa"/>
            <w:tcBorders>
              <w:top w:val="nil"/>
              <w:left w:val="nil"/>
              <w:bottom w:val="single" w:sz="4" w:space="0" w:color="auto"/>
              <w:right w:val="single" w:sz="4" w:space="0" w:color="auto"/>
            </w:tcBorders>
            <w:shd w:val="clear" w:color="auto" w:fill="auto"/>
            <w:vAlign w:val="bottom"/>
            <w:hideMark/>
          </w:tcPr>
          <w:p w14:paraId="6E23E012" w14:textId="7E6DC49F" w:rsidR="00716A15" w:rsidRPr="00767ABB" w:rsidRDefault="001F5B83" w:rsidP="00A14AA3">
            <w:pPr>
              <w:jc w:val="center"/>
              <w:rPr>
                <w:rFonts w:eastAsia="Times New Roman" w:cstheme="minorHAnsi"/>
                <w:color w:val="000000"/>
                <w:lang w:eastAsia="fr-BE"/>
              </w:rPr>
            </w:pPr>
            <w:r>
              <w:rPr>
                <w:rFonts w:eastAsia="Times New Roman" w:cstheme="minorHAnsi"/>
                <w:color w:val="000000"/>
                <w:lang w:eastAsia="fr-BE"/>
              </w:rPr>
              <w:t>76,8</w:t>
            </w:r>
          </w:p>
        </w:tc>
        <w:tc>
          <w:tcPr>
            <w:tcW w:w="1174" w:type="dxa"/>
            <w:tcBorders>
              <w:top w:val="nil"/>
              <w:left w:val="nil"/>
              <w:bottom w:val="single" w:sz="4" w:space="0" w:color="auto"/>
              <w:right w:val="single" w:sz="4" w:space="0" w:color="auto"/>
            </w:tcBorders>
            <w:shd w:val="clear" w:color="auto" w:fill="auto"/>
            <w:vAlign w:val="bottom"/>
            <w:hideMark/>
          </w:tcPr>
          <w:p w14:paraId="71580447" w14:textId="77777777" w:rsidR="00716A15" w:rsidRPr="00767ABB" w:rsidRDefault="00716A15" w:rsidP="00A14AA3">
            <w:pPr>
              <w:jc w:val="center"/>
              <w:rPr>
                <w:rFonts w:eastAsia="Times New Roman" w:cstheme="minorHAnsi"/>
                <w:color w:val="000000"/>
                <w:lang w:eastAsia="fr-BE"/>
              </w:rPr>
            </w:pPr>
            <w:r w:rsidRPr="00767ABB">
              <w:rPr>
                <w:rFonts w:eastAsia="Times New Roman" w:cstheme="minorHAnsi"/>
                <w:color w:val="000000"/>
                <w:lang w:eastAsia="fr-BE"/>
              </w:rPr>
              <w:t>18</w:t>
            </w:r>
          </w:p>
        </w:tc>
        <w:tc>
          <w:tcPr>
            <w:tcW w:w="1288" w:type="dxa"/>
            <w:tcBorders>
              <w:top w:val="nil"/>
              <w:left w:val="nil"/>
              <w:bottom w:val="single" w:sz="4" w:space="0" w:color="auto"/>
              <w:right w:val="single" w:sz="4" w:space="0" w:color="auto"/>
            </w:tcBorders>
            <w:shd w:val="clear" w:color="auto" w:fill="auto"/>
            <w:vAlign w:val="bottom"/>
            <w:hideMark/>
          </w:tcPr>
          <w:p w14:paraId="58A90DCE" w14:textId="77777777" w:rsidR="00716A15" w:rsidRPr="00767ABB" w:rsidRDefault="00716A15" w:rsidP="00A14AA3">
            <w:pPr>
              <w:jc w:val="center"/>
              <w:rPr>
                <w:rFonts w:eastAsia="Times New Roman" w:cstheme="minorHAnsi"/>
                <w:color w:val="000000"/>
                <w:lang w:eastAsia="fr-BE"/>
              </w:rPr>
            </w:pPr>
            <w:r w:rsidRPr="00767ABB">
              <w:rPr>
                <w:rFonts w:eastAsia="Times New Roman" w:cstheme="minorHAnsi"/>
                <w:color w:val="000000"/>
                <w:lang w:eastAsia="fr-BE"/>
              </w:rPr>
              <w:t>17</w:t>
            </w:r>
          </w:p>
        </w:tc>
        <w:tc>
          <w:tcPr>
            <w:tcW w:w="886" w:type="dxa"/>
            <w:tcBorders>
              <w:top w:val="nil"/>
              <w:left w:val="nil"/>
              <w:bottom w:val="single" w:sz="4" w:space="0" w:color="auto"/>
              <w:right w:val="single" w:sz="4" w:space="0" w:color="auto"/>
            </w:tcBorders>
            <w:shd w:val="clear" w:color="auto" w:fill="auto"/>
            <w:vAlign w:val="bottom"/>
            <w:hideMark/>
          </w:tcPr>
          <w:p w14:paraId="688374F8" w14:textId="77777777" w:rsidR="00716A15" w:rsidRPr="00767ABB" w:rsidRDefault="00716A15" w:rsidP="00A14AA3">
            <w:pPr>
              <w:jc w:val="center"/>
              <w:rPr>
                <w:rFonts w:eastAsia="Times New Roman" w:cstheme="minorHAnsi"/>
                <w:color w:val="000000"/>
                <w:lang w:eastAsia="fr-BE"/>
              </w:rPr>
            </w:pPr>
            <w:r w:rsidRPr="00767ABB">
              <w:rPr>
                <w:rFonts w:eastAsia="Times New Roman" w:cstheme="minorHAnsi"/>
                <w:color w:val="000000"/>
                <w:lang w:eastAsia="fr-BE"/>
              </w:rPr>
              <w:t>1</w:t>
            </w:r>
          </w:p>
        </w:tc>
        <w:tc>
          <w:tcPr>
            <w:tcW w:w="1606" w:type="dxa"/>
            <w:tcBorders>
              <w:top w:val="nil"/>
              <w:left w:val="nil"/>
              <w:bottom w:val="single" w:sz="4" w:space="0" w:color="auto"/>
              <w:right w:val="single" w:sz="4" w:space="0" w:color="auto"/>
            </w:tcBorders>
            <w:shd w:val="clear" w:color="auto" w:fill="auto"/>
            <w:vAlign w:val="bottom"/>
            <w:hideMark/>
          </w:tcPr>
          <w:p w14:paraId="162B45D5" w14:textId="77777777" w:rsidR="00716A15" w:rsidRPr="00767ABB" w:rsidRDefault="00716A15" w:rsidP="00A14AA3">
            <w:pPr>
              <w:jc w:val="center"/>
              <w:rPr>
                <w:rFonts w:eastAsia="Times New Roman" w:cstheme="minorHAnsi"/>
                <w:color w:val="000000"/>
                <w:lang w:eastAsia="fr-BE"/>
              </w:rPr>
            </w:pPr>
            <w:r w:rsidRPr="00767ABB">
              <w:rPr>
                <w:rFonts w:eastAsia="Times New Roman" w:cstheme="minorHAnsi"/>
                <w:color w:val="000000"/>
                <w:lang w:eastAsia="fr-BE"/>
              </w:rPr>
              <w:t>11</w:t>
            </w:r>
          </w:p>
        </w:tc>
        <w:tc>
          <w:tcPr>
            <w:tcW w:w="2946" w:type="dxa"/>
            <w:tcBorders>
              <w:top w:val="nil"/>
              <w:left w:val="nil"/>
              <w:bottom w:val="single" w:sz="4" w:space="0" w:color="auto"/>
              <w:right w:val="single" w:sz="4" w:space="0" w:color="auto"/>
            </w:tcBorders>
            <w:shd w:val="clear" w:color="auto" w:fill="auto"/>
            <w:vAlign w:val="bottom"/>
            <w:hideMark/>
          </w:tcPr>
          <w:p w14:paraId="1522B9E6" w14:textId="77777777" w:rsidR="00716A15" w:rsidRPr="00767ABB" w:rsidRDefault="00716A15" w:rsidP="00A14AA3">
            <w:pPr>
              <w:rPr>
                <w:rFonts w:eastAsia="Times New Roman" w:cstheme="minorHAnsi"/>
                <w:color w:val="000000"/>
                <w:lang w:eastAsia="fr-BE"/>
              </w:rPr>
            </w:pPr>
            <w:r w:rsidRPr="00767ABB">
              <w:rPr>
                <w:rFonts w:eastAsia="Times New Roman" w:cstheme="minorHAnsi"/>
                <w:color w:val="000000"/>
                <w:lang w:eastAsia="fr-BE"/>
              </w:rPr>
              <w:t xml:space="preserve">Cours </w:t>
            </w:r>
            <w:proofErr w:type="spellStart"/>
            <w:proofErr w:type="gramStart"/>
            <w:r w:rsidRPr="00767ABB">
              <w:rPr>
                <w:rFonts w:eastAsia="Times New Roman" w:cstheme="minorHAnsi"/>
                <w:color w:val="000000"/>
                <w:lang w:eastAsia="fr-BE"/>
              </w:rPr>
              <w:t>psychomot</w:t>
            </w:r>
            <w:proofErr w:type="spellEnd"/>
            <w:r>
              <w:rPr>
                <w:rFonts w:eastAsia="Times New Roman" w:cstheme="minorHAnsi"/>
                <w:color w:val="000000"/>
                <w:lang w:eastAsia="fr-BE"/>
              </w:rPr>
              <w:t>.</w:t>
            </w:r>
            <w:r w:rsidRPr="00767ABB">
              <w:rPr>
                <w:rFonts w:eastAsia="Times New Roman" w:cstheme="minorHAnsi"/>
                <w:color w:val="000000"/>
                <w:lang w:eastAsia="fr-BE"/>
              </w:rPr>
              <w:t>,</w:t>
            </w:r>
            <w:proofErr w:type="gramEnd"/>
            <w:r w:rsidRPr="00767ABB">
              <w:rPr>
                <w:rFonts w:eastAsia="Times New Roman" w:cstheme="minorHAnsi"/>
                <w:color w:val="000000"/>
                <w:lang w:eastAsia="fr-BE"/>
              </w:rPr>
              <w:t xml:space="preserve"> éval</w:t>
            </w:r>
            <w:r>
              <w:rPr>
                <w:rFonts w:eastAsia="Times New Roman" w:cstheme="minorHAnsi"/>
                <w:color w:val="000000"/>
                <w:lang w:eastAsia="fr-BE"/>
              </w:rPr>
              <w:t>uations</w:t>
            </w:r>
            <w:r w:rsidRPr="00767ABB">
              <w:rPr>
                <w:rFonts w:eastAsia="Times New Roman" w:cstheme="minorHAnsi"/>
                <w:color w:val="000000"/>
                <w:lang w:eastAsia="fr-BE"/>
              </w:rPr>
              <w:t xml:space="preserve">, </w:t>
            </w:r>
            <w:r>
              <w:rPr>
                <w:rFonts w:eastAsia="Times New Roman" w:cstheme="minorHAnsi"/>
                <w:color w:val="000000"/>
                <w:lang w:eastAsia="fr-BE"/>
              </w:rPr>
              <w:t>épreuves intégrées (jury 1)</w:t>
            </w:r>
          </w:p>
        </w:tc>
        <w:tc>
          <w:tcPr>
            <w:tcW w:w="3215" w:type="dxa"/>
            <w:tcBorders>
              <w:top w:val="nil"/>
              <w:left w:val="nil"/>
              <w:bottom w:val="single" w:sz="4" w:space="0" w:color="auto"/>
              <w:right w:val="single" w:sz="4" w:space="0" w:color="auto"/>
            </w:tcBorders>
            <w:shd w:val="clear" w:color="auto" w:fill="auto"/>
            <w:vAlign w:val="bottom"/>
            <w:hideMark/>
          </w:tcPr>
          <w:p w14:paraId="704264E6" w14:textId="77777777" w:rsidR="00716A15" w:rsidRPr="00767ABB" w:rsidRDefault="00716A15" w:rsidP="00A14AA3">
            <w:pPr>
              <w:rPr>
                <w:rFonts w:eastAsia="Times New Roman" w:cstheme="minorHAnsi"/>
                <w:color w:val="000000"/>
                <w:lang w:eastAsia="fr-BE"/>
              </w:rPr>
            </w:pPr>
            <w:r w:rsidRPr="00767ABB">
              <w:rPr>
                <w:rFonts w:eastAsia="Times New Roman" w:cstheme="minorHAnsi"/>
                <w:color w:val="000000"/>
                <w:lang w:eastAsia="fr-BE"/>
              </w:rPr>
              <w:t>Ouvrir fenêtres</w:t>
            </w:r>
          </w:p>
        </w:tc>
      </w:tr>
      <w:tr w:rsidR="00716A15" w:rsidRPr="00767ABB" w14:paraId="322AC551" w14:textId="77777777" w:rsidTr="00A14AA3">
        <w:trPr>
          <w:trHeight w:val="600"/>
        </w:trPr>
        <w:tc>
          <w:tcPr>
            <w:tcW w:w="2541" w:type="dxa"/>
            <w:tcBorders>
              <w:top w:val="nil"/>
              <w:left w:val="single" w:sz="4" w:space="0" w:color="auto"/>
              <w:bottom w:val="single" w:sz="4" w:space="0" w:color="auto"/>
              <w:right w:val="single" w:sz="4" w:space="0" w:color="auto"/>
            </w:tcBorders>
            <w:shd w:val="clear" w:color="auto" w:fill="auto"/>
            <w:vAlign w:val="bottom"/>
            <w:hideMark/>
          </w:tcPr>
          <w:p w14:paraId="48B0BE1F" w14:textId="77777777" w:rsidR="00716A15" w:rsidRPr="00767ABB" w:rsidRDefault="00716A15" w:rsidP="00A14AA3">
            <w:pPr>
              <w:rPr>
                <w:rFonts w:eastAsia="Times New Roman" w:cstheme="minorHAnsi"/>
                <w:color w:val="000000"/>
                <w:lang w:eastAsia="fr-BE"/>
              </w:rPr>
            </w:pPr>
            <w:r w:rsidRPr="00767ABB">
              <w:rPr>
                <w:rFonts w:eastAsia="Times New Roman" w:cstheme="minorHAnsi"/>
                <w:color w:val="000000"/>
                <w:lang w:eastAsia="fr-BE"/>
              </w:rPr>
              <w:t xml:space="preserve">Oratoire </w:t>
            </w:r>
          </w:p>
        </w:tc>
        <w:tc>
          <w:tcPr>
            <w:tcW w:w="884" w:type="dxa"/>
            <w:tcBorders>
              <w:top w:val="nil"/>
              <w:left w:val="nil"/>
              <w:bottom w:val="single" w:sz="4" w:space="0" w:color="auto"/>
              <w:right w:val="single" w:sz="4" w:space="0" w:color="auto"/>
            </w:tcBorders>
            <w:shd w:val="clear" w:color="auto" w:fill="auto"/>
            <w:vAlign w:val="bottom"/>
            <w:hideMark/>
          </w:tcPr>
          <w:p w14:paraId="3F7A98CF" w14:textId="13A0E97B" w:rsidR="00716A15" w:rsidRPr="00767ABB" w:rsidRDefault="00427DFA" w:rsidP="00A14AA3">
            <w:pPr>
              <w:jc w:val="center"/>
              <w:rPr>
                <w:rFonts w:eastAsia="Times New Roman" w:cstheme="minorHAnsi"/>
                <w:color w:val="000000"/>
                <w:lang w:eastAsia="fr-BE"/>
              </w:rPr>
            </w:pPr>
            <w:r>
              <w:rPr>
                <w:rFonts w:eastAsia="Times New Roman" w:cstheme="minorHAnsi"/>
                <w:color w:val="000000"/>
                <w:lang w:eastAsia="fr-BE"/>
              </w:rPr>
              <w:t>40,2</w:t>
            </w:r>
          </w:p>
        </w:tc>
        <w:tc>
          <w:tcPr>
            <w:tcW w:w="1174" w:type="dxa"/>
            <w:tcBorders>
              <w:top w:val="nil"/>
              <w:left w:val="nil"/>
              <w:bottom w:val="single" w:sz="4" w:space="0" w:color="auto"/>
              <w:right w:val="single" w:sz="4" w:space="0" w:color="auto"/>
            </w:tcBorders>
            <w:shd w:val="clear" w:color="auto" w:fill="auto"/>
            <w:vAlign w:val="bottom"/>
            <w:hideMark/>
          </w:tcPr>
          <w:p w14:paraId="5D45061A" w14:textId="1BA5BE5D" w:rsidR="00716A15" w:rsidRPr="00767ABB" w:rsidRDefault="00E7514E" w:rsidP="00A14AA3">
            <w:pPr>
              <w:jc w:val="center"/>
              <w:rPr>
                <w:rFonts w:eastAsia="Times New Roman" w:cstheme="minorHAnsi"/>
                <w:color w:val="000000"/>
                <w:lang w:eastAsia="fr-BE"/>
              </w:rPr>
            </w:pPr>
            <w:r>
              <w:rPr>
                <w:rFonts w:eastAsia="Times New Roman" w:cstheme="minorHAnsi"/>
                <w:color w:val="000000"/>
                <w:lang w:eastAsia="fr-BE"/>
              </w:rPr>
              <w:t>7</w:t>
            </w:r>
          </w:p>
        </w:tc>
        <w:tc>
          <w:tcPr>
            <w:tcW w:w="1288" w:type="dxa"/>
            <w:tcBorders>
              <w:top w:val="nil"/>
              <w:left w:val="nil"/>
              <w:bottom w:val="single" w:sz="4" w:space="0" w:color="auto"/>
              <w:right w:val="single" w:sz="4" w:space="0" w:color="auto"/>
            </w:tcBorders>
            <w:shd w:val="clear" w:color="auto" w:fill="auto"/>
            <w:vAlign w:val="bottom"/>
            <w:hideMark/>
          </w:tcPr>
          <w:p w14:paraId="3C080988" w14:textId="0FEB072F" w:rsidR="00E7514E" w:rsidRPr="00767ABB" w:rsidRDefault="00E7514E" w:rsidP="00E7514E">
            <w:pPr>
              <w:jc w:val="center"/>
              <w:rPr>
                <w:rFonts w:eastAsia="Times New Roman" w:cstheme="minorHAnsi"/>
                <w:color w:val="000000"/>
                <w:lang w:eastAsia="fr-BE"/>
              </w:rPr>
            </w:pPr>
            <w:r>
              <w:rPr>
                <w:rFonts w:eastAsia="Times New Roman" w:cstheme="minorHAnsi"/>
                <w:color w:val="000000"/>
                <w:lang w:eastAsia="fr-BE"/>
              </w:rPr>
              <w:t>4</w:t>
            </w:r>
          </w:p>
        </w:tc>
        <w:tc>
          <w:tcPr>
            <w:tcW w:w="886" w:type="dxa"/>
            <w:tcBorders>
              <w:top w:val="nil"/>
              <w:left w:val="nil"/>
              <w:bottom w:val="single" w:sz="4" w:space="0" w:color="auto"/>
              <w:right w:val="single" w:sz="4" w:space="0" w:color="auto"/>
            </w:tcBorders>
            <w:shd w:val="clear" w:color="auto" w:fill="auto"/>
            <w:vAlign w:val="bottom"/>
            <w:hideMark/>
          </w:tcPr>
          <w:p w14:paraId="1B628A70" w14:textId="6CF761C3" w:rsidR="00716A15" w:rsidRPr="00767ABB" w:rsidRDefault="00427DFA" w:rsidP="00A14AA3">
            <w:pPr>
              <w:jc w:val="center"/>
              <w:rPr>
                <w:rFonts w:eastAsia="Times New Roman" w:cstheme="minorHAnsi"/>
                <w:color w:val="000000"/>
                <w:lang w:eastAsia="fr-BE"/>
              </w:rPr>
            </w:pPr>
            <w:r>
              <w:rPr>
                <w:rFonts w:eastAsia="Times New Roman" w:cstheme="minorHAnsi"/>
                <w:color w:val="000000"/>
                <w:lang w:eastAsia="fr-BE"/>
              </w:rPr>
              <w:t>3</w:t>
            </w:r>
          </w:p>
        </w:tc>
        <w:tc>
          <w:tcPr>
            <w:tcW w:w="1606" w:type="dxa"/>
            <w:tcBorders>
              <w:top w:val="nil"/>
              <w:left w:val="nil"/>
              <w:bottom w:val="single" w:sz="4" w:space="0" w:color="auto"/>
              <w:right w:val="single" w:sz="4" w:space="0" w:color="auto"/>
            </w:tcBorders>
            <w:shd w:val="clear" w:color="auto" w:fill="auto"/>
            <w:vAlign w:val="bottom"/>
            <w:hideMark/>
          </w:tcPr>
          <w:p w14:paraId="2E65B0F9" w14:textId="42138738" w:rsidR="00E7514E" w:rsidRPr="00767ABB" w:rsidRDefault="00E7514E" w:rsidP="00E7514E">
            <w:pPr>
              <w:jc w:val="center"/>
              <w:rPr>
                <w:rFonts w:eastAsia="Times New Roman" w:cstheme="minorHAnsi"/>
                <w:color w:val="000000"/>
                <w:lang w:eastAsia="fr-BE"/>
              </w:rPr>
            </w:pPr>
            <w:r>
              <w:rPr>
                <w:rFonts w:eastAsia="Times New Roman" w:cstheme="minorHAnsi"/>
                <w:color w:val="000000"/>
                <w:lang w:eastAsia="fr-BE"/>
              </w:rPr>
              <w:t>5</w:t>
            </w:r>
          </w:p>
        </w:tc>
        <w:tc>
          <w:tcPr>
            <w:tcW w:w="2946" w:type="dxa"/>
            <w:tcBorders>
              <w:top w:val="nil"/>
              <w:left w:val="nil"/>
              <w:bottom w:val="single" w:sz="4" w:space="0" w:color="auto"/>
              <w:right w:val="single" w:sz="4" w:space="0" w:color="auto"/>
            </w:tcBorders>
            <w:shd w:val="clear" w:color="auto" w:fill="auto"/>
            <w:vAlign w:val="bottom"/>
            <w:hideMark/>
          </w:tcPr>
          <w:p w14:paraId="0E430279" w14:textId="77777777" w:rsidR="00716A15" w:rsidRPr="00767ABB" w:rsidRDefault="00716A15" w:rsidP="00A14AA3">
            <w:pPr>
              <w:rPr>
                <w:rFonts w:eastAsia="Times New Roman" w:cstheme="minorHAnsi"/>
                <w:color w:val="000000"/>
                <w:lang w:eastAsia="fr-BE"/>
              </w:rPr>
            </w:pPr>
            <w:r>
              <w:rPr>
                <w:rFonts w:eastAsia="Times New Roman" w:cstheme="minorHAnsi"/>
                <w:color w:val="000000"/>
                <w:lang w:eastAsia="fr-BE"/>
              </w:rPr>
              <w:t>j</w:t>
            </w:r>
            <w:r w:rsidRPr="00767ABB">
              <w:rPr>
                <w:rFonts w:eastAsia="Times New Roman" w:cstheme="minorHAnsi"/>
                <w:color w:val="000000"/>
                <w:lang w:eastAsia="fr-BE"/>
              </w:rPr>
              <w:t>ury</w:t>
            </w:r>
            <w:r>
              <w:rPr>
                <w:rFonts w:eastAsia="Times New Roman" w:cstheme="minorHAnsi"/>
                <w:color w:val="000000"/>
                <w:lang w:eastAsia="fr-BE"/>
              </w:rPr>
              <w:t>s</w:t>
            </w:r>
            <w:r w:rsidRPr="00767ABB">
              <w:rPr>
                <w:rFonts w:eastAsia="Times New Roman" w:cstheme="minorHAnsi"/>
                <w:color w:val="000000"/>
                <w:lang w:eastAsia="fr-BE"/>
              </w:rPr>
              <w:t xml:space="preserve"> blanc</w:t>
            </w:r>
            <w:r>
              <w:rPr>
                <w:rFonts w:eastAsia="Times New Roman" w:cstheme="minorHAnsi"/>
                <w:color w:val="000000"/>
                <w:lang w:eastAsia="fr-BE"/>
              </w:rPr>
              <w:t>s</w:t>
            </w:r>
            <w:r w:rsidRPr="00767ABB">
              <w:rPr>
                <w:rFonts w:eastAsia="Times New Roman" w:cstheme="minorHAnsi"/>
                <w:color w:val="000000"/>
                <w:lang w:eastAsia="fr-BE"/>
              </w:rPr>
              <w:t xml:space="preserve"> </w:t>
            </w:r>
          </w:p>
        </w:tc>
        <w:tc>
          <w:tcPr>
            <w:tcW w:w="3215" w:type="dxa"/>
            <w:tcBorders>
              <w:top w:val="nil"/>
              <w:left w:val="nil"/>
              <w:bottom w:val="single" w:sz="4" w:space="0" w:color="auto"/>
              <w:right w:val="single" w:sz="4" w:space="0" w:color="auto"/>
            </w:tcBorders>
            <w:shd w:val="clear" w:color="auto" w:fill="auto"/>
            <w:vAlign w:val="bottom"/>
            <w:hideMark/>
          </w:tcPr>
          <w:p w14:paraId="3BC29068" w14:textId="77777777" w:rsidR="00716A15" w:rsidRPr="00767ABB" w:rsidRDefault="00716A15" w:rsidP="00A14AA3">
            <w:pPr>
              <w:rPr>
                <w:rFonts w:eastAsia="Times New Roman" w:cstheme="minorHAnsi"/>
                <w:color w:val="000000"/>
                <w:lang w:eastAsia="fr-BE"/>
              </w:rPr>
            </w:pPr>
            <w:r w:rsidRPr="00767ABB">
              <w:rPr>
                <w:rFonts w:eastAsia="Times New Roman" w:cstheme="minorHAnsi"/>
                <w:color w:val="000000"/>
                <w:lang w:eastAsia="fr-BE"/>
              </w:rPr>
              <w:t>Ouvrir fenêtres</w:t>
            </w:r>
          </w:p>
        </w:tc>
      </w:tr>
      <w:tr w:rsidR="00716A15" w:rsidRPr="00767ABB" w14:paraId="14B2A1DA" w14:textId="77777777" w:rsidTr="00A14AA3">
        <w:trPr>
          <w:trHeight w:val="600"/>
        </w:trPr>
        <w:tc>
          <w:tcPr>
            <w:tcW w:w="2541" w:type="dxa"/>
            <w:tcBorders>
              <w:top w:val="nil"/>
              <w:left w:val="single" w:sz="4" w:space="0" w:color="auto"/>
              <w:bottom w:val="single" w:sz="4" w:space="0" w:color="auto"/>
              <w:right w:val="single" w:sz="4" w:space="0" w:color="auto"/>
            </w:tcBorders>
            <w:shd w:val="clear" w:color="auto" w:fill="auto"/>
            <w:vAlign w:val="bottom"/>
            <w:hideMark/>
          </w:tcPr>
          <w:p w14:paraId="2DE07E9B" w14:textId="498D055C" w:rsidR="00716A15" w:rsidRPr="00767ABB" w:rsidRDefault="00716A15" w:rsidP="00A14AA3">
            <w:pPr>
              <w:rPr>
                <w:rFonts w:eastAsia="Times New Roman" w:cstheme="minorHAnsi"/>
                <w:color w:val="000000"/>
                <w:lang w:eastAsia="fr-BE"/>
              </w:rPr>
            </w:pPr>
            <w:r w:rsidRPr="00767ABB">
              <w:rPr>
                <w:rFonts w:eastAsia="Times New Roman" w:cstheme="minorHAnsi"/>
                <w:color w:val="000000"/>
                <w:lang w:eastAsia="fr-BE"/>
              </w:rPr>
              <w:t>Salle parquet</w:t>
            </w:r>
          </w:p>
        </w:tc>
        <w:tc>
          <w:tcPr>
            <w:tcW w:w="884" w:type="dxa"/>
            <w:tcBorders>
              <w:top w:val="nil"/>
              <w:left w:val="nil"/>
              <w:bottom w:val="single" w:sz="4" w:space="0" w:color="auto"/>
              <w:right w:val="single" w:sz="4" w:space="0" w:color="auto"/>
            </w:tcBorders>
            <w:shd w:val="clear" w:color="auto" w:fill="auto"/>
            <w:vAlign w:val="bottom"/>
            <w:hideMark/>
          </w:tcPr>
          <w:p w14:paraId="1865D368" w14:textId="1B9DE80B" w:rsidR="00716A15" w:rsidRPr="00767ABB" w:rsidRDefault="00427DFA" w:rsidP="00A14AA3">
            <w:pPr>
              <w:jc w:val="center"/>
              <w:rPr>
                <w:rFonts w:eastAsia="Times New Roman" w:cstheme="minorHAnsi"/>
                <w:color w:val="000000"/>
                <w:lang w:eastAsia="fr-BE"/>
              </w:rPr>
            </w:pPr>
            <w:r>
              <w:rPr>
                <w:rFonts w:eastAsia="Times New Roman" w:cstheme="minorHAnsi"/>
                <w:color w:val="000000"/>
                <w:lang w:eastAsia="fr-BE"/>
              </w:rPr>
              <w:t>53,7</w:t>
            </w:r>
          </w:p>
        </w:tc>
        <w:tc>
          <w:tcPr>
            <w:tcW w:w="1174" w:type="dxa"/>
            <w:tcBorders>
              <w:top w:val="nil"/>
              <w:left w:val="nil"/>
              <w:bottom w:val="single" w:sz="4" w:space="0" w:color="auto"/>
              <w:right w:val="single" w:sz="4" w:space="0" w:color="auto"/>
            </w:tcBorders>
            <w:shd w:val="clear" w:color="auto" w:fill="auto"/>
            <w:vAlign w:val="bottom"/>
            <w:hideMark/>
          </w:tcPr>
          <w:p w14:paraId="156C011E" w14:textId="77777777" w:rsidR="00716A15" w:rsidRPr="00767ABB" w:rsidRDefault="00716A15" w:rsidP="00A14AA3">
            <w:pPr>
              <w:jc w:val="center"/>
              <w:rPr>
                <w:rFonts w:eastAsia="Times New Roman" w:cstheme="minorHAnsi"/>
                <w:color w:val="000000"/>
                <w:lang w:eastAsia="fr-BE"/>
              </w:rPr>
            </w:pPr>
            <w:r w:rsidRPr="00767ABB">
              <w:rPr>
                <w:rFonts w:eastAsia="Times New Roman" w:cstheme="minorHAnsi"/>
                <w:color w:val="000000"/>
                <w:lang w:eastAsia="fr-BE"/>
              </w:rPr>
              <w:t>11</w:t>
            </w:r>
          </w:p>
        </w:tc>
        <w:tc>
          <w:tcPr>
            <w:tcW w:w="1288" w:type="dxa"/>
            <w:tcBorders>
              <w:top w:val="nil"/>
              <w:left w:val="nil"/>
              <w:bottom w:val="single" w:sz="4" w:space="0" w:color="auto"/>
              <w:right w:val="single" w:sz="4" w:space="0" w:color="auto"/>
            </w:tcBorders>
            <w:shd w:val="clear" w:color="auto" w:fill="auto"/>
            <w:vAlign w:val="bottom"/>
            <w:hideMark/>
          </w:tcPr>
          <w:p w14:paraId="6B73A88C" w14:textId="77777777" w:rsidR="00716A15" w:rsidRPr="00767ABB" w:rsidRDefault="00716A15" w:rsidP="00A14AA3">
            <w:pPr>
              <w:jc w:val="center"/>
              <w:rPr>
                <w:rFonts w:eastAsia="Times New Roman" w:cstheme="minorHAnsi"/>
                <w:color w:val="000000"/>
                <w:lang w:eastAsia="fr-BE"/>
              </w:rPr>
            </w:pPr>
            <w:r w:rsidRPr="00767ABB">
              <w:rPr>
                <w:rFonts w:eastAsia="Times New Roman" w:cstheme="minorHAnsi"/>
                <w:color w:val="000000"/>
                <w:lang w:eastAsia="fr-BE"/>
              </w:rPr>
              <w:t>10</w:t>
            </w:r>
          </w:p>
        </w:tc>
        <w:tc>
          <w:tcPr>
            <w:tcW w:w="886" w:type="dxa"/>
            <w:tcBorders>
              <w:top w:val="nil"/>
              <w:left w:val="nil"/>
              <w:bottom w:val="single" w:sz="4" w:space="0" w:color="auto"/>
              <w:right w:val="single" w:sz="4" w:space="0" w:color="auto"/>
            </w:tcBorders>
            <w:shd w:val="clear" w:color="auto" w:fill="auto"/>
            <w:vAlign w:val="bottom"/>
            <w:hideMark/>
          </w:tcPr>
          <w:p w14:paraId="4F15FC18" w14:textId="77777777" w:rsidR="00716A15" w:rsidRPr="00767ABB" w:rsidRDefault="00716A15" w:rsidP="00A14AA3">
            <w:pPr>
              <w:jc w:val="center"/>
              <w:rPr>
                <w:rFonts w:eastAsia="Times New Roman" w:cstheme="minorHAnsi"/>
                <w:color w:val="000000"/>
                <w:lang w:eastAsia="fr-BE"/>
              </w:rPr>
            </w:pPr>
            <w:r w:rsidRPr="00767ABB">
              <w:rPr>
                <w:rFonts w:eastAsia="Times New Roman" w:cstheme="minorHAnsi"/>
                <w:color w:val="000000"/>
                <w:lang w:eastAsia="fr-BE"/>
              </w:rPr>
              <w:t>1</w:t>
            </w:r>
          </w:p>
        </w:tc>
        <w:tc>
          <w:tcPr>
            <w:tcW w:w="1606" w:type="dxa"/>
            <w:tcBorders>
              <w:top w:val="nil"/>
              <w:left w:val="nil"/>
              <w:bottom w:val="single" w:sz="4" w:space="0" w:color="auto"/>
              <w:right w:val="single" w:sz="4" w:space="0" w:color="auto"/>
            </w:tcBorders>
            <w:shd w:val="clear" w:color="auto" w:fill="auto"/>
            <w:vAlign w:val="bottom"/>
            <w:hideMark/>
          </w:tcPr>
          <w:p w14:paraId="1974FAAA" w14:textId="77777777" w:rsidR="00716A15" w:rsidRPr="00767ABB" w:rsidRDefault="00716A15" w:rsidP="00A14AA3">
            <w:pPr>
              <w:jc w:val="center"/>
              <w:rPr>
                <w:rFonts w:eastAsia="Times New Roman" w:cstheme="minorHAnsi"/>
                <w:color w:val="000000"/>
                <w:lang w:eastAsia="fr-BE"/>
              </w:rPr>
            </w:pPr>
            <w:r w:rsidRPr="00767ABB">
              <w:rPr>
                <w:rFonts w:eastAsia="Times New Roman" w:cstheme="minorHAnsi"/>
                <w:color w:val="000000"/>
                <w:lang w:eastAsia="fr-BE"/>
              </w:rPr>
              <w:t>7</w:t>
            </w:r>
          </w:p>
        </w:tc>
        <w:tc>
          <w:tcPr>
            <w:tcW w:w="2946" w:type="dxa"/>
            <w:tcBorders>
              <w:top w:val="nil"/>
              <w:left w:val="nil"/>
              <w:bottom w:val="single" w:sz="4" w:space="0" w:color="auto"/>
              <w:right w:val="single" w:sz="4" w:space="0" w:color="auto"/>
            </w:tcBorders>
            <w:shd w:val="clear" w:color="auto" w:fill="auto"/>
            <w:vAlign w:val="bottom"/>
            <w:hideMark/>
          </w:tcPr>
          <w:p w14:paraId="37C10C59" w14:textId="77777777" w:rsidR="00716A15" w:rsidRPr="00767ABB" w:rsidRDefault="00716A15" w:rsidP="00A14AA3">
            <w:pPr>
              <w:rPr>
                <w:rFonts w:eastAsia="Times New Roman" w:cstheme="minorHAnsi"/>
                <w:color w:val="000000"/>
                <w:lang w:eastAsia="fr-BE"/>
              </w:rPr>
            </w:pPr>
            <w:r w:rsidRPr="00767ABB">
              <w:rPr>
                <w:rFonts w:eastAsia="Times New Roman" w:cstheme="minorHAnsi"/>
                <w:color w:val="000000"/>
                <w:lang w:eastAsia="fr-BE"/>
              </w:rPr>
              <w:t> </w:t>
            </w:r>
          </w:p>
        </w:tc>
        <w:tc>
          <w:tcPr>
            <w:tcW w:w="3215" w:type="dxa"/>
            <w:tcBorders>
              <w:top w:val="nil"/>
              <w:left w:val="nil"/>
              <w:bottom w:val="single" w:sz="4" w:space="0" w:color="auto"/>
              <w:right w:val="single" w:sz="4" w:space="0" w:color="auto"/>
            </w:tcBorders>
            <w:shd w:val="clear" w:color="auto" w:fill="auto"/>
            <w:vAlign w:val="bottom"/>
            <w:hideMark/>
          </w:tcPr>
          <w:p w14:paraId="04037BD7" w14:textId="77777777" w:rsidR="00716A15" w:rsidRPr="00767ABB" w:rsidRDefault="00716A15" w:rsidP="00A14AA3">
            <w:pPr>
              <w:rPr>
                <w:rFonts w:eastAsia="Times New Roman" w:cstheme="minorHAnsi"/>
                <w:color w:val="000000"/>
                <w:lang w:eastAsia="fr-BE"/>
              </w:rPr>
            </w:pPr>
            <w:r w:rsidRPr="00767ABB">
              <w:rPr>
                <w:rFonts w:eastAsia="Times New Roman" w:cstheme="minorHAnsi"/>
                <w:color w:val="000000"/>
                <w:lang w:eastAsia="fr-BE"/>
              </w:rPr>
              <w:t>Ouvrir fenêtres</w:t>
            </w:r>
          </w:p>
        </w:tc>
      </w:tr>
      <w:tr w:rsidR="00716A15" w:rsidRPr="00767ABB" w14:paraId="7EDF2C05" w14:textId="77777777" w:rsidTr="00A14AA3">
        <w:trPr>
          <w:trHeight w:val="600"/>
        </w:trPr>
        <w:tc>
          <w:tcPr>
            <w:tcW w:w="2541" w:type="dxa"/>
            <w:tcBorders>
              <w:top w:val="nil"/>
              <w:left w:val="single" w:sz="4" w:space="0" w:color="auto"/>
              <w:bottom w:val="single" w:sz="4" w:space="0" w:color="auto"/>
              <w:right w:val="single" w:sz="4" w:space="0" w:color="auto"/>
            </w:tcBorders>
            <w:shd w:val="clear" w:color="auto" w:fill="auto"/>
            <w:vAlign w:val="bottom"/>
            <w:hideMark/>
          </w:tcPr>
          <w:p w14:paraId="23F7EB42" w14:textId="77777777" w:rsidR="00716A15" w:rsidRPr="00767ABB" w:rsidRDefault="00716A15" w:rsidP="00A14AA3">
            <w:pPr>
              <w:rPr>
                <w:rFonts w:eastAsia="Times New Roman" w:cstheme="minorHAnsi"/>
                <w:color w:val="000000"/>
                <w:lang w:eastAsia="fr-BE"/>
              </w:rPr>
            </w:pPr>
            <w:r w:rsidRPr="00767ABB">
              <w:rPr>
                <w:rFonts w:eastAsia="Times New Roman" w:cstheme="minorHAnsi"/>
                <w:color w:val="000000"/>
                <w:lang w:eastAsia="fr-BE"/>
              </w:rPr>
              <w:t>Parking 1</w:t>
            </w:r>
          </w:p>
        </w:tc>
        <w:tc>
          <w:tcPr>
            <w:tcW w:w="884" w:type="dxa"/>
            <w:tcBorders>
              <w:top w:val="nil"/>
              <w:left w:val="nil"/>
              <w:bottom w:val="single" w:sz="4" w:space="0" w:color="auto"/>
              <w:right w:val="single" w:sz="4" w:space="0" w:color="auto"/>
            </w:tcBorders>
            <w:shd w:val="clear" w:color="auto" w:fill="auto"/>
            <w:vAlign w:val="bottom"/>
            <w:hideMark/>
          </w:tcPr>
          <w:p w14:paraId="79090C41" w14:textId="437216E4" w:rsidR="00716A15" w:rsidRPr="00767ABB" w:rsidRDefault="00427DFA" w:rsidP="00A14AA3">
            <w:pPr>
              <w:jc w:val="center"/>
              <w:rPr>
                <w:rFonts w:eastAsia="Times New Roman" w:cstheme="minorHAnsi"/>
                <w:color w:val="000000"/>
                <w:lang w:eastAsia="fr-BE"/>
              </w:rPr>
            </w:pPr>
            <w:r>
              <w:rPr>
                <w:rFonts w:eastAsia="Times New Roman" w:cstheme="minorHAnsi"/>
                <w:color w:val="000000"/>
                <w:lang w:eastAsia="fr-BE"/>
              </w:rPr>
              <w:t>47,9</w:t>
            </w:r>
          </w:p>
        </w:tc>
        <w:tc>
          <w:tcPr>
            <w:tcW w:w="1174" w:type="dxa"/>
            <w:tcBorders>
              <w:top w:val="nil"/>
              <w:left w:val="nil"/>
              <w:bottom w:val="single" w:sz="4" w:space="0" w:color="auto"/>
              <w:right w:val="single" w:sz="4" w:space="0" w:color="auto"/>
            </w:tcBorders>
            <w:shd w:val="clear" w:color="auto" w:fill="auto"/>
            <w:vAlign w:val="bottom"/>
            <w:hideMark/>
          </w:tcPr>
          <w:p w14:paraId="6B280C2D" w14:textId="77777777" w:rsidR="00716A15" w:rsidRPr="00767ABB" w:rsidRDefault="00716A15" w:rsidP="00A14AA3">
            <w:pPr>
              <w:jc w:val="center"/>
              <w:rPr>
                <w:rFonts w:eastAsia="Times New Roman" w:cstheme="minorHAnsi"/>
                <w:color w:val="000000"/>
                <w:lang w:eastAsia="fr-BE"/>
              </w:rPr>
            </w:pPr>
            <w:r w:rsidRPr="00767ABB">
              <w:rPr>
                <w:rFonts w:eastAsia="Times New Roman" w:cstheme="minorHAnsi"/>
                <w:color w:val="000000"/>
                <w:lang w:eastAsia="fr-BE"/>
              </w:rPr>
              <w:t>11</w:t>
            </w:r>
          </w:p>
        </w:tc>
        <w:tc>
          <w:tcPr>
            <w:tcW w:w="1288" w:type="dxa"/>
            <w:tcBorders>
              <w:top w:val="nil"/>
              <w:left w:val="nil"/>
              <w:bottom w:val="single" w:sz="4" w:space="0" w:color="auto"/>
              <w:right w:val="single" w:sz="4" w:space="0" w:color="auto"/>
            </w:tcBorders>
            <w:shd w:val="clear" w:color="auto" w:fill="auto"/>
            <w:vAlign w:val="bottom"/>
            <w:hideMark/>
          </w:tcPr>
          <w:p w14:paraId="7A681035" w14:textId="45634A44" w:rsidR="00716A15" w:rsidRPr="00767ABB" w:rsidRDefault="00427DFA" w:rsidP="00A14AA3">
            <w:pPr>
              <w:jc w:val="center"/>
              <w:rPr>
                <w:rFonts w:eastAsia="Times New Roman" w:cstheme="minorHAnsi"/>
                <w:color w:val="000000"/>
                <w:lang w:eastAsia="fr-BE"/>
              </w:rPr>
            </w:pPr>
            <w:r>
              <w:rPr>
                <w:rFonts w:eastAsia="Times New Roman" w:cstheme="minorHAnsi"/>
                <w:color w:val="000000"/>
                <w:lang w:eastAsia="fr-BE"/>
              </w:rPr>
              <w:t>9</w:t>
            </w:r>
          </w:p>
        </w:tc>
        <w:tc>
          <w:tcPr>
            <w:tcW w:w="886" w:type="dxa"/>
            <w:tcBorders>
              <w:top w:val="nil"/>
              <w:left w:val="nil"/>
              <w:bottom w:val="single" w:sz="4" w:space="0" w:color="auto"/>
              <w:right w:val="single" w:sz="4" w:space="0" w:color="auto"/>
            </w:tcBorders>
            <w:shd w:val="clear" w:color="auto" w:fill="auto"/>
            <w:vAlign w:val="bottom"/>
            <w:hideMark/>
          </w:tcPr>
          <w:p w14:paraId="0542B6D2" w14:textId="77777777" w:rsidR="00716A15" w:rsidRPr="00767ABB" w:rsidRDefault="00716A15" w:rsidP="00A14AA3">
            <w:pPr>
              <w:jc w:val="center"/>
              <w:rPr>
                <w:rFonts w:eastAsia="Times New Roman" w:cstheme="minorHAnsi"/>
                <w:color w:val="000000"/>
                <w:lang w:eastAsia="fr-BE"/>
              </w:rPr>
            </w:pPr>
            <w:r w:rsidRPr="00767ABB">
              <w:rPr>
                <w:rFonts w:eastAsia="Times New Roman" w:cstheme="minorHAnsi"/>
                <w:color w:val="000000"/>
                <w:lang w:eastAsia="fr-BE"/>
              </w:rPr>
              <w:t>1</w:t>
            </w:r>
          </w:p>
        </w:tc>
        <w:tc>
          <w:tcPr>
            <w:tcW w:w="1606" w:type="dxa"/>
            <w:tcBorders>
              <w:top w:val="nil"/>
              <w:left w:val="nil"/>
              <w:bottom w:val="single" w:sz="4" w:space="0" w:color="auto"/>
              <w:right w:val="single" w:sz="4" w:space="0" w:color="auto"/>
            </w:tcBorders>
            <w:shd w:val="clear" w:color="auto" w:fill="auto"/>
            <w:vAlign w:val="bottom"/>
            <w:hideMark/>
          </w:tcPr>
          <w:p w14:paraId="6B6C499D" w14:textId="77777777" w:rsidR="00716A15" w:rsidRPr="00767ABB" w:rsidRDefault="00716A15" w:rsidP="00A14AA3">
            <w:pPr>
              <w:jc w:val="center"/>
              <w:rPr>
                <w:rFonts w:eastAsia="Times New Roman" w:cstheme="minorHAnsi"/>
                <w:color w:val="000000"/>
                <w:lang w:eastAsia="fr-BE"/>
              </w:rPr>
            </w:pPr>
            <w:r w:rsidRPr="00767ABB">
              <w:rPr>
                <w:rFonts w:eastAsia="Times New Roman" w:cstheme="minorHAnsi"/>
                <w:color w:val="000000"/>
                <w:lang w:eastAsia="fr-BE"/>
              </w:rPr>
              <w:t>7</w:t>
            </w:r>
          </w:p>
        </w:tc>
        <w:tc>
          <w:tcPr>
            <w:tcW w:w="2946" w:type="dxa"/>
            <w:tcBorders>
              <w:top w:val="nil"/>
              <w:left w:val="nil"/>
              <w:bottom w:val="single" w:sz="4" w:space="0" w:color="auto"/>
              <w:right w:val="single" w:sz="4" w:space="0" w:color="auto"/>
            </w:tcBorders>
            <w:shd w:val="clear" w:color="auto" w:fill="auto"/>
            <w:vAlign w:val="bottom"/>
            <w:hideMark/>
          </w:tcPr>
          <w:p w14:paraId="3450F622" w14:textId="77777777" w:rsidR="00716A15" w:rsidRPr="00767ABB" w:rsidRDefault="00716A15" w:rsidP="00A14AA3">
            <w:pPr>
              <w:rPr>
                <w:rFonts w:eastAsia="Times New Roman" w:cstheme="minorHAnsi"/>
                <w:color w:val="000000"/>
                <w:lang w:eastAsia="fr-BE"/>
              </w:rPr>
            </w:pPr>
            <w:r w:rsidRPr="00767ABB">
              <w:rPr>
                <w:rFonts w:eastAsia="Times New Roman" w:cstheme="minorHAnsi"/>
                <w:color w:val="000000"/>
                <w:lang w:eastAsia="fr-BE"/>
              </w:rPr>
              <w:t> </w:t>
            </w:r>
          </w:p>
        </w:tc>
        <w:tc>
          <w:tcPr>
            <w:tcW w:w="3215" w:type="dxa"/>
            <w:tcBorders>
              <w:top w:val="nil"/>
              <w:left w:val="nil"/>
              <w:bottom w:val="single" w:sz="4" w:space="0" w:color="auto"/>
              <w:right w:val="single" w:sz="4" w:space="0" w:color="auto"/>
            </w:tcBorders>
            <w:shd w:val="clear" w:color="auto" w:fill="auto"/>
            <w:vAlign w:val="bottom"/>
            <w:hideMark/>
          </w:tcPr>
          <w:p w14:paraId="20FF57FC" w14:textId="77777777" w:rsidR="00716A15" w:rsidRPr="00767ABB" w:rsidRDefault="00716A15" w:rsidP="00A14AA3">
            <w:pPr>
              <w:rPr>
                <w:rFonts w:eastAsia="Times New Roman" w:cstheme="minorHAnsi"/>
                <w:color w:val="000000"/>
                <w:lang w:eastAsia="fr-BE"/>
              </w:rPr>
            </w:pPr>
            <w:r w:rsidRPr="00767ABB">
              <w:rPr>
                <w:rFonts w:eastAsia="Times New Roman" w:cstheme="minorHAnsi"/>
                <w:color w:val="000000"/>
                <w:lang w:eastAsia="fr-BE"/>
              </w:rPr>
              <w:t>Ouvrir fenêtres</w:t>
            </w:r>
          </w:p>
        </w:tc>
      </w:tr>
      <w:tr w:rsidR="00716A15" w:rsidRPr="00767ABB" w14:paraId="1A7D8780" w14:textId="77777777" w:rsidTr="00A14AA3">
        <w:trPr>
          <w:trHeight w:val="600"/>
        </w:trPr>
        <w:tc>
          <w:tcPr>
            <w:tcW w:w="2541" w:type="dxa"/>
            <w:tcBorders>
              <w:top w:val="nil"/>
              <w:left w:val="single" w:sz="4" w:space="0" w:color="auto"/>
              <w:bottom w:val="single" w:sz="4" w:space="0" w:color="auto"/>
              <w:right w:val="single" w:sz="4" w:space="0" w:color="auto"/>
            </w:tcBorders>
            <w:shd w:val="clear" w:color="auto" w:fill="auto"/>
            <w:vAlign w:val="bottom"/>
            <w:hideMark/>
          </w:tcPr>
          <w:p w14:paraId="52A8B4FA" w14:textId="77777777" w:rsidR="00716A15" w:rsidRPr="00767ABB" w:rsidRDefault="00716A15" w:rsidP="00A14AA3">
            <w:pPr>
              <w:rPr>
                <w:rFonts w:eastAsia="Times New Roman" w:cstheme="minorHAnsi"/>
                <w:color w:val="000000"/>
                <w:lang w:eastAsia="fr-BE"/>
              </w:rPr>
            </w:pPr>
            <w:r w:rsidRPr="00767ABB">
              <w:rPr>
                <w:rFonts w:eastAsia="Times New Roman" w:cstheme="minorHAnsi"/>
                <w:color w:val="000000"/>
                <w:lang w:eastAsia="fr-BE"/>
              </w:rPr>
              <w:t>Parking 2</w:t>
            </w:r>
          </w:p>
        </w:tc>
        <w:tc>
          <w:tcPr>
            <w:tcW w:w="884" w:type="dxa"/>
            <w:tcBorders>
              <w:top w:val="nil"/>
              <w:left w:val="nil"/>
              <w:bottom w:val="single" w:sz="4" w:space="0" w:color="auto"/>
              <w:right w:val="single" w:sz="4" w:space="0" w:color="auto"/>
            </w:tcBorders>
            <w:shd w:val="clear" w:color="auto" w:fill="auto"/>
            <w:vAlign w:val="bottom"/>
            <w:hideMark/>
          </w:tcPr>
          <w:p w14:paraId="2D33A9B9" w14:textId="76526044" w:rsidR="00716A15" w:rsidRPr="00767ABB" w:rsidRDefault="00427DFA" w:rsidP="00A14AA3">
            <w:pPr>
              <w:jc w:val="center"/>
              <w:rPr>
                <w:rFonts w:eastAsia="Times New Roman" w:cstheme="minorHAnsi"/>
                <w:color w:val="000000"/>
                <w:lang w:eastAsia="fr-BE"/>
              </w:rPr>
            </w:pPr>
            <w:r>
              <w:rPr>
                <w:rFonts w:eastAsia="Times New Roman" w:cstheme="minorHAnsi"/>
                <w:color w:val="000000"/>
                <w:lang w:eastAsia="fr-BE"/>
              </w:rPr>
              <w:t>59,2</w:t>
            </w:r>
          </w:p>
        </w:tc>
        <w:tc>
          <w:tcPr>
            <w:tcW w:w="1174" w:type="dxa"/>
            <w:tcBorders>
              <w:top w:val="nil"/>
              <w:left w:val="nil"/>
              <w:bottom w:val="single" w:sz="4" w:space="0" w:color="auto"/>
              <w:right w:val="single" w:sz="4" w:space="0" w:color="auto"/>
            </w:tcBorders>
            <w:shd w:val="clear" w:color="auto" w:fill="auto"/>
            <w:vAlign w:val="bottom"/>
            <w:hideMark/>
          </w:tcPr>
          <w:p w14:paraId="3202DBF3" w14:textId="77777777" w:rsidR="00716A15" w:rsidRPr="00767ABB" w:rsidRDefault="00716A15" w:rsidP="00A14AA3">
            <w:pPr>
              <w:jc w:val="center"/>
              <w:rPr>
                <w:rFonts w:eastAsia="Times New Roman" w:cstheme="minorHAnsi"/>
                <w:color w:val="000000"/>
                <w:lang w:eastAsia="fr-BE"/>
              </w:rPr>
            </w:pPr>
            <w:r w:rsidRPr="00767ABB">
              <w:rPr>
                <w:rFonts w:eastAsia="Times New Roman" w:cstheme="minorHAnsi"/>
                <w:color w:val="000000"/>
                <w:lang w:eastAsia="fr-BE"/>
              </w:rPr>
              <w:t>13</w:t>
            </w:r>
          </w:p>
        </w:tc>
        <w:tc>
          <w:tcPr>
            <w:tcW w:w="1288" w:type="dxa"/>
            <w:tcBorders>
              <w:top w:val="nil"/>
              <w:left w:val="nil"/>
              <w:bottom w:val="single" w:sz="4" w:space="0" w:color="auto"/>
              <w:right w:val="single" w:sz="4" w:space="0" w:color="auto"/>
            </w:tcBorders>
            <w:shd w:val="clear" w:color="auto" w:fill="auto"/>
            <w:vAlign w:val="bottom"/>
            <w:hideMark/>
          </w:tcPr>
          <w:p w14:paraId="32BCC688" w14:textId="77777777" w:rsidR="00716A15" w:rsidRPr="00767ABB" w:rsidRDefault="00716A15" w:rsidP="00A14AA3">
            <w:pPr>
              <w:jc w:val="center"/>
              <w:rPr>
                <w:rFonts w:eastAsia="Times New Roman" w:cstheme="minorHAnsi"/>
                <w:color w:val="000000"/>
                <w:lang w:eastAsia="fr-BE"/>
              </w:rPr>
            </w:pPr>
            <w:r w:rsidRPr="00767ABB">
              <w:rPr>
                <w:rFonts w:eastAsia="Times New Roman" w:cstheme="minorHAnsi"/>
                <w:color w:val="000000"/>
                <w:lang w:eastAsia="fr-BE"/>
              </w:rPr>
              <w:t>12</w:t>
            </w:r>
          </w:p>
        </w:tc>
        <w:tc>
          <w:tcPr>
            <w:tcW w:w="886" w:type="dxa"/>
            <w:tcBorders>
              <w:top w:val="nil"/>
              <w:left w:val="nil"/>
              <w:bottom w:val="single" w:sz="4" w:space="0" w:color="auto"/>
              <w:right w:val="single" w:sz="4" w:space="0" w:color="auto"/>
            </w:tcBorders>
            <w:shd w:val="clear" w:color="auto" w:fill="auto"/>
            <w:vAlign w:val="bottom"/>
            <w:hideMark/>
          </w:tcPr>
          <w:p w14:paraId="0F190D4D" w14:textId="77777777" w:rsidR="00716A15" w:rsidRPr="00767ABB" w:rsidRDefault="00716A15" w:rsidP="00A14AA3">
            <w:pPr>
              <w:jc w:val="center"/>
              <w:rPr>
                <w:rFonts w:eastAsia="Times New Roman" w:cstheme="minorHAnsi"/>
                <w:color w:val="000000"/>
                <w:lang w:eastAsia="fr-BE"/>
              </w:rPr>
            </w:pPr>
            <w:r w:rsidRPr="00767ABB">
              <w:rPr>
                <w:rFonts w:eastAsia="Times New Roman" w:cstheme="minorHAnsi"/>
                <w:color w:val="000000"/>
                <w:lang w:eastAsia="fr-BE"/>
              </w:rPr>
              <w:t>1</w:t>
            </w:r>
          </w:p>
        </w:tc>
        <w:tc>
          <w:tcPr>
            <w:tcW w:w="1606" w:type="dxa"/>
            <w:tcBorders>
              <w:top w:val="nil"/>
              <w:left w:val="nil"/>
              <w:bottom w:val="single" w:sz="4" w:space="0" w:color="auto"/>
              <w:right w:val="single" w:sz="4" w:space="0" w:color="auto"/>
            </w:tcBorders>
            <w:shd w:val="clear" w:color="auto" w:fill="auto"/>
            <w:vAlign w:val="bottom"/>
            <w:hideMark/>
          </w:tcPr>
          <w:p w14:paraId="4F1FF7CC" w14:textId="77777777" w:rsidR="00716A15" w:rsidRPr="00767ABB" w:rsidRDefault="00716A15" w:rsidP="00A14AA3">
            <w:pPr>
              <w:jc w:val="center"/>
              <w:rPr>
                <w:rFonts w:eastAsia="Times New Roman" w:cstheme="minorHAnsi"/>
                <w:color w:val="000000"/>
                <w:lang w:eastAsia="fr-BE"/>
              </w:rPr>
            </w:pPr>
            <w:r w:rsidRPr="00767ABB">
              <w:rPr>
                <w:rFonts w:eastAsia="Times New Roman" w:cstheme="minorHAnsi"/>
                <w:color w:val="000000"/>
                <w:lang w:eastAsia="fr-BE"/>
              </w:rPr>
              <w:t>8</w:t>
            </w:r>
          </w:p>
        </w:tc>
        <w:tc>
          <w:tcPr>
            <w:tcW w:w="2946" w:type="dxa"/>
            <w:tcBorders>
              <w:top w:val="nil"/>
              <w:left w:val="nil"/>
              <w:bottom w:val="single" w:sz="4" w:space="0" w:color="auto"/>
              <w:right w:val="single" w:sz="4" w:space="0" w:color="auto"/>
            </w:tcBorders>
            <w:shd w:val="clear" w:color="auto" w:fill="auto"/>
            <w:vAlign w:val="bottom"/>
            <w:hideMark/>
          </w:tcPr>
          <w:p w14:paraId="18722920" w14:textId="77777777" w:rsidR="00716A15" w:rsidRPr="00767ABB" w:rsidRDefault="00716A15" w:rsidP="00A14AA3">
            <w:pPr>
              <w:rPr>
                <w:rFonts w:eastAsia="Times New Roman" w:cstheme="minorHAnsi"/>
                <w:color w:val="000000"/>
                <w:lang w:eastAsia="fr-BE"/>
              </w:rPr>
            </w:pPr>
            <w:r>
              <w:rPr>
                <w:rFonts w:eastAsia="Times New Roman" w:cstheme="minorHAnsi"/>
                <w:color w:val="000000"/>
                <w:lang w:eastAsia="fr-BE"/>
              </w:rPr>
              <w:t>épreuves intégrées (jury 2)</w:t>
            </w:r>
          </w:p>
        </w:tc>
        <w:tc>
          <w:tcPr>
            <w:tcW w:w="3215" w:type="dxa"/>
            <w:tcBorders>
              <w:top w:val="nil"/>
              <w:left w:val="nil"/>
              <w:bottom w:val="single" w:sz="4" w:space="0" w:color="auto"/>
              <w:right w:val="single" w:sz="4" w:space="0" w:color="auto"/>
            </w:tcBorders>
            <w:shd w:val="clear" w:color="auto" w:fill="auto"/>
            <w:vAlign w:val="bottom"/>
            <w:hideMark/>
          </w:tcPr>
          <w:p w14:paraId="6EA06632" w14:textId="76268DA9" w:rsidR="00716A15" w:rsidRPr="00767ABB" w:rsidRDefault="00716A15" w:rsidP="00A14AA3">
            <w:pPr>
              <w:rPr>
                <w:rFonts w:eastAsia="Times New Roman" w:cstheme="minorHAnsi"/>
                <w:color w:val="000000"/>
                <w:lang w:eastAsia="fr-BE"/>
              </w:rPr>
            </w:pPr>
            <w:r w:rsidRPr="00767ABB">
              <w:rPr>
                <w:rFonts w:eastAsia="Times New Roman" w:cstheme="minorHAnsi"/>
                <w:color w:val="000000"/>
                <w:lang w:eastAsia="fr-BE"/>
              </w:rPr>
              <w:t xml:space="preserve">Ouvrir </w:t>
            </w:r>
            <w:r>
              <w:rPr>
                <w:rFonts w:eastAsia="Times New Roman" w:cstheme="minorHAnsi"/>
                <w:color w:val="000000"/>
                <w:lang w:eastAsia="fr-BE"/>
              </w:rPr>
              <w:t>« </w:t>
            </w:r>
            <w:r w:rsidRPr="00767ABB">
              <w:rPr>
                <w:rFonts w:eastAsia="Times New Roman" w:cstheme="minorHAnsi"/>
                <w:color w:val="000000"/>
                <w:lang w:eastAsia="fr-BE"/>
              </w:rPr>
              <w:t>passe plat</w:t>
            </w:r>
            <w:r>
              <w:rPr>
                <w:rFonts w:eastAsia="Times New Roman" w:cstheme="minorHAnsi"/>
                <w:color w:val="000000"/>
                <w:lang w:eastAsia="fr-BE"/>
              </w:rPr>
              <w:t> »</w:t>
            </w:r>
            <w:r w:rsidRPr="00767ABB">
              <w:rPr>
                <w:rFonts w:eastAsia="Times New Roman" w:cstheme="minorHAnsi"/>
                <w:color w:val="000000"/>
                <w:lang w:eastAsia="fr-BE"/>
              </w:rPr>
              <w:t xml:space="preserve">, porte </w:t>
            </w:r>
            <w:r w:rsidR="00337A3B">
              <w:rPr>
                <w:rFonts w:eastAsia="Times New Roman" w:cstheme="minorHAnsi"/>
                <w:color w:val="000000"/>
                <w:lang w:eastAsia="fr-BE"/>
              </w:rPr>
              <w:t>"</w:t>
            </w:r>
            <w:r w:rsidRPr="00767ABB">
              <w:rPr>
                <w:rFonts w:eastAsia="Times New Roman" w:cstheme="minorHAnsi"/>
                <w:color w:val="000000"/>
                <w:lang w:eastAsia="fr-BE"/>
              </w:rPr>
              <w:t>réfectoire</w:t>
            </w:r>
            <w:r w:rsidR="00337A3B">
              <w:rPr>
                <w:rFonts w:eastAsia="Times New Roman" w:cstheme="minorHAnsi"/>
                <w:color w:val="000000"/>
                <w:lang w:eastAsia="fr-BE"/>
              </w:rPr>
              <w:t>"</w:t>
            </w:r>
            <w:r w:rsidRPr="00767ABB">
              <w:rPr>
                <w:rFonts w:eastAsia="Times New Roman" w:cstheme="minorHAnsi"/>
                <w:color w:val="000000"/>
                <w:lang w:eastAsia="fr-BE"/>
              </w:rPr>
              <w:t>, porte d'entrée</w:t>
            </w:r>
          </w:p>
        </w:tc>
      </w:tr>
      <w:tr w:rsidR="00716A15" w:rsidRPr="006C69BC" w14:paraId="7B388F44" w14:textId="77777777" w:rsidTr="00A14AA3">
        <w:trPr>
          <w:trHeight w:val="600"/>
        </w:trPr>
        <w:tc>
          <w:tcPr>
            <w:tcW w:w="2541" w:type="dxa"/>
            <w:tcBorders>
              <w:top w:val="nil"/>
              <w:left w:val="single" w:sz="4" w:space="0" w:color="auto"/>
              <w:bottom w:val="single" w:sz="4" w:space="0" w:color="auto"/>
              <w:right w:val="single" w:sz="4" w:space="0" w:color="auto"/>
            </w:tcBorders>
            <w:shd w:val="clear" w:color="auto" w:fill="auto"/>
            <w:vAlign w:val="bottom"/>
            <w:hideMark/>
          </w:tcPr>
          <w:p w14:paraId="5CC3EC60" w14:textId="77777777" w:rsidR="00716A15" w:rsidRPr="006C69BC" w:rsidRDefault="00716A15" w:rsidP="00A14AA3">
            <w:pPr>
              <w:rPr>
                <w:rFonts w:eastAsia="Times New Roman" w:cstheme="minorHAnsi"/>
                <w:lang w:eastAsia="fr-BE"/>
              </w:rPr>
            </w:pPr>
            <w:r w:rsidRPr="006C69BC">
              <w:rPr>
                <w:rFonts w:eastAsia="Times New Roman" w:cstheme="minorHAnsi"/>
                <w:lang w:eastAsia="fr-BE"/>
              </w:rPr>
              <w:t>Parking 1 et 2</w:t>
            </w:r>
          </w:p>
        </w:tc>
        <w:tc>
          <w:tcPr>
            <w:tcW w:w="884" w:type="dxa"/>
            <w:tcBorders>
              <w:top w:val="nil"/>
              <w:left w:val="nil"/>
              <w:bottom w:val="single" w:sz="4" w:space="0" w:color="auto"/>
              <w:right w:val="single" w:sz="4" w:space="0" w:color="auto"/>
            </w:tcBorders>
            <w:shd w:val="clear" w:color="auto" w:fill="auto"/>
            <w:vAlign w:val="bottom"/>
            <w:hideMark/>
          </w:tcPr>
          <w:p w14:paraId="63500586" w14:textId="043F498E" w:rsidR="00716A15" w:rsidRPr="006C69BC" w:rsidRDefault="00427DFA" w:rsidP="00CF41BC">
            <w:pPr>
              <w:jc w:val="center"/>
              <w:rPr>
                <w:rFonts w:eastAsia="Times New Roman" w:cstheme="minorHAnsi"/>
                <w:lang w:eastAsia="fr-BE"/>
              </w:rPr>
            </w:pPr>
            <w:r>
              <w:rPr>
                <w:rFonts w:eastAsia="Times New Roman" w:cstheme="minorHAnsi"/>
                <w:lang w:eastAsia="fr-BE"/>
              </w:rPr>
              <w:t>10</w:t>
            </w:r>
            <w:r w:rsidR="00CF41BC">
              <w:rPr>
                <w:rFonts w:eastAsia="Times New Roman" w:cstheme="minorHAnsi"/>
                <w:lang w:eastAsia="fr-BE"/>
              </w:rPr>
              <w:t>6</w:t>
            </w:r>
            <w:r>
              <w:rPr>
                <w:rFonts w:eastAsia="Times New Roman" w:cstheme="minorHAnsi"/>
                <w:lang w:eastAsia="fr-BE"/>
              </w:rPr>
              <w:t>,1</w:t>
            </w:r>
          </w:p>
        </w:tc>
        <w:tc>
          <w:tcPr>
            <w:tcW w:w="1174" w:type="dxa"/>
            <w:tcBorders>
              <w:top w:val="nil"/>
              <w:left w:val="nil"/>
              <w:bottom w:val="single" w:sz="4" w:space="0" w:color="auto"/>
              <w:right w:val="single" w:sz="4" w:space="0" w:color="auto"/>
            </w:tcBorders>
            <w:shd w:val="clear" w:color="auto" w:fill="auto"/>
            <w:vAlign w:val="bottom"/>
            <w:hideMark/>
          </w:tcPr>
          <w:p w14:paraId="0FF0E00A" w14:textId="77777777" w:rsidR="00716A15" w:rsidRPr="006C69BC" w:rsidRDefault="00716A15" w:rsidP="00A14AA3">
            <w:pPr>
              <w:jc w:val="center"/>
              <w:rPr>
                <w:rFonts w:eastAsia="Times New Roman" w:cstheme="minorHAnsi"/>
                <w:lang w:eastAsia="fr-BE"/>
              </w:rPr>
            </w:pPr>
            <w:r w:rsidRPr="006C69BC">
              <w:rPr>
                <w:rFonts w:eastAsia="Times New Roman" w:cstheme="minorHAnsi"/>
                <w:lang w:eastAsia="fr-BE"/>
              </w:rPr>
              <w:t>20</w:t>
            </w:r>
          </w:p>
        </w:tc>
        <w:tc>
          <w:tcPr>
            <w:tcW w:w="1288" w:type="dxa"/>
            <w:tcBorders>
              <w:top w:val="nil"/>
              <w:left w:val="nil"/>
              <w:bottom w:val="single" w:sz="4" w:space="0" w:color="auto"/>
              <w:right w:val="single" w:sz="4" w:space="0" w:color="auto"/>
            </w:tcBorders>
            <w:shd w:val="clear" w:color="auto" w:fill="auto"/>
            <w:vAlign w:val="bottom"/>
            <w:hideMark/>
          </w:tcPr>
          <w:p w14:paraId="26CFAADD" w14:textId="77777777" w:rsidR="00716A15" w:rsidRPr="006C69BC" w:rsidRDefault="00716A15" w:rsidP="00A14AA3">
            <w:pPr>
              <w:jc w:val="center"/>
              <w:rPr>
                <w:rFonts w:eastAsia="Times New Roman" w:cstheme="minorHAnsi"/>
                <w:lang w:eastAsia="fr-BE"/>
              </w:rPr>
            </w:pPr>
            <w:r>
              <w:rPr>
                <w:rFonts w:eastAsia="Times New Roman" w:cstheme="minorHAnsi"/>
                <w:lang w:eastAsia="fr-BE"/>
              </w:rPr>
              <w:t>19</w:t>
            </w:r>
          </w:p>
        </w:tc>
        <w:tc>
          <w:tcPr>
            <w:tcW w:w="886" w:type="dxa"/>
            <w:tcBorders>
              <w:top w:val="nil"/>
              <w:left w:val="nil"/>
              <w:bottom w:val="single" w:sz="4" w:space="0" w:color="auto"/>
              <w:right w:val="single" w:sz="4" w:space="0" w:color="auto"/>
            </w:tcBorders>
            <w:shd w:val="clear" w:color="auto" w:fill="auto"/>
            <w:vAlign w:val="bottom"/>
            <w:hideMark/>
          </w:tcPr>
          <w:p w14:paraId="07DAA1DA" w14:textId="77777777" w:rsidR="00716A15" w:rsidRPr="006C69BC" w:rsidRDefault="00716A15" w:rsidP="00A14AA3">
            <w:pPr>
              <w:jc w:val="center"/>
              <w:rPr>
                <w:rFonts w:eastAsia="Times New Roman" w:cstheme="minorHAnsi"/>
                <w:lang w:eastAsia="fr-BE"/>
              </w:rPr>
            </w:pPr>
            <w:r w:rsidRPr="006C69BC">
              <w:rPr>
                <w:rFonts w:eastAsia="Times New Roman" w:cstheme="minorHAnsi"/>
                <w:lang w:eastAsia="fr-BE"/>
              </w:rPr>
              <w:t>1</w:t>
            </w:r>
          </w:p>
        </w:tc>
        <w:tc>
          <w:tcPr>
            <w:tcW w:w="1606" w:type="dxa"/>
            <w:tcBorders>
              <w:top w:val="nil"/>
              <w:left w:val="nil"/>
              <w:bottom w:val="single" w:sz="4" w:space="0" w:color="auto"/>
              <w:right w:val="single" w:sz="4" w:space="0" w:color="auto"/>
            </w:tcBorders>
            <w:shd w:val="clear" w:color="auto" w:fill="auto"/>
            <w:vAlign w:val="bottom"/>
            <w:hideMark/>
          </w:tcPr>
          <w:p w14:paraId="697FD932" w14:textId="77777777" w:rsidR="00716A15" w:rsidRPr="006C69BC" w:rsidRDefault="00716A15" w:rsidP="00A14AA3">
            <w:pPr>
              <w:jc w:val="center"/>
              <w:rPr>
                <w:rFonts w:eastAsia="Times New Roman" w:cstheme="minorHAnsi"/>
                <w:lang w:eastAsia="fr-BE"/>
              </w:rPr>
            </w:pPr>
            <w:r w:rsidRPr="006C69BC">
              <w:rPr>
                <w:rFonts w:eastAsia="Times New Roman" w:cstheme="minorHAnsi"/>
                <w:lang w:eastAsia="fr-BE"/>
              </w:rPr>
              <w:t>15</w:t>
            </w:r>
          </w:p>
        </w:tc>
        <w:tc>
          <w:tcPr>
            <w:tcW w:w="2946" w:type="dxa"/>
            <w:tcBorders>
              <w:top w:val="nil"/>
              <w:left w:val="nil"/>
              <w:bottom w:val="single" w:sz="4" w:space="0" w:color="auto"/>
              <w:right w:val="single" w:sz="4" w:space="0" w:color="auto"/>
            </w:tcBorders>
            <w:shd w:val="clear" w:color="auto" w:fill="auto"/>
            <w:vAlign w:val="bottom"/>
            <w:hideMark/>
          </w:tcPr>
          <w:p w14:paraId="68BC4B6C" w14:textId="4191D73C" w:rsidR="00716A15" w:rsidRPr="006C69BC" w:rsidRDefault="00716A15" w:rsidP="00A14AA3">
            <w:pPr>
              <w:rPr>
                <w:rFonts w:eastAsia="Times New Roman" w:cstheme="minorHAnsi"/>
                <w:lang w:eastAsia="fr-BE"/>
              </w:rPr>
            </w:pPr>
            <w:r>
              <w:rPr>
                <w:rFonts w:eastAsia="Times New Roman" w:cstheme="minorHAnsi"/>
                <w:lang w:eastAsia="fr-BE"/>
              </w:rPr>
              <w:t xml:space="preserve">cours </w:t>
            </w:r>
            <w:proofErr w:type="spellStart"/>
            <w:r>
              <w:rPr>
                <w:rFonts w:eastAsia="Times New Roman" w:cstheme="minorHAnsi"/>
                <w:lang w:eastAsia="fr-BE"/>
              </w:rPr>
              <w:t>psychomot</w:t>
            </w:r>
            <w:proofErr w:type="spellEnd"/>
            <w:r>
              <w:rPr>
                <w:rFonts w:eastAsia="Times New Roman" w:cstheme="minorHAnsi"/>
                <w:lang w:eastAsia="fr-BE"/>
              </w:rPr>
              <w:t xml:space="preserve">, </w:t>
            </w:r>
            <w:proofErr w:type="spellStart"/>
            <w:r>
              <w:rPr>
                <w:rFonts w:eastAsia="Times New Roman" w:cstheme="minorHAnsi"/>
                <w:lang w:eastAsia="fr-BE"/>
              </w:rPr>
              <w:t>d</w:t>
            </w:r>
            <w:r w:rsidRPr="006C69BC">
              <w:rPr>
                <w:rFonts w:eastAsia="Times New Roman" w:cstheme="minorHAnsi"/>
                <w:lang w:eastAsia="fr-BE"/>
              </w:rPr>
              <w:t>élibés</w:t>
            </w:r>
            <w:proofErr w:type="spellEnd"/>
            <w:r>
              <w:rPr>
                <w:rFonts w:eastAsia="Times New Roman" w:cstheme="minorHAnsi"/>
                <w:lang w:eastAsia="fr-BE"/>
              </w:rPr>
              <w:t xml:space="preserve"> CQ et Bac </w:t>
            </w:r>
            <w:proofErr w:type="spellStart"/>
            <w:r w:rsidR="000E00D5">
              <w:rPr>
                <w:rFonts w:eastAsia="Times New Roman" w:cstheme="minorHAnsi"/>
                <w:lang w:eastAsia="fr-BE"/>
              </w:rPr>
              <w:t>éduc</w:t>
            </w:r>
            <w:proofErr w:type="spellEnd"/>
            <w:proofErr w:type="gramStart"/>
            <w:r w:rsidR="000E00D5">
              <w:rPr>
                <w:rFonts w:eastAsia="Times New Roman" w:cstheme="minorHAnsi"/>
                <w:lang w:eastAsia="fr-BE"/>
              </w:rPr>
              <w:t>.</w:t>
            </w:r>
            <w:r w:rsidR="00337A3B">
              <w:rPr>
                <w:rFonts w:eastAsia="Times New Roman" w:cstheme="minorHAnsi"/>
                <w:lang w:eastAsia="fr-BE"/>
              </w:rPr>
              <w:t>.</w:t>
            </w:r>
            <w:proofErr w:type="gramEnd"/>
          </w:p>
        </w:tc>
        <w:tc>
          <w:tcPr>
            <w:tcW w:w="3215" w:type="dxa"/>
            <w:tcBorders>
              <w:top w:val="nil"/>
              <w:left w:val="nil"/>
              <w:bottom w:val="single" w:sz="4" w:space="0" w:color="auto"/>
              <w:right w:val="single" w:sz="4" w:space="0" w:color="auto"/>
            </w:tcBorders>
            <w:shd w:val="clear" w:color="auto" w:fill="auto"/>
            <w:vAlign w:val="bottom"/>
            <w:hideMark/>
          </w:tcPr>
          <w:p w14:paraId="1AA65C88" w14:textId="77777777" w:rsidR="00716A15" w:rsidRPr="006C69BC" w:rsidRDefault="00716A15" w:rsidP="00A14AA3">
            <w:pPr>
              <w:rPr>
                <w:rFonts w:eastAsia="Times New Roman" w:cstheme="minorHAnsi"/>
                <w:lang w:eastAsia="fr-BE"/>
              </w:rPr>
            </w:pPr>
            <w:r w:rsidRPr="006C69BC">
              <w:rPr>
                <w:rFonts w:eastAsia="Times New Roman" w:cstheme="minorHAnsi"/>
                <w:lang w:eastAsia="fr-BE"/>
              </w:rPr>
              <w:t>Ventiler les 2 locaux</w:t>
            </w:r>
          </w:p>
        </w:tc>
      </w:tr>
      <w:tr w:rsidR="00716A15" w:rsidRPr="006C69BC" w14:paraId="656A2827" w14:textId="77777777" w:rsidTr="00A14AA3">
        <w:trPr>
          <w:trHeight w:val="600"/>
        </w:trPr>
        <w:tc>
          <w:tcPr>
            <w:tcW w:w="2541" w:type="dxa"/>
            <w:tcBorders>
              <w:top w:val="nil"/>
              <w:left w:val="single" w:sz="4" w:space="0" w:color="auto"/>
              <w:bottom w:val="single" w:sz="4" w:space="0" w:color="auto"/>
              <w:right w:val="single" w:sz="4" w:space="0" w:color="auto"/>
            </w:tcBorders>
            <w:shd w:val="clear" w:color="auto" w:fill="auto"/>
            <w:vAlign w:val="bottom"/>
            <w:hideMark/>
          </w:tcPr>
          <w:p w14:paraId="43DD16F1" w14:textId="77777777" w:rsidR="00716A15" w:rsidRPr="006C69BC" w:rsidRDefault="00716A15" w:rsidP="00A14AA3">
            <w:pPr>
              <w:rPr>
                <w:rFonts w:eastAsia="Times New Roman" w:cstheme="minorHAnsi"/>
                <w:lang w:eastAsia="fr-BE"/>
              </w:rPr>
            </w:pPr>
            <w:r w:rsidRPr="006C69BC">
              <w:rPr>
                <w:rFonts w:eastAsia="Times New Roman" w:cstheme="minorHAnsi"/>
                <w:lang w:eastAsia="fr-BE"/>
              </w:rPr>
              <w:t>Etage 1</w:t>
            </w:r>
          </w:p>
        </w:tc>
        <w:tc>
          <w:tcPr>
            <w:tcW w:w="884" w:type="dxa"/>
            <w:tcBorders>
              <w:top w:val="nil"/>
              <w:left w:val="nil"/>
              <w:bottom w:val="single" w:sz="4" w:space="0" w:color="auto"/>
              <w:right w:val="single" w:sz="4" w:space="0" w:color="auto"/>
            </w:tcBorders>
            <w:shd w:val="clear" w:color="auto" w:fill="auto"/>
            <w:vAlign w:val="bottom"/>
            <w:hideMark/>
          </w:tcPr>
          <w:p w14:paraId="13C6037B" w14:textId="57035971" w:rsidR="00716A15" w:rsidRPr="006C69BC" w:rsidRDefault="001F5B83" w:rsidP="00A14AA3">
            <w:pPr>
              <w:jc w:val="center"/>
              <w:rPr>
                <w:rFonts w:eastAsia="Times New Roman" w:cstheme="minorHAnsi"/>
                <w:lang w:eastAsia="fr-BE"/>
              </w:rPr>
            </w:pPr>
            <w:r>
              <w:rPr>
                <w:rFonts w:eastAsia="Times New Roman" w:cstheme="minorHAnsi"/>
                <w:lang w:eastAsia="fr-BE"/>
              </w:rPr>
              <w:t>59,7</w:t>
            </w:r>
          </w:p>
        </w:tc>
        <w:tc>
          <w:tcPr>
            <w:tcW w:w="1174" w:type="dxa"/>
            <w:tcBorders>
              <w:top w:val="nil"/>
              <w:left w:val="nil"/>
              <w:bottom w:val="single" w:sz="4" w:space="0" w:color="auto"/>
              <w:right w:val="single" w:sz="4" w:space="0" w:color="auto"/>
            </w:tcBorders>
            <w:shd w:val="clear" w:color="auto" w:fill="auto"/>
            <w:vAlign w:val="bottom"/>
            <w:hideMark/>
          </w:tcPr>
          <w:p w14:paraId="2E8036B0" w14:textId="766BA3ED" w:rsidR="00716A15" w:rsidRPr="006C69BC" w:rsidRDefault="00716A15" w:rsidP="001F5B83">
            <w:pPr>
              <w:jc w:val="center"/>
              <w:rPr>
                <w:rFonts w:eastAsia="Times New Roman" w:cstheme="minorHAnsi"/>
                <w:lang w:eastAsia="fr-BE"/>
              </w:rPr>
            </w:pPr>
            <w:r w:rsidRPr="006C69BC">
              <w:rPr>
                <w:rFonts w:eastAsia="Times New Roman" w:cstheme="minorHAnsi"/>
                <w:lang w:eastAsia="fr-BE"/>
              </w:rPr>
              <w:t>1</w:t>
            </w:r>
            <w:r w:rsidR="001F5B83">
              <w:rPr>
                <w:rFonts w:eastAsia="Times New Roman" w:cstheme="minorHAnsi"/>
                <w:lang w:eastAsia="fr-BE"/>
              </w:rPr>
              <w:t>4</w:t>
            </w:r>
          </w:p>
        </w:tc>
        <w:tc>
          <w:tcPr>
            <w:tcW w:w="1288" w:type="dxa"/>
            <w:tcBorders>
              <w:top w:val="nil"/>
              <w:left w:val="nil"/>
              <w:bottom w:val="single" w:sz="4" w:space="0" w:color="auto"/>
              <w:right w:val="single" w:sz="4" w:space="0" w:color="auto"/>
            </w:tcBorders>
            <w:shd w:val="clear" w:color="auto" w:fill="auto"/>
            <w:vAlign w:val="bottom"/>
            <w:hideMark/>
          </w:tcPr>
          <w:p w14:paraId="07BECFD6" w14:textId="267A91D3" w:rsidR="00716A15" w:rsidRPr="006C69BC" w:rsidRDefault="001F5B83" w:rsidP="00A14AA3">
            <w:pPr>
              <w:jc w:val="center"/>
              <w:rPr>
                <w:rFonts w:eastAsia="Times New Roman" w:cstheme="minorHAnsi"/>
                <w:lang w:eastAsia="fr-BE"/>
              </w:rPr>
            </w:pPr>
            <w:r>
              <w:rPr>
                <w:rFonts w:eastAsia="Times New Roman" w:cstheme="minorHAnsi"/>
                <w:lang w:eastAsia="fr-BE"/>
              </w:rPr>
              <w:t>13</w:t>
            </w:r>
          </w:p>
        </w:tc>
        <w:tc>
          <w:tcPr>
            <w:tcW w:w="886" w:type="dxa"/>
            <w:tcBorders>
              <w:top w:val="nil"/>
              <w:left w:val="nil"/>
              <w:bottom w:val="single" w:sz="4" w:space="0" w:color="auto"/>
              <w:right w:val="single" w:sz="4" w:space="0" w:color="auto"/>
            </w:tcBorders>
            <w:shd w:val="clear" w:color="auto" w:fill="auto"/>
            <w:vAlign w:val="bottom"/>
            <w:hideMark/>
          </w:tcPr>
          <w:p w14:paraId="3E380CAC" w14:textId="77777777" w:rsidR="00716A15" w:rsidRPr="006C69BC" w:rsidRDefault="00716A15" w:rsidP="00A14AA3">
            <w:pPr>
              <w:jc w:val="center"/>
              <w:rPr>
                <w:rFonts w:eastAsia="Times New Roman" w:cstheme="minorHAnsi"/>
                <w:lang w:eastAsia="fr-BE"/>
              </w:rPr>
            </w:pPr>
            <w:r w:rsidRPr="006C69BC">
              <w:rPr>
                <w:rFonts w:eastAsia="Times New Roman" w:cstheme="minorHAnsi"/>
                <w:lang w:eastAsia="fr-BE"/>
              </w:rPr>
              <w:t>1</w:t>
            </w:r>
          </w:p>
        </w:tc>
        <w:tc>
          <w:tcPr>
            <w:tcW w:w="1606" w:type="dxa"/>
            <w:tcBorders>
              <w:top w:val="nil"/>
              <w:left w:val="nil"/>
              <w:bottom w:val="single" w:sz="4" w:space="0" w:color="auto"/>
              <w:right w:val="single" w:sz="4" w:space="0" w:color="auto"/>
            </w:tcBorders>
            <w:shd w:val="clear" w:color="auto" w:fill="auto"/>
            <w:vAlign w:val="bottom"/>
            <w:hideMark/>
          </w:tcPr>
          <w:p w14:paraId="074B0AB7" w14:textId="77777777" w:rsidR="00716A15" w:rsidRPr="006C69BC" w:rsidRDefault="00716A15" w:rsidP="00A14AA3">
            <w:pPr>
              <w:jc w:val="center"/>
              <w:rPr>
                <w:rFonts w:eastAsia="Times New Roman" w:cstheme="minorHAnsi"/>
                <w:lang w:eastAsia="fr-BE"/>
              </w:rPr>
            </w:pPr>
            <w:r w:rsidRPr="006C69BC">
              <w:rPr>
                <w:rFonts w:eastAsia="Times New Roman" w:cstheme="minorHAnsi"/>
                <w:lang w:eastAsia="fr-BE"/>
              </w:rPr>
              <w:t>8</w:t>
            </w:r>
          </w:p>
        </w:tc>
        <w:tc>
          <w:tcPr>
            <w:tcW w:w="2946" w:type="dxa"/>
            <w:tcBorders>
              <w:top w:val="nil"/>
              <w:left w:val="nil"/>
              <w:bottom w:val="single" w:sz="4" w:space="0" w:color="auto"/>
              <w:right w:val="single" w:sz="4" w:space="0" w:color="auto"/>
            </w:tcBorders>
            <w:shd w:val="clear" w:color="auto" w:fill="auto"/>
            <w:vAlign w:val="bottom"/>
            <w:hideMark/>
          </w:tcPr>
          <w:p w14:paraId="64E6B4FE" w14:textId="77777777" w:rsidR="00716A15" w:rsidRPr="006C69BC" w:rsidRDefault="00716A15" w:rsidP="00A14AA3">
            <w:pPr>
              <w:rPr>
                <w:rFonts w:eastAsia="Times New Roman" w:cstheme="minorHAnsi"/>
                <w:lang w:eastAsia="fr-BE"/>
              </w:rPr>
            </w:pPr>
            <w:r w:rsidRPr="006C69BC">
              <w:rPr>
                <w:rFonts w:eastAsia="Times New Roman" w:cstheme="minorHAnsi"/>
                <w:lang w:eastAsia="fr-BE"/>
              </w:rPr>
              <w:t>épreuves intégrées (si jury 3)</w:t>
            </w:r>
          </w:p>
        </w:tc>
        <w:tc>
          <w:tcPr>
            <w:tcW w:w="3215" w:type="dxa"/>
            <w:tcBorders>
              <w:top w:val="nil"/>
              <w:left w:val="nil"/>
              <w:bottom w:val="single" w:sz="4" w:space="0" w:color="auto"/>
              <w:right w:val="single" w:sz="4" w:space="0" w:color="auto"/>
            </w:tcBorders>
            <w:shd w:val="clear" w:color="auto" w:fill="auto"/>
            <w:vAlign w:val="bottom"/>
            <w:hideMark/>
          </w:tcPr>
          <w:p w14:paraId="01BA5C0E" w14:textId="77777777" w:rsidR="00716A15" w:rsidRPr="006C69BC" w:rsidRDefault="00716A15" w:rsidP="00A14AA3">
            <w:pPr>
              <w:rPr>
                <w:rFonts w:eastAsia="Times New Roman" w:cstheme="minorHAnsi"/>
                <w:lang w:eastAsia="fr-BE"/>
              </w:rPr>
            </w:pPr>
            <w:r w:rsidRPr="006C69BC">
              <w:rPr>
                <w:rFonts w:eastAsia="Times New Roman" w:cstheme="minorHAnsi"/>
                <w:lang w:eastAsia="fr-BE"/>
              </w:rPr>
              <w:t>Ouvrir fenêtres</w:t>
            </w:r>
          </w:p>
        </w:tc>
      </w:tr>
    </w:tbl>
    <w:p w14:paraId="4C1406F4" w14:textId="170EB5F8" w:rsidR="005D7FC8" w:rsidRDefault="005D7FC8">
      <w:pPr>
        <w:spacing w:after="160" w:line="259" w:lineRule="auto"/>
        <w:rPr>
          <w:sz w:val="22"/>
        </w:rPr>
      </w:pPr>
    </w:p>
    <w:p w14:paraId="6B2F6B2A" w14:textId="77777777" w:rsidR="00C940E1" w:rsidRDefault="00C940E1">
      <w:pPr>
        <w:spacing w:after="160" w:line="259" w:lineRule="auto"/>
        <w:rPr>
          <w:sz w:val="22"/>
        </w:rPr>
      </w:pPr>
    </w:p>
    <w:p w14:paraId="49BD99A7" w14:textId="77777777" w:rsidR="0027224A" w:rsidRDefault="0027224A">
      <w:pPr>
        <w:spacing w:after="160" w:line="259" w:lineRule="auto"/>
        <w:rPr>
          <w:sz w:val="22"/>
        </w:rPr>
      </w:pPr>
    </w:p>
    <w:p w14:paraId="7027D90C" w14:textId="68EFD598" w:rsidR="0027224A" w:rsidRDefault="0027224A">
      <w:pPr>
        <w:spacing w:after="160" w:line="259" w:lineRule="auto"/>
        <w:rPr>
          <w:sz w:val="22"/>
        </w:rPr>
        <w:sectPr w:rsidR="0027224A" w:rsidSect="00C940E1">
          <w:pgSz w:w="16838" w:h="11906" w:orient="landscape"/>
          <w:pgMar w:top="1440" w:right="1080" w:bottom="1440" w:left="1080" w:header="708" w:footer="708" w:gutter="0"/>
          <w:cols w:space="708"/>
          <w:docGrid w:linePitch="360"/>
        </w:sectPr>
      </w:pPr>
    </w:p>
    <w:p w14:paraId="09665993" w14:textId="4755CFE5" w:rsidR="0077273B" w:rsidRPr="00CE7A34" w:rsidRDefault="0077273B" w:rsidP="00CE7A34">
      <w:pPr>
        <w:pStyle w:val="Titre3"/>
        <w:rPr>
          <w:b w:val="0"/>
          <w:sz w:val="12"/>
          <w:szCs w:val="12"/>
        </w:rPr>
      </w:pPr>
      <w:bookmarkStart w:id="153" w:name="_Toc41007455"/>
      <w:bookmarkStart w:id="154" w:name="_Toc41116862"/>
      <w:bookmarkStart w:id="155" w:name="_Toc40591641"/>
      <w:bookmarkStart w:id="156" w:name="_Toc40712540"/>
      <w:bookmarkEnd w:id="147"/>
      <w:bookmarkEnd w:id="148"/>
      <w:r w:rsidRPr="00CE7A34">
        <w:rPr>
          <w:rFonts w:cstheme="minorHAnsi"/>
          <w:b w:val="0"/>
          <w:noProof/>
          <w:color w:val="8EAADB" w:themeColor="accent1" w:themeTint="99"/>
          <w:sz w:val="48"/>
          <w:szCs w:val="48"/>
          <w:lang w:eastAsia="fr-BE"/>
        </w:rPr>
        <w:lastRenderedPageBreak/>
        <mc:AlternateContent>
          <mc:Choice Requires="wps">
            <w:drawing>
              <wp:anchor distT="0" distB="0" distL="114300" distR="114300" simplePos="0" relativeHeight="251662336" behindDoc="0" locked="0" layoutInCell="1" allowOverlap="1" wp14:anchorId="36871307" wp14:editId="76F1C27A">
                <wp:simplePos x="0" y="0"/>
                <wp:positionH relativeFrom="column">
                  <wp:posOffset>1876425</wp:posOffset>
                </wp:positionH>
                <wp:positionV relativeFrom="paragraph">
                  <wp:posOffset>3449955</wp:posOffset>
                </wp:positionV>
                <wp:extent cx="80645" cy="6776720"/>
                <wp:effectExtent l="4763" t="0" r="19367" b="19368"/>
                <wp:wrapNone/>
                <wp:docPr id="10" name="Zone de texte 10"/>
                <wp:cNvGraphicFramePr/>
                <a:graphic xmlns:a="http://schemas.openxmlformats.org/drawingml/2006/main">
                  <a:graphicData uri="http://schemas.microsoft.com/office/word/2010/wordprocessingShape">
                    <wps:wsp>
                      <wps:cNvSpPr txBox="1"/>
                      <wps:spPr>
                        <a:xfrm rot="5400000" flipH="1">
                          <a:off x="0" y="0"/>
                          <a:ext cx="80645" cy="6776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7232BC" w14:textId="77777777" w:rsidR="00320AF5" w:rsidRDefault="00320AF5" w:rsidP="0077273B">
                            <w:pPr>
                              <w:ind w:left="-1134" w:right="-1014"/>
                            </w:pPr>
                          </w:p>
                          <w:p w14:paraId="6F110EB7" w14:textId="77777777" w:rsidR="00320AF5" w:rsidRDefault="00320AF5" w:rsidP="0077273B">
                            <w:pPr>
                              <w:ind w:left="-1134" w:right="-1014"/>
                            </w:pPr>
                          </w:p>
                          <w:p w14:paraId="7C6E7A10" w14:textId="77777777" w:rsidR="00320AF5" w:rsidRDefault="00320AF5" w:rsidP="0077273B">
                            <w:pPr>
                              <w:ind w:left="-1134" w:right="-1014"/>
                            </w:pPr>
                          </w:p>
                          <w:p w14:paraId="354DB41F" w14:textId="77777777" w:rsidR="00320AF5" w:rsidRDefault="00320AF5" w:rsidP="0077273B">
                            <w:pPr>
                              <w:ind w:left="-1134" w:right="-101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27" type="#_x0000_t202" style="position:absolute;margin-left:147.75pt;margin-top:271.65pt;width:6.35pt;height:533.6pt;rotation:-9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" fillcolor="white [3201]" strokeweight=".5pt">
                <v:textbox>
                  <w:txbxContent>
                    <w:p w14:paraId="237232BC" w14:textId="77777777" w:rsidR="00320AF5" w:rsidRDefault="00320AF5" w:rsidP="0077273B">
                      <w:pPr>
                        <w:ind w:left="-1134" w:right="-1014"/>
                      </w:pPr>
                    </w:p>
                    <w:p w14:paraId="6F110EB7" w14:textId="77777777" w:rsidR="00320AF5" w:rsidRDefault="00320AF5" w:rsidP="0077273B">
                      <w:pPr>
                        <w:ind w:left="-1134" w:right="-1014"/>
                      </w:pPr>
                    </w:p>
                    <w:p w14:paraId="7C6E7A10" w14:textId="77777777" w:rsidR="00320AF5" w:rsidRDefault="00320AF5" w:rsidP="0077273B">
                      <w:pPr>
                        <w:ind w:left="-1134" w:right="-1014"/>
                      </w:pPr>
                    </w:p>
                    <w:p w14:paraId="354DB41F" w14:textId="77777777" w:rsidR="00320AF5" w:rsidRDefault="00320AF5" w:rsidP="0077273B">
                      <w:pPr>
                        <w:ind w:left="-1134" w:right="-1014"/>
                      </w:pPr>
                    </w:p>
                  </w:txbxContent>
                </v:textbox>
              </v:shape>
            </w:pict>
          </mc:Fallback>
        </mc:AlternateContent>
      </w:r>
      <w:r w:rsidRPr="00CE7A34">
        <w:rPr>
          <w:b w:val="0"/>
        </w:rPr>
        <w:t>Annexe</w:t>
      </w:r>
      <w:r w:rsidR="003C3612" w:rsidRPr="00CE7A34">
        <w:rPr>
          <w:b w:val="0"/>
        </w:rPr>
        <w:t>s</w:t>
      </w:r>
      <w:r w:rsidR="002D6B82" w:rsidRPr="00CE7A34">
        <w:rPr>
          <w:b w:val="0"/>
        </w:rPr>
        <w:t xml:space="preserve"> A.III</w:t>
      </w:r>
      <w:r w:rsidRPr="00CE7A34">
        <w:rPr>
          <w:b w:val="0"/>
        </w:rPr>
        <w:t>. : Plans du bâtiment : sens de circulation</w:t>
      </w:r>
      <w:bookmarkEnd w:id="153"/>
      <w:bookmarkEnd w:id="154"/>
      <w:r w:rsidR="003C3612" w:rsidRPr="00CE7A34">
        <w:rPr>
          <w:b w:val="0"/>
        </w:rPr>
        <w:br/>
      </w:r>
    </w:p>
    <w:p w14:paraId="6A673047" w14:textId="18054D95" w:rsidR="00686FC9" w:rsidRDefault="00E2105D" w:rsidP="00686FC9">
      <w:pPr>
        <w:rPr>
          <w:rFonts w:cstheme="minorHAnsi"/>
          <w:bCs/>
          <w:color w:val="8EAADB" w:themeColor="accent1" w:themeTint="99"/>
          <w:sz w:val="48"/>
          <w:szCs w:val="48"/>
          <w:lang w:eastAsia="fr-BE"/>
        </w:rPr>
      </w:pPr>
      <w:r>
        <w:rPr>
          <w:rFonts w:cstheme="minorHAnsi"/>
          <w:bCs/>
          <w:noProof/>
          <w:color w:val="8EAADB" w:themeColor="accent1" w:themeTint="99"/>
          <w:sz w:val="48"/>
          <w:szCs w:val="48"/>
          <w:lang w:eastAsia="fr-BE"/>
        </w:rPr>
        <w:drawing>
          <wp:inline distT="0" distB="0" distL="0" distR="0" wp14:anchorId="1E7E0E52" wp14:editId="40E50DF9">
            <wp:extent cx="5779039" cy="9763125"/>
            <wp:effectExtent l="7937" t="0" r="1588" b="1587"/>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_000004.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5786383" cy="9775532"/>
                    </a:xfrm>
                    <a:prstGeom prst="rect">
                      <a:avLst/>
                    </a:prstGeom>
                  </pic:spPr>
                </pic:pic>
              </a:graphicData>
            </a:graphic>
          </wp:inline>
        </w:drawing>
      </w:r>
      <w:r w:rsidR="00A14AA3">
        <w:rPr>
          <w:rFonts w:cstheme="minorHAnsi"/>
          <w:bCs/>
          <w:noProof/>
          <w:color w:val="8EAADB" w:themeColor="accent1" w:themeTint="99"/>
          <w:sz w:val="48"/>
          <w:szCs w:val="48"/>
          <w:lang w:eastAsia="fr-BE"/>
        </w:rPr>
        <mc:AlternateContent>
          <mc:Choice Requires="wps">
            <w:drawing>
              <wp:anchor distT="0" distB="0" distL="114300" distR="114300" simplePos="0" relativeHeight="251660288" behindDoc="0" locked="0" layoutInCell="1" allowOverlap="1" wp14:anchorId="356F4B6C" wp14:editId="7FBFF0EF">
                <wp:simplePos x="0" y="0"/>
                <wp:positionH relativeFrom="column">
                  <wp:posOffset>3419475</wp:posOffset>
                </wp:positionH>
                <wp:positionV relativeFrom="paragraph">
                  <wp:posOffset>-1436370</wp:posOffset>
                </wp:positionV>
                <wp:extent cx="6570345" cy="4533900"/>
                <wp:effectExtent l="0" t="2222" r="18732" b="18733"/>
                <wp:wrapNone/>
                <wp:docPr id="5" name="Zone de texte 5"/>
                <wp:cNvGraphicFramePr/>
                <a:graphic xmlns:a="http://schemas.openxmlformats.org/drawingml/2006/main">
                  <a:graphicData uri="http://schemas.microsoft.com/office/word/2010/wordprocessingShape">
                    <wps:wsp>
                      <wps:cNvSpPr txBox="1"/>
                      <wps:spPr>
                        <a:xfrm rot="5400000">
                          <a:off x="0" y="0"/>
                          <a:ext cx="6570345" cy="453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48FD76" w14:textId="220D8E40" w:rsidR="00320AF5" w:rsidRDefault="00320AF5" w:rsidP="00A14AA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Zone de texte 5" o:spid="_x0000_s1028" type="#_x0000_t202" style="position:absolute;margin-left:269.25pt;margin-top:-113.1pt;width:517.35pt;height:357pt;rotation:90;z-index:25166028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" fillcolor="white [3201]" strokeweight=".5pt">
                <v:textbox style="mso-fit-shape-to-text:t">
                  <w:txbxContent>
                    <w:p w14:paraId="1848FD76" w14:textId="220D8E40" w:rsidR="00320AF5" w:rsidRDefault="00320AF5" w:rsidP="00A14AA3"/>
                  </w:txbxContent>
                </v:textbox>
              </v:shape>
            </w:pict>
          </mc:Fallback>
        </mc:AlternateContent>
      </w:r>
    </w:p>
    <w:p w14:paraId="763DFAC7" w14:textId="11E3813E" w:rsidR="00686FC9" w:rsidRDefault="00E2105D">
      <w:pPr>
        <w:spacing w:after="160" w:line="259" w:lineRule="auto"/>
        <w:rPr>
          <w:rFonts w:cstheme="minorHAnsi"/>
          <w:bCs/>
          <w:color w:val="8EAADB" w:themeColor="accent1" w:themeTint="99"/>
          <w:sz w:val="48"/>
          <w:szCs w:val="48"/>
          <w:lang w:eastAsia="fr-BE"/>
        </w:rPr>
      </w:pPr>
      <w:r>
        <w:rPr>
          <w:rFonts w:cstheme="minorHAnsi"/>
          <w:bCs/>
          <w:noProof/>
          <w:color w:val="8EAADB" w:themeColor="accent1" w:themeTint="99"/>
          <w:sz w:val="48"/>
          <w:szCs w:val="48"/>
          <w:lang w:eastAsia="fr-BE"/>
        </w:rPr>
        <w:lastRenderedPageBreak/>
        <w:drawing>
          <wp:inline distT="0" distB="0" distL="0" distR="0" wp14:anchorId="5FE1F572" wp14:editId="4218B63E">
            <wp:extent cx="5986143" cy="9725669"/>
            <wp:effectExtent l="0" t="3175"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_000005.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5999227" cy="9746927"/>
                    </a:xfrm>
                    <a:prstGeom prst="rect">
                      <a:avLst/>
                    </a:prstGeom>
                  </pic:spPr>
                </pic:pic>
              </a:graphicData>
            </a:graphic>
          </wp:inline>
        </w:drawing>
      </w:r>
    </w:p>
    <w:p w14:paraId="74042EBE" w14:textId="46F37F87" w:rsidR="0077273B" w:rsidRPr="00CE7A34" w:rsidRDefault="006A7E35" w:rsidP="00CE7A34">
      <w:pPr>
        <w:pStyle w:val="Titre3"/>
        <w:rPr>
          <w:b w:val="0"/>
          <w:lang w:eastAsia="fr-BE"/>
        </w:rPr>
      </w:pPr>
      <w:bookmarkStart w:id="157" w:name="_Toc41116863"/>
      <w:r w:rsidRPr="00CE7A34">
        <w:rPr>
          <w:b w:val="0"/>
          <w:lang w:eastAsia="fr-BE"/>
        </w:rPr>
        <w:lastRenderedPageBreak/>
        <w:t xml:space="preserve">Annexe A. </w:t>
      </w:r>
      <w:r w:rsidR="002D6B82" w:rsidRPr="00CE7A34">
        <w:rPr>
          <w:b w:val="0"/>
          <w:lang w:eastAsia="fr-BE"/>
        </w:rPr>
        <w:t>I</w:t>
      </w:r>
      <w:r w:rsidRPr="00CE7A34">
        <w:rPr>
          <w:b w:val="0"/>
          <w:lang w:eastAsia="fr-BE"/>
        </w:rPr>
        <w:t>V. Calendrier – organisation des activités</w:t>
      </w:r>
      <w:bookmarkEnd w:id="157"/>
    </w:p>
    <w:tbl>
      <w:tblPr>
        <w:tblW w:w="15020" w:type="dxa"/>
        <w:tblInd w:w="55" w:type="dxa"/>
        <w:tblCellMar>
          <w:left w:w="70" w:type="dxa"/>
          <w:right w:w="70" w:type="dxa"/>
        </w:tblCellMar>
        <w:tblLook w:val="04A0" w:firstRow="1" w:lastRow="0" w:firstColumn="1" w:lastColumn="0" w:noHBand="0" w:noVBand="1"/>
      </w:tblPr>
      <w:tblGrid>
        <w:gridCol w:w="1659"/>
        <w:gridCol w:w="1222"/>
        <w:gridCol w:w="3219"/>
        <w:gridCol w:w="2456"/>
        <w:gridCol w:w="851"/>
        <w:gridCol w:w="1166"/>
        <w:gridCol w:w="1915"/>
        <w:gridCol w:w="422"/>
        <w:gridCol w:w="422"/>
        <w:gridCol w:w="422"/>
        <w:gridCol w:w="422"/>
        <w:gridCol w:w="422"/>
        <w:gridCol w:w="422"/>
      </w:tblGrid>
      <w:tr w:rsidR="00320AF5" w:rsidRPr="00320AF5" w14:paraId="76C82614" w14:textId="77777777" w:rsidTr="00320AF5">
        <w:trPr>
          <w:trHeight w:val="1125"/>
        </w:trPr>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8D6C02" w14:textId="77777777" w:rsidR="00320AF5" w:rsidRPr="00320AF5" w:rsidRDefault="00320AF5" w:rsidP="00320AF5">
            <w:pPr>
              <w:rPr>
                <w:rFonts w:ascii="Calibri" w:eastAsia="Times New Roman" w:hAnsi="Calibri" w:cs="Calibri"/>
                <w:b/>
                <w:bCs/>
                <w:color w:val="000000"/>
                <w:sz w:val="22"/>
                <w:u w:val="single"/>
                <w:lang w:eastAsia="fr-BE"/>
              </w:rPr>
            </w:pPr>
            <w:r w:rsidRPr="00320AF5">
              <w:rPr>
                <w:rFonts w:ascii="Calibri" w:eastAsia="Times New Roman" w:hAnsi="Calibri" w:cs="Calibri"/>
                <w:b/>
                <w:bCs/>
                <w:color w:val="000000"/>
                <w:sz w:val="22"/>
                <w:u w:val="single"/>
                <w:lang w:eastAsia="fr-BE"/>
              </w:rPr>
              <w:t>Dates</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587571DA" w14:textId="77777777" w:rsidR="00320AF5" w:rsidRPr="00320AF5" w:rsidRDefault="00320AF5" w:rsidP="00320AF5">
            <w:pPr>
              <w:rPr>
                <w:rFonts w:ascii="Calibri" w:eastAsia="Times New Roman" w:hAnsi="Calibri" w:cs="Calibri"/>
                <w:b/>
                <w:bCs/>
                <w:color w:val="000000"/>
                <w:sz w:val="22"/>
                <w:u w:val="single"/>
                <w:lang w:eastAsia="fr-BE"/>
              </w:rPr>
            </w:pPr>
            <w:r w:rsidRPr="00320AF5">
              <w:rPr>
                <w:rFonts w:ascii="Calibri" w:eastAsia="Times New Roman" w:hAnsi="Calibri" w:cs="Calibri"/>
                <w:b/>
                <w:bCs/>
                <w:color w:val="000000"/>
                <w:sz w:val="22"/>
                <w:u w:val="single"/>
                <w:lang w:eastAsia="fr-BE"/>
              </w:rPr>
              <w:t>Heures</w:t>
            </w:r>
          </w:p>
        </w:tc>
        <w:tc>
          <w:tcPr>
            <w:tcW w:w="3280" w:type="dxa"/>
            <w:tcBorders>
              <w:top w:val="single" w:sz="4" w:space="0" w:color="auto"/>
              <w:left w:val="nil"/>
              <w:bottom w:val="single" w:sz="4" w:space="0" w:color="auto"/>
              <w:right w:val="single" w:sz="4" w:space="0" w:color="auto"/>
            </w:tcBorders>
            <w:shd w:val="clear" w:color="auto" w:fill="auto"/>
            <w:vAlign w:val="center"/>
            <w:hideMark/>
          </w:tcPr>
          <w:p w14:paraId="2C9D8C0B" w14:textId="77777777" w:rsidR="00320AF5" w:rsidRPr="00320AF5" w:rsidRDefault="00320AF5" w:rsidP="00320AF5">
            <w:pPr>
              <w:rPr>
                <w:rFonts w:ascii="Calibri" w:eastAsia="Times New Roman" w:hAnsi="Calibri" w:cs="Calibri"/>
                <w:b/>
                <w:bCs/>
                <w:color w:val="000000"/>
                <w:sz w:val="22"/>
                <w:u w:val="single"/>
                <w:lang w:eastAsia="fr-BE"/>
              </w:rPr>
            </w:pPr>
            <w:r w:rsidRPr="00320AF5">
              <w:rPr>
                <w:rFonts w:ascii="Calibri" w:eastAsia="Times New Roman" w:hAnsi="Calibri" w:cs="Calibri"/>
                <w:b/>
                <w:bCs/>
                <w:color w:val="000000"/>
                <w:sz w:val="22"/>
                <w:u w:val="single"/>
                <w:lang w:eastAsia="fr-BE"/>
              </w:rPr>
              <w:t>Activités</w:t>
            </w:r>
          </w:p>
        </w:tc>
        <w:tc>
          <w:tcPr>
            <w:tcW w:w="2500" w:type="dxa"/>
            <w:tcBorders>
              <w:top w:val="single" w:sz="4" w:space="0" w:color="auto"/>
              <w:left w:val="nil"/>
              <w:bottom w:val="single" w:sz="4" w:space="0" w:color="auto"/>
              <w:right w:val="single" w:sz="4" w:space="0" w:color="auto"/>
            </w:tcBorders>
            <w:shd w:val="clear" w:color="auto" w:fill="auto"/>
            <w:vAlign w:val="center"/>
            <w:hideMark/>
          </w:tcPr>
          <w:p w14:paraId="33123F4A" w14:textId="77777777" w:rsidR="00320AF5" w:rsidRPr="00320AF5" w:rsidRDefault="00320AF5" w:rsidP="00320AF5">
            <w:pPr>
              <w:rPr>
                <w:rFonts w:ascii="Calibri" w:eastAsia="Times New Roman" w:hAnsi="Calibri" w:cs="Calibri"/>
                <w:b/>
                <w:bCs/>
                <w:color w:val="000000"/>
                <w:sz w:val="22"/>
                <w:u w:val="single"/>
                <w:lang w:eastAsia="fr-BE"/>
              </w:rPr>
            </w:pPr>
            <w:r w:rsidRPr="00320AF5">
              <w:rPr>
                <w:rFonts w:ascii="Calibri" w:eastAsia="Times New Roman" w:hAnsi="Calibri" w:cs="Calibri"/>
                <w:b/>
                <w:bCs/>
                <w:color w:val="000000"/>
                <w:sz w:val="22"/>
                <w:u w:val="single"/>
                <w:lang w:eastAsia="fr-BE"/>
              </w:rPr>
              <w:t>Pers. concernées</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5E12C3B0" w14:textId="77777777" w:rsidR="00320AF5" w:rsidRPr="00320AF5" w:rsidRDefault="00320AF5" w:rsidP="00320AF5">
            <w:pPr>
              <w:rPr>
                <w:rFonts w:ascii="Calibri" w:eastAsia="Times New Roman" w:hAnsi="Calibri" w:cs="Calibri"/>
                <w:b/>
                <w:bCs/>
                <w:color w:val="000000"/>
                <w:sz w:val="22"/>
                <w:u w:val="single"/>
                <w:lang w:eastAsia="fr-BE"/>
              </w:rPr>
            </w:pPr>
            <w:r w:rsidRPr="00320AF5">
              <w:rPr>
                <w:rFonts w:ascii="Calibri" w:eastAsia="Times New Roman" w:hAnsi="Calibri" w:cs="Calibri"/>
                <w:b/>
                <w:bCs/>
                <w:color w:val="000000"/>
                <w:sz w:val="22"/>
                <w:u w:val="single"/>
                <w:lang w:eastAsia="fr-BE"/>
              </w:rPr>
              <w:t>UE</w:t>
            </w:r>
          </w:p>
        </w:tc>
        <w:tc>
          <w:tcPr>
            <w:tcW w:w="1180" w:type="dxa"/>
            <w:tcBorders>
              <w:top w:val="single" w:sz="4" w:space="0" w:color="auto"/>
              <w:left w:val="nil"/>
              <w:bottom w:val="single" w:sz="4" w:space="0" w:color="auto"/>
              <w:right w:val="nil"/>
            </w:tcBorders>
            <w:shd w:val="clear" w:color="auto" w:fill="auto"/>
            <w:vAlign w:val="center"/>
            <w:hideMark/>
          </w:tcPr>
          <w:p w14:paraId="10EA0D8F" w14:textId="77777777" w:rsidR="00320AF5" w:rsidRPr="00320AF5" w:rsidRDefault="00320AF5" w:rsidP="00320AF5">
            <w:pPr>
              <w:rPr>
                <w:rFonts w:ascii="Calibri" w:eastAsia="Times New Roman" w:hAnsi="Calibri" w:cs="Calibri"/>
                <w:b/>
                <w:bCs/>
                <w:color w:val="000000"/>
                <w:sz w:val="22"/>
                <w:u w:val="single"/>
                <w:lang w:eastAsia="fr-BE"/>
              </w:rPr>
            </w:pPr>
            <w:r w:rsidRPr="00320AF5">
              <w:rPr>
                <w:rFonts w:ascii="Calibri" w:eastAsia="Times New Roman" w:hAnsi="Calibri" w:cs="Calibri"/>
                <w:b/>
                <w:bCs/>
                <w:color w:val="000000"/>
                <w:sz w:val="22"/>
                <w:u w:val="single"/>
                <w:lang w:eastAsia="fr-BE"/>
              </w:rPr>
              <w:t>Groupe</w:t>
            </w:r>
          </w:p>
        </w:tc>
        <w:tc>
          <w:tcPr>
            <w:tcW w:w="1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16D986" w14:textId="77777777" w:rsidR="00320AF5" w:rsidRPr="00320AF5" w:rsidRDefault="00320AF5" w:rsidP="00320AF5">
            <w:pPr>
              <w:rPr>
                <w:rFonts w:ascii="Calibri" w:eastAsia="Times New Roman" w:hAnsi="Calibri" w:cs="Calibri"/>
                <w:b/>
                <w:bCs/>
                <w:color w:val="000000"/>
                <w:sz w:val="22"/>
                <w:u w:val="single"/>
                <w:lang w:eastAsia="fr-BE"/>
              </w:rPr>
            </w:pPr>
            <w:r w:rsidRPr="00320AF5">
              <w:rPr>
                <w:rFonts w:ascii="Calibri" w:eastAsia="Times New Roman" w:hAnsi="Calibri" w:cs="Calibri"/>
                <w:b/>
                <w:bCs/>
                <w:color w:val="000000"/>
                <w:sz w:val="22"/>
                <w:u w:val="single"/>
                <w:lang w:eastAsia="fr-BE"/>
              </w:rPr>
              <w:t>Local</w:t>
            </w:r>
          </w:p>
        </w:tc>
        <w:tc>
          <w:tcPr>
            <w:tcW w:w="400" w:type="dxa"/>
            <w:tcBorders>
              <w:top w:val="single" w:sz="4" w:space="0" w:color="auto"/>
              <w:left w:val="nil"/>
              <w:bottom w:val="single" w:sz="4" w:space="0" w:color="auto"/>
              <w:right w:val="single" w:sz="4" w:space="0" w:color="auto"/>
            </w:tcBorders>
            <w:shd w:val="clear" w:color="auto" w:fill="auto"/>
            <w:textDirection w:val="btLr"/>
            <w:vAlign w:val="bottom"/>
            <w:hideMark/>
          </w:tcPr>
          <w:p w14:paraId="4DA3DAD2" w14:textId="77777777" w:rsidR="00320AF5" w:rsidRPr="00320AF5" w:rsidRDefault="00320AF5" w:rsidP="00320AF5">
            <w:pPr>
              <w:jc w:val="cente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CQ</w:t>
            </w:r>
          </w:p>
        </w:tc>
        <w:tc>
          <w:tcPr>
            <w:tcW w:w="400" w:type="dxa"/>
            <w:tcBorders>
              <w:top w:val="single" w:sz="4" w:space="0" w:color="auto"/>
              <w:left w:val="nil"/>
              <w:bottom w:val="single" w:sz="4" w:space="0" w:color="auto"/>
              <w:right w:val="single" w:sz="4" w:space="0" w:color="auto"/>
            </w:tcBorders>
            <w:shd w:val="clear" w:color="auto" w:fill="auto"/>
            <w:textDirection w:val="btLr"/>
            <w:vAlign w:val="bottom"/>
            <w:hideMark/>
          </w:tcPr>
          <w:p w14:paraId="220E8EEB" w14:textId="77777777" w:rsidR="00320AF5" w:rsidRPr="00320AF5" w:rsidRDefault="00320AF5" w:rsidP="00320AF5">
            <w:pPr>
              <w:jc w:val="cente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BAC EDUC</w:t>
            </w:r>
          </w:p>
        </w:tc>
        <w:tc>
          <w:tcPr>
            <w:tcW w:w="400" w:type="dxa"/>
            <w:tcBorders>
              <w:top w:val="single" w:sz="4" w:space="0" w:color="auto"/>
              <w:left w:val="nil"/>
              <w:bottom w:val="single" w:sz="4" w:space="0" w:color="auto"/>
              <w:right w:val="single" w:sz="4" w:space="0" w:color="auto"/>
            </w:tcBorders>
            <w:shd w:val="clear" w:color="auto" w:fill="auto"/>
            <w:textDirection w:val="btLr"/>
            <w:vAlign w:val="bottom"/>
            <w:hideMark/>
          </w:tcPr>
          <w:p w14:paraId="238DA50A" w14:textId="77777777" w:rsidR="00320AF5" w:rsidRPr="00320AF5" w:rsidRDefault="00320AF5" w:rsidP="00320AF5">
            <w:pPr>
              <w:jc w:val="center"/>
              <w:rPr>
                <w:rFonts w:ascii="Calibri" w:eastAsia="Times New Roman" w:hAnsi="Calibri" w:cs="Calibri"/>
                <w:color w:val="000000"/>
                <w:sz w:val="22"/>
                <w:lang w:eastAsia="fr-BE"/>
              </w:rPr>
            </w:pPr>
            <w:proofErr w:type="spellStart"/>
            <w:r w:rsidRPr="00320AF5">
              <w:rPr>
                <w:rFonts w:ascii="Calibri" w:eastAsia="Times New Roman" w:hAnsi="Calibri" w:cs="Calibri"/>
                <w:color w:val="000000"/>
                <w:sz w:val="22"/>
                <w:lang w:eastAsia="fr-BE"/>
              </w:rPr>
              <w:t>Psychomot</w:t>
            </w:r>
            <w:proofErr w:type="spellEnd"/>
          </w:p>
        </w:tc>
        <w:tc>
          <w:tcPr>
            <w:tcW w:w="400" w:type="dxa"/>
            <w:tcBorders>
              <w:top w:val="single" w:sz="4" w:space="0" w:color="auto"/>
              <w:left w:val="nil"/>
              <w:bottom w:val="single" w:sz="4" w:space="0" w:color="auto"/>
              <w:right w:val="single" w:sz="4" w:space="0" w:color="auto"/>
            </w:tcBorders>
            <w:shd w:val="clear" w:color="auto" w:fill="auto"/>
            <w:textDirection w:val="btLr"/>
            <w:vAlign w:val="bottom"/>
            <w:hideMark/>
          </w:tcPr>
          <w:p w14:paraId="0C01380B"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CADRE</w:t>
            </w:r>
          </w:p>
        </w:tc>
        <w:tc>
          <w:tcPr>
            <w:tcW w:w="400" w:type="dxa"/>
            <w:tcBorders>
              <w:top w:val="single" w:sz="4" w:space="0" w:color="auto"/>
              <w:left w:val="nil"/>
              <w:bottom w:val="single" w:sz="4" w:space="0" w:color="auto"/>
              <w:right w:val="single" w:sz="4" w:space="0" w:color="auto"/>
            </w:tcBorders>
            <w:shd w:val="clear" w:color="auto" w:fill="auto"/>
            <w:textDirection w:val="btLr"/>
            <w:vAlign w:val="bottom"/>
            <w:hideMark/>
          </w:tcPr>
          <w:p w14:paraId="25CFB572" w14:textId="77777777" w:rsidR="00320AF5" w:rsidRPr="00320AF5" w:rsidRDefault="00320AF5" w:rsidP="00320AF5">
            <w:pPr>
              <w:jc w:val="cente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PATHO</w:t>
            </w:r>
          </w:p>
        </w:tc>
        <w:tc>
          <w:tcPr>
            <w:tcW w:w="400" w:type="dxa"/>
            <w:tcBorders>
              <w:top w:val="single" w:sz="4" w:space="0" w:color="auto"/>
              <w:left w:val="nil"/>
              <w:bottom w:val="single" w:sz="4" w:space="0" w:color="auto"/>
              <w:right w:val="single" w:sz="4" w:space="0" w:color="auto"/>
            </w:tcBorders>
            <w:shd w:val="clear" w:color="auto" w:fill="auto"/>
            <w:textDirection w:val="btLr"/>
            <w:vAlign w:val="bottom"/>
            <w:hideMark/>
          </w:tcPr>
          <w:p w14:paraId="2C7099C7" w14:textId="77777777" w:rsidR="00320AF5" w:rsidRPr="00320AF5" w:rsidRDefault="00320AF5" w:rsidP="00320AF5">
            <w:pPr>
              <w:jc w:val="cente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AUTRES</w:t>
            </w:r>
          </w:p>
        </w:tc>
      </w:tr>
      <w:tr w:rsidR="00320AF5" w:rsidRPr="00320AF5" w14:paraId="7E217F66"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7769D5B5"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lu 18 mai 20 </w:t>
            </w:r>
          </w:p>
        </w:tc>
        <w:tc>
          <w:tcPr>
            <w:tcW w:w="1240" w:type="dxa"/>
            <w:tcBorders>
              <w:top w:val="nil"/>
              <w:left w:val="nil"/>
              <w:bottom w:val="single" w:sz="4" w:space="0" w:color="auto"/>
              <w:right w:val="single" w:sz="4" w:space="0" w:color="auto"/>
            </w:tcBorders>
            <w:shd w:val="clear" w:color="auto" w:fill="auto"/>
            <w:vAlign w:val="center"/>
            <w:hideMark/>
          </w:tcPr>
          <w:p w14:paraId="3238781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9,00 - 12,00</w:t>
            </w:r>
          </w:p>
        </w:tc>
        <w:tc>
          <w:tcPr>
            <w:tcW w:w="3280" w:type="dxa"/>
            <w:tcBorders>
              <w:top w:val="nil"/>
              <w:left w:val="nil"/>
              <w:bottom w:val="single" w:sz="4" w:space="0" w:color="auto"/>
              <w:right w:val="single" w:sz="4" w:space="0" w:color="auto"/>
            </w:tcBorders>
            <w:shd w:val="clear" w:color="auto" w:fill="auto"/>
            <w:vAlign w:val="center"/>
            <w:hideMark/>
          </w:tcPr>
          <w:p w14:paraId="3B64D80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Dépôt des E.I. </w:t>
            </w:r>
            <w:proofErr w:type="spellStart"/>
            <w:r w:rsidRPr="00320AF5">
              <w:rPr>
                <w:rFonts w:ascii="Calibri" w:eastAsia="Times New Roman" w:hAnsi="Calibri" w:cs="Calibri"/>
                <w:color w:val="000000"/>
                <w:sz w:val="22"/>
                <w:lang w:eastAsia="fr-BE"/>
              </w:rPr>
              <w:t>psychomot</w:t>
            </w:r>
            <w:proofErr w:type="spellEnd"/>
            <w:r w:rsidRPr="00320AF5">
              <w:rPr>
                <w:rFonts w:ascii="Calibri" w:eastAsia="Times New Roman" w:hAnsi="Calibri" w:cs="Calibri"/>
                <w:color w:val="000000"/>
                <w:sz w:val="22"/>
                <w:lang w:eastAsia="fr-BE"/>
              </w:rPr>
              <w:t>.</w:t>
            </w:r>
          </w:p>
        </w:tc>
        <w:tc>
          <w:tcPr>
            <w:tcW w:w="2500" w:type="dxa"/>
            <w:tcBorders>
              <w:top w:val="nil"/>
              <w:left w:val="nil"/>
              <w:bottom w:val="single" w:sz="4" w:space="0" w:color="auto"/>
              <w:right w:val="single" w:sz="4" w:space="0" w:color="auto"/>
            </w:tcBorders>
            <w:shd w:val="clear" w:color="auto" w:fill="auto"/>
            <w:vAlign w:val="center"/>
            <w:hideMark/>
          </w:tcPr>
          <w:p w14:paraId="26BFBF0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PNCC</w:t>
            </w:r>
          </w:p>
        </w:tc>
        <w:tc>
          <w:tcPr>
            <w:tcW w:w="780" w:type="dxa"/>
            <w:tcBorders>
              <w:top w:val="nil"/>
              <w:left w:val="nil"/>
              <w:bottom w:val="single" w:sz="4" w:space="0" w:color="auto"/>
              <w:right w:val="single" w:sz="4" w:space="0" w:color="auto"/>
            </w:tcBorders>
            <w:shd w:val="clear" w:color="auto" w:fill="auto"/>
            <w:vAlign w:val="center"/>
            <w:hideMark/>
          </w:tcPr>
          <w:p w14:paraId="250F9A5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180" w:type="dxa"/>
            <w:tcBorders>
              <w:top w:val="nil"/>
              <w:left w:val="nil"/>
              <w:bottom w:val="single" w:sz="4" w:space="0" w:color="auto"/>
              <w:right w:val="nil"/>
            </w:tcBorders>
            <w:shd w:val="clear" w:color="auto" w:fill="auto"/>
            <w:vAlign w:val="center"/>
            <w:hideMark/>
          </w:tcPr>
          <w:p w14:paraId="62A1346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940" w:type="dxa"/>
            <w:tcBorders>
              <w:top w:val="nil"/>
              <w:left w:val="single" w:sz="4" w:space="0" w:color="auto"/>
              <w:bottom w:val="single" w:sz="4" w:space="0" w:color="auto"/>
              <w:right w:val="single" w:sz="4" w:space="0" w:color="auto"/>
            </w:tcBorders>
            <w:shd w:val="clear" w:color="000000" w:fill="92D050"/>
            <w:vAlign w:val="center"/>
            <w:hideMark/>
          </w:tcPr>
          <w:p w14:paraId="5D63443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43D60D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1B967B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0CD574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209A6A0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5EE19B1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0072BA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r>
      <w:tr w:rsidR="00320AF5" w:rsidRPr="00320AF5" w14:paraId="1F40A739"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662169EF"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me 20 mai 20</w:t>
            </w:r>
          </w:p>
        </w:tc>
        <w:tc>
          <w:tcPr>
            <w:tcW w:w="1240" w:type="dxa"/>
            <w:tcBorders>
              <w:top w:val="nil"/>
              <w:left w:val="nil"/>
              <w:bottom w:val="single" w:sz="4" w:space="0" w:color="auto"/>
              <w:right w:val="single" w:sz="4" w:space="0" w:color="auto"/>
            </w:tcBorders>
            <w:shd w:val="clear" w:color="auto" w:fill="auto"/>
            <w:vAlign w:val="center"/>
            <w:hideMark/>
          </w:tcPr>
          <w:p w14:paraId="2AE9D5A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08,30-10,30</w:t>
            </w:r>
          </w:p>
        </w:tc>
        <w:tc>
          <w:tcPr>
            <w:tcW w:w="3280" w:type="dxa"/>
            <w:tcBorders>
              <w:top w:val="nil"/>
              <w:left w:val="nil"/>
              <w:bottom w:val="single" w:sz="4" w:space="0" w:color="auto"/>
              <w:right w:val="single" w:sz="4" w:space="0" w:color="auto"/>
            </w:tcBorders>
            <w:shd w:val="clear" w:color="auto" w:fill="auto"/>
            <w:vAlign w:val="center"/>
            <w:hideMark/>
          </w:tcPr>
          <w:p w14:paraId="67B6741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Techniques corporelles adaptées</w:t>
            </w:r>
          </w:p>
        </w:tc>
        <w:tc>
          <w:tcPr>
            <w:tcW w:w="2500" w:type="dxa"/>
            <w:tcBorders>
              <w:top w:val="nil"/>
              <w:left w:val="nil"/>
              <w:bottom w:val="single" w:sz="4" w:space="0" w:color="auto"/>
              <w:right w:val="single" w:sz="4" w:space="0" w:color="auto"/>
            </w:tcBorders>
            <w:shd w:val="clear" w:color="auto" w:fill="auto"/>
            <w:vAlign w:val="center"/>
            <w:hideMark/>
          </w:tcPr>
          <w:p w14:paraId="5D90329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UNDERRAGA E.</w:t>
            </w:r>
          </w:p>
        </w:tc>
        <w:tc>
          <w:tcPr>
            <w:tcW w:w="780" w:type="dxa"/>
            <w:tcBorders>
              <w:top w:val="nil"/>
              <w:left w:val="nil"/>
              <w:bottom w:val="single" w:sz="4" w:space="0" w:color="auto"/>
              <w:right w:val="single" w:sz="4" w:space="0" w:color="auto"/>
            </w:tcBorders>
            <w:shd w:val="clear" w:color="auto" w:fill="auto"/>
            <w:vAlign w:val="center"/>
            <w:hideMark/>
          </w:tcPr>
          <w:p w14:paraId="7FF22A2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UE264</w:t>
            </w:r>
          </w:p>
        </w:tc>
        <w:tc>
          <w:tcPr>
            <w:tcW w:w="1180" w:type="dxa"/>
            <w:tcBorders>
              <w:top w:val="nil"/>
              <w:left w:val="nil"/>
              <w:bottom w:val="single" w:sz="4" w:space="0" w:color="auto"/>
              <w:right w:val="nil"/>
            </w:tcBorders>
            <w:shd w:val="clear" w:color="auto" w:fill="auto"/>
            <w:vAlign w:val="center"/>
            <w:hideMark/>
          </w:tcPr>
          <w:p w14:paraId="08478C0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PSY2-gpe1</w:t>
            </w:r>
          </w:p>
        </w:tc>
        <w:tc>
          <w:tcPr>
            <w:tcW w:w="1940" w:type="dxa"/>
            <w:tcBorders>
              <w:top w:val="nil"/>
              <w:left w:val="single" w:sz="4" w:space="0" w:color="auto"/>
              <w:bottom w:val="single" w:sz="4" w:space="0" w:color="auto"/>
              <w:right w:val="single" w:sz="4" w:space="0" w:color="auto"/>
            </w:tcBorders>
            <w:shd w:val="clear" w:color="000000" w:fill="92D050"/>
            <w:vAlign w:val="center"/>
            <w:hideMark/>
          </w:tcPr>
          <w:p w14:paraId="3BD2F5F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parking 1 et 2</w:t>
            </w:r>
          </w:p>
        </w:tc>
        <w:tc>
          <w:tcPr>
            <w:tcW w:w="400" w:type="dxa"/>
            <w:tcBorders>
              <w:top w:val="nil"/>
              <w:left w:val="nil"/>
              <w:bottom w:val="single" w:sz="4" w:space="0" w:color="auto"/>
              <w:right w:val="single" w:sz="4" w:space="0" w:color="auto"/>
            </w:tcBorders>
            <w:shd w:val="clear" w:color="auto" w:fill="auto"/>
            <w:vAlign w:val="bottom"/>
            <w:hideMark/>
          </w:tcPr>
          <w:p w14:paraId="27335C1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7860201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ABBEE5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36B4681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209E8F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13AFE7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0249C853"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0E5BEB95"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me 20 mai 20</w:t>
            </w:r>
          </w:p>
        </w:tc>
        <w:tc>
          <w:tcPr>
            <w:tcW w:w="1240" w:type="dxa"/>
            <w:tcBorders>
              <w:top w:val="nil"/>
              <w:left w:val="nil"/>
              <w:bottom w:val="single" w:sz="4" w:space="0" w:color="auto"/>
              <w:right w:val="single" w:sz="4" w:space="0" w:color="auto"/>
            </w:tcBorders>
            <w:shd w:val="clear" w:color="auto" w:fill="auto"/>
            <w:vAlign w:val="center"/>
            <w:hideMark/>
          </w:tcPr>
          <w:p w14:paraId="77697D9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10,45-12,45</w:t>
            </w:r>
          </w:p>
        </w:tc>
        <w:tc>
          <w:tcPr>
            <w:tcW w:w="3280" w:type="dxa"/>
            <w:tcBorders>
              <w:top w:val="nil"/>
              <w:left w:val="nil"/>
              <w:bottom w:val="single" w:sz="4" w:space="0" w:color="auto"/>
              <w:right w:val="single" w:sz="4" w:space="0" w:color="auto"/>
            </w:tcBorders>
            <w:shd w:val="clear" w:color="auto" w:fill="auto"/>
            <w:vAlign w:val="center"/>
            <w:hideMark/>
          </w:tcPr>
          <w:p w14:paraId="2504924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Techniques corporelles adaptées</w:t>
            </w:r>
          </w:p>
        </w:tc>
        <w:tc>
          <w:tcPr>
            <w:tcW w:w="2500" w:type="dxa"/>
            <w:tcBorders>
              <w:top w:val="nil"/>
              <w:left w:val="nil"/>
              <w:bottom w:val="single" w:sz="4" w:space="0" w:color="auto"/>
              <w:right w:val="single" w:sz="4" w:space="0" w:color="auto"/>
            </w:tcBorders>
            <w:shd w:val="clear" w:color="auto" w:fill="auto"/>
            <w:vAlign w:val="center"/>
            <w:hideMark/>
          </w:tcPr>
          <w:p w14:paraId="3B6C881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UNDERRAGA E.</w:t>
            </w:r>
          </w:p>
        </w:tc>
        <w:tc>
          <w:tcPr>
            <w:tcW w:w="780" w:type="dxa"/>
            <w:tcBorders>
              <w:top w:val="nil"/>
              <w:left w:val="nil"/>
              <w:bottom w:val="single" w:sz="4" w:space="0" w:color="auto"/>
              <w:right w:val="single" w:sz="4" w:space="0" w:color="auto"/>
            </w:tcBorders>
            <w:shd w:val="clear" w:color="auto" w:fill="auto"/>
            <w:vAlign w:val="center"/>
            <w:hideMark/>
          </w:tcPr>
          <w:p w14:paraId="4DAD62B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UE264</w:t>
            </w:r>
          </w:p>
        </w:tc>
        <w:tc>
          <w:tcPr>
            <w:tcW w:w="1180" w:type="dxa"/>
            <w:tcBorders>
              <w:top w:val="nil"/>
              <w:left w:val="nil"/>
              <w:bottom w:val="single" w:sz="4" w:space="0" w:color="auto"/>
              <w:right w:val="nil"/>
            </w:tcBorders>
            <w:shd w:val="clear" w:color="auto" w:fill="auto"/>
            <w:vAlign w:val="center"/>
            <w:hideMark/>
          </w:tcPr>
          <w:p w14:paraId="0FB2206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PSY2-gpe2</w:t>
            </w:r>
          </w:p>
        </w:tc>
        <w:tc>
          <w:tcPr>
            <w:tcW w:w="1940" w:type="dxa"/>
            <w:tcBorders>
              <w:top w:val="nil"/>
              <w:left w:val="single" w:sz="4" w:space="0" w:color="auto"/>
              <w:bottom w:val="single" w:sz="4" w:space="0" w:color="auto"/>
              <w:right w:val="single" w:sz="4" w:space="0" w:color="auto"/>
            </w:tcBorders>
            <w:shd w:val="clear" w:color="000000" w:fill="92D050"/>
            <w:vAlign w:val="center"/>
            <w:hideMark/>
          </w:tcPr>
          <w:p w14:paraId="3F9252F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parking 1 et 2</w:t>
            </w:r>
          </w:p>
        </w:tc>
        <w:tc>
          <w:tcPr>
            <w:tcW w:w="400" w:type="dxa"/>
            <w:tcBorders>
              <w:top w:val="nil"/>
              <w:left w:val="nil"/>
              <w:bottom w:val="single" w:sz="4" w:space="0" w:color="auto"/>
              <w:right w:val="single" w:sz="4" w:space="0" w:color="auto"/>
            </w:tcBorders>
            <w:shd w:val="clear" w:color="auto" w:fill="auto"/>
            <w:vAlign w:val="bottom"/>
            <w:hideMark/>
          </w:tcPr>
          <w:p w14:paraId="6B86442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8F20F6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94667F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3D10593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373C241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94189A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332E5635" w14:textId="77777777" w:rsidTr="00320AF5">
        <w:trPr>
          <w:trHeight w:val="31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6396BBAB"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me 20 mai 20</w:t>
            </w:r>
          </w:p>
        </w:tc>
        <w:tc>
          <w:tcPr>
            <w:tcW w:w="1240" w:type="dxa"/>
            <w:tcBorders>
              <w:top w:val="nil"/>
              <w:left w:val="nil"/>
              <w:bottom w:val="single" w:sz="4" w:space="0" w:color="auto"/>
              <w:right w:val="single" w:sz="4" w:space="0" w:color="auto"/>
            </w:tcBorders>
            <w:shd w:val="clear" w:color="auto" w:fill="auto"/>
            <w:vAlign w:val="center"/>
            <w:hideMark/>
          </w:tcPr>
          <w:p w14:paraId="28AA6CB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13,30-15,30</w:t>
            </w:r>
          </w:p>
        </w:tc>
        <w:tc>
          <w:tcPr>
            <w:tcW w:w="3280" w:type="dxa"/>
            <w:tcBorders>
              <w:top w:val="nil"/>
              <w:left w:val="nil"/>
              <w:bottom w:val="single" w:sz="4" w:space="0" w:color="auto"/>
              <w:right w:val="single" w:sz="4" w:space="0" w:color="auto"/>
            </w:tcBorders>
            <w:shd w:val="clear" w:color="auto" w:fill="auto"/>
            <w:vAlign w:val="center"/>
            <w:hideMark/>
          </w:tcPr>
          <w:p w14:paraId="2D19479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Activités psychocorporelles</w:t>
            </w:r>
          </w:p>
        </w:tc>
        <w:tc>
          <w:tcPr>
            <w:tcW w:w="2500" w:type="dxa"/>
            <w:tcBorders>
              <w:top w:val="nil"/>
              <w:left w:val="nil"/>
              <w:bottom w:val="single" w:sz="4" w:space="0" w:color="auto"/>
              <w:right w:val="single" w:sz="4" w:space="0" w:color="auto"/>
            </w:tcBorders>
            <w:shd w:val="clear" w:color="auto" w:fill="auto"/>
            <w:vAlign w:val="center"/>
            <w:hideMark/>
          </w:tcPr>
          <w:p w14:paraId="3DDBBAD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BASTIEN F.</w:t>
            </w:r>
          </w:p>
        </w:tc>
        <w:tc>
          <w:tcPr>
            <w:tcW w:w="780" w:type="dxa"/>
            <w:tcBorders>
              <w:top w:val="nil"/>
              <w:left w:val="nil"/>
              <w:bottom w:val="single" w:sz="4" w:space="0" w:color="auto"/>
              <w:right w:val="single" w:sz="4" w:space="0" w:color="auto"/>
            </w:tcBorders>
            <w:shd w:val="clear" w:color="auto" w:fill="auto"/>
            <w:vAlign w:val="center"/>
            <w:hideMark/>
          </w:tcPr>
          <w:p w14:paraId="319C1EF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UE262B</w:t>
            </w:r>
          </w:p>
        </w:tc>
        <w:tc>
          <w:tcPr>
            <w:tcW w:w="1180" w:type="dxa"/>
            <w:tcBorders>
              <w:top w:val="nil"/>
              <w:left w:val="nil"/>
              <w:bottom w:val="single" w:sz="4" w:space="0" w:color="auto"/>
              <w:right w:val="nil"/>
            </w:tcBorders>
            <w:shd w:val="clear" w:color="auto" w:fill="auto"/>
            <w:vAlign w:val="center"/>
            <w:hideMark/>
          </w:tcPr>
          <w:p w14:paraId="4D5D383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PSY1B-gpe1</w:t>
            </w:r>
          </w:p>
        </w:tc>
        <w:tc>
          <w:tcPr>
            <w:tcW w:w="1940" w:type="dxa"/>
            <w:tcBorders>
              <w:top w:val="nil"/>
              <w:left w:val="single" w:sz="4" w:space="0" w:color="auto"/>
              <w:bottom w:val="single" w:sz="4" w:space="0" w:color="auto"/>
              <w:right w:val="single" w:sz="4" w:space="0" w:color="auto"/>
            </w:tcBorders>
            <w:shd w:val="clear" w:color="000000" w:fill="92D050"/>
            <w:vAlign w:val="center"/>
            <w:hideMark/>
          </w:tcPr>
          <w:p w14:paraId="0C43205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salle </w:t>
            </w:r>
            <w:proofErr w:type="spellStart"/>
            <w:r w:rsidRPr="00320AF5">
              <w:rPr>
                <w:rFonts w:ascii="Calibri" w:eastAsia="Times New Roman" w:hAnsi="Calibri" w:cs="Calibri"/>
                <w:color w:val="000000"/>
                <w:sz w:val="22"/>
                <w:lang w:eastAsia="fr-BE"/>
              </w:rPr>
              <w:t>psychomot</w:t>
            </w:r>
            <w:proofErr w:type="spellEnd"/>
            <w:r w:rsidRPr="00320AF5">
              <w:rPr>
                <w:rFonts w:ascii="Calibri" w:eastAsia="Times New Roman" w:hAnsi="Calibri" w:cs="Calibri"/>
                <w:color w:val="000000"/>
                <w:sz w:val="22"/>
                <w:lang w:eastAsia="fr-BE"/>
              </w:rPr>
              <w:t>.</w:t>
            </w:r>
          </w:p>
        </w:tc>
        <w:tc>
          <w:tcPr>
            <w:tcW w:w="400" w:type="dxa"/>
            <w:tcBorders>
              <w:top w:val="nil"/>
              <w:left w:val="nil"/>
              <w:bottom w:val="single" w:sz="4" w:space="0" w:color="auto"/>
              <w:right w:val="single" w:sz="4" w:space="0" w:color="auto"/>
            </w:tcBorders>
            <w:shd w:val="clear" w:color="auto" w:fill="auto"/>
            <w:vAlign w:val="bottom"/>
            <w:hideMark/>
          </w:tcPr>
          <w:p w14:paraId="063CEC4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6A40E92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573D986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710D287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0D771F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43CFFC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005BAB64"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13ADF6F7"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me 20 mai 20</w:t>
            </w:r>
          </w:p>
        </w:tc>
        <w:tc>
          <w:tcPr>
            <w:tcW w:w="1240" w:type="dxa"/>
            <w:tcBorders>
              <w:top w:val="nil"/>
              <w:left w:val="nil"/>
              <w:bottom w:val="single" w:sz="4" w:space="0" w:color="auto"/>
              <w:right w:val="single" w:sz="4" w:space="0" w:color="auto"/>
            </w:tcBorders>
            <w:shd w:val="clear" w:color="auto" w:fill="auto"/>
            <w:vAlign w:val="center"/>
            <w:hideMark/>
          </w:tcPr>
          <w:p w14:paraId="13E80EB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15,45-17,45</w:t>
            </w:r>
          </w:p>
        </w:tc>
        <w:tc>
          <w:tcPr>
            <w:tcW w:w="3280" w:type="dxa"/>
            <w:tcBorders>
              <w:top w:val="nil"/>
              <w:left w:val="nil"/>
              <w:bottom w:val="single" w:sz="4" w:space="0" w:color="auto"/>
              <w:right w:val="single" w:sz="4" w:space="0" w:color="auto"/>
            </w:tcBorders>
            <w:shd w:val="clear" w:color="auto" w:fill="auto"/>
            <w:vAlign w:val="center"/>
            <w:hideMark/>
          </w:tcPr>
          <w:p w14:paraId="48884F2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Activités psychocorporelles</w:t>
            </w:r>
          </w:p>
        </w:tc>
        <w:tc>
          <w:tcPr>
            <w:tcW w:w="2500" w:type="dxa"/>
            <w:tcBorders>
              <w:top w:val="nil"/>
              <w:left w:val="nil"/>
              <w:bottom w:val="single" w:sz="4" w:space="0" w:color="auto"/>
              <w:right w:val="single" w:sz="4" w:space="0" w:color="auto"/>
            </w:tcBorders>
            <w:shd w:val="clear" w:color="auto" w:fill="auto"/>
            <w:vAlign w:val="center"/>
            <w:hideMark/>
          </w:tcPr>
          <w:p w14:paraId="3052580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BASTIEN F.</w:t>
            </w:r>
          </w:p>
        </w:tc>
        <w:tc>
          <w:tcPr>
            <w:tcW w:w="780" w:type="dxa"/>
            <w:tcBorders>
              <w:top w:val="nil"/>
              <w:left w:val="nil"/>
              <w:bottom w:val="single" w:sz="4" w:space="0" w:color="auto"/>
              <w:right w:val="single" w:sz="4" w:space="0" w:color="auto"/>
            </w:tcBorders>
            <w:shd w:val="clear" w:color="auto" w:fill="auto"/>
            <w:vAlign w:val="center"/>
            <w:hideMark/>
          </w:tcPr>
          <w:p w14:paraId="6206CBF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UE262B</w:t>
            </w:r>
          </w:p>
        </w:tc>
        <w:tc>
          <w:tcPr>
            <w:tcW w:w="1180" w:type="dxa"/>
            <w:tcBorders>
              <w:top w:val="nil"/>
              <w:left w:val="nil"/>
              <w:bottom w:val="single" w:sz="4" w:space="0" w:color="auto"/>
              <w:right w:val="nil"/>
            </w:tcBorders>
            <w:shd w:val="clear" w:color="auto" w:fill="auto"/>
            <w:vAlign w:val="center"/>
            <w:hideMark/>
          </w:tcPr>
          <w:p w14:paraId="39CCC0D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PSY1B-gpe2</w:t>
            </w:r>
          </w:p>
        </w:tc>
        <w:tc>
          <w:tcPr>
            <w:tcW w:w="1940" w:type="dxa"/>
            <w:tcBorders>
              <w:top w:val="nil"/>
              <w:left w:val="single" w:sz="4" w:space="0" w:color="auto"/>
              <w:bottom w:val="single" w:sz="4" w:space="0" w:color="auto"/>
              <w:right w:val="single" w:sz="4" w:space="0" w:color="auto"/>
            </w:tcBorders>
            <w:shd w:val="clear" w:color="000000" w:fill="92D050"/>
            <w:vAlign w:val="center"/>
            <w:hideMark/>
          </w:tcPr>
          <w:p w14:paraId="7F0FC63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salle </w:t>
            </w:r>
            <w:proofErr w:type="spellStart"/>
            <w:r w:rsidRPr="00320AF5">
              <w:rPr>
                <w:rFonts w:ascii="Calibri" w:eastAsia="Times New Roman" w:hAnsi="Calibri" w:cs="Calibri"/>
                <w:color w:val="000000"/>
                <w:sz w:val="22"/>
                <w:lang w:eastAsia="fr-BE"/>
              </w:rPr>
              <w:t>psychomot</w:t>
            </w:r>
            <w:proofErr w:type="spellEnd"/>
            <w:r w:rsidRPr="00320AF5">
              <w:rPr>
                <w:rFonts w:ascii="Calibri" w:eastAsia="Times New Roman" w:hAnsi="Calibri" w:cs="Calibri"/>
                <w:color w:val="000000"/>
                <w:sz w:val="22"/>
                <w:lang w:eastAsia="fr-BE"/>
              </w:rPr>
              <w:t>.</w:t>
            </w:r>
          </w:p>
        </w:tc>
        <w:tc>
          <w:tcPr>
            <w:tcW w:w="400" w:type="dxa"/>
            <w:tcBorders>
              <w:top w:val="nil"/>
              <w:left w:val="nil"/>
              <w:bottom w:val="single" w:sz="4" w:space="0" w:color="auto"/>
              <w:right w:val="single" w:sz="4" w:space="0" w:color="auto"/>
            </w:tcBorders>
            <w:shd w:val="clear" w:color="auto" w:fill="auto"/>
            <w:vAlign w:val="bottom"/>
            <w:hideMark/>
          </w:tcPr>
          <w:p w14:paraId="1B33DCF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FB1819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7C57A1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7DE97DF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192AD7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7314CF2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49ABB975"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57CADE63"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lu 25 mai 20</w:t>
            </w:r>
          </w:p>
        </w:tc>
        <w:tc>
          <w:tcPr>
            <w:tcW w:w="1240" w:type="dxa"/>
            <w:tcBorders>
              <w:top w:val="nil"/>
              <w:left w:val="nil"/>
              <w:bottom w:val="single" w:sz="4" w:space="0" w:color="auto"/>
              <w:right w:val="single" w:sz="4" w:space="0" w:color="auto"/>
            </w:tcBorders>
            <w:shd w:val="clear" w:color="auto" w:fill="auto"/>
            <w:vAlign w:val="center"/>
            <w:hideMark/>
          </w:tcPr>
          <w:p w14:paraId="1CC26B9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09,00-12,00</w:t>
            </w:r>
          </w:p>
        </w:tc>
        <w:tc>
          <w:tcPr>
            <w:tcW w:w="3280" w:type="dxa"/>
            <w:tcBorders>
              <w:top w:val="nil"/>
              <w:left w:val="nil"/>
              <w:bottom w:val="single" w:sz="4" w:space="0" w:color="auto"/>
              <w:right w:val="single" w:sz="4" w:space="0" w:color="auto"/>
            </w:tcBorders>
            <w:shd w:val="clear" w:color="auto" w:fill="auto"/>
            <w:vAlign w:val="center"/>
            <w:hideMark/>
          </w:tcPr>
          <w:p w14:paraId="69A71A4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Dépôt </w:t>
            </w:r>
            <w:proofErr w:type="gramStart"/>
            <w:r w:rsidRPr="00320AF5">
              <w:rPr>
                <w:rFonts w:ascii="Calibri" w:eastAsia="Times New Roman" w:hAnsi="Calibri" w:cs="Calibri"/>
                <w:color w:val="000000"/>
                <w:sz w:val="22"/>
                <w:lang w:eastAsia="fr-BE"/>
              </w:rPr>
              <w:t>de E.I</w:t>
            </w:r>
            <w:proofErr w:type="gramEnd"/>
            <w:r w:rsidRPr="00320AF5">
              <w:rPr>
                <w:rFonts w:ascii="Calibri" w:eastAsia="Times New Roman" w:hAnsi="Calibri" w:cs="Calibri"/>
                <w:color w:val="000000"/>
                <w:sz w:val="22"/>
                <w:lang w:eastAsia="fr-BE"/>
              </w:rPr>
              <w:t xml:space="preserve">. C.Q. </w:t>
            </w:r>
            <w:proofErr w:type="spellStart"/>
            <w:r w:rsidRPr="00320AF5">
              <w:rPr>
                <w:rFonts w:ascii="Calibri" w:eastAsia="Times New Roman" w:hAnsi="Calibri" w:cs="Calibri"/>
                <w:color w:val="000000"/>
                <w:sz w:val="22"/>
                <w:lang w:eastAsia="fr-BE"/>
              </w:rPr>
              <w:t>éduc</w:t>
            </w:r>
            <w:proofErr w:type="spellEnd"/>
            <w:r w:rsidRPr="00320AF5">
              <w:rPr>
                <w:rFonts w:ascii="Calibri" w:eastAsia="Times New Roman" w:hAnsi="Calibri" w:cs="Calibri"/>
                <w:color w:val="000000"/>
                <w:sz w:val="22"/>
                <w:lang w:eastAsia="fr-BE"/>
              </w:rPr>
              <w:t>.</w:t>
            </w:r>
          </w:p>
        </w:tc>
        <w:tc>
          <w:tcPr>
            <w:tcW w:w="2500" w:type="dxa"/>
            <w:tcBorders>
              <w:top w:val="nil"/>
              <w:left w:val="nil"/>
              <w:bottom w:val="single" w:sz="4" w:space="0" w:color="auto"/>
              <w:right w:val="single" w:sz="4" w:space="0" w:color="auto"/>
            </w:tcBorders>
            <w:shd w:val="clear" w:color="auto" w:fill="auto"/>
            <w:vAlign w:val="center"/>
            <w:hideMark/>
          </w:tcPr>
          <w:p w14:paraId="4AA746F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PNCC</w:t>
            </w:r>
          </w:p>
        </w:tc>
        <w:tc>
          <w:tcPr>
            <w:tcW w:w="780" w:type="dxa"/>
            <w:tcBorders>
              <w:top w:val="nil"/>
              <w:left w:val="nil"/>
              <w:bottom w:val="single" w:sz="4" w:space="0" w:color="auto"/>
              <w:right w:val="single" w:sz="4" w:space="0" w:color="auto"/>
            </w:tcBorders>
            <w:shd w:val="clear" w:color="auto" w:fill="auto"/>
            <w:vAlign w:val="center"/>
            <w:hideMark/>
          </w:tcPr>
          <w:p w14:paraId="0E5A6EA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180" w:type="dxa"/>
            <w:tcBorders>
              <w:top w:val="nil"/>
              <w:left w:val="nil"/>
              <w:bottom w:val="single" w:sz="4" w:space="0" w:color="auto"/>
              <w:right w:val="nil"/>
            </w:tcBorders>
            <w:shd w:val="clear" w:color="auto" w:fill="auto"/>
            <w:vAlign w:val="center"/>
            <w:hideMark/>
          </w:tcPr>
          <w:p w14:paraId="3E53353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940" w:type="dxa"/>
            <w:tcBorders>
              <w:top w:val="nil"/>
              <w:left w:val="single" w:sz="4" w:space="0" w:color="auto"/>
              <w:bottom w:val="single" w:sz="4" w:space="0" w:color="auto"/>
              <w:right w:val="single" w:sz="4" w:space="0" w:color="auto"/>
            </w:tcBorders>
            <w:shd w:val="clear" w:color="000000" w:fill="00B0F0"/>
            <w:vAlign w:val="center"/>
            <w:hideMark/>
          </w:tcPr>
          <w:p w14:paraId="192C415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Secrétariat</w:t>
            </w:r>
          </w:p>
        </w:tc>
        <w:tc>
          <w:tcPr>
            <w:tcW w:w="400" w:type="dxa"/>
            <w:tcBorders>
              <w:top w:val="nil"/>
              <w:left w:val="nil"/>
              <w:bottom w:val="single" w:sz="4" w:space="0" w:color="auto"/>
              <w:right w:val="single" w:sz="4" w:space="0" w:color="auto"/>
            </w:tcBorders>
            <w:shd w:val="clear" w:color="auto" w:fill="auto"/>
            <w:vAlign w:val="bottom"/>
            <w:hideMark/>
          </w:tcPr>
          <w:p w14:paraId="51D3645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35BD779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0A1736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CD451C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8528E6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22D94A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r>
      <w:tr w:rsidR="00320AF5" w:rsidRPr="00320AF5" w14:paraId="3468E9D6"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5BF69698" w14:textId="77777777" w:rsidR="00320AF5" w:rsidRPr="00320AF5" w:rsidRDefault="00320AF5" w:rsidP="00320AF5">
            <w:pPr>
              <w:jc w:val="right"/>
              <w:rPr>
                <w:rFonts w:ascii="Calibri" w:eastAsia="Times New Roman" w:hAnsi="Calibri" w:cs="Calibri"/>
                <w:color w:val="000000"/>
                <w:sz w:val="22"/>
                <w:lang w:eastAsia="fr-BE"/>
              </w:rPr>
            </w:pPr>
            <w:proofErr w:type="spellStart"/>
            <w:r w:rsidRPr="00320AF5">
              <w:rPr>
                <w:rFonts w:ascii="Calibri" w:eastAsia="Times New Roman" w:hAnsi="Calibri" w:cs="Calibri"/>
                <w:color w:val="000000"/>
                <w:sz w:val="22"/>
                <w:lang w:eastAsia="fr-BE"/>
              </w:rPr>
              <w:t>ve</w:t>
            </w:r>
            <w:proofErr w:type="spellEnd"/>
            <w:r w:rsidRPr="00320AF5">
              <w:rPr>
                <w:rFonts w:ascii="Calibri" w:eastAsia="Times New Roman" w:hAnsi="Calibri" w:cs="Calibri"/>
                <w:color w:val="000000"/>
                <w:sz w:val="22"/>
                <w:lang w:eastAsia="fr-BE"/>
              </w:rPr>
              <w:t xml:space="preserve"> 29 mai 20</w:t>
            </w:r>
          </w:p>
        </w:tc>
        <w:tc>
          <w:tcPr>
            <w:tcW w:w="1240" w:type="dxa"/>
            <w:tcBorders>
              <w:top w:val="nil"/>
              <w:left w:val="nil"/>
              <w:bottom w:val="single" w:sz="4" w:space="0" w:color="auto"/>
              <w:right w:val="single" w:sz="4" w:space="0" w:color="auto"/>
            </w:tcBorders>
            <w:shd w:val="clear" w:color="auto" w:fill="auto"/>
            <w:vAlign w:val="center"/>
            <w:hideMark/>
          </w:tcPr>
          <w:p w14:paraId="1DFC1DF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09,00-13,00</w:t>
            </w:r>
          </w:p>
        </w:tc>
        <w:tc>
          <w:tcPr>
            <w:tcW w:w="3280" w:type="dxa"/>
            <w:tcBorders>
              <w:top w:val="nil"/>
              <w:left w:val="nil"/>
              <w:bottom w:val="single" w:sz="4" w:space="0" w:color="auto"/>
              <w:right w:val="single" w:sz="4" w:space="0" w:color="auto"/>
            </w:tcBorders>
            <w:shd w:val="clear" w:color="auto" w:fill="auto"/>
            <w:vAlign w:val="center"/>
            <w:hideMark/>
          </w:tcPr>
          <w:p w14:paraId="6C15360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Dépôt des E.I. Bac. </w:t>
            </w:r>
            <w:proofErr w:type="spellStart"/>
            <w:r w:rsidRPr="00320AF5">
              <w:rPr>
                <w:rFonts w:ascii="Calibri" w:eastAsia="Times New Roman" w:hAnsi="Calibri" w:cs="Calibri"/>
                <w:color w:val="000000"/>
                <w:sz w:val="22"/>
                <w:lang w:eastAsia="fr-BE"/>
              </w:rPr>
              <w:t>éduc</w:t>
            </w:r>
            <w:proofErr w:type="spellEnd"/>
            <w:r w:rsidRPr="00320AF5">
              <w:rPr>
                <w:rFonts w:ascii="Calibri" w:eastAsia="Times New Roman" w:hAnsi="Calibri" w:cs="Calibri"/>
                <w:color w:val="000000"/>
                <w:sz w:val="22"/>
                <w:lang w:eastAsia="fr-BE"/>
              </w:rPr>
              <w:t>. Roux</w:t>
            </w:r>
          </w:p>
        </w:tc>
        <w:tc>
          <w:tcPr>
            <w:tcW w:w="2500" w:type="dxa"/>
            <w:tcBorders>
              <w:top w:val="nil"/>
              <w:left w:val="nil"/>
              <w:bottom w:val="single" w:sz="4" w:space="0" w:color="auto"/>
              <w:right w:val="single" w:sz="4" w:space="0" w:color="auto"/>
            </w:tcBorders>
            <w:shd w:val="clear" w:color="auto" w:fill="auto"/>
            <w:vAlign w:val="center"/>
            <w:hideMark/>
          </w:tcPr>
          <w:p w14:paraId="04C7CE4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PNCC</w:t>
            </w:r>
          </w:p>
        </w:tc>
        <w:tc>
          <w:tcPr>
            <w:tcW w:w="780" w:type="dxa"/>
            <w:tcBorders>
              <w:top w:val="nil"/>
              <w:left w:val="nil"/>
              <w:bottom w:val="single" w:sz="4" w:space="0" w:color="auto"/>
              <w:right w:val="single" w:sz="4" w:space="0" w:color="auto"/>
            </w:tcBorders>
            <w:shd w:val="clear" w:color="auto" w:fill="auto"/>
            <w:vAlign w:val="center"/>
            <w:hideMark/>
          </w:tcPr>
          <w:p w14:paraId="0041DC0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180" w:type="dxa"/>
            <w:tcBorders>
              <w:top w:val="nil"/>
              <w:left w:val="nil"/>
              <w:bottom w:val="single" w:sz="4" w:space="0" w:color="auto"/>
              <w:right w:val="nil"/>
            </w:tcBorders>
            <w:shd w:val="clear" w:color="auto" w:fill="auto"/>
            <w:vAlign w:val="center"/>
            <w:hideMark/>
          </w:tcPr>
          <w:p w14:paraId="79A1D42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940" w:type="dxa"/>
            <w:tcBorders>
              <w:top w:val="nil"/>
              <w:left w:val="single" w:sz="4" w:space="0" w:color="auto"/>
              <w:bottom w:val="single" w:sz="4" w:space="0" w:color="auto"/>
              <w:right w:val="single" w:sz="4" w:space="0" w:color="auto"/>
            </w:tcBorders>
            <w:shd w:val="clear" w:color="000000" w:fill="00B0F0"/>
            <w:vAlign w:val="center"/>
            <w:hideMark/>
          </w:tcPr>
          <w:p w14:paraId="5054A21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Secrétariat</w:t>
            </w:r>
          </w:p>
        </w:tc>
        <w:tc>
          <w:tcPr>
            <w:tcW w:w="400" w:type="dxa"/>
            <w:tcBorders>
              <w:top w:val="nil"/>
              <w:left w:val="nil"/>
              <w:bottom w:val="single" w:sz="4" w:space="0" w:color="auto"/>
              <w:right w:val="single" w:sz="4" w:space="0" w:color="auto"/>
            </w:tcBorders>
            <w:shd w:val="clear" w:color="auto" w:fill="auto"/>
            <w:vAlign w:val="bottom"/>
            <w:hideMark/>
          </w:tcPr>
          <w:p w14:paraId="59DAAD4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3535AE9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6776D89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5560635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6DCEC5F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308D364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r>
      <w:tr w:rsidR="00320AF5" w:rsidRPr="00320AF5" w14:paraId="564F2296"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37DF839F" w14:textId="77777777" w:rsidR="00320AF5" w:rsidRPr="00320AF5" w:rsidRDefault="00320AF5" w:rsidP="00320AF5">
            <w:pPr>
              <w:jc w:val="right"/>
              <w:rPr>
                <w:rFonts w:ascii="Calibri" w:eastAsia="Times New Roman" w:hAnsi="Calibri" w:cs="Calibri"/>
                <w:color w:val="000000"/>
                <w:sz w:val="22"/>
                <w:lang w:eastAsia="fr-BE"/>
              </w:rPr>
            </w:pPr>
            <w:proofErr w:type="spellStart"/>
            <w:r w:rsidRPr="00320AF5">
              <w:rPr>
                <w:rFonts w:ascii="Calibri" w:eastAsia="Times New Roman" w:hAnsi="Calibri" w:cs="Calibri"/>
                <w:color w:val="000000"/>
                <w:sz w:val="22"/>
                <w:lang w:eastAsia="fr-BE"/>
              </w:rPr>
              <w:t>ve</w:t>
            </w:r>
            <w:proofErr w:type="spellEnd"/>
            <w:r w:rsidRPr="00320AF5">
              <w:rPr>
                <w:rFonts w:ascii="Calibri" w:eastAsia="Times New Roman" w:hAnsi="Calibri" w:cs="Calibri"/>
                <w:color w:val="000000"/>
                <w:sz w:val="22"/>
                <w:lang w:eastAsia="fr-BE"/>
              </w:rPr>
              <w:t xml:space="preserve"> 29 mai 20</w:t>
            </w:r>
          </w:p>
        </w:tc>
        <w:tc>
          <w:tcPr>
            <w:tcW w:w="1240" w:type="dxa"/>
            <w:tcBorders>
              <w:top w:val="nil"/>
              <w:left w:val="nil"/>
              <w:bottom w:val="single" w:sz="4" w:space="0" w:color="auto"/>
              <w:right w:val="single" w:sz="4" w:space="0" w:color="auto"/>
            </w:tcBorders>
            <w:shd w:val="clear" w:color="auto" w:fill="auto"/>
            <w:vAlign w:val="center"/>
            <w:hideMark/>
          </w:tcPr>
          <w:p w14:paraId="14C92C2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13,00-16,00</w:t>
            </w:r>
          </w:p>
        </w:tc>
        <w:tc>
          <w:tcPr>
            <w:tcW w:w="3280" w:type="dxa"/>
            <w:tcBorders>
              <w:top w:val="nil"/>
              <w:left w:val="nil"/>
              <w:bottom w:val="single" w:sz="4" w:space="0" w:color="auto"/>
              <w:right w:val="single" w:sz="4" w:space="0" w:color="auto"/>
            </w:tcBorders>
            <w:shd w:val="clear" w:color="auto" w:fill="auto"/>
            <w:vAlign w:val="center"/>
            <w:hideMark/>
          </w:tcPr>
          <w:p w14:paraId="04B083C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Dépôt des E.I. Bac. </w:t>
            </w:r>
            <w:proofErr w:type="spellStart"/>
            <w:r w:rsidRPr="00320AF5">
              <w:rPr>
                <w:rFonts w:ascii="Calibri" w:eastAsia="Times New Roman" w:hAnsi="Calibri" w:cs="Calibri"/>
                <w:color w:val="000000"/>
                <w:sz w:val="22"/>
                <w:lang w:eastAsia="fr-BE"/>
              </w:rPr>
              <w:t>éduc</w:t>
            </w:r>
            <w:proofErr w:type="spellEnd"/>
            <w:r w:rsidRPr="00320AF5">
              <w:rPr>
                <w:rFonts w:ascii="Calibri" w:eastAsia="Times New Roman" w:hAnsi="Calibri" w:cs="Calibri"/>
                <w:color w:val="000000"/>
                <w:sz w:val="22"/>
                <w:lang w:eastAsia="fr-BE"/>
              </w:rPr>
              <w:t>. BXL</w:t>
            </w:r>
          </w:p>
        </w:tc>
        <w:tc>
          <w:tcPr>
            <w:tcW w:w="2500" w:type="dxa"/>
            <w:tcBorders>
              <w:top w:val="nil"/>
              <w:left w:val="nil"/>
              <w:bottom w:val="single" w:sz="4" w:space="0" w:color="auto"/>
              <w:right w:val="single" w:sz="4" w:space="0" w:color="auto"/>
            </w:tcBorders>
            <w:shd w:val="clear" w:color="auto" w:fill="auto"/>
            <w:vAlign w:val="center"/>
            <w:hideMark/>
          </w:tcPr>
          <w:p w14:paraId="02BC437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PNCC</w:t>
            </w:r>
          </w:p>
        </w:tc>
        <w:tc>
          <w:tcPr>
            <w:tcW w:w="780" w:type="dxa"/>
            <w:tcBorders>
              <w:top w:val="nil"/>
              <w:left w:val="nil"/>
              <w:bottom w:val="single" w:sz="4" w:space="0" w:color="auto"/>
              <w:right w:val="single" w:sz="4" w:space="0" w:color="auto"/>
            </w:tcBorders>
            <w:shd w:val="clear" w:color="auto" w:fill="auto"/>
            <w:vAlign w:val="center"/>
            <w:hideMark/>
          </w:tcPr>
          <w:p w14:paraId="0B73C08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180" w:type="dxa"/>
            <w:tcBorders>
              <w:top w:val="nil"/>
              <w:left w:val="nil"/>
              <w:bottom w:val="single" w:sz="4" w:space="0" w:color="auto"/>
              <w:right w:val="nil"/>
            </w:tcBorders>
            <w:shd w:val="clear" w:color="auto" w:fill="auto"/>
            <w:vAlign w:val="center"/>
            <w:hideMark/>
          </w:tcPr>
          <w:p w14:paraId="72AD042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940" w:type="dxa"/>
            <w:tcBorders>
              <w:top w:val="nil"/>
              <w:left w:val="single" w:sz="4" w:space="0" w:color="auto"/>
              <w:bottom w:val="single" w:sz="4" w:space="0" w:color="auto"/>
              <w:right w:val="single" w:sz="4" w:space="0" w:color="auto"/>
            </w:tcBorders>
            <w:shd w:val="clear" w:color="000000" w:fill="00B0F0"/>
            <w:vAlign w:val="center"/>
            <w:hideMark/>
          </w:tcPr>
          <w:p w14:paraId="7284731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Parking CPSI</w:t>
            </w:r>
          </w:p>
        </w:tc>
        <w:tc>
          <w:tcPr>
            <w:tcW w:w="400" w:type="dxa"/>
            <w:tcBorders>
              <w:top w:val="nil"/>
              <w:left w:val="nil"/>
              <w:bottom w:val="single" w:sz="4" w:space="0" w:color="auto"/>
              <w:right w:val="single" w:sz="4" w:space="0" w:color="auto"/>
            </w:tcBorders>
            <w:shd w:val="clear" w:color="auto" w:fill="auto"/>
            <w:vAlign w:val="bottom"/>
            <w:hideMark/>
          </w:tcPr>
          <w:p w14:paraId="5E3F454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3C521A4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34C7BD7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6DBC284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66618EB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7AD16C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r>
      <w:tr w:rsidR="00320AF5" w:rsidRPr="00320AF5" w14:paraId="733F511C" w14:textId="77777777" w:rsidTr="00320AF5">
        <w:trPr>
          <w:trHeight w:val="6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34EEB5FA"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ma 02 juin 20</w:t>
            </w:r>
          </w:p>
        </w:tc>
        <w:tc>
          <w:tcPr>
            <w:tcW w:w="1240" w:type="dxa"/>
            <w:tcBorders>
              <w:top w:val="nil"/>
              <w:left w:val="nil"/>
              <w:bottom w:val="single" w:sz="4" w:space="0" w:color="auto"/>
              <w:right w:val="single" w:sz="4" w:space="0" w:color="auto"/>
            </w:tcBorders>
            <w:shd w:val="clear" w:color="auto" w:fill="auto"/>
            <w:vAlign w:val="center"/>
            <w:hideMark/>
          </w:tcPr>
          <w:p w14:paraId="44C7F75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12,00-14,00</w:t>
            </w:r>
          </w:p>
        </w:tc>
        <w:tc>
          <w:tcPr>
            <w:tcW w:w="3280" w:type="dxa"/>
            <w:tcBorders>
              <w:top w:val="nil"/>
              <w:left w:val="nil"/>
              <w:bottom w:val="single" w:sz="4" w:space="0" w:color="auto"/>
              <w:right w:val="single" w:sz="4" w:space="0" w:color="auto"/>
            </w:tcBorders>
            <w:shd w:val="clear" w:color="auto" w:fill="auto"/>
            <w:vAlign w:val="center"/>
            <w:hideMark/>
          </w:tcPr>
          <w:p w14:paraId="46695F7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Distribution E.I. enseignants Bac. </w:t>
            </w:r>
            <w:proofErr w:type="spellStart"/>
            <w:r w:rsidRPr="00320AF5">
              <w:rPr>
                <w:rFonts w:ascii="Calibri" w:eastAsia="Times New Roman" w:hAnsi="Calibri" w:cs="Calibri"/>
                <w:color w:val="000000"/>
                <w:sz w:val="22"/>
                <w:lang w:eastAsia="fr-BE"/>
              </w:rPr>
              <w:t>éduc</w:t>
            </w:r>
            <w:proofErr w:type="spellEnd"/>
            <w:r w:rsidRPr="00320AF5">
              <w:rPr>
                <w:rFonts w:ascii="Calibri" w:eastAsia="Times New Roman" w:hAnsi="Calibri" w:cs="Calibri"/>
                <w:color w:val="000000"/>
                <w:sz w:val="22"/>
                <w:lang w:eastAsia="fr-BE"/>
              </w:rPr>
              <w:t>.</w:t>
            </w:r>
          </w:p>
        </w:tc>
        <w:tc>
          <w:tcPr>
            <w:tcW w:w="2500" w:type="dxa"/>
            <w:tcBorders>
              <w:top w:val="nil"/>
              <w:left w:val="nil"/>
              <w:bottom w:val="single" w:sz="4" w:space="0" w:color="auto"/>
              <w:right w:val="single" w:sz="4" w:space="0" w:color="auto"/>
            </w:tcBorders>
            <w:shd w:val="clear" w:color="auto" w:fill="auto"/>
            <w:vAlign w:val="center"/>
            <w:hideMark/>
          </w:tcPr>
          <w:p w14:paraId="537FFFF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PNCC</w:t>
            </w:r>
          </w:p>
        </w:tc>
        <w:tc>
          <w:tcPr>
            <w:tcW w:w="780" w:type="dxa"/>
            <w:tcBorders>
              <w:top w:val="nil"/>
              <w:left w:val="nil"/>
              <w:bottom w:val="single" w:sz="4" w:space="0" w:color="auto"/>
              <w:right w:val="single" w:sz="4" w:space="0" w:color="auto"/>
            </w:tcBorders>
            <w:shd w:val="clear" w:color="auto" w:fill="auto"/>
            <w:vAlign w:val="center"/>
            <w:hideMark/>
          </w:tcPr>
          <w:p w14:paraId="708AA4B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180" w:type="dxa"/>
            <w:tcBorders>
              <w:top w:val="nil"/>
              <w:left w:val="nil"/>
              <w:bottom w:val="single" w:sz="4" w:space="0" w:color="auto"/>
              <w:right w:val="nil"/>
            </w:tcBorders>
            <w:shd w:val="clear" w:color="auto" w:fill="auto"/>
            <w:vAlign w:val="center"/>
            <w:hideMark/>
          </w:tcPr>
          <w:p w14:paraId="11DE6E2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940" w:type="dxa"/>
            <w:tcBorders>
              <w:top w:val="nil"/>
              <w:left w:val="single" w:sz="4" w:space="0" w:color="auto"/>
              <w:bottom w:val="single" w:sz="4" w:space="0" w:color="auto"/>
              <w:right w:val="single" w:sz="4" w:space="0" w:color="auto"/>
            </w:tcBorders>
            <w:shd w:val="clear" w:color="000000" w:fill="00B0F0"/>
            <w:vAlign w:val="center"/>
            <w:hideMark/>
          </w:tcPr>
          <w:p w14:paraId="1D34AE4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Parking </w:t>
            </w:r>
          </w:p>
        </w:tc>
        <w:tc>
          <w:tcPr>
            <w:tcW w:w="400" w:type="dxa"/>
            <w:tcBorders>
              <w:top w:val="nil"/>
              <w:left w:val="nil"/>
              <w:bottom w:val="single" w:sz="4" w:space="0" w:color="auto"/>
              <w:right w:val="single" w:sz="4" w:space="0" w:color="auto"/>
            </w:tcBorders>
            <w:shd w:val="clear" w:color="auto" w:fill="auto"/>
            <w:vAlign w:val="bottom"/>
            <w:hideMark/>
          </w:tcPr>
          <w:p w14:paraId="090F9B8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36CEAF4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322664A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5F0F15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766EB0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2521D6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r>
      <w:tr w:rsidR="00320AF5" w:rsidRPr="00320AF5" w14:paraId="703AABF7"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5F1784B3"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me 03 juin 20</w:t>
            </w:r>
          </w:p>
        </w:tc>
        <w:tc>
          <w:tcPr>
            <w:tcW w:w="1240" w:type="dxa"/>
            <w:tcBorders>
              <w:top w:val="nil"/>
              <w:left w:val="nil"/>
              <w:bottom w:val="single" w:sz="4" w:space="0" w:color="auto"/>
              <w:right w:val="single" w:sz="4" w:space="0" w:color="auto"/>
            </w:tcBorders>
            <w:shd w:val="clear" w:color="auto" w:fill="auto"/>
            <w:vAlign w:val="center"/>
            <w:hideMark/>
          </w:tcPr>
          <w:p w14:paraId="244AA5A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09,00-12,00</w:t>
            </w:r>
          </w:p>
        </w:tc>
        <w:tc>
          <w:tcPr>
            <w:tcW w:w="3280" w:type="dxa"/>
            <w:tcBorders>
              <w:top w:val="nil"/>
              <w:left w:val="nil"/>
              <w:bottom w:val="single" w:sz="4" w:space="0" w:color="auto"/>
              <w:right w:val="single" w:sz="4" w:space="0" w:color="auto"/>
            </w:tcBorders>
            <w:shd w:val="clear" w:color="auto" w:fill="auto"/>
            <w:vAlign w:val="center"/>
            <w:hideMark/>
          </w:tcPr>
          <w:p w14:paraId="5EC22E0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Dépôt des E.I. Cadres</w:t>
            </w:r>
          </w:p>
        </w:tc>
        <w:tc>
          <w:tcPr>
            <w:tcW w:w="2500" w:type="dxa"/>
            <w:tcBorders>
              <w:top w:val="nil"/>
              <w:left w:val="nil"/>
              <w:bottom w:val="single" w:sz="4" w:space="0" w:color="auto"/>
              <w:right w:val="single" w:sz="4" w:space="0" w:color="auto"/>
            </w:tcBorders>
            <w:shd w:val="clear" w:color="auto" w:fill="auto"/>
            <w:vAlign w:val="center"/>
            <w:hideMark/>
          </w:tcPr>
          <w:p w14:paraId="5A6D3A2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PNCC</w:t>
            </w:r>
          </w:p>
        </w:tc>
        <w:tc>
          <w:tcPr>
            <w:tcW w:w="780" w:type="dxa"/>
            <w:tcBorders>
              <w:top w:val="nil"/>
              <w:left w:val="nil"/>
              <w:bottom w:val="single" w:sz="4" w:space="0" w:color="auto"/>
              <w:right w:val="single" w:sz="4" w:space="0" w:color="auto"/>
            </w:tcBorders>
            <w:shd w:val="clear" w:color="auto" w:fill="auto"/>
            <w:vAlign w:val="center"/>
            <w:hideMark/>
          </w:tcPr>
          <w:p w14:paraId="2B5DDCE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180" w:type="dxa"/>
            <w:tcBorders>
              <w:top w:val="nil"/>
              <w:left w:val="nil"/>
              <w:bottom w:val="single" w:sz="4" w:space="0" w:color="auto"/>
              <w:right w:val="nil"/>
            </w:tcBorders>
            <w:shd w:val="clear" w:color="auto" w:fill="auto"/>
            <w:vAlign w:val="center"/>
            <w:hideMark/>
          </w:tcPr>
          <w:p w14:paraId="4AF0CD8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940" w:type="dxa"/>
            <w:tcBorders>
              <w:top w:val="nil"/>
              <w:left w:val="single" w:sz="4" w:space="0" w:color="auto"/>
              <w:bottom w:val="single" w:sz="4" w:space="0" w:color="auto"/>
              <w:right w:val="single" w:sz="4" w:space="0" w:color="auto"/>
            </w:tcBorders>
            <w:shd w:val="clear" w:color="000000" w:fill="00B0F0"/>
            <w:vAlign w:val="center"/>
            <w:hideMark/>
          </w:tcPr>
          <w:p w14:paraId="130AA48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Secrétariat</w:t>
            </w:r>
          </w:p>
        </w:tc>
        <w:tc>
          <w:tcPr>
            <w:tcW w:w="400" w:type="dxa"/>
            <w:tcBorders>
              <w:top w:val="nil"/>
              <w:left w:val="nil"/>
              <w:bottom w:val="single" w:sz="4" w:space="0" w:color="auto"/>
              <w:right w:val="single" w:sz="4" w:space="0" w:color="auto"/>
            </w:tcBorders>
            <w:shd w:val="clear" w:color="auto" w:fill="auto"/>
            <w:vAlign w:val="bottom"/>
            <w:hideMark/>
          </w:tcPr>
          <w:p w14:paraId="1A5727D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C9F1CB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F1CB31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2B0FCF8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898404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3E701B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r>
      <w:tr w:rsidR="00320AF5" w:rsidRPr="00320AF5" w14:paraId="3C5B4593" w14:textId="77777777" w:rsidTr="00320AF5">
        <w:trPr>
          <w:trHeight w:val="6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15E409AF"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me 03 juin 20</w:t>
            </w:r>
          </w:p>
        </w:tc>
        <w:tc>
          <w:tcPr>
            <w:tcW w:w="1240" w:type="dxa"/>
            <w:tcBorders>
              <w:top w:val="nil"/>
              <w:left w:val="nil"/>
              <w:bottom w:val="single" w:sz="4" w:space="0" w:color="auto"/>
              <w:right w:val="single" w:sz="4" w:space="0" w:color="auto"/>
            </w:tcBorders>
            <w:shd w:val="clear" w:color="auto" w:fill="auto"/>
            <w:vAlign w:val="center"/>
            <w:hideMark/>
          </w:tcPr>
          <w:p w14:paraId="6854483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09,00-10,00</w:t>
            </w:r>
          </w:p>
        </w:tc>
        <w:tc>
          <w:tcPr>
            <w:tcW w:w="3280" w:type="dxa"/>
            <w:tcBorders>
              <w:top w:val="nil"/>
              <w:left w:val="nil"/>
              <w:bottom w:val="single" w:sz="4" w:space="0" w:color="auto"/>
              <w:right w:val="single" w:sz="4" w:space="0" w:color="auto"/>
            </w:tcBorders>
            <w:shd w:val="clear" w:color="auto" w:fill="auto"/>
            <w:vAlign w:val="center"/>
            <w:hideMark/>
          </w:tcPr>
          <w:p w14:paraId="0463C81E" w14:textId="77777777" w:rsidR="00320AF5" w:rsidRPr="00320AF5" w:rsidRDefault="00320AF5" w:rsidP="00320AF5">
            <w:pPr>
              <w:rPr>
                <w:rFonts w:ascii="Calibri" w:eastAsia="Times New Roman" w:hAnsi="Calibri" w:cs="Calibri"/>
                <w:color w:val="000000"/>
                <w:sz w:val="22"/>
                <w:lang w:eastAsia="fr-BE"/>
              </w:rPr>
            </w:pPr>
            <w:proofErr w:type="spellStart"/>
            <w:r w:rsidRPr="00320AF5">
              <w:rPr>
                <w:rFonts w:ascii="Calibri" w:eastAsia="Times New Roman" w:hAnsi="Calibri" w:cs="Calibri"/>
                <w:color w:val="000000"/>
                <w:sz w:val="22"/>
                <w:lang w:eastAsia="fr-BE"/>
              </w:rPr>
              <w:t>Délibé</w:t>
            </w:r>
            <w:proofErr w:type="spellEnd"/>
            <w:r w:rsidRPr="00320AF5">
              <w:rPr>
                <w:rFonts w:ascii="Calibri" w:eastAsia="Times New Roman" w:hAnsi="Calibri" w:cs="Calibri"/>
                <w:color w:val="000000"/>
                <w:sz w:val="22"/>
                <w:lang w:eastAsia="fr-BE"/>
              </w:rPr>
              <w:t xml:space="preserve"> 1ère </w:t>
            </w:r>
            <w:proofErr w:type="spellStart"/>
            <w:r w:rsidRPr="00320AF5">
              <w:rPr>
                <w:rFonts w:ascii="Calibri" w:eastAsia="Times New Roman" w:hAnsi="Calibri" w:cs="Calibri"/>
                <w:color w:val="000000"/>
                <w:sz w:val="22"/>
                <w:lang w:eastAsia="fr-BE"/>
              </w:rPr>
              <w:t>sess</w:t>
            </w:r>
            <w:proofErr w:type="spellEnd"/>
            <w:r w:rsidRPr="00320AF5">
              <w:rPr>
                <w:rFonts w:ascii="Calibri" w:eastAsia="Times New Roman" w:hAnsi="Calibri" w:cs="Calibri"/>
                <w:color w:val="000000"/>
                <w:sz w:val="22"/>
                <w:lang w:eastAsia="fr-BE"/>
              </w:rPr>
              <w:t xml:space="preserve"> Cadre 3 Législation</w:t>
            </w:r>
          </w:p>
        </w:tc>
        <w:tc>
          <w:tcPr>
            <w:tcW w:w="2500" w:type="dxa"/>
            <w:tcBorders>
              <w:top w:val="nil"/>
              <w:left w:val="nil"/>
              <w:bottom w:val="single" w:sz="4" w:space="0" w:color="auto"/>
              <w:right w:val="single" w:sz="4" w:space="0" w:color="auto"/>
            </w:tcBorders>
            <w:shd w:val="clear" w:color="auto" w:fill="auto"/>
            <w:vAlign w:val="center"/>
            <w:hideMark/>
          </w:tcPr>
          <w:p w14:paraId="0300E1B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JADOUL F</w:t>
            </w:r>
            <w:proofErr w:type="gramStart"/>
            <w:r w:rsidRPr="00320AF5">
              <w:rPr>
                <w:rFonts w:ascii="Calibri" w:eastAsia="Times New Roman" w:hAnsi="Calibri" w:cs="Calibri"/>
                <w:color w:val="000000"/>
                <w:sz w:val="22"/>
                <w:lang w:eastAsia="fr-BE"/>
              </w:rPr>
              <w:t>./</w:t>
            </w:r>
            <w:proofErr w:type="gramEnd"/>
            <w:r w:rsidRPr="00320AF5">
              <w:rPr>
                <w:rFonts w:ascii="Calibri" w:eastAsia="Times New Roman" w:hAnsi="Calibri" w:cs="Calibri"/>
                <w:color w:val="000000"/>
                <w:sz w:val="22"/>
                <w:lang w:eastAsia="fr-BE"/>
              </w:rPr>
              <w:t>GARCIA S./LAMBERT D.</w:t>
            </w:r>
          </w:p>
        </w:tc>
        <w:tc>
          <w:tcPr>
            <w:tcW w:w="780" w:type="dxa"/>
            <w:tcBorders>
              <w:top w:val="nil"/>
              <w:left w:val="nil"/>
              <w:bottom w:val="single" w:sz="4" w:space="0" w:color="auto"/>
              <w:right w:val="single" w:sz="4" w:space="0" w:color="auto"/>
            </w:tcBorders>
            <w:shd w:val="clear" w:color="auto" w:fill="auto"/>
            <w:vAlign w:val="center"/>
            <w:hideMark/>
          </w:tcPr>
          <w:p w14:paraId="53E019D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UE274</w:t>
            </w:r>
          </w:p>
        </w:tc>
        <w:tc>
          <w:tcPr>
            <w:tcW w:w="1180" w:type="dxa"/>
            <w:tcBorders>
              <w:top w:val="nil"/>
              <w:left w:val="nil"/>
              <w:bottom w:val="single" w:sz="4" w:space="0" w:color="auto"/>
              <w:right w:val="nil"/>
            </w:tcBorders>
            <w:shd w:val="clear" w:color="auto" w:fill="auto"/>
            <w:vAlign w:val="center"/>
            <w:hideMark/>
          </w:tcPr>
          <w:p w14:paraId="574D6B8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940" w:type="dxa"/>
            <w:tcBorders>
              <w:top w:val="nil"/>
              <w:left w:val="single" w:sz="4" w:space="0" w:color="auto"/>
              <w:bottom w:val="single" w:sz="4" w:space="0" w:color="auto"/>
              <w:right w:val="single" w:sz="4" w:space="0" w:color="auto"/>
            </w:tcBorders>
            <w:shd w:val="clear" w:color="000000" w:fill="FF0000"/>
            <w:vAlign w:val="center"/>
            <w:hideMark/>
          </w:tcPr>
          <w:p w14:paraId="50234A59" w14:textId="77777777" w:rsidR="00320AF5" w:rsidRPr="00320AF5" w:rsidRDefault="00320AF5" w:rsidP="00320AF5">
            <w:pPr>
              <w:rPr>
                <w:rFonts w:ascii="Calibri" w:eastAsia="Times New Roman" w:hAnsi="Calibri" w:cs="Calibri"/>
                <w:color w:val="000000"/>
                <w:sz w:val="22"/>
                <w:lang w:eastAsia="fr-BE"/>
              </w:rPr>
            </w:pPr>
            <w:proofErr w:type="spellStart"/>
            <w:r w:rsidRPr="00320AF5">
              <w:rPr>
                <w:rFonts w:ascii="Calibri" w:eastAsia="Times New Roman" w:hAnsi="Calibri" w:cs="Calibri"/>
                <w:color w:val="000000"/>
                <w:sz w:val="22"/>
                <w:lang w:eastAsia="fr-BE"/>
              </w:rPr>
              <w:t>distanciel</w:t>
            </w:r>
            <w:proofErr w:type="spellEnd"/>
          </w:p>
        </w:tc>
        <w:tc>
          <w:tcPr>
            <w:tcW w:w="400" w:type="dxa"/>
            <w:tcBorders>
              <w:top w:val="nil"/>
              <w:left w:val="nil"/>
              <w:bottom w:val="single" w:sz="4" w:space="0" w:color="auto"/>
              <w:right w:val="single" w:sz="4" w:space="0" w:color="auto"/>
            </w:tcBorders>
            <w:shd w:val="clear" w:color="auto" w:fill="auto"/>
            <w:vAlign w:val="bottom"/>
            <w:hideMark/>
          </w:tcPr>
          <w:p w14:paraId="74E8218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85B392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EAC191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1B4B0FE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9ADB92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8A4FBC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66ADBEFA"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1488FB29"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me 03 juin 20</w:t>
            </w:r>
          </w:p>
        </w:tc>
        <w:tc>
          <w:tcPr>
            <w:tcW w:w="1240" w:type="dxa"/>
            <w:tcBorders>
              <w:top w:val="nil"/>
              <w:left w:val="nil"/>
              <w:bottom w:val="single" w:sz="4" w:space="0" w:color="auto"/>
              <w:right w:val="single" w:sz="4" w:space="0" w:color="auto"/>
            </w:tcBorders>
            <w:shd w:val="clear" w:color="auto" w:fill="auto"/>
            <w:vAlign w:val="center"/>
            <w:hideMark/>
          </w:tcPr>
          <w:p w14:paraId="661816C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09,00-10,00</w:t>
            </w:r>
          </w:p>
        </w:tc>
        <w:tc>
          <w:tcPr>
            <w:tcW w:w="3280" w:type="dxa"/>
            <w:tcBorders>
              <w:top w:val="nil"/>
              <w:left w:val="nil"/>
              <w:bottom w:val="single" w:sz="4" w:space="0" w:color="auto"/>
              <w:right w:val="single" w:sz="4" w:space="0" w:color="auto"/>
            </w:tcBorders>
            <w:shd w:val="clear" w:color="auto" w:fill="auto"/>
            <w:vAlign w:val="center"/>
            <w:hideMark/>
          </w:tcPr>
          <w:p w14:paraId="452FBE8B" w14:textId="77777777" w:rsidR="00320AF5" w:rsidRPr="00320AF5" w:rsidRDefault="00320AF5" w:rsidP="00320AF5">
            <w:pPr>
              <w:rPr>
                <w:rFonts w:ascii="Calibri" w:eastAsia="Times New Roman" w:hAnsi="Calibri" w:cs="Calibri"/>
                <w:color w:val="000000"/>
                <w:sz w:val="22"/>
                <w:lang w:eastAsia="fr-BE"/>
              </w:rPr>
            </w:pPr>
            <w:proofErr w:type="spellStart"/>
            <w:r w:rsidRPr="00320AF5">
              <w:rPr>
                <w:rFonts w:ascii="Calibri" w:eastAsia="Times New Roman" w:hAnsi="Calibri" w:cs="Calibri"/>
                <w:color w:val="000000"/>
                <w:sz w:val="22"/>
                <w:lang w:eastAsia="fr-BE"/>
              </w:rPr>
              <w:t>Délibé</w:t>
            </w:r>
            <w:proofErr w:type="spellEnd"/>
            <w:r w:rsidRPr="00320AF5">
              <w:rPr>
                <w:rFonts w:ascii="Calibri" w:eastAsia="Times New Roman" w:hAnsi="Calibri" w:cs="Calibri"/>
                <w:color w:val="000000"/>
                <w:sz w:val="22"/>
                <w:lang w:eastAsia="fr-BE"/>
              </w:rPr>
              <w:t xml:space="preserve"> 1ère </w:t>
            </w:r>
            <w:proofErr w:type="spellStart"/>
            <w:r w:rsidRPr="00320AF5">
              <w:rPr>
                <w:rFonts w:ascii="Calibri" w:eastAsia="Times New Roman" w:hAnsi="Calibri" w:cs="Calibri"/>
                <w:color w:val="000000"/>
                <w:sz w:val="22"/>
                <w:lang w:eastAsia="fr-BE"/>
              </w:rPr>
              <w:t>sess</w:t>
            </w:r>
            <w:proofErr w:type="spellEnd"/>
            <w:r w:rsidRPr="00320AF5">
              <w:rPr>
                <w:rFonts w:ascii="Calibri" w:eastAsia="Times New Roman" w:hAnsi="Calibri" w:cs="Calibri"/>
                <w:color w:val="000000"/>
                <w:sz w:val="22"/>
                <w:lang w:eastAsia="fr-BE"/>
              </w:rPr>
              <w:t xml:space="preserve"> Cadre 3 Stage</w:t>
            </w:r>
          </w:p>
        </w:tc>
        <w:tc>
          <w:tcPr>
            <w:tcW w:w="2500" w:type="dxa"/>
            <w:tcBorders>
              <w:top w:val="nil"/>
              <w:left w:val="nil"/>
              <w:bottom w:val="single" w:sz="4" w:space="0" w:color="auto"/>
              <w:right w:val="single" w:sz="4" w:space="0" w:color="auto"/>
            </w:tcBorders>
            <w:shd w:val="clear" w:color="auto" w:fill="auto"/>
            <w:vAlign w:val="center"/>
            <w:hideMark/>
          </w:tcPr>
          <w:p w14:paraId="53ADAEF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SARNELLI S</w:t>
            </w:r>
            <w:proofErr w:type="gramStart"/>
            <w:r w:rsidRPr="00320AF5">
              <w:rPr>
                <w:rFonts w:ascii="Calibri" w:eastAsia="Times New Roman" w:hAnsi="Calibri" w:cs="Calibri"/>
                <w:color w:val="000000"/>
                <w:sz w:val="22"/>
                <w:lang w:eastAsia="fr-BE"/>
              </w:rPr>
              <w:t>./</w:t>
            </w:r>
            <w:proofErr w:type="gramEnd"/>
            <w:r w:rsidRPr="00320AF5">
              <w:rPr>
                <w:rFonts w:ascii="Calibri" w:eastAsia="Times New Roman" w:hAnsi="Calibri" w:cs="Calibri"/>
                <w:color w:val="000000"/>
                <w:sz w:val="22"/>
                <w:lang w:eastAsia="fr-BE"/>
              </w:rPr>
              <w:t>LAMBERT D.</w:t>
            </w:r>
          </w:p>
        </w:tc>
        <w:tc>
          <w:tcPr>
            <w:tcW w:w="780" w:type="dxa"/>
            <w:tcBorders>
              <w:top w:val="nil"/>
              <w:left w:val="nil"/>
              <w:bottom w:val="single" w:sz="4" w:space="0" w:color="auto"/>
              <w:right w:val="single" w:sz="4" w:space="0" w:color="auto"/>
            </w:tcBorders>
            <w:shd w:val="clear" w:color="auto" w:fill="auto"/>
            <w:vAlign w:val="center"/>
            <w:hideMark/>
          </w:tcPr>
          <w:p w14:paraId="491D223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UE277</w:t>
            </w:r>
          </w:p>
        </w:tc>
        <w:tc>
          <w:tcPr>
            <w:tcW w:w="1180" w:type="dxa"/>
            <w:tcBorders>
              <w:top w:val="nil"/>
              <w:left w:val="nil"/>
              <w:bottom w:val="single" w:sz="4" w:space="0" w:color="auto"/>
              <w:right w:val="nil"/>
            </w:tcBorders>
            <w:shd w:val="clear" w:color="auto" w:fill="auto"/>
            <w:vAlign w:val="center"/>
            <w:hideMark/>
          </w:tcPr>
          <w:p w14:paraId="7DB6DA4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940" w:type="dxa"/>
            <w:tcBorders>
              <w:top w:val="nil"/>
              <w:left w:val="single" w:sz="4" w:space="0" w:color="auto"/>
              <w:bottom w:val="single" w:sz="4" w:space="0" w:color="auto"/>
              <w:right w:val="single" w:sz="4" w:space="0" w:color="auto"/>
            </w:tcBorders>
            <w:shd w:val="clear" w:color="000000" w:fill="FF0000"/>
            <w:vAlign w:val="center"/>
            <w:hideMark/>
          </w:tcPr>
          <w:p w14:paraId="6AE062AE" w14:textId="77777777" w:rsidR="00320AF5" w:rsidRPr="00320AF5" w:rsidRDefault="00320AF5" w:rsidP="00320AF5">
            <w:pPr>
              <w:rPr>
                <w:rFonts w:ascii="Calibri" w:eastAsia="Times New Roman" w:hAnsi="Calibri" w:cs="Calibri"/>
                <w:color w:val="000000"/>
                <w:sz w:val="22"/>
                <w:lang w:eastAsia="fr-BE"/>
              </w:rPr>
            </w:pPr>
            <w:proofErr w:type="spellStart"/>
            <w:r w:rsidRPr="00320AF5">
              <w:rPr>
                <w:rFonts w:ascii="Calibri" w:eastAsia="Times New Roman" w:hAnsi="Calibri" w:cs="Calibri"/>
                <w:color w:val="000000"/>
                <w:sz w:val="22"/>
                <w:lang w:eastAsia="fr-BE"/>
              </w:rPr>
              <w:t>distanciel</w:t>
            </w:r>
            <w:proofErr w:type="spellEnd"/>
          </w:p>
        </w:tc>
        <w:tc>
          <w:tcPr>
            <w:tcW w:w="400" w:type="dxa"/>
            <w:tcBorders>
              <w:top w:val="nil"/>
              <w:left w:val="nil"/>
              <w:bottom w:val="single" w:sz="4" w:space="0" w:color="auto"/>
              <w:right w:val="single" w:sz="4" w:space="0" w:color="auto"/>
            </w:tcBorders>
            <w:shd w:val="clear" w:color="auto" w:fill="auto"/>
            <w:vAlign w:val="bottom"/>
            <w:hideMark/>
          </w:tcPr>
          <w:p w14:paraId="3D36905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714C3F6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52A596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14B44A0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63892D0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0909B9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6C6507F7"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328475D5"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me 03 juin 20</w:t>
            </w:r>
          </w:p>
        </w:tc>
        <w:tc>
          <w:tcPr>
            <w:tcW w:w="1240" w:type="dxa"/>
            <w:tcBorders>
              <w:top w:val="nil"/>
              <w:left w:val="nil"/>
              <w:bottom w:val="single" w:sz="4" w:space="0" w:color="auto"/>
              <w:right w:val="single" w:sz="4" w:space="0" w:color="auto"/>
            </w:tcBorders>
            <w:shd w:val="clear" w:color="auto" w:fill="auto"/>
            <w:vAlign w:val="center"/>
            <w:hideMark/>
          </w:tcPr>
          <w:p w14:paraId="1EA92D4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08,30-10,30</w:t>
            </w:r>
          </w:p>
        </w:tc>
        <w:tc>
          <w:tcPr>
            <w:tcW w:w="3280" w:type="dxa"/>
            <w:tcBorders>
              <w:top w:val="nil"/>
              <w:left w:val="nil"/>
              <w:bottom w:val="single" w:sz="4" w:space="0" w:color="auto"/>
              <w:right w:val="single" w:sz="4" w:space="0" w:color="auto"/>
            </w:tcBorders>
            <w:shd w:val="clear" w:color="auto" w:fill="auto"/>
            <w:vAlign w:val="center"/>
            <w:hideMark/>
          </w:tcPr>
          <w:p w14:paraId="5B3A6F1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Approche psychosomatique</w:t>
            </w:r>
          </w:p>
        </w:tc>
        <w:tc>
          <w:tcPr>
            <w:tcW w:w="2500" w:type="dxa"/>
            <w:tcBorders>
              <w:top w:val="nil"/>
              <w:left w:val="nil"/>
              <w:bottom w:val="single" w:sz="4" w:space="0" w:color="auto"/>
              <w:right w:val="single" w:sz="4" w:space="0" w:color="auto"/>
            </w:tcBorders>
            <w:shd w:val="clear" w:color="auto" w:fill="auto"/>
            <w:vAlign w:val="center"/>
            <w:hideMark/>
          </w:tcPr>
          <w:p w14:paraId="6BC4494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VAN DEN BRIL A.</w:t>
            </w:r>
          </w:p>
        </w:tc>
        <w:tc>
          <w:tcPr>
            <w:tcW w:w="780" w:type="dxa"/>
            <w:tcBorders>
              <w:top w:val="nil"/>
              <w:left w:val="nil"/>
              <w:bottom w:val="single" w:sz="4" w:space="0" w:color="auto"/>
              <w:right w:val="single" w:sz="4" w:space="0" w:color="auto"/>
            </w:tcBorders>
            <w:shd w:val="clear" w:color="auto" w:fill="auto"/>
            <w:vAlign w:val="center"/>
            <w:hideMark/>
          </w:tcPr>
          <w:p w14:paraId="643B072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UE262A</w:t>
            </w:r>
          </w:p>
        </w:tc>
        <w:tc>
          <w:tcPr>
            <w:tcW w:w="1180" w:type="dxa"/>
            <w:tcBorders>
              <w:top w:val="nil"/>
              <w:left w:val="nil"/>
              <w:bottom w:val="single" w:sz="4" w:space="0" w:color="auto"/>
              <w:right w:val="nil"/>
            </w:tcBorders>
            <w:shd w:val="clear" w:color="auto" w:fill="auto"/>
            <w:vAlign w:val="center"/>
            <w:hideMark/>
          </w:tcPr>
          <w:p w14:paraId="478F049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PSY1A-gpe1</w:t>
            </w:r>
          </w:p>
        </w:tc>
        <w:tc>
          <w:tcPr>
            <w:tcW w:w="1940" w:type="dxa"/>
            <w:tcBorders>
              <w:top w:val="nil"/>
              <w:left w:val="single" w:sz="4" w:space="0" w:color="auto"/>
              <w:bottom w:val="single" w:sz="4" w:space="0" w:color="auto"/>
              <w:right w:val="single" w:sz="4" w:space="0" w:color="auto"/>
            </w:tcBorders>
            <w:shd w:val="clear" w:color="000000" w:fill="92D050"/>
            <w:vAlign w:val="center"/>
            <w:hideMark/>
          </w:tcPr>
          <w:p w14:paraId="54B0EEE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salle </w:t>
            </w:r>
            <w:proofErr w:type="spellStart"/>
            <w:r w:rsidRPr="00320AF5">
              <w:rPr>
                <w:rFonts w:ascii="Calibri" w:eastAsia="Times New Roman" w:hAnsi="Calibri" w:cs="Calibri"/>
                <w:color w:val="000000"/>
                <w:sz w:val="22"/>
                <w:lang w:eastAsia="fr-BE"/>
              </w:rPr>
              <w:t>psychomot</w:t>
            </w:r>
            <w:proofErr w:type="spellEnd"/>
            <w:r w:rsidRPr="00320AF5">
              <w:rPr>
                <w:rFonts w:ascii="Calibri" w:eastAsia="Times New Roman" w:hAnsi="Calibri" w:cs="Calibri"/>
                <w:color w:val="000000"/>
                <w:sz w:val="22"/>
                <w:lang w:eastAsia="fr-BE"/>
              </w:rPr>
              <w:t>.</w:t>
            </w:r>
          </w:p>
        </w:tc>
        <w:tc>
          <w:tcPr>
            <w:tcW w:w="400" w:type="dxa"/>
            <w:tcBorders>
              <w:top w:val="nil"/>
              <w:left w:val="nil"/>
              <w:bottom w:val="single" w:sz="4" w:space="0" w:color="auto"/>
              <w:right w:val="single" w:sz="4" w:space="0" w:color="auto"/>
            </w:tcBorders>
            <w:shd w:val="clear" w:color="auto" w:fill="auto"/>
            <w:vAlign w:val="bottom"/>
            <w:hideMark/>
          </w:tcPr>
          <w:p w14:paraId="22C8DA2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E6698D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1011A5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725C269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544238E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B8E47C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266EF9A2"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7AEF8B09"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me 03 juin 20</w:t>
            </w:r>
          </w:p>
        </w:tc>
        <w:tc>
          <w:tcPr>
            <w:tcW w:w="1240" w:type="dxa"/>
            <w:tcBorders>
              <w:top w:val="nil"/>
              <w:left w:val="nil"/>
              <w:bottom w:val="single" w:sz="4" w:space="0" w:color="auto"/>
              <w:right w:val="single" w:sz="4" w:space="0" w:color="auto"/>
            </w:tcBorders>
            <w:shd w:val="clear" w:color="auto" w:fill="auto"/>
            <w:vAlign w:val="center"/>
            <w:hideMark/>
          </w:tcPr>
          <w:p w14:paraId="52B5BF4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09,30-12,20</w:t>
            </w:r>
          </w:p>
        </w:tc>
        <w:tc>
          <w:tcPr>
            <w:tcW w:w="3280" w:type="dxa"/>
            <w:tcBorders>
              <w:top w:val="nil"/>
              <w:left w:val="nil"/>
              <w:bottom w:val="single" w:sz="4" w:space="0" w:color="auto"/>
              <w:right w:val="single" w:sz="4" w:space="0" w:color="auto"/>
            </w:tcBorders>
            <w:shd w:val="clear" w:color="auto" w:fill="auto"/>
            <w:vAlign w:val="center"/>
            <w:hideMark/>
          </w:tcPr>
          <w:p w14:paraId="21789729" w14:textId="77777777" w:rsidR="00320AF5" w:rsidRPr="00320AF5" w:rsidRDefault="00320AF5" w:rsidP="00320AF5">
            <w:pPr>
              <w:rPr>
                <w:rFonts w:ascii="Calibri" w:eastAsia="Times New Roman" w:hAnsi="Calibri" w:cs="Calibri"/>
                <w:color w:val="000000"/>
                <w:sz w:val="22"/>
                <w:lang w:eastAsia="fr-BE"/>
              </w:rPr>
            </w:pPr>
            <w:proofErr w:type="spellStart"/>
            <w:r w:rsidRPr="00320AF5">
              <w:rPr>
                <w:rFonts w:ascii="Calibri" w:eastAsia="Times New Roman" w:hAnsi="Calibri" w:cs="Calibri"/>
                <w:color w:val="000000"/>
                <w:sz w:val="22"/>
                <w:lang w:eastAsia="fr-BE"/>
              </w:rPr>
              <w:t>EXamen</w:t>
            </w:r>
            <w:proofErr w:type="spellEnd"/>
            <w:r w:rsidRPr="00320AF5">
              <w:rPr>
                <w:rFonts w:ascii="Calibri" w:eastAsia="Times New Roman" w:hAnsi="Calibri" w:cs="Calibri"/>
                <w:color w:val="000000"/>
                <w:sz w:val="22"/>
                <w:lang w:eastAsia="fr-BE"/>
              </w:rPr>
              <w:t xml:space="preserve"> de français</w:t>
            </w:r>
          </w:p>
        </w:tc>
        <w:tc>
          <w:tcPr>
            <w:tcW w:w="2500" w:type="dxa"/>
            <w:tcBorders>
              <w:top w:val="nil"/>
              <w:left w:val="nil"/>
              <w:bottom w:val="single" w:sz="4" w:space="0" w:color="auto"/>
              <w:right w:val="single" w:sz="4" w:space="0" w:color="auto"/>
            </w:tcBorders>
            <w:shd w:val="clear" w:color="auto" w:fill="auto"/>
            <w:vAlign w:val="center"/>
            <w:hideMark/>
          </w:tcPr>
          <w:p w14:paraId="2A4BBD7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LENOBLE V.</w:t>
            </w:r>
          </w:p>
        </w:tc>
        <w:tc>
          <w:tcPr>
            <w:tcW w:w="780" w:type="dxa"/>
            <w:tcBorders>
              <w:top w:val="nil"/>
              <w:left w:val="nil"/>
              <w:bottom w:val="single" w:sz="4" w:space="0" w:color="auto"/>
              <w:right w:val="single" w:sz="4" w:space="0" w:color="auto"/>
            </w:tcBorders>
            <w:shd w:val="clear" w:color="auto" w:fill="auto"/>
            <w:vAlign w:val="center"/>
            <w:hideMark/>
          </w:tcPr>
          <w:p w14:paraId="36B123B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180" w:type="dxa"/>
            <w:tcBorders>
              <w:top w:val="nil"/>
              <w:left w:val="nil"/>
              <w:bottom w:val="single" w:sz="4" w:space="0" w:color="auto"/>
              <w:right w:val="nil"/>
            </w:tcBorders>
            <w:shd w:val="clear" w:color="auto" w:fill="auto"/>
            <w:vAlign w:val="center"/>
            <w:hideMark/>
          </w:tcPr>
          <w:p w14:paraId="44B45CB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C.Q.</w:t>
            </w:r>
          </w:p>
        </w:tc>
        <w:tc>
          <w:tcPr>
            <w:tcW w:w="1940" w:type="dxa"/>
            <w:tcBorders>
              <w:top w:val="nil"/>
              <w:left w:val="single" w:sz="4" w:space="0" w:color="auto"/>
              <w:bottom w:val="single" w:sz="4" w:space="0" w:color="auto"/>
              <w:right w:val="single" w:sz="4" w:space="0" w:color="auto"/>
            </w:tcBorders>
            <w:shd w:val="clear" w:color="000000" w:fill="00B0F0"/>
            <w:vAlign w:val="center"/>
            <w:hideMark/>
          </w:tcPr>
          <w:p w14:paraId="56553FD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parking 1</w:t>
            </w:r>
          </w:p>
        </w:tc>
        <w:tc>
          <w:tcPr>
            <w:tcW w:w="400" w:type="dxa"/>
            <w:tcBorders>
              <w:top w:val="nil"/>
              <w:left w:val="nil"/>
              <w:bottom w:val="single" w:sz="4" w:space="0" w:color="auto"/>
              <w:right w:val="single" w:sz="4" w:space="0" w:color="auto"/>
            </w:tcBorders>
            <w:shd w:val="clear" w:color="auto" w:fill="auto"/>
            <w:vAlign w:val="bottom"/>
            <w:hideMark/>
          </w:tcPr>
          <w:p w14:paraId="1F7E8B1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54AA105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B41116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A4465D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D02E9E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3D3263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10F6F0B8"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0A6B7EEA"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me 03 juin 20</w:t>
            </w:r>
          </w:p>
        </w:tc>
        <w:tc>
          <w:tcPr>
            <w:tcW w:w="1240" w:type="dxa"/>
            <w:tcBorders>
              <w:top w:val="nil"/>
              <w:left w:val="nil"/>
              <w:bottom w:val="single" w:sz="4" w:space="0" w:color="auto"/>
              <w:right w:val="single" w:sz="4" w:space="0" w:color="auto"/>
            </w:tcBorders>
            <w:shd w:val="clear" w:color="auto" w:fill="auto"/>
            <w:vAlign w:val="center"/>
            <w:hideMark/>
          </w:tcPr>
          <w:p w14:paraId="58F0A04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10,45-12,45</w:t>
            </w:r>
          </w:p>
        </w:tc>
        <w:tc>
          <w:tcPr>
            <w:tcW w:w="3280" w:type="dxa"/>
            <w:tcBorders>
              <w:top w:val="nil"/>
              <w:left w:val="nil"/>
              <w:bottom w:val="single" w:sz="4" w:space="0" w:color="auto"/>
              <w:right w:val="single" w:sz="4" w:space="0" w:color="auto"/>
            </w:tcBorders>
            <w:shd w:val="clear" w:color="auto" w:fill="auto"/>
            <w:vAlign w:val="center"/>
            <w:hideMark/>
          </w:tcPr>
          <w:p w14:paraId="2242031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Approche psychosomatique</w:t>
            </w:r>
          </w:p>
        </w:tc>
        <w:tc>
          <w:tcPr>
            <w:tcW w:w="2500" w:type="dxa"/>
            <w:tcBorders>
              <w:top w:val="nil"/>
              <w:left w:val="nil"/>
              <w:bottom w:val="single" w:sz="4" w:space="0" w:color="auto"/>
              <w:right w:val="single" w:sz="4" w:space="0" w:color="auto"/>
            </w:tcBorders>
            <w:shd w:val="clear" w:color="auto" w:fill="auto"/>
            <w:vAlign w:val="center"/>
            <w:hideMark/>
          </w:tcPr>
          <w:p w14:paraId="597D326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VAN DEN BRIL A.</w:t>
            </w:r>
          </w:p>
        </w:tc>
        <w:tc>
          <w:tcPr>
            <w:tcW w:w="780" w:type="dxa"/>
            <w:tcBorders>
              <w:top w:val="nil"/>
              <w:left w:val="nil"/>
              <w:bottom w:val="single" w:sz="4" w:space="0" w:color="auto"/>
              <w:right w:val="single" w:sz="4" w:space="0" w:color="auto"/>
            </w:tcBorders>
            <w:shd w:val="clear" w:color="auto" w:fill="auto"/>
            <w:vAlign w:val="center"/>
            <w:hideMark/>
          </w:tcPr>
          <w:p w14:paraId="3303FB0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UE262A</w:t>
            </w:r>
          </w:p>
        </w:tc>
        <w:tc>
          <w:tcPr>
            <w:tcW w:w="1180" w:type="dxa"/>
            <w:tcBorders>
              <w:top w:val="nil"/>
              <w:left w:val="nil"/>
              <w:bottom w:val="single" w:sz="4" w:space="0" w:color="auto"/>
              <w:right w:val="nil"/>
            </w:tcBorders>
            <w:shd w:val="clear" w:color="auto" w:fill="auto"/>
            <w:vAlign w:val="center"/>
            <w:hideMark/>
          </w:tcPr>
          <w:p w14:paraId="3AC2125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PSY1A-gpe2</w:t>
            </w:r>
          </w:p>
        </w:tc>
        <w:tc>
          <w:tcPr>
            <w:tcW w:w="1940" w:type="dxa"/>
            <w:tcBorders>
              <w:top w:val="nil"/>
              <w:left w:val="single" w:sz="4" w:space="0" w:color="auto"/>
              <w:bottom w:val="single" w:sz="4" w:space="0" w:color="auto"/>
              <w:right w:val="single" w:sz="4" w:space="0" w:color="auto"/>
            </w:tcBorders>
            <w:shd w:val="clear" w:color="000000" w:fill="92D050"/>
            <w:vAlign w:val="center"/>
            <w:hideMark/>
          </w:tcPr>
          <w:p w14:paraId="4245479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salle </w:t>
            </w:r>
            <w:proofErr w:type="spellStart"/>
            <w:r w:rsidRPr="00320AF5">
              <w:rPr>
                <w:rFonts w:ascii="Calibri" w:eastAsia="Times New Roman" w:hAnsi="Calibri" w:cs="Calibri"/>
                <w:color w:val="000000"/>
                <w:sz w:val="22"/>
                <w:lang w:eastAsia="fr-BE"/>
              </w:rPr>
              <w:t>psychomot</w:t>
            </w:r>
            <w:proofErr w:type="spellEnd"/>
            <w:r w:rsidRPr="00320AF5">
              <w:rPr>
                <w:rFonts w:ascii="Calibri" w:eastAsia="Times New Roman" w:hAnsi="Calibri" w:cs="Calibri"/>
                <w:color w:val="000000"/>
                <w:sz w:val="22"/>
                <w:lang w:eastAsia="fr-BE"/>
              </w:rPr>
              <w:t>.</w:t>
            </w:r>
          </w:p>
        </w:tc>
        <w:tc>
          <w:tcPr>
            <w:tcW w:w="400" w:type="dxa"/>
            <w:tcBorders>
              <w:top w:val="nil"/>
              <w:left w:val="nil"/>
              <w:bottom w:val="single" w:sz="4" w:space="0" w:color="auto"/>
              <w:right w:val="single" w:sz="4" w:space="0" w:color="auto"/>
            </w:tcBorders>
            <w:shd w:val="clear" w:color="auto" w:fill="auto"/>
            <w:vAlign w:val="bottom"/>
            <w:hideMark/>
          </w:tcPr>
          <w:p w14:paraId="76D7BB4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D395E3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CDFB3A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1CFBE17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604626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713ECAC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065813BD"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6C7D7904"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me 03 juin 20</w:t>
            </w:r>
          </w:p>
        </w:tc>
        <w:tc>
          <w:tcPr>
            <w:tcW w:w="1240" w:type="dxa"/>
            <w:tcBorders>
              <w:top w:val="nil"/>
              <w:left w:val="nil"/>
              <w:bottom w:val="single" w:sz="4" w:space="0" w:color="auto"/>
              <w:right w:val="single" w:sz="4" w:space="0" w:color="auto"/>
            </w:tcBorders>
            <w:shd w:val="clear" w:color="auto" w:fill="auto"/>
            <w:vAlign w:val="center"/>
            <w:hideMark/>
          </w:tcPr>
          <w:p w14:paraId="249874C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13,30-15,30</w:t>
            </w:r>
          </w:p>
        </w:tc>
        <w:tc>
          <w:tcPr>
            <w:tcW w:w="3280" w:type="dxa"/>
            <w:tcBorders>
              <w:top w:val="nil"/>
              <w:left w:val="nil"/>
              <w:bottom w:val="single" w:sz="4" w:space="0" w:color="auto"/>
              <w:right w:val="single" w:sz="4" w:space="0" w:color="auto"/>
            </w:tcBorders>
            <w:shd w:val="clear" w:color="auto" w:fill="auto"/>
            <w:vAlign w:val="center"/>
            <w:hideMark/>
          </w:tcPr>
          <w:p w14:paraId="07C5E17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Activités psychocorporelles</w:t>
            </w:r>
          </w:p>
        </w:tc>
        <w:tc>
          <w:tcPr>
            <w:tcW w:w="2500" w:type="dxa"/>
            <w:tcBorders>
              <w:top w:val="nil"/>
              <w:left w:val="nil"/>
              <w:bottom w:val="single" w:sz="4" w:space="0" w:color="auto"/>
              <w:right w:val="single" w:sz="4" w:space="0" w:color="auto"/>
            </w:tcBorders>
            <w:shd w:val="clear" w:color="auto" w:fill="auto"/>
            <w:vAlign w:val="center"/>
            <w:hideMark/>
          </w:tcPr>
          <w:p w14:paraId="4D67A23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BASTIEN F.</w:t>
            </w:r>
          </w:p>
        </w:tc>
        <w:tc>
          <w:tcPr>
            <w:tcW w:w="780" w:type="dxa"/>
            <w:tcBorders>
              <w:top w:val="nil"/>
              <w:left w:val="nil"/>
              <w:bottom w:val="single" w:sz="4" w:space="0" w:color="auto"/>
              <w:right w:val="single" w:sz="4" w:space="0" w:color="auto"/>
            </w:tcBorders>
            <w:shd w:val="clear" w:color="auto" w:fill="auto"/>
            <w:vAlign w:val="center"/>
            <w:hideMark/>
          </w:tcPr>
          <w:p w14:paraId="1BC802B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UE262B</w:t>
            </w:r>
          </w:p>
        </w:tc>
        <w:tc>
          <w:tcPr>
            <w:tcW w:w="1180" w:type="dxa"/>
            <w:tcBorders>
              <w:top w:val="nil"/>
              <w:left w:val="nil"/>
              <w:bottom w:val="single" w:sz="4" w:space="0" w:color="auto"/>
              <w:right w:val="nil"/>
            </w:tcBorders>
            <w:shd w:val="clear" w:color="auto" w:fill="auto"/>
            <w:vAlign w:val="center"/>
            <w:hideMark/>
          </w:tcPr>
          <w:p w14:paraId="631CBFF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PSY1B-gpe1</w:t>
            </w:r>
          </w:p>
        </w:tc>
        <w:tc>
          <w:tcPr>
            <w:tcW w:w="1940" w:type="dxa"/>
            <w:tcBorders>
              <w:top w:val="nil"/>
              <w:left w:val="single" w:sz="4" w:space="0" w:color="auto"/>
              <w:bottom w:val="single" w:sz="4" w:space="0" w:color="auto"/>
              <w:right w:val="single" w:sz="4" w:space="0" w:color="auto"/>
            </w:tcBorders>
            <w:shd w:val="clear" w:color="000000" w:fill="92D050"/>
            <w:vAlign w:val="center"/>
            <w:hideMark/>
          </w:tcPr>
          <w:p w14:paraId="60FCEA8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salle </w:t>
            </w:r>
            <w:proofErr w:type="spellStart"/>
            <w:r w:rsidRPr="00320AF5">
              <w:rPr>
                <w:rFonts w:ascii="Calibri" w:eastAsia="Times New Roman" w:hAnsi="Calibri" w:cs="Calibri"/>
                <w:color w:val="000000"/>
                <w:sz w:val="22"/>
                <w:lang w:eastAsia="fr-BE"/>
              </w:rPr>
              <w:t>psychomot</w:t>
            </w:r>
            <w:proofErr w:type="spellEnd"/>
            <w:r w:rsidRPr="00320AF5">
              <w:rPr>
                <w:rFonts w:ascii="Calibri" w:eastAsia="Times New Roman" w:hAnsi="Calibri" w:cs="Calibri"/>
                <w:color w:val="000000"/>
                <w:sz w:val="22"/>
                <w:lang w:eastAsia="fr-BE"/>
              </w:rPr>
              <w:t>.</w:t>
            </w:r>
          </w:p>
        </w:tc>
        <w:tc>
          <w:tcPr>
            <w:tcW w:w="400" w:type="dxa"/>
            <w:tcBorders>
              <w:top w:val="nil"/>
              <w:left w:val="nil"/>
              <w:bottom w:val="single" w:sz="4" w:space="0" w:color="auto"/>
              <w:right w:val="single" w:sz="4" w:space="0" w:color="auto"/>
            </w:tcBorders>
            <w:shd w:val="clear" w:color="auto" w:fill="auto"/>
            <w:vAlign w:val="bottom"/>
            <w:hideMark/>
          </w:tcPr>
          <w:p w14:paraId="61BF072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78832F0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5BAFE5A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060AF84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6DE3EB9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5BD1452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6911CFD3"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7BF9F034"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me 03 juin 20</w:t>
            </w:r>
          </w:p>
        </w:tc>
        <w:tc>
          <w:tcPr>
            <w:tcW w:w="1240" w:type="dxa"/>
            <w:tcBorders>
              <w:top w:val="nil"/>
              <w:left w:val="nil"/>
              <w:bottom w:val="single" w:sz="4" w:space="0" w:color="auto"/>
              <w:right w:val="single" w:sz="4" w:space="0" w:color="auto"/>
            </w:tcBorders>
            <w:shd w:val="clear" w:color="auto" w:fill="auto"/>
            <w:vAlign w:val="center"/>
            <w:hideMark/>
          </w:tcPr>
          <w:p w14:paraId="3E81041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15,45-17,45</w:t>
            </w:r>
          </w:p>
        </w:tc>
        <w:tc>
          <w:tcPr>
            <w:tcW w:w="3280" w:type="dxa"/>
            <w:tcBorders>
              <w:top w:val="nil"/>
              <w:left w:val="nil"/>
              <w:bottom w:val="single" w:sz="4" w:space="0" w:color="auto"/>
              <w:right w:val="single" w:sz="4" w:space="0" w:color="auto"/>
            </w:tcBorders>
            <w:shd w:val="clear" w:color="auto" w:fill="auto"/>
            <w:vAlign w:val="center"/>
            <w:hideMark/>
          </w:tcPr>
          <w:p w14:paraId="768689F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Activités psychocorporelles</w:t>
            </w:r>
          </w:p>
        </w:tc>
        <w:tc>
          <w:tcPr>
            <w:tcW w:w="2500" w:type="dxa"/>
            <w:tcBorders>
              <w:top w:val="nil"/>
              <w:left w:val="nil"/>
              <w:bottom w:val="single" w:sz="4" w:space="0" w:color="auto"/>
              <w:right w:val="single" w:sz="4" w:space="0" w:color="auto"/>
            </w:tcBorders>
            <w:shd w:val="clear" w:color="auto" w:fill="auto"/>
            <w:vAlign w:val="center"/>
            <w:hideMark/>
          </w:tcPr>
          <w:p w14:paraId="2266ED7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BASTIEN F.</w:t>
            </w:r>
          </w:p>
        </w:tc>
        <w:tc>
          <w:tcPr>
            <w:tcW w:w="780" w:type="dxa"/>
            <w:tcBorders>
              <w:top w:val="nil"/>
              <w:left w:val="nil"/>
              <w:bottom w:val="single" w:sz="4" w:space="0" w:color="auto"/>
              <w:right w:val="single" w:sz="4" w:space="0" w:color="auto"/>
            </w:tcBorders>
            <w:shd w:val="clear" w:color="auto" w:fill="auto"/>
            <w:vAlign w:val="center"/>
            <w:hideMark/>
          </w:tcPr>
          <w:p w14:paraId="61B0E57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UE262B</w:t>
            </w:r>
          </w:p>
        </w:tc>
        <w:tc>
          <w:tcPr>
            <w:tcW w:w="1180" w:type="dxa"/>
            <w:tcBorders>
              <w:top w:val="nil"/>
              <w:left w:val="nil"/>
              <w:bottom w:val="single" w:sz="4" w:space="0" w:color="auto"/>
              <w:right w:val="nil"/>
            </w:tcBorders>
            <w:shd w:val="clear" w:color="auto" w:fill="auto"/>
            <w:vAlign w:val="center"/>
            <w:hideMark/>
          </w:tcPr>
          <w:p w14:paraId="5A5EF98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PSY1B-gpe2</w:t>
            </w:r>
          </w:p>
        </w:tc>
        <w:tc>
          <w:tcPr>
            <w:tcW w:w="1940" w:type="dxa"/>
            <w:tcBorders>
              <w:top w:val="nil"/>
              <w:left w:val="single" w:sz="4" w:space="0" w:color="auto"/>
              <w:bottom w:val="single" w:sz="4" w:space="0" w:color="auto"/>
              <w:right w:val="single" w:sz="4" w:space="0" w:color="auto"/>
            </w:tcBorders>
            <w:shd w:val="clear" w:color="000000" w:fill="92D050"/>
            <w:vAlign w:val="center"/>
            <w:hideMark/>
          </w:tcPr>
          <w:p w14:paraId="0897122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salle </w:t>
            </w:r>
            <w:proofErr w:type="spellStart"/>
            <w:r w:rsidRPr="00320AF5">
              <w:rPr>
                <w:rFonts w:ascii="Calibri" w:eastAsia="Times New Roman" w:hAnsi="Calibri" w:cs="Calibri"/>
                <w:color w:val="000000"/>
                <w:sz w:val="22"/>
                <w:lang w:eastAsia="fr-BE"/>
              </w:rPr>
              <w:t>psychomot</w:t>
            </w:r>
            <w:proofErr w:type="spellEnd"/>
            <w:r w:rsidRPr="00320AF5">
              <w:rPr>
                <w:rFonts w:ascii="Calibri" w:eastAsia="Times New Roman" w:hAnsi="Calibri" w:cs="Calibri"/>
                <w:color w:val="000000"/>
                <w:sz w:val="22"/>
                <w:lang w:eastAsia="fr-BE"/>
              </w:rPr>
              <w:t>.</w:t>
            </w:r>
          </w:p>
        </w:tc>
        <w:tc>
          <w:tcPr>
            <w:tcW w:w="400" w:type="dxa"/>
            <w:tcBorders>
              <w:top w:val="nil"/>
              <w:left w:val="nil"/>
              <w:bottom w:val="single" w:sz="4" w:space="0" w:color="auto"/>
              <w:right w:val="single" w:sz="4" w:space="0" w:color="auto"/>
            </w:tcBorders>
            <w:shd w:val="clear" w:color="auto" w:fill="auto"/>
            <w:vAlign w:val="bottom"/>
            <w:hideMark/>
          </w:tcPr>
          <w:p w14:paraId="26A0037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63B0AC0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BC4D8F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19C56E8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62EEEB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189A87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665980F5"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6B5EBAA0"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je 04 juin 20</w:t>
            </w:r>
          </w:p>
        </w:tc>
        <w:tc>
          <w:tcPr>
            <w:tcW w:w="1240" w:type="dxa"/>
            <w:tcBorders>
              <w:top w:val="nil"/>
              <w:left w:val="nil"/>
              <w:bottom w:val="single" w:sz="4" w:space="0" w:color="auto"/>
              <w:right w:val="single" w:sz="4" w:space="0" w:color="auto"/>
            </w:tcBorders>
            <w:shd w:val="clear" w:color="auto" w:fill="auto"/>
            <w:vAlign w:val="center"/>
            <w:hideMark/>
          </w:tcPr>
          <w:p w14:paraId="2C2A785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08,00-17,00</w:t>
            </w:r>
          </w:p>
        </w:tc>
        <w:tc>
          <w:tcPr>
            <w:tcW w:w="3280" w:type="dxa"/>
            <w:tcBorders>
              <w:top w:val="nil"/>
              <w:left w:val="nil"/>
              <w:bottom w:val="single" w:sz="4" w:space="0" w:color="auto"/>
              <w:right w:val="single" w:sz="4" w:space="0" w:color="auto"/>
            </w:tcBorders>
            <w:shd w:val="clear" w:color="auto" w:fill="auto"/>
            <w:vAlign w:val="center"/>
            <w:hideMark/>
          </w:tcPr>
          <w:p w14:paraId="7456C6B7" w14:textId="77777777" w:rsidR="00320AF5" w:rsidRPr="00320AF5" w:rsidRDefault="00320AF5" w:rsidP="00320AF5">
            <w:pPr>
              <w:rPr>
                <w:rFonts w:ascii="Calibri" w:eastAsia="Times New Roman" w:hAnsi="Calibri" w:cs="Calibri"/>
                <w:color w:val="000000"/>
                <w:sz w:val="22"/>
                <w:lang w:eastAsia="fr-BE"/>
              </w:rPr>
            </w:pPr>
            <w:proofErr w:type="spellStart"/>
            <w:r w:rsidRPr="00320AF5">
              <w:rPr>
                <w:rFonts w:ascii="Calibri" w:eastAsia="Times New Roman" w:hAnsi="Calibri" w:cs="Calibri"/>
                <w:color w:val="000000"/>
                <w:sz w:val="22"/>
                <w:lang w:eastAsia="fr-BE"/>
              </w:rPr>
              <w:t>EXamen</w:t>
            </w:r>
            <w:proofErr w:type="spellEnd"/>
            <w:r w:rsidRPr="00320AF5">
              <w:rPr>
                <w:rFonts w:ascii="Calibri" w:eastAsia="Times New Roman" w:hAnsi="Calibri" w:cs="Calibri"/>
                <w:color w:val="000000"/>
                <w:sz w:val="22"/>
                <w:lang w:eastAsia="fr-BE"/>
              </w:rPr>
              <w:t xml:space="preserve"> de socio (oral)</w:t>
            </w:r>
          </w:p>
        </w:tc>
        <w:tc>
          <w:tcPr>
            <w:tcW w:w="2500" w:type="dxa"/>
            <w:tcBorders>
              <w:top w:val="nil"/>
              <w:left w:val="nil"/>
              <w:bottom w:val="single" w:sz="4" w:space="0" w:color="auto"/>
              <w:right w:val="single" w:sz="4" w:space="0" w:color="auto"/>
            </w:tcBorders>
            <w:shd w:val="clear" w:color="auto" w:fill="auto"/>
            <w:vAlign w:val="center"/>
            <w:hideMark/>
          </w:tcPr>
          <w:p w14:paraId="40124E0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STAPPAERTS D.</w:t>
            </w:r>
          </w:p>
        </w:tc>
        <w:tc>
          <w:tcPr>
            <w:tcW w:w="780" w:type="dxa"/>
            <w:tcBorders>
              <w:top w:val="nil"/>
              <w:left w:val="nil"/>
              <w:bottom w:val="single" w:sz="4" w:space="0" w:color="auto"/>
              <w:right w:val="single" w:sz="4" w:space="0" w:color="auto"/>
            </w:tcBorders>
            <w:shd w:val="clear" w:color="auto" w:fill="auto"/>
            <w:vAlign w:val="center"/>
            <w:hideMark/>
          </w:tcPr>
          <w:p w14:paraId="1947F34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UE189</w:t>
            </w:r>
          </w:p>
        </w:tc>
        <w:tc>
          <w:tcPr>
            <w:tcW w:w="1180" w:type="dxa"/>
            <w:tcBorders>
              <w:top w:val="nil"/>
              <w:left w:val="nil"/>
              <w:bottom w:val="single" w:sz="4" w:space="0" w:color="auto"/>
              <w:right w:val="nil"/>
            </w:tcBorders>
            <w:shd w:val="clear" w:color="auto" w:fill="auto"/>
            <w:vAlign w:val="center"/>
            <w:hideMark/>
          </w:tcPr>
          <w:p w14:paraId="784BCB7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Bac.2b</w:t>
            </w:r>
          </w:p>
        </w:tc>
        <w:tc>
          <w:tcPr>
            <w:tcW w:w="1940" w:type="dxa"/>
            <w:tcBorders>
              <w:top w:val="nil"/>
              <w:left w:val="single" w:sz="4" w:space="0" w:color="auto"/>
              <w:bottom w:val="single" w:sz="4" w:space="0" w:color="auto"/>
              <w:right w:val="single" w:sz="4" w:space="0" w:color="auto"/>
            </w:tcBorders>
            <w:shd w:val="clear" w:color="000000" w:fill="00B0F0"/>
            <w:vAlign w:val="center"/>
            <w:hideMark/>
          </w:tcPr>
          <w:p w14:paraId="0ECA9A8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oratoire</w:t>
            </w:r>
          </w:p>
        </w:tc>
        <w:tc>
          <w:tcPr>
            <w:tcW w:w="400" w:type="dxa"/>
            <w:tcBorders>
              <w:top w:val="nil"/>
              <w:left w:val="nil"/>
              <w:bottom w:val="single" w:sz="4" w:space="0" w:color="auto"/>
              <w:right w:val="single" w:sz="4" w:space="0" w:color="auto"/>
            </w:tcBorders>
            <w:shd w:val="clear" w:color="auto" w:fill="auto"/>
            <w:vAlign w:val="bottom"/>
            <w:hideMark/>
          </w:tcPr>
          <w:p w14:paraId="0D9733B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7CA6D06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269728F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00A475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755FD1B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77FE002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71BF1D45"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12B52347" w14:textId="77777777" w:rsidR="00320AF5" w:rsidRPr="00320AF5" w:rsidRDefault="00320AF5" w:rsidP="00320AF5">
            <w:pPr>
              <w:jc w:val="right"/>
              <w:rPr>
                <w:rFonts w:ascii="Calibri" w:eastAsia="Times New Roman" w:hAnsi="Calibri" w:cs="Calibri"/>
                <w:color w:val="000000"/>
                <w:sz w:val="22"/>
                <w:lang w:eastAsia="fr-BE"/>
              </w:rPr>
            </w:pPr>
            <w:proofErr w:type="spellStart"/>
            <w:r w:rsidRPr="00320AF5">
              <w:rPr>
                <w:rFonts w:ascii="Calibri" w:eastAsia="Times New Roman" w:hAnsi="Calibri" w:cs="Calibri"/>
                <w:color w:val="000000"/>
                <w:sz w:val="22"/>
                <w:lang w:eastAsia="fr-BE"/>
              </w:rPr>
              <w:t>ve</w:t>
            </w:r>
            <w:proofErr w:type="spellEnd"/>
            <w:r w:rsidRPr="00320AF5">
              <w:rPr>
                <w:rFonts w:ascii="Calibri" w:eastAsia="Times New Roman" w:hAnsi="Calibri" w:cs="Calibri"/>
                <w:color w:val="000000"/>
                <w:sz w:val="22"/>
                <w:lang w:eastAsia="fr-BE"/>
              </w:rPr>
              <w:t xml:space="preserve"> 05 juin 20</w:t>
            </w:r>
          </w:p>
        </w:tc>
        <w:tc>
          <w:tcPr>
            <w:tcW w:w="10920" w:type="dxa"/>
            <w:gridSpan w:val="6"/>
            <w:tcBorders>
              <w:top w:val="single" w:sz="4" w:space="0" w:color="auto"/>
              <w:left w:val="nil"/>
              <w:bottom w:val="single" w:sz="4" w:space="0" w:color="auto"/>
              <w:right w:val="single" w:sz="4" w:space="0" w:color="auto"/>
            </w:tcBorders>
            <w:shd w:val="clear" w:color="000000" w:fill="D9D9D9"/>
            <w:vAlign w:val="center"/>
            <w:hideMark/>
          </w:tcPr>
          <w:p w14:paraId="4A17205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Date limite pour la remise des points  par les enseignants de 3ème C.Q.</w:t>
            </w:r>
          </w:p>
        </w:tc>
        <w:tc>
          <w:tcPr>
            <w:tcW w:w="400" w:type="dxa"/>
            <w:tcBorders>
              <w:top w:val="nil"/>
              <w:left w:val="nil"/>
              <w:bottom w:val="single" w:sz="4" w:space="0" w:color="auto"/>
              <w:right w:val="single" w:sz="4" w:space="0" w:color="auto"/>
            </w:tcBorders>
            <w:shd w:val="clear" w:color="auto" w:fill="auto"/>
            <w:vAlign w:val="bottom"/>
            <w:hideMark/>
          </w:tcPr>
          <w:p w14:paraId="743FFF9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563C61B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657CEBF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47537B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FE6A71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6EA6029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A4684B" w:rsidRPr="00320AF5" w14:paraId="568CF3BF"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tcPr>
          <w:p w14:paraId="57C0E8E6" w14:textId="77777777" w:rsidR="00A4684B" w:rsidRPr="00320AF5" w:rsidRDefault="00A4684B" w:rsidP="00320AF5">
            <w:pPr>
              <w:jc w:val="right"/>
              <w:rPr>
                <w:rFonts w:ascii="Calibri" w:eastAsia="Times New Roman" w:hAnsi="Calibri" w:cs="Calibri"/>
                <w:color w:val="000000"/>
                <w:sz w:val="22"/>
                <w:lang w:eastAsia="fr-BE"/>
              </w:rPr>
            </w:pPr>
            <w:bookmarkStart w:id="158" w:name="_GoBack" w:colFirst="0" w:colLast="13"/>
          </w:p>
        </w:tc>
        <w:tc>
          <w:tcPr>
            <w:tcW w:w="1240" w:type="dxa"/>
            <w:tcBorders>
              <w:top w:val="nil"/>
              <w:left w:val="nil"/>
              <w:bottom w:val="single" w:sz="4" w:space="0" w:color="auto"/>
              <w:right w:val="single" w:sz="4" w:space="0" w:color="auto"/>
            </w:tcBorders>
            <w:shd w:val="clear" w:color="auto" w:fill="auto"/>
            <w:vAlign w:val="center"/>
          </w:tcPr>
          <w:p w14:paraId="1EB3B2CC" w14:textId="77777777" w:rsidR="00A4684B" w:rsidRPr="00320AF5" w:rsidRDefault="00A4684B" w:rsidP="00320AF5">
            <w:pPr>
              <w:rPr>
                <w:rFonts w:ascii="Calibri" w:eastAsia="Times New Roman" w:hAnsi="Calibri" w:cs="Calibri"/>
                <w:color w:val="000000"/>
                <w:sz w:val="22"/>
                <w:lang w:eastAsia="fr-BE"/>
              </w:rPr>
            </w:pPr>
          </w:p>
        </w:tc>
        <w:tc>
          <w:tcPr>
            <w:tcW w:w="3280" w:type="dxa"/>
            <w:tcBorders>
              <w:top w:val="nil"/>
              <w:left w:val="nil"/>
              <w:bottom w:val="single" w:sz="4" w:space="0" w:color="auto"/>
              <w:right w:val="single" w:sz="4" w:space="0" w:color="auto"/>
            </w:tcBorders>
            <w:shd w:val="clear" w:color="auto" w:fill="auto"/>
            <w:vAlign w:val="center"/>
          </w:tcPr>
          <w:p w14:paraId="6EDEFD85" w14:textId="77777777" w:rsidR="00A4684B" w:rsidRPr="00320AF5" w:rsidRDefault="00A4684B" w:rsidP="00320AF5">
            <w:pPr>
              <w:rPr>
                <w:rFonts w:ascii="Calibri" w:eastAsia="Times New Roman" w:hAnsi="Calibri" w:cs="Calibri"/>
                <w:color w:val="000000"/>
                <w:sz w:val="22"/>
                <w:lang w:eastAsia="fr-BE"/>
              </w:rPr>
            </w:pPr>
          </w:p>
        </w:tc>
        <w:tc>
          <w:tcPr>
            <w:tcW w:w="2500" w:type="dxa"/>
            <w:tcBorders>
              <w:top w:val="nil"/>
              <w:left w:val="nil"/>
              <w:bottom w:val="single" w:sz="4" w:space="0" w:color="auto"/>
              <w:right w:val="single" w:sz="4" w:space="0" w:color="auto"/>
            </w:tcBorders>
            <w:shd w:val="clear" w:color="auto" w:fill="auto"/>
            <w:vAlign w:val="center"/>
          </w:tcPr>
          <w:p w14:paraId="7BB0C71B" w14:textId="77777777" w:rsidR="00A4684B" w:rsidRPr="00320AF5" w:rsidRDefault="00A4684B" w:rsidP="00320AF5">
            <w:pPr>
              <w:rPr>
                <w:rFonts w:ascii="Calibri" w:eastAsia="Times New Roman" w:hAnsi="Calibri" w:cs="Calibri"/>
                <w:color w:val="000000"/>
                <w:sz w:val="22"/>
                <w:lang w:eastAsia="fr-BE"/>
              </w:rPr>
            </w:pPr>
          </w:p>
        </w:tc>
        <w:tc>
          <w:tcPr>
            <w:tcW w:w="780" w:type="dxa"/>
            <w:tcBorders>
              <w:top w:val="nil"/>
              <w:left w:val="nil"/>
              <w:bottom w:val="single" w:sz="4" w:space="0" w:color="auto"/>
              <w:right w:val="single" w:sz="4" w:space="0" w:color="auto"/>
            </w:tcBorders>
            <w:shd w:val="clear" w:color="auto" w:fill="auto"/>
            <w:vAlign w:val="center"/>
          </w:tcPr>
          <w:p w14:paraId="47D3574F" w14:textId="77777777" w:rsidR="00A4684B" w:rsidRPr="00320AF5" w:rsidRDefault="00A4684B" w:rsidP="00320AF5">
            <w:pPr>
              <w:rPr>
                <w:rFonts w:ascii="Calibri" w:eastAsia="Times New Roman" w:hAnsi="Calibri" w:cs="Calibri"/>
                <w:color w:val="000000"/>
                <w:sz w:val="22"/>
                <w:lang w:eastAsia="fr-BE"/>
              </w:rPr>
            </w:pPr>
          </w:p>
        </w:tc>
        <w:tc>
          <w:tcPr>
            <w:tcW w:w="1180" w:type="dxa"/>
            <w:tcBorders>
              <w:top w:val="nil"/>
              <w:left w:val="nil"/>
              <w:bottom w:val="single" w:sz="4" w:space="0" w:color="auto"/>
              <w:right w:val="nil"/>
            </w:tcBorders>
            <w:shd w:val="clear" w:color="auto" w:fill="auto"/>
            <w:vAlign w:val="center"/>
          </w:tcPr>
          <w:p w14:paraId="11C95F53" w14:textId="77777777" w:rsidR="00A4684B" w:rsidRPr="00320AF5" w:rsidRDefault="00A4684B" w:rsidP="00320AF5">
            <w:pPr>
              <w:rPr>
                <w:rFonts w:ascii="Calibri" w:eastAsia="Times New Roman" w:hAnsi="Calibri" w:cs="Calibri"/>
                <w:color w:val="000000"/>
                <w:sz w:val="22"/>
                <w:lang w:eastAsia="fr-BE"/>
              </w:rPr>
            </w:pPr>
          </w:p>
        </w:tc>
        <w:tc>
          <w:tcPr>
            <w:tcW w:w="1940" w:type="dxa"/>
            <w:tcBorders>
              <w:top w:val="nil"/>
              <w:left w:val="single" w:sz="4" w:space="0" w:color="auto"/>
              <w:bottom w:val="single" w:sz="4" w:space="0" w:color="auto"/>
              <w:right w:val="single" w:sz="4" w:space="0" w:color="auto"/>
            </w:tcBorders>
            <w:shd w:val="clear" w:color="000000" w:fill="00B0F0"/>
            <w:vAlign w:val="center"/>
          </w:tcPr>
          <w:p w14:paraId="755A9CA9" w14:textId="77777777" w:rsidR="00A4684B" w:rsidRPr="00320AF5" w:rsidRDefault="00A4684B" w:rsidP="00320AF5">
            <w:pPr>
              <w:rPr>
                <w:rFonts w:ascii="Calibri" w:eastAsia="Times New Roman" w:hAnsi="Calibri" w:cs="Calibri"/>
                <w:color w:val="000000"/>
                <w:sz w:val="22"/>
                <w:lang w:eastAsia="fr-BE"/>
              </w:rPr>
            </w:pPr>
          </w:p>
        </w:tc>
        <w:tc>
          <w:tcPr>
            <w:tcW w:w="400" w:type="dxa"/>
            <w:tcBorders>
              <w:top w:val="nil"/>
              <w:left w:val="nil"/>
              <w:bottom w:val="single" w:sz="4" w:space="0" w:color="auto"/>
              <w:right w:val="single" w:sz="4" w:space="0" w:color="auto"/>
            </w:tcBorders>
            <w:shd w:val="clear" w:color="auto" w:fill="auto"/>
            <w:vAlign w:val="bottom"/>
          </w:tcPr>
          <w:p w14:paraId="3038F15D" w14:textId="77777777" w:rsidR="00A4684B" w:rsidRPr="00320AF5" w:rsidRDefault="00A4684B" w:rsidP="00320AF5">
            <w:pPr>
              <w:rPr>
                <w:rFonts w:ascii="Calibri" w:eastAsia="Times New Roman" w:hAnsi="Calibri" w:cs="Calibri"/>
                <w:color w:val="000000"/>
                <w:sz w:val="22"/>
                <w:lang w:eastAsia="fr-BE"/>
              </w:rPr>
            </w:pPr>
          </w:p>
        </w:tc>
        <w:tc>
          <w:tcPr>
            <w:tcW w:w="400" w:type="dxa"/>
            <w:tcBorders>
              <w:top w:val="nil"/>
              <w:left w:val="nil"/>
              <w:bottom w:val="single" w:sz="4" w:space="0" w:color="auto"/>
              <w:right w:val="single" w:sz="4" w:space="0" w:color="auto"/>
            </w:tcBorders>
            <w:shd w:val="clear" w:color="auto" w:fill="auto"/>
            <w:vAlign w:val="bottom"/>
          </w:tcPr>
          <w:p w14:paraId="13903AE7" w14:textId="77777777" w:rsidR="00A4684B" w:rsidRPr="00320AF5" w:rsidRDefault="00A4684B" w:rsidP="00320AF5">
            <w:pPr>
              <w:rPr>
                <w:rFonts w:ascii="Calibri" w:eastAsia="Times New Roman" w:hAnsi="Calibri" w:cs="Calibri"/>
                <w:color w:val="000000"/>
                <w:sz w:val="22"/>
                <w:lang w:eastAsia="fr-BE"/>
              </w:rPr>
            </w:pPr>
          </w:p>
        </w:tc>
        <w:tc>
          <w:tcPr>
            <w:tcW w:w="400" w:type="dxa"/>
            <w:tcBorders>
              <w:top w:val="nil"/>
              <w:left w:val="nil"/>
              <w:bottom w:val="single" w:sz="4" w:space="0" w:color="auto"/>
              <w:right w:val="single" w:sz="4" w:space="0" w:color="auto"/>
            </w:tcBorders>
            <w:shd w:val="clear" w:color="auto" w:fill="auto"/>
            <w:vAlign w:val="bottom"/>
          </w:tcPr>
          <w:p w14:paraId="1F3079A6" w14:textId="77777777" w:rsidR="00A4684B" w:rsidRPr="00320AF5" w:rsidRDefault="00A4684B" w:rsidP="00320AF5">
            <w:pPr>
              <w:rPr>
                <w:rFonts w:ascii="Calibri" w:eastAsia="Times New Roman" w:hAnsi="Calibri" w:cs="Calibri"/>
                <w:color w:val="000000"/>
                <w:sz w:val="22"/>
                <w:lang w:eastAsia="fr-BE"/>
              </w:rPr>
            </w:pPr>
          </w:p>
        </w:tc>
        <w:tc>
          <w:tcPr>
            <w:tcW w:w="400" w:type="dxa"/>
            <w:tcBorders>
              <w:top w:val="nil"/>
              <w:left w:val="nil"/>
              <w:bottom w:val="single" w:sz="4" w:space="0" w:color="auto"/>
              <w:right w:val="single" w:sz="4" w:space="0" w:color="auto"/>
            </w:tcBorders>
            <w:shd w:val="clear" w:color="auto" w:fill="auto"/>
            <w:vAlign w:val="bottom"/>
          </w:tcPr>
          <w:p w14:paraId="21B7A4F5" w14:textId="77777777" w:rsidR="00A4684B" w:rsidRPr="00320AF5" w:rsidRDefault="00A4684B" w:rsidP="00320AF5">
            <w:pPr>
              <w:rPr>
                <w:rFonts w:ascii="Calibri" w:eastAsia="Times New Roman" w:hAnsi="Calibri" w:cs="Calibri"/>
                <w:color w:val="000000"/>
                <w:sz w:val="22"/>
                <w:lang w:eastAsia="fr-BE"/>
              </w:rPr>
            </w:pPr>
          </w:p>
        </w:tc>
        <w:tc>
          <w:tcPr>
            <w:tcW w:w="400" w:type="dxa"/>
            <w:tcBorders>
              <w:top w:val="nil"/>
              <w:left w:val="nil"/>
              <w:bottom w:val="single" w:sz="4" w:space="0" w:color="auto"/>
              <w:right w:val="single" w:sz="4" w:space="0" w:color="auto"/>
            </w:tcBorders>
            <w:shd w:val="clear" w:color="auto" w:fill="auto"/>
            <w:vAlign w:val="bottom"/>
          </w:tcPr>
          <w:p w14:paraId="1D4001B4" w14:textId="77777777" w:rsidR="00A4684B" w:rsidRPr="00320AF5" w:rsidRDefault="00A4684B" w:rsidP="00320AF5">
            <w:pPr>
              <w:rPr>
                <w:rFonts w:ascii="Calibri" w:eastAsia="Times New Roman" w:hAnsi="Calibri" w:cs="Calibri"/>
                <w:color w:val="000000"/>
                <w:sz w:val="22"/>
                <w:lang w:eastAsia="fr-BE"/>
              </w:rPr>
            </w:pPr>
          </w:p>
        </w:tc>
        <w:tc>
          <w:tcPr>
            <w:tcW w:w="400" w:type="dxa"/>
            <w:tcBorders>
              <w:top w:val="nil"/>
              <w:left w:val="nil"/>
              <w:bottom w:val="single" w:sz="4" w:space="0" w:color="auto"/>
              <w:right w:val="single" w:sz="4" w:space="0" w:color="auto"/>
            </w:tcBorders>
            <w:shd w:val="clear" w:color="auto" w:fill="auto"/>
            <w:vAlign w:val="bottom"/>
          </w:tcPr>
          <w:p w14:paraId="3B8E20CC" w14:textId="77777777" w:rsidR="00A4684B" w:rsidRPr="00320AF5" w:rsidRDefault="00A4684B" w:rsidP="00320AF5">
            <w:pPr>
              <w:rPr>
                <w:rFonts w:ascii="Calibri" w:eastAsia="Times New Roman" w:hAnsi="Calibri" w:cs="Calibri"/>
                <w:color w:val="000000"/>
                <w:sz w:val="22"/>
                <w:lang w:eastAsia="fr-BE"/>
              </w:rPr>
            </w:pPr>
          </w:p>
        </w:tc>
      </w:tr>
      <w:bookmarkEnd w:id="158"/>
      <w:tr w:rsidR="00320AF5" w:rsidRPr="00320AF5" w14:paraId="0CDAE7C0"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4BD2D0FC" w14:textId="77777777" w:rsidR="00320AF5" w:rsidRPr="00320AF5" w:rsidRDefault="00320AF5" w:rsidP="00320AF5">
            <w:pPr>
              <w:jc w:val="right"/>
              <w:rPr>
                <w:rFonts w:ascii="Calibri" w:eastAsia="Times New Roman" w:hAnsi="Calibri" w:cs="Calibri"/>
                <w:color w:val="000000"/>
                <w:sz w:val="22"/>
                <w:lang w:eastAsia="fr-BE"/>
              </w:rPr>
            </w:pPr>
            <w:proofErr w:type="spellStart"/>
            <w:r w:rsidRPr="00320AF5">
              <w:rPr>
                <w:rFonts w:ascii="Calibri" w:eastAsia="Times New Roman" w:hAnsi="Calibri" w:cs="Calibri"/>
                <w:color w:val="000000"/>
                <w:sz w:val="22"/>
                <w:lang w:eastAsia="fr-BE"/>
              </w:rPr>
              <w:t>ve</w:t>
            </w:r>
            <w:proofErr w:type="spellEnd"/>
            <w:r w:rsidRPr="00320AF5">
              <w:rPr>
                <w:rFonts w:ascii="Calibri" w:eastAsia="Times New Roman" w:hAnsi="Calibri" w:cs="Calibri"/>
                <w:color w:val="000000"/>
                <w:sz w:val="22"/>
                <w:lang w:eastAsia="fr-BE"/>
              </w:rPr>
              <w:t xml:space="preserve"> 05 juin 20</w:t>
            </w:r>
          </w:p>
        </w:tc>
        <w:tc>
          <w:tcPr>
            <w:tcW w:w="1240" w:type="dxa"/>
            <w:tcBorders>
              <w:top w:val="nil"/>
              <w:left w:val="nil"/>
              <w:bottom w:val="single" w:sz="4" w:space="0" w:color="auto"/>
              <w:right w:val="single" w:sz="4" w:space="0" w:color="auto"/>
            </w:tcBorders>
            <w:shd w:val="clear" w:color="auto" w:fill="auto"/>
            <w:vAlign w:val="center"/>
            <w:hideMark/>
          </w:tcPr>
          <w:p w14:paraId="71A8233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09,00 - …</w:t>
            </w:r>
          </w:p>
        </w:tc>
        <w:tc>
          <w:tcPr>
            <w:tcW w:w="3280" w:type="dxa"/>
            <w:tcBorders>
              <w:top w:val="nil"/>
              <w:left w:val="nil"/>
              <w:bottom w:val="single" w:sz="4" w:space="0" w:color="auto"/>
              <w:right w:val="single" w:sz="4" w:space="0" w:color="auto"/>
            </w:tcBorders>
            <w:shd w:val="clear" w:color="auto" w:fill="auto"/>
            <w:vAlign w:val="center"/>
            <w:hideMark/>
          </w:tcPr>
          <w:p w14:paraId="5A5B123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Inscriptions C.Q. </w:t>
            </w:r>
            <w:proofErr w:type="spellStart"/>
            <w:r w:rsidRPr="00320AF5">
              <w:rPr>
                <w:rFonts w:ascii="Calibri" w:eastAsia="Times New Roman" w:hAnsi="Calibri" w:cs="Calibri"/>
                <w:color w:val="000000"/>
                <w:sz w:val="22"/>
                <w:lang w:eastAsia="fr-BE"/>
              </w:rPr>
              <w:t>éduc</w:t>
            </w:r>
            <w:proofErr w:type="spellEnd"/>
            <w:r w:rsidRPr="00320AF5">
              <w:rPr>
                <w:rFonts w:ascii="Calibri" w:eastAsia="Times New Roman" w:hAnsi="Calibri" w:cs="Calibri"/>
                <w:color w:val="000000"/>
                <w:sz w:val="22"/>
                <w:lang w:eastAsia="fr-BE"/>
              </w:rPr>
              <w:t>.</w:t>
            </w:r>
          </w:p>
        </w:tc>
        <w:tc>
          <w:tcPr>
            <w:tcW w:w="2500" w:type="dxa"/>
            <w:tcBorders>
              <w:top w:val="nil"/>
              <w:left w:val="nil"/>
              <w:bottom w:val="single" w:sz="4" w:space="0" w:color="auto"/>
              <w:right w:val="single" w:sz="4" w:space="0" w:color="auto"/>
            </w:tcBorders>
            <w:shd w:val="clear" w:color="auto" w:fill="auto"/>
            <w:vAlign w:val="center"/>
            <w:hideMark/>
          </w:tcPr>
          <w:p w14:paraId="72D7059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PNCC</w:t>
            </w:r>
          </w:p>
        </w:tc>
        <w:tc>
          <w:tcPr>
            <w:tcW w:w="780" w:type="dxa"/>
            <w:tcBorders>
              <w:top w:val="nil"/>
              <w:left w:val="nil"/>
              <w:bottom w:val="single" w:sz="4" w:space="0" w:color="auto"/>
              <w:right w:val="single" w:sz="4" w:space="0" w:color="auto"/>
            </w:tcBorders>
            <w:shd w:val="clear" w:color="auto" w:fill="auto"/>
            <w:vAlign w:val="center"/>
            <w:hideMark/>
          </w:tcPr>
          <w:p w14:paraId="3DFF9AB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180" w:type="dxa"/>
            <w:tcBorders>
              <w:top w:val="nil"/>
              <w:left w:val="nil"/>
              <w:bottom w:val="single" w:sz="4" w:space="0" w:color="auto"/>
              <w:right w:val="nil"/>
            </w:tcBorders>
            <w:shd w:val="clear" w:color="auto" w:fill="auto"/>
            <w:vAlign w:val="center"/>
            <w:hideMark/>
          </w:tcPr>
          <w:p w14:paraId="11DE9B4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940" w:type="dxa"/>
            <w:tcBorders>
              <w:top w:val="nil"/>
              <w:left w:val="single" w:sz="4" w:space="0" w:color="auto"/>
              <w:bottom w:val="single" w:sz="4" w:space="0" w:color="auto"/>
              <w:right w:val="single" w:sz="4" w:space="0" w:color="auto"/>
            </w:tcBorders>
            <w:shd w:val="clear" w:color="000000" w:fill="00B0F0"/>
            <w:vAlign w:val="center"/>
            <w:hideMark/>
          </w:tcPr>
          <w:p w14:paraId="23F7828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Secrétariat</w:t>
            </w:r>
          </w:p>
        </w:tc>
        <w:tc>
          <w:tcPr>
            <w:tcW w:w="400" w:type="dxa"/>
            <w:tcBorders>
              <w:top w:val="nil"/>
              <w:left w:val="nil"/>
              <w:bottom w:val="single" w:sz="4" w:space="0" w:color="auto"/>
              <w:right w:val="single" w:sz="4" w:space="0" w:color="auto"/>
            </w:tcBorders>
            <w:shd w:val="clear" w:color="auto" w:fill="auto"/>
            <w:vAlign w:val="bottom"/>
            <w:hideMark/>
          </w:tcPr>
          <w:p w14:paraId="6957546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564EBC3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596F23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AD7850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916E48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6E494B4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r>
      <w:tr w:rsidR="00320AF5" w:rsidRPr="00320AF5" w14:paraId="26F23E18"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44F96054"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sa 06 juin 20</w:t>
            </w:r>
          </w:p>
        </w:tc>
        <w:tc>
          <w:tcPr>
            <w:tcW w:w="1240" w:type="dxa"/>
            <w:tcBorders>
              <w:top w:val="nil"/>
              <w:left w:val="nil"/>
              <w:bottom w:val="single" w:sz="4" w:space="0" w:color="auto"/>
              <w:right w:val="single" w:sz="4" w:space="0" w:color="auto"/>
            </w:tcBorders>
            <w:shd w:val="clear" w:color="auto" w:fill="auto"/>
            <w:vAlign w:val="center"/>
            <w:hideMark/>
          </w:tcPr>
          <w:p w14:paraId="2DF15D7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08,30-10,30</w:t>
            </w:r>
          </w:p>
        </w:tc>
        <w:tc>
          <w:tcPr>
            <w:tcW w:w="3280" w:type="dxa"/>
            <w:tcBorders>
              <w:top w:val="nil"/>
              <w:left w:val="nil"/>
              <w:bottom w:val="single" w:sz="4" w:space="0" w:color="auto"/>
              <w:right w:val="single" w:sz="4" w:space="0" w:color="auto"/>
            </w:tcBorders>
            <w:shd w:val="clear" w:color="auto" w:fill="auto"/>
            <w:vAlign w:val="center"/>
            <w:hideMark/>
          </w:tcPr>
          <w:p w14:paraId="1F9B8E1A" w14:textId="77777777" w:rsidR="00320AF5" w:rsidRPr="00320AF5" w:rsidRDefault="00320AF5" w:rsidP="00320AF5">
            <w:pPr>
              <w:rPr>
                <w:rFonts w:ascii="Calibri" w:eastAsia="Times New Roman" w:hAnsi="Calibri" w:cs="Calibri"/>
                <w:color w:val="000000"/>
                <w:sz w:val="22"/>
                <w:lang w:eastAsia="fr-BE"/>
              </w:rPr>
            </w:pPr>
            <w:proofErr w:type="spellStart"/>
            <w:r w:rsidRPr="00320AF5">
              <w:rPr>
                <w:rFonts w:ascii="Calibri" w:eastAsia="Times New Roman" w:hAnsi="Calibri" w:cs="Calibri"/>
                <w:color w:val="000000"/>
                <w:sz w:val="22"/>
                <w:lang w:eastAsia="fr-BE"/>
              </w:rPr>
              <w:t>EXpressivité</w:t>
            </w:r>
            <w:proofErr w:type="spellEnd"/>
            <w:r w:rsidRPr="00320AF5">
              <w:rPr>
                <w:rFonts w:ascii="Calibri" w:eastAsia="Times New Roman" w:hAnsi="Calibri" w:cs="Calibri"/>
                <w:color w:val="000000"/>
                <w:sz w:val="22"/>
                <w:lang w:eastAsia="fr-BE"/>
              </w:rPr>
              <w:t xml:space="preserve"> corporelle</w:t>
            </w:r>
          </w:p>
        </w:tc>
        <w:tc>
          <w:tcPr>
            <w:tcW w:w="2500" w:type="dxa"/>
            <w:tcBorders>
              <w:top w:val="nil"/>
              <w:left w:val="nil"/>
              <w:bottom w:val="single" w:sz="4" w:space="0" w:color="auto"/>
              <w:right w:val="single" w:sz="4" w:space="0" w:color="auto"/>
            </w:tcBorders>
            <w:shd w:val="clear" w:color="auto" w:fill="auto"/>
            <w:vAlign w:val="center"/>
            <w:hideMark/>
          </w:tcPr>
          <w:p w14:paraId="2DA7363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UNDERRAGA E.</w:t>
            </w:r>
          </w:p>
        </w:tc>
        <w:tc>
          <w:tcPr>
            <w:tcW w:w="780" w:type="dxa"/>
            <w:tcBorders>
              <w:top w:val="nil"/>
              <w:left w:val="nil"/>
              <w:bottom w:val="single" w:sz="4" w:space="0" w:color="auto"/>
              <w:right w:val="single" w:sz="4" w:space="0" w:color="auto"/>
            </w:tcBorders>
            <w:shd w:val="clear" w:color="auto" w:fill="auto"/>
            <w:vAlign w:val="center"/>
            <w:hideMark/>
          </w:tcPr>
          <w:p w14:paraId="02D6B8D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UE262A</w:t>
            </w:r>
          </w:p>
        </w:tc>
        <w:tc>
          <w:tcPr>
            <w:tcW w:w="1180" w:type="dxa"/>
            <w:tcBorders>
              <w:top w:val="nil"/>
              <w:left w:val="nil"/>
              <w:bottom w:val="single" w:sz="4" w:space="0" w:color="auto"/>
              <w:right w:val="nil"/>
            </w:tcBorders>
            <w:shd w:val="clear" w:color="auto" w:fill="auto"/>
            <w:vAlign w:val="center"/>
            <w:hideMark/>
          </w:tcPr>
          <w:p w14:paraId="027EBF9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PSY1A-gpe1</w:t>
            </w:r>
          </w:p>
        </w:tc>
        <w:tc>
          <w:tcPr>
            <w:tcW w:w="1940" w:type="dxa"/>
            <w:tcBorders>
              <w:top w:val="nil"/>
              <w:left w:val="single" w:sz="4" w:space="0" w:color="auto"/>
              <w:bottom w:val="single" w:sz="4" w:space="0" w:color="auto"/>
              <w:right w:val="single" w:sz="4" w:space="0" w:color="auto"/>
            </w:tcBorders>
            <w:shd w:val="clear" w:color="000000" w:fill="92D050"/>
            <w:vAlign w:val="center"/>
            <w:hideMark/>
          </w:tcPr>
          <w:p w14:paraId="5387E9E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salle </w:t>
            </w:r>
            <w:proofErr w:type="spellStart"/>
            <w:r w:rsidRPr="00320AF5">
              <w:rPr>
                <w:rFonts w:ascii="Calibri" w:eastAsia="Times New Roman" w:hAnsi="Calibri" w:cs="Calibri"/>
                <w:color w:val="000000"/>
                <w:sz w:val="22"/>
                <w:lang w:eastAsia="fr-BE"/>
              </w:rPr>
              <w:t>psychomot</w:t>
            </w:r>
            <w:proofErr w:type="spellEnd"/>
            <w:r w:rsidRPr="00320AF5">
              <w:rPr>
                <w:rFonts w:ascii="Calibri" w:eastAsia="Times New Roman" w:hAnsi="Calibri" w:cs="Calibri"/>
                <w:color w:val="000000"/>
                <w:sz w:val="22"/>
                <w:lang w:eastAsia="fr-BE"/>
              </w:rPr>
              <w:t>.</w:t>
            </w:r>
          </w:p>
        </w:tc>
        <w:tc>
          <w:tcPr>
            <w:tcW w:w="400" w:type="dxa"/>
            <w:tcBorders>
              <w:top w:val="nil"/>
              <w:left w:val="nil"/>
              <w:bottom w:val="single" w:sz="4" w:space="0" w:color="auto"/>
              <w:right w:val="single" w:sz="4" w:space="0" w:color="auto"/>
            </w:tcBorders>
            <w:shd w:val="clear" w:color="auto" w:fill="auto"/>
            <w:vAlign w:val="bottom"/>
            <w:hideMark/>
          </w:tcPr>
          <w:p w14:paraId="2024432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A3159B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24B381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5AB495B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5CDF630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0E687B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002E37E2"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3644EFCB"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sa 06 juin 20</w:t>
            </w:r>
          </w:p>
        </w:tc>
        <w:tc>
          <w:tcPr>
            <w:tcW w:w="1240" w:type="dxa"/>
            <w:tcBorders>
              <w:top w:val="nil"/>
              <w:left w:val="nil"/>
              <w:bottom w:val="single" w:sz="4" w:space="0" w:color="auto"/>
              <w:right w:val="single" w:sz="4" w:space="0" w:color="auto"/>
            </w:tcBorders>
            <w:shd w:val="clear" w:color="auto" w:fill="auto"/>
            <w:vAlign w:val="center"/>
            <w:hideMark/>
          </w:tcPr>
          <w:p w14:paraId="0DB0124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10,45-12,45</w:t>
            </w:r>
          </w:p>
        </w:tc>
        <w:tc>
          <w:tcPr>
            <w:tcW w:w="3280" w:type="dxa"/>
            <w:tcBorders>
              <w:top w:val="nil"/>
              <w:left w:val="nil"/>
              <w:bottom w:val="single" w:sz="4" w:space="0" w:color="auto"/>
              <w:right w:val="single" w:sz="4" w:space="0" w:color="auto"/>
            </w:tcBorders>
            <w:shd w:val="clear" w:color="auto" w:fill="auto"/>
            <w:vAlign w:val="center"/>
            <w:hideMark/>
          </w:tcPr>
          <w:p w14:paraId="36B91F21" w14:textId="77777777" w:rsidR="00320AF5" w:rsidRPr="00320AF5" w:rsidRDefault="00320AF5" w:rsidP="00320AF5">
            <w:pPr>
              <w:rPr>
                <w:rFonts w:ascii="Calibri" w:eastAsia="Times New Roman" w:hAnsi="Calibri" w:cs="Calibri"/>
                <w:color w:val="000000"/>
                <w:sz w:val="22"/>
                <w:lang w:eastAsia="fr-BE"/>
              </w:rPr>
            </w:pPr>
            <w:proofErr w:type="spellStart"/>
            <w:r w:rsidRPr="00320AF5">
              <w:rPr>
                <w:rFonts w:ascii="Calibri" w:eastAsia="Times New Roman" w:hAnsi="Calibri" w:cs="Calibri"/>
                <w:color w:val="000000"/>
                <w:sz w:val="22"/>
                <w:lang w:eastAsia="fr-BE"/>
              </w:rPr>
              <w:t>EXpressivité</w:t>
            </w:r>
            <w:proofErr w:type="spellEnd"/>
            <w:r w:rsidRPr="00320AF5">
              <w:rPr>
                <w:rFonts w:ascii="Calibri" w:eastAsia="Times New Roman" w:hAnsi="Calibri" w:cs="Calibri"/>
                <w:color w:val="000000"/>
                <w:sz w:val="22"/>
                <w:lang w:eastAsia="fr-BE"/>
              </w:rPr>
              <w:t xml:space="preserve"> corporelle</w:t>
            </w:r>
          </w:p>
        </w:tc>
        <w:tc>
          <w:tcPr>
            <w:tcW w:w="2500" w:type="dxa"/>
            <w:tcBorders>
              <w:top w:val="nil"/>
              <w:left w:val="nil"/>
              <w:bottom w:val="single" w:sz="4" w:space="0" w:color="auto"/>
              <w:right w:val="single" w:sz="4" w:space="0" w:color="auto"/>
            </w:tcBorders>
            <w:shd w:val="clear" w:color="auto" w:fill="auto"/>
            <w:vAlign w:val="center"/>
            <w:hideMark/>
          </w:tcPr>
          <w:p w14:paraId="76EC14D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UNDERRAGA E.</w:t>
            </w:r>
          </w:p>
        </w:tc>
        <w:tc>
          <w:tcPr>
            <w:tcW w:w="780" w:type="dxa"/>
            <w:tcBorders>
              <w:top w:val="nil"/>
              <w:left w:val="nil"/>
              <w:bottom w:val="single" w:sz="4" w:space="0" w:color="auto"/>
              <w:right w:val="single" w:sz="4" w:space="0" w:color="auto"/>
            </w:tcBorders>
            <w:shd w:val="clear" w:color="auto" w:fill="auto"/>
            <w:vAlign w:val="center"/>
            <w:hideMark/>
          </w:tcPr>
          <w:p w14:paraId="59E7A25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UE262A</w:t>
            </w:r>
          </w:p>
        </w:tc>
        <w:tc>
          <w:tcPr>
            <w:tcW w:w="1180" w:type="dxa"/>
            <w:tcBorders>
              <w:top w:val="nil"/>
              <w:left w:val="nil"/>
              <w:bottom w:val="single" w:sz="4" w:space="0" w:color="auto"/>
              <w:right w:val="nil"/>
            </w:tcBorders>
            <w:shd w:val="clear" w:color="auto" w:fill="auto"/>
            <w:vAlign w:val="center"/>
            <w:hideMark/>
          </w:tcPr>
          <w:p w14:paraId="264BCCB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PSY1A-gpe2</w:t>
            </w:r>
          </w:p>
        </w:tc>
        <w:tc>
          <w:tcPr>
            <w:tcW w:w="1940" w:type="dxa"/>
            <w:tcBorders>
              <w:top w:val="nil"/>
              <w:left w:val="single" w:sz="4" w:space="0" w:color="auto"/>
              <w:bottom w:val="single" w:sz="4" w:space="0" w:color="auto"/>
              <w:right w:val="single" w:sz="4" w:space="0" w:color="auto"/>
            </w:tcBorders>
            <w:shd w:val="clear" w:color="000000" w:fill="92D050"/>
            <w:vAlign w:val="center"/>
            <w:hideMark/>
          </w:tcPr>
          <w:p w14:paraId="44F9F5B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salle </w:t>
            </w:r>
            <w:proofErr w:type="spellStart"/>
            <w:r w:rsidRPr="00320AF5">
              <w:rPr>
                <w:rFonts w:ascii="Calibri" w:eastAsia="Times New Roman" w:hAnsi="Calibri" w:cs="Calibri"/>
                <w:color w:val="000000"/>
                <w:sz w:val="22"/>
                <w:lang w:eastAsia="fr-BE"/>
              </w:rPr>
              <w:t>psychomot</w:t>
            </w:r>
            <w:proofErr w:type="spellEnd"/>
            <w:r w:rsidRPr="00320AF5">
              <w:rPr>
                <w:rFonts w:ascii="Calibri" w:eastAsia="Times New Roman" w:hAnsi="Calibri" w:cs="Calibri"/>
                <w:color w:val="000000"/>
                <w:sz w:val="22"/>
                <w:lang w:eastAsia="fr-BE"/>
              </w:rPr>
              <w:t>.</w:t>
            </w:r>
          </w:p>
        </w:tc>
        <w:tc>
          <w:tcPr>
            <w:tcW w:w="400" w:type="dxa"/>
            <w:tcBorders>
              <w:top w:val="nil"/>
              <w:left w:val="nil"/>
              <w:bottom w:val="single" w:sz="4" w:space="0" w:color="auto"/>
              <w:right w:val="single" w:sz="4" w:space="0" w:color="auto"/>
            </w:tcBorders>
            <w:shd w:val="clear" w:color="auto" w:fill="auto"/>
            <w:vAlign w:val="bottom"/>
            <w:hideMark/>
          </w:tcPr>
          <w:p w14:paraId="4453D71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5F6EE83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3CCE760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5793607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BE847E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91AB21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1818ED56"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08227654"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sa 06 juin 20</w:t>
            </w:r>
          </w:p>
        </w:tc>
        <w:tc>
          <w:tcPr>
            <w:tcW w:w="1240" w:type="dxa"/>
            <w:tcBorders>
              <w:top w:val="nil"/>
              <w:left w:val="nil"/>
              <w:bottom w:val="single" w:sz="4" w:space="0" w:color="auto"/>
              <w:right w:val="single" w:sz="4" w:space="0" w:color="auto"/>
            </w:tcBorders>
            <w:shd w:val="clear" w:color="auto" w:fill="auto"/>
            <w:vAlign w:val="center"/>
            <w:hideMark/>
          </w:tcPr>
          <w:p w14:paraId="2D2221D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13,30-15,30</w:t>
            </w:r>
          </w:p>
        </w:tc>
        <w:tc>
          <w:tcPr>
            <w:tcW w:w="3280" w:type="dxa"/>
            <w:tcBorders>
              <w:top w:val="nil"/>
              <w:left w:val="nil"/>
              <w:bottom w:val="single" w:sz="4" w:space="0" w:color="auto"/>
              <w:right w:val="single" w:sz="4" w:space="0" w:color="auto"/>
            </w:tcBorders>
            <w:shd w:val="clear" w:color="auto" w:fill="auto"/>
            <w:vAlign w:val="center"/>
            <w:hideMark/>
          </w:tcPr>
          <w:p w14:paraId="117965EE" w14:textId="77777777" w:rsidR="00320AF5" w:rsidRPr="00320AF5" w:rsidRDefault="00320AF5" w:rsidP="00320AF5">
            <w:pPr>
              <w:rPr>
                <w:rFonts w:ascii="Calibri" w:eastAsia="Times New Roman" w:hAnsi="Calibri" w:cs="Calibri"/>
                <w:color w:val="000000"/>
                <w:sz w:val="22"/>
                <w:lang w:eastAsia="fr-BE"/>
              </w:rPr>
            </w:pPr>
            <w:proofErr w:type="spellStart"/>
            <w:r w:rsidRPr="00320AF5">
              <w:rPr>
                <w:rFonts w:ascii="Calibri" w:eastAsia="Times New Roman" w:hAnsi="Calibri" w:cs="Calibri"/>
                <w:color w:val="000000"/>
                <w:sz w:val="22"/>
                <w:lang w:eastAsia="fr-BE"/>
              </w:rPr>
              <w:t>EXpressivité</w:t>
            </w:r>
            <w:proofErr w:type="spellEnd"/>
            <w:r w:rsidRPr="00320AF5">
              <w:rPr>
                <w:rFonts w:ascii="Calibri" w:eastAsia="Times New Roman" w:hAnsi="Calibri" w:cs="Calibri"/>
                <w:color w:val="000000"/>
                <w:sz w:val="22"/>
                <w:lang w:eastAsia="fr-BE"/>
              </w:rPr>
              <w:t xml:space="preserve"> corporelle</w:t>
            </w:r>
          </w:p>
        </w:tc>
        <w:tc>
          <w:tcPr>
            <w:tcW w:w="2500" w:type="dxa"/>
            <w:tcBorders>
              <w:top w:val="nil"/>
              <w:left w:val="nil"/>
              <w:bottom w:val="single" w:sz="4" w:space="0" w:color="auto"/>
              <w:right w:val="single" w:sz="4" w:space="0" w:color="auto"/>
            </w:tcBorders>
            <w:shd w:val="clear" w:color="auto" w:fill="auto"/>
            <w:vAlign w:val="center"/>
            <w:hideMark/>
          </w:tcPr>
          <w:p w14:paraId="7948197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UNDERRAGA E.</w:t>
            </w:r>
          </w:p>
        </w:tc>
        <w:tc>
          <w:tcPr>
            <w:tcW w:w="780" w:type="dxa"/>
            <w:tcBorders>
              <w:top w:val="nil"/>
              <w:left w:val="nil"/>
              <w:bottom w:val="single" w:sz="4" w:space="0" w:color="auto"/>
              <w:right w:val="single" w:sz="4" w:space="0" w:color="auto"/>
            </w:tcBorders>
            <w:shd w:val="clear" w:color="auto" w:fill="auto"/>
            <w:vAlign w:val="center"/>
            <w:hideMark/>
          </w:tcPr>
          <w:p w14:paraId="5E05BCB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UE262B</w:t>
            </w:r>
          </w:p>
        </w:tc>
        <w:tc>
          <w:tcPr>
            <w:tcW w:w="1180" w:type="dxa"/>
            <w:tcBorders>
              <w:top w:val="nil"/>
              <w:left w:val="nil"/>
              <w:bottom w:val="single" w:sz="4" w:space="0" w:color="auto"/>
              <w:right w:val="nil"/>
            </w:tcBorders>
            <w:shd w:val="clear" w:color="auto" w:fill="auto"/>
            <w:vAlign w:val="center"/>
            <w:hideMark/>
          </w:tcPr>
          <w:p w14:paraId="1D24951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PSY1B-gpe1</w:t>
            </w:r>
          </w:p>
        </w:tc>
        <w:tc>
          <w:tcPr>
            <w:tcW w:w="1940" w:type="dxa"/>
            <w:tcBorders>
              <w:top w:val="nil"/>
              <w:left w:val="single" w:sz="4" w:space="0" w:color="auto"/>
              <w:bottom w:val="single" w:sz="4" w:space="0" w:color="auto"/>
              <w:right w:val="single" w:sz="4" w:space="0" w:color="auto"/>
            </w:tcBorders>
            <w:shd w:val="clear" w:color="000000" w:fill="92D050"/>
            <w:vAlign w:val="center"/>
            <w:hideMark/>
          </w:tcPr>
          <w:p w14:paraId="1F775A9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salle </w:t>
            </w:r>
            <w:proofErr w:type="spellStart"/>
            <w:r w:rsidRPr="00320AF5">
              <w:rPr>
                <w:rFonts w:ascii="Calibri" w:eastAsia="Times New Roman" w:hAnsi="Calibri" w:cs="Calibri"/>
                <w:color w:val="000000"/>
                <w:sz w:val="22"/>
                <w:lang w:eastAsia="fr-BE"/>
              </w:rPr>
              <w:t>psychomot</w:t>
            </w:r>
            <w:proofErr w:type="spellEnd"/>
            <w:r w:rsidRPr="00320AF5">
              <w:rPr>
                <w:rFonts w:ascii="Calibri" w:eastAsia="Times New Roman" w:hAnsi="Calibri" w:cs="Calibri"/>
                <w:color w:val="000000"/>
                <w:sz w:val="22"/>
                <w:lang w:eastAsia="fr-BE"/>
              </w:rPr>
              <w:t>.</w:t>
            </w:r>
          </w:p>
        </w:tc>
        <w:tc>
          <w:tcPr>
            <w:tcW w:w="400" w:type="dxa"/>
            <w:tcBorders>
              <w:top w:val="nil"/>
              <w:left w:val="nil"/>
              <w:bottom w:val="single" w:sz="4" w:space="0" w:color="auto"/>
              <w:right w:val="single" w:sz="4" w:space="0" w:color="auto"/>
            </w:tcBorders>
            <w:shd w:val="clear" w:color="auto" w:fill="auto"/>
            <w:vAlign w:val="bottom"/>
            <w:hideMark/>
          </w:tcPr>
          <w:p w14:paraId="40DAE2D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83C39D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984367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5029432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5A01E83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6355C0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7349FEC3"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0F55BFD5"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sa 06 juin 20</w:t>
            </w:r>
          </w:p>
        </w:tc>
        <w:tc>
          <w:tcPr>
            <w:tcW w:w="1240" w:type="dxa"/>
            <w:tcBorders>
              <w:top w:val="nil"/>
              <w:left w:val="nil"/>
              <w:bottom w:val="single" w:sz="4" w:space="0" w:color="auto"/>
              <w:right w:val="single" w:sz="4" w:space="0" w:color="auto"/>
            </w:tcBorders>
            <w:shd w:val="clear" w:color="auto" w:fill="auto"/>
            <w:vAlign w:val="center"/>
            <w:hideMark/>
          </w:tcPr>
          <w:p w14:paraId="67ACFBB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15,45-17,45</w:t>
            </w:r>
          </w:p>
        </w:tc>
        <w:tc>
          <w:tcPr>
            <w:tcW w:w="3280" w:type="dxa"/>
            <w:tcBorders>
              <w:top w:val="nil"/>
              <w:left w:val="nil"/>
              <w:bottom w:val="single" w:sz="4" w:space="0" w:color="auto"/>
              <w:right w:val="single" w:sz="4" w:space="0" w:color="auto"/>
            </w:tcBorders>
            <w:shd w:val="clear" w:color="auto" w:fill="auto"/>
            <w:vAlign w:val="center"/>
            <w:hideMark/>
          </w:tcPr>
          <w:p w14:paraId="72414AD5" w14:textId="77777777" w:rsidR="00320AF5" w:rsidRPr="00320AF5" w:rsidRDefault="00320AF5" w:rsidP="00320AF5">
            <w:pPr>
              <w:rPr>
                <w:rFonts w:ascii="Calibri" w:eastAsia="Times New Roman" w:hAnsi="Calibri" w:cs="Calibri"/>
                <w:color w:val="000000"/>
                <w:sz w:val="22"/>
                <w:lang w:eastAsia="fr-BE"/>
              </w:rPr>
            </w:pPr>
            <w:proofErr w:type="spellStart"/>
            <w:r w:rsidRPr="00320AF5">
              <w:rPr>
                <w:rFonts w:ascii="Calibri" w:eastAsia="Times New Roman" w:hAnsi="Calibri" w:cs="Calibri"/>
                <w:color w:val="000000"/>
                <w:sz w:val="22"/>
                <w:lang w:eastAsia="fr-BE"/>
              </w:rPr>
              <w:t>EXpressivité</w:t>
            </w:r>
            <w:proofErr w:type="spellEnd"/>
            <w:r w:rsidRPr="00320AF5">
              <w:rPr>
                <w:rFonts w:ascii="Calibri" w:eastAsia="Times New Roman" w:hAnsi="Calibri" w:cs="Calibri"/>
                <w:color w:val="000000"/>
                <w:sz w:val="22"/>
                <w:lang w:eastAsia="fr-BE"/>
              </w:rPr>
              <w:t xml:space="preserve"> corporelle</w:t>
            </w:r>
          </w:p>
        </w:tc>
        <w:tc>
          <w:tcPr>
            <w:tcW w:w="2500" w:type="dxa"/>
            <w:tcBorders>
              <w:top w:val="nil"/>
              <w:left w:val="nil"/>
              <w:bottom w:val="single" w:sz="4" w:space="0" w:color="auto"/>
              <w:right w:val="single" w:sz="4" w:space="0" w:color="auto"/>
            </w:tcBorders>
            <w:shd w:val="clear" w:color="auto" w:fill="auto"/>
            <w:vAlign w:val="center"/>
            <w:hideMark/>
          </w:tcPr>
          <w:p w14:paraId="4DE0C5C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UNDERRAGA E.</w:t>
            </w:r>
          </w:p>
        </w:tc>
        <w:tc>
          <w:tcPr>
            <w:tcW w:w="780" w:type="dxa"/>
            <w:tcBorders>
              <w:top w:val="nil"/>
              <w:left w:val="nil"/>
              <w:bottom w:val="single" w:sz="4" w:space="0" w:color="auto"/>
              <w:right w:val="single" w:sz="4" w:space="0" w:color="auto"/>
            </w:tcBorders>
            <w:shd w:val="clear" w:color="auto" w:fill="auto"/>
            <w:vAlign w:val="center"/>
            <w:hideMark/>
          </w:tcPr>
          <w:p w14:paraId="4310AC5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UE262B</w:t>
            </w:r>
          </w:p>
        </w:tc>
        <w:tc>
          <w:tcPr>
            <w:tcW w:w="1180" w:type="dxa"/>
            <w:tcBorders>
              <w:top w:val="nil"/>
              <w:left w:val="nil"/>
              <w:bottom w:val="single" w:sz="4" w:space="0" w:color="auto"/>
              <w:right w:val="nil"/>
            </w:tcBorders>
            <w:shd w:val="clear" w:color="auto" w:fill="auto"/>
            <w:vAlign w:val="center"/>
            <w:hideMark/>
          </w:tcPr>
          <w:p w14:paraId="71AFD31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PSY1B-gpe2</w:t>
            </w:r>
          </w:p>
        </w:tc>
        <w:tc>
          <w:tcPr>
            <w:tcW w:w="1940" w:type="dxa"/>
            <w:tcBorders>
              <w:top w:val="nil"/>
              <w:left w:val="single" w:sz="4" w:space="0" w:color="auto"/>
              <w:bottom w:val="single" w:sz="4" w:space="0" w:color="auto"/>
              <w:right w:val="single" w:sz="4" w:space="0" w:color="auto"/>
            </w:tcBorders>
            <w:shd w:val="clear" w:color="000000" w:fill="92D050"/>
            <w:vAlign w:val="center"/>
            <w:hideMark/>
          </w:tcPr>
          <w:p w14:paraId="01427C5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salle </w:t>
            </w:r>
            <w:proofErr w:type="spellStart"/>
            <w:r w:rsidRPr="00320AF5">
              <w:rPr>
                <w:rFonts w:ascii="Calibri" w:eastAsia="Times New Roman" w:hAnsi="Calibri" w:cs="Calibri"/>
                <w:color w:val="000000"/>
                <w:sz w:val="22"/>
                <w:lang w:eastAsia="fr-BE"/>
              </w:rPr>
              <w:t>psychomot</w:t>
            </w:r>
            <w:proofErr w:type="spellEnd"/>
            <w:r w:rsidRPr="00320AF5">
              <w:rPr>
                <w:rFonts w:ascii="Calibri" w:eastAsia="Times New Roman" w:hAnsi="Calibri" w:cs="Calibri"/>
                <w:color w:val="000000"/>
                <w:sz w:val="22"/>
                <w:lang w:eastAsia="fr-BE"/>
              </w:rPr>
              <w:t>.</w:t>
            </w:r>
          </w:p>
        </w:tc>
        <w:tc>
          <w:tcPr>
            <w:tcW w:w="400" w:type="dxa"/>
            <w:tcBorders>
              <w:top w:val="nil"/>
              <w:left w:val="nil"/>
              <w:bottom w:val="single" w:sz="4" w:space="0" w:color="auto"/>
              <w:right w:val="single" w:sz="4" w:space="0" w:color="auto"/>
            </w:tcBorders>
            <w:shd w:val="clear" w:color="auto" w:fill="auto"/>
            <w:vAlign w:val="bottom"/>
            <w:hideMark/>
          </w:tcPr>
          <w:p w14:paraId="6EA7EA3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3AD23CE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E77D41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460F821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5BFDA39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C7A84E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0951FB1A" w14:textId="77777777" w:rsidTr="00320AF5">
        <w:trPr>
          <w:trHeight w:val="6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78BF8568"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lu 08 juin 20</w:t>
            </w:r>
          </w:p>
        </w:tc>
        <w:tc>
          <w:tcPr>
            <w:tcW w:w="1240" w:type="dxa"/>
            <w:tcBorders>
              <w:top w:val="nil"/>
              <w:left w:val="nil"/>
              <w:bottom w:val="single" w:sz="4" w:space="0" w:color="auto"/>
              <w:right w:val="single" w:sz="4" w:space="0" w:color="auto"/>
            </w:tcBorders>
            <w:shd w:val="clear" w:color="auto" w:fill="auto"/>
            <w:vAlign w:val="center"/>
            <w:hideMark/>
          </w:tcPr>
          <w:p w14:paraId="666DEFA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15,00 - …</w:t>
            </w:r>
          </w:p>
        </w:tc>
        <w:tc>
          <w:tcPr>
            <w:tcW w:w="3280" w:type="dxa"/>
            <w:tcBorders>
              <w:top w:val="nil"/>
              <w:left w:val="nil"/>
              <w:bottom w:val="single" w:sz="4" w:space="0" w:color="auto"/>
              <w:right w:val="single" w:sz="4" w:space="0" w:color="auto"/>
            </w:tcBorders>
            <w:shd w:val="clear" w:color="auto" w:fill="auto"/>
            <w:vAlign w:val="center"/>
            <w:hideMark/>
          </w:tcPr>
          <w:p w14:paraId="2290944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E.I. </w:t>
            </w:r>
            <w:proofErr w:type="spellStart"/>
            <w:r w:rsidRPr="00320AF5">
              <w:rPr>
                <w:rFonts w:ascii="Calibri" w:eastAsia="Times New Roman" w:hAnsi="Calibri" w:cs="Calibri"/>
                <w:color w:val="000000"/>
                <w:sz w:val="22"/>
                <w:lang w:eastAsia="fr-BE"/>
              </w:rPr>
              <w:t>psychomot</w:t>
            </w:r>
            <w:proofErr w:type="spellEnd"/>
            <w:r w:rsidRPr="00320AF5">
              <w:rPr>
                <w:rFonts w:ascii="Calibri" w:eastAsia="Times New Roman" w:hAnsi="Calibri" w:cs="Calibri"/>
                <w:color w:val="000000"/>
                <w:sz w:val="22"/>
                <w:lang w:eastAsia="fr-BE"/>
              </w:rPr>
              <w:t>.</w:t>
            </w:r>
          </w:p>
        </w:tc>
        <w:tc>
          <w:tcPr>
            <w:tcW w:w="2500" w:type="dxa"/>
            <w:tcBorders>
              <w:top w:val="nil"/>
              <w:left w:val="nil"/>
              <w:bottom w:val="single" w:sz="4" w:space="0" w:color="auto"/>
              <w:right w:val="single" w:sz="4" w:space="0" w:color="auto"/>
            </w:tcBorders>
            <w:shd w:val="clear" w:color="auto" w:fill="auto"/>
            <w:vAlign w:val="center"/>
            <w:hideMark/>
          </w:tcPr>
          <w:p w14:paraId="1F95CFE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ENSEIGNANTS </w:t>
            </w:r>
            <w:proofErr w:type="spellStart"/>
            <w:proofErr w:type="gramStart"/>
            <w:r w:rsidRPr="00320AF5">
              <w:rPr>
                <w:rFonts w:ascii="Calibri" w:eastAsia="Times New Roman" w:hAnsi="Calibri" w:cs="Calibri"/>
                <w:color w:val="000000"/>
                <w:sz w:val="22"/>
                <w:lang w:eastAsia="fr-BE"/>
              </w:rPr>
              <w:t>psychomot</w:t>
            </w:r>
            <w:proofErr w:type="spellEnd"/>
            <w:r w:rsidRPr="00320AF5">
              <w:rPr>
                <w:rFonts w:ascii="Calibri" w:eastAsia="Times New Roman" w:hAnsi="Calibri" w:cs="Calibri"/>
                <w:color w:val="000000"/>
                <w:sz w:val="22"/>
                <w:lang w:eastAsia="fr-BE"/>
              </w:rPr>
              <w:t>.;</w:t>
            </w:r>
            <w:proofErr w:type="gramEnd"/>
          </w:p>
        </w:tc>
        <w:tc>
          <w:tcPr>
            <w:tcW w:w="780" w:type="dxa"/>
            <w:tcBorders>
              <w:top w:val="nil"/>
              <w:left w:val="nil"/>
              <w:bottom w:val="single" w:sz="4" w:space="0" w:color="auto"/>
              <w:right w:val="single" w:sz="4" w:space="0" w:color="auto"/>
            </w:tcBorders>
            <w:shd w:val="clear" w:color="auto" w:fill="auto"/>
            <w:vAlign w:val="center"/>
            <w:hideMark/>
          </w:tcPr>
          <w:p w14:paraId="51565FE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180" w:type="dxa"/>
            <w:tcBorders>
              <w:top w:val="nil"/>
              <w:left w:val="nil"/>
              <w:bottom w:val="single" w:sz="4" w:space="0" w:color="auto"/>
              <w:right w:val="nil"/>
            </w:tcBorders>
            <w:shd w:val="clear" w:color="auto" w:fill="auto"/>
            <w:vAlign w:val="center"/>
            <w:hideMark/>
          </w:tcPr>
          <w:p w14:paraId="79AB2D6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940" w:type="dxa"/>
            <w:tcBorders>
              <w:top w:val="nil"/>
              <w:left w:val="single" w:sz="4" w:space="0" w:color="auto"/>
              <w:bottom w:val="single" w:sz="4" w:space="0" w:color="auto"/>
              <w:right w:val="single" w:sz="4" w:space="0" w:color="auto"/>
            </w:tcBorders>
            <w:shd w:val="clear" w:color="000000" w:fill="00B0F0"/>
            <w:vAlign w:val="center"/>
            <w:hideMark/>
          </w:tcPr>
          <w:p w14:paraId="36FB04D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parking 2</w:t>
            </w:r>
          </w:p>
        </w:tc>
        <w:tc>
          <w:tcPr>
            <w:tcW w:w="400" w:type="dxa"/>
            <w:tcBorders>
              <w:top w:val="nil"/>
              <w:left w:val="nil"/>
              <w:bottom w:val="single" w:sz="4" w:space="0" w:color="auto"/>
              <w:right w:val="single" w:sz="4" w:space="0" w:color="auto"/>
            </w:tcBorders>
            <w:shd w:val="clear" w:color="auto" w:fill="auto"/>
            <w:vAlign w:val="bottom"/>
            <w:hideMark/>
          </w:tcPr>
          <w:p w14:paraId="56F4ABC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36DDF3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917E04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14039AE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695934C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E499E7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6E765FEB"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291AD82F"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ma 09 juin 20</w:t>
            </w:r>
          </w:p>
        </w:tc>
        <w:tc>
          <w:tcPr>
            <w:tcW w:w="1240" w:type="dxa"/>
            <w:tcBorders>
              <w:top w:val="nil"/>
              <w:left w:val="nil"/>
              <w:bottom w:val="single" w:sz="4" w:space="0" w:color="auto"/>
              <w:right w:val="single" w:sz="4" w:space="0" w:color="auto"/>
            </w:tcBorders>
            <w:shd w:val="clear" w:color="auto" w:fill="auto"/>
            <w:vAlign w:val="center"/>
            <w:hideMark/>
          </w:tcPr>
          <w:p w14:paraId="05E43E5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09,00 - …</w:t>
            </w:r>
          </w:p>
        </w:tc>
        <w:tc>
          <w:tcPr>
            <w:tcW w:w="3280" w:type="dxa"/>
            <w:tcBorders>
              <w:top w:val="nil"/>
              <w:left w:val="nil"/>
              <w:bottom w:val="single" w:sz="4" w:space="0" w:color="auto"/>
              <w:right w:val="single" w:sz="4" w:space="0" w:color="auto"/>
            </w:tcBorders>
            <w:shd w:val="clear" w:color="auto" w:fill="auto"/>
            <w:vAlign w:val="center"/>
            <w:hideMark/>
          </w:tcPr>
          <w:p w14:paraId="2038837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Jurys blancs</w:t>
            </w:r>
          </w:p>
        </w:tc>
        <w:tc>
          <w:tcPr>
            <w:tcW w:w="2500" w:type="dxa"/>
            <w:tcBorders>
              <w:top w:val="nil"/>
              <w:left w:val="nil"/>
              <w:bottom w:val="single" w:sz="4" w:space="0" w:color="auto"/>
              <w:right w:val="single" w:sz="4" w:space="0" w:color="auto"/>
            </w:tcBorders>
            <w:shd w:val="clear" w:color="auto" w:fill="auto"/>
            <w:vAlign w:val="center"/>
            <w:hideMark/>
          </w:tcPr>
          <w:p w14:paraId="33177F3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LENOBLE V</w:t>
            </w:r>
            <w:proofErr w:type="gramStart"/>
            <w:r w:rsidRPr="00320AF5">
              <w:rPr>
                <w:rFonts w:ascii="Calibri" w:eastAsia="Times New Roman" w:hAnsi="Calibri" w:cs="Calibri"/>
                <w:color w:val="000000"/>
                <w:sz w:val="22"/>
                <w:lang w:eastAsia="fr-BE"/>
              </w:rPr>
              <w:t>./</w:t>
            </w:r>
            <w:proofErr w:type="gramEnd"/>
            <w:r w:rsidRPr="00320AF5">
              <w:rPr>
                <w:rFonts w:ascii="Calibri" w:eastAsia="Times New Roman" w:hAnsi="Calibri" w:cs="Calibri"/>
                <w:color w:val="000000"/>
                <w:sz w:val="22"/>
                <w:lang w:eastAsia="fr-BE"/>
              </w:rPr>
              <w:t>OLIVANTI A.</w:t>
            </w:r>
          </w:p>
        </w:tc>
        <w:tc>
          <w:tcPr>
            <w:tcW w:w="780" w:type="dxa"/>
            <w:tcBorders>
              <w:top w:val="nil"/>
              <w:left w:val="nil"/>
              <w:bottom w:val="single" w:sz="4" w:space="0" w:color="auto"/>
              <w:right w:val="single" w:sz="4" w:space="0" w:color="auto"/>
            </w:tcBorders>
            <w:shd w:val="clear" w:color="auto" w:fill="auto"/>
            <w:vAlign w:val="center"/>
            <w:hideMark/>
          </w:tcPr>
          <w:p w14:paraId="2778097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180" w:type="dxa"/>
            <w:tcBorders>
              <w:top w:val="nil"/>
              <w:left w:val="nil"/>
              <w:bottom w:val="single" w:sz="4" w:space="0" w:color="auto"/>
              <w:right w:val="nil"/>
            </w:tcBorders>
            <w:shd w:val="clear" w:color="auto" w:fill="auto"/>
            <w:vAlign w:val="center"/>
            <w:hideMark/>
          </w:tcPr>
          <w:p w14:paraId="430F113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940" w:type="dxa"/>
            <w:tcBorders>
              <w:top w:val="nil"/>
              <w:left w:val="single" w:sz="4" w:space="0" w:color="auto"/>
              <w:bottom w:val="single" w:sz="4" w:space="0" w:color="auto"/>
              <w:right w:val="single" w:sz="4" w:space="0" w:color="auto"/>
            </w:tcBorders>
            <w:shd w:val="clear" w:color="000000" w:fill="00B0F0"/>
            <w:vAlign w:val="center"/>
            <w:hideMark/>
          </w:tcPr>
          <w:p w14:paraId="34132FD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Oratoire</w:t>
            </w:r>
          </w:p>
        </w:tc>
        <w:tc>
          <w:tcPr>
            <w:tcW w:w="400" w:type="dxa"/>
            <w:tcBorders>
              <w:top w:val="nil"/>
              <w:left w:val="nil"/>
              <w:bottom w:val="single" w:sz="4" w:space="0" w:color="auto"/>
              <w:right w:val="single" w:sz="4" w:space="0" w:color="auto"/>
            </w:tcBorders>
            <w:shd w:val="clear" w:color="auto" w:fill="auto"/>
            <w:vAlign w:val="bottom"/>
            <w:hideMark/>
          </w:tcPr>
          <w:p w14:paraId="5F1DFC1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1C5C69F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05A661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70AC0F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299AA5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5C2765B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5ABFEBF8" w14:textId="77777777" w:rsidTr="00320AF5">
        <w:trPr>
          <w:trHeight w:val="6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4E4AB8ED"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ma 09 juin 20</w:t>
            </w:r>
          </w:p>
        </w:tc>
        <w:tc>
          <w:tcPr>
            <w:tcW w:w="1240" w:type="dxa"/>
            <w:tcBorders>
              <w:top w:val="nil"/>
              <w:left w:val="nil"/>
              <w:bottom w:val="single" w:sz="4" w:space="0" w:color="auto"/>
              <w:right w:val="single" w:sz="4" w:space="0" w:color="auto"/>
            </w:tcBorders>
            <w:shd w:val="clear" w:color="auto" w:fill="auto"/>
            <w:vAlign w:val="center"/>
            <w:hideMark/>
          </w:tcPr>
          <w:p w14:paraId="23A52DF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15,00 - …</w:t>
            </w:r>
          </w:p>
        </w:tc>
        <w:tc>
          <w:tcPr>
            <w:tcW w:w="3280" w:type="dxa"/>
            <w:tcBorders>
              <w:top w:val="nil"/>
              <w:left w:val="nil"/>
              <w:bottom w:val="single" w:sz="4" w:space="0" w:color="auto"/>
              <w:right w:val="single" w:sz="4" w:space="0" w:color="auto"/>
            </w:tcBorders>
            <w:shd w:val="clear" w:color="auto" w:fill="auto"/>
            <w:vAlign w:val="center"/>
            <w:hideMark/>
          </w:tcPr>
          <w:p w14:paraId="12E2579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E.I. </w:t>
            </w:r>
            <w:proofErr w:type="spellStart"/>
            <w:r w:rsidRPr="00320AF5">
              <w:rPr>
                <w:rFonts w:ascii="Calibri" w:eastAsia="Times New Roman" w:hAnsi="Calibri" w:cs="Calibri"/>
                <w:color w:val="000000"/>
                <w:sz w:val="22"/>
                <w:lang w:eastAsia="fr-BE"/>
              </w:rPr>
              <w:t>psychomot</w:t>
            </w:r>
            <w:proofErr w:type="spellEnd"/>
            <w:r w:rsidRPr="00320AF5">
              <w:rPr>
                <w:rFonts w:ascii="Calibri" w:eastAsia="Times New Roman" w:hAnsi="Calibri" w:cs="Calibri"/>
                <w:color w:val="000000"/>
                <w:sz w:val="22"/>
                <w:lang w:eastAsia="fr-BE"/>
              </w:rPr>
              <w:t>.</w:t>
            </w:r>
          </w:p>
        </w:tc>
        <w:tc>
          <w:tcPr>
            <w:tcW w:w="2500" w:type="dxa"/>
            <w:tcBorders>
              <w:top w:val="nil"/>
              <w:left w:val="nil"/>
              <w:bottom w:val="single" w:sz="4" w:space="0" w:color="auto"/>
              <w:right w:val="single" w:sz="4" w:space="0" w:color="auto"/>
            </w:tcBorders>
            <w:shd w:val="clear" w:color="auto" w:fill="auto"/>
            <w:vAlign w:val="center"/>
            <w:hideMark/>
          </w:tcPr>
          <w:p w14:paraId="10463DE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ENSEIGNANTS </w:t>
            </w:r>
            <w:proofErr w:type="spellStart"/>
            <w:proofErr w:type="gramStart"/>
            <w:r w:rsidRPr="00320AF5">
              <w:rPr>
                <w:rFonts w:ascii="Calibri" w:eastAsia="Times New Roman" w:hAnsi="Calibri" w:cs="Calibri"/>
                <w:color w:val="000000"/>
                <w:sz w:val="22"/>
                <w:lang w:eastAsia="fr-BE"/>
              </w:rPr>
              <w:t>psychomot</w:t>
            </w:r>
            <w:proofErr w:type="spellEnd"/>
            <w:r w:rsidRPr="00320AF5">
              <w:rPr>
                <w:rFonts w:ascii="Calibri" w:eastAsia="Times New Roman" w:hAnsi="Calibri" w:cs="Calibri"/>
                <w:color w:val="000000"/>
                <w:sz w:val="22"/>
                <w:lang w:eastAsia="fr-BE"/>
              </w:rPr>
              <w:t>.;</w:t>
            </w:r>
            <w:proofErr w:type="gramEnd"/>
          </w:p>
        </w:tc>
        <w:tc>
          <w:tcPr>
            <w:tcW w:w="780" w:type="dxa"/>
            <w:tcBorders>
              <w:top w:val="nil"/>
              <w:left w:val="nil"/>
              <w:bottom w:val="single" w:sz="4" w:space="0" w:color="auto"/>
              <w:right w:val="single" w:sz="4" w:space="0" w:color="auto"/>
            </w:tcBorders>
            <w:shd w:val="clear" w:color="auto" w:fill="auto"/>
            <w:vAlign w:val="center"/>
            <w:hideMark/>
          </w:tcPr>
          <w:p w14:paraId="71C193C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180" w:type="dxa"/>
            <w:tcBorders>
              <w:top w:val="nil"/>
              <w:left w:val="nil"/>
              <w:bottom w:val="single" w:sz="4" w:space="0" w:color="auto"/>
              <w:right w:val="nil"/>
            </w:tcBorders>
            <w:shd w:val="clear" w:color="auto" w:fill="auto"/>
            <w:vAlign w:val="center"/>
            <w:hideMark/>
          </w:tcPr>
          <w:p w14:paraId="2A4FBA8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940" w:type="dxa"/>
            <w:tcBorders>
              <w:top w:val="nil"/>
              <w:left w:val="single" w:sz="4" w:space="0" w:color="auto"/>
              <w:bottom w:val="single" w:sz="4" w:space="0" w:color="auto"/>
              <w:right w:val="single" w:sz="4" w:space="0" w:color="auto"/>
            </w:tcBorders>
            <w:shd w:val="clear" w:color="000000" w:fill="00B0F0"/>
            <w:vAlign w:val="center"/>
            <w:hideMark/>
          </w:tcPr>
          <w:p w14:paraId="4FB3702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parking 2</w:t>
            </w:r>
          </w:p>
        </w:tc>
        <w:tc>
          <w:tcPr>
            <w:tcW w:w="400" w:type="dxa"/>
            <w:tcBorders>
              <w:top w:val="nil"/>
              <w:left w:val="nil"/>
              <w:bottom w:val="single" w:sz="4" w:space="0" w:color="auto"/>
              <w:right w:val="single" w:sz="4" w:space="0" w:color="auto"/>
            </w:tcBorders>
            <w:shd w:val="clear" w:color="auto" w:fill="auto"/>
            <w:vAlign w:val="bottom"/>
            <w:hideMark/>
          </w:tcPr>
          <w:p w14:paraId="31E39C2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3EB7A2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7BB959F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10BE57D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713CA29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3E36E36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0DE4F35C"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0FCC7059"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me 10 juin 20</w:t>
            </w:r>
          </w:p>
        </w:tc>
        <w:tc>
          <w:tcPr>
            <w:tcW w:w="1240" w:type="dxa"/>
            <w:tcBorders>
              <w:top w:val="nil"/>
              <w:left w:val="nil"/>
              <w:bottom w:val="single" w:sz="4" w:space="0" w:color="auto"/>
              <w:right w:val="single" w:sz="4" w:space="0" w:color="auto"/>
            </w:tcBorders>
            <w:shd w:val="clear" w:color="auto" w:fill="auto"/>
            <w:vAlign w:val="center"/>
            <w:hideMark/>
          </w:tcPr>
          <w:p w14:paraId="30FEC55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08,30-10,30</w:t>
            </w:r>
          </w:p>
        </w:tc>
        <w:tc>
          <w:tcPr>
            <w:tcW w:w="3280" w:type="dxa"/>
            <w:tcBorders>
              <w:top w:val="nil"/>
              <w:left w:val="nil"/>
              <w:bottom w:val="single" w:sz="4" w:space="0" w:color="auto"/>
              <w:right w:val="single" w:sz="4" w:space="0" w:color="auto"/>
            </w:tcBorders>
            <w:shd w:val="clear" w:color="auto" w:fill="auto"/>
            <w:vAlign w:val="center"/>
            <w:hideMark/>
          </w:tcPr>
          <w:p w14:paraId="38E5B7F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Approche psychosomatique</w:t>
            </w:r>
          </w:p>
        </w:tc>
        <w:tc>
          <w:tcPr>
            <w:tcW w:w="2500" w:type="dxa"/>
            <w:tcBorders>
              <w:top w:val="nil"/>
              <w:left w:val="nil"/>
              <w:bottom w:val="single" w:sz="4" w:space="0" w:color="auto"/>
              <w:right w:val="single" w:sz="4" w:space="0" w:color="auto"/>
            </w:tcBorders>
            <w:shd w:val="clear" w:color="auto" w:fill="auto"/>
            <w:vAlign w:val="center"/>
            <w:hideMark/>
          </w:tcPr>
          <w:p w14:paraId="5FCEF69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VAN DEN BRIL A.</w:t>
            </w:r>
          </w:p>
        </w:tc>
        <w:tc>
          <w:tcPr>
            <w:tcW w:w="780" w:type="dxa"/>
            <w:tcBorders>
              <w:top w:val="nil"/>
              <w:left w:val="nil"/>
              <w:bottom w:val="single" w:sz="4" w:space="0" w:color="auto"/>
              <w:right w:val="single" w:sz="4" w:space="0" w:color="auto"/>
            </w:tcBorders>
            <w:shd w:val="clear" w:color="auto" w:fill="auto"/>
            <w:vAlign w:val="center"/>
            <w:hideMark/>
          </w:tcPr>
          <w:p w14:paraId="21D5D3D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UE262B</w:t>
            </w:r>
          </w:p>
        </w:tc>
        <w:tc>
          <w:tcPr>
            <w:tcW w:w="1180" w:type="dxa"/>
            <w:tcBorders>
              <w:top w:val="nil"/>
              <w:left w:val="nil"/>
              <w:bottom w:val="single" w:sz="4" w:space="0" w:color="auto"/>
              <w:right w:val="nil"/>
            </w:tcBorders>
            <w:shd w:val="clear" w:color="auto" w:fill="auto"/>
            <w:vAlign w:val="center"/>
            <w:hideMark/>
          </w:tcPr>
          <w:p w14:paraId="232DD88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PSY1B-gpe1</w:t>
            </w:r>
          </w:p>
        </w:tc>
        <w:tc>
          <w:tcPr>
            <w:tcW w:w="1940" w:type="dxa"/>
            <w:tcBorders>
              <w:top w:val="nil"/>
              <w:left w:val="single" w:sz="4" w:space="0" w:color="auto"/>
              <w:bottom w:val="single" w:sz="4" w:space="0" w:color="auto"/>
              <w:right w:val="single" w:sz="4" w:space="0" w:color="auto"/>
            </w:tcBorders>
            <w:shd w:val="clear" w:color="000000" w:fill="92D050"/>
            <w:vAlign w:val="center"/>
            <w:hideMark/>
          </w:tcPr>
          <w:p w14:paraId="30D83D3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salle </w:t>
            </w:r>
            <w:proofErr w:type="spellStart"/>
            <w:r w:rsidRPr="00320AF5">
              <w:rPr>
                <w:rFonts w:ascii="Calibri" w:eastAsia="Times New Roman" w:hAnsi="Calibri" w:cs="Calibri"/>
                <w:color w:val="000000"/>
                <w:sz w:val="22"/>
                <w:lang w:eastAsia="fr-BE"/>
              </w:rPr>
              <w:t>psychomot</w:t>
            </w:r>
            <w:proofErr w:type="spellEnd"/>
            <w:r w:rsidRPr="00320AF5">
              <w:rPr>
                <w:rFonts w:ascii="Calibri" w:eastAsia="Times New Roman" w:hAnsi="Calibri" w:cs="Calibri"/>
                <w:color w:val="000000"/>
                <w:sz w:val="22"/>
                <w:lang w:eastAsia="fr-BE"/>
              </w:rPr>
              <w:t>.</w:t>
            </w:r>
          </w:p>
        </w:tc>
        <w:tc>
          <w:tcPr>
            <w:tcW w:w="400" w:type="dxa"/>
            <w:tcBorders>
              <w:top w:val="nil"/>
              <w:left w:val="nil"/>
              <w:bottom w:val="single" w:sz="4" w:space="0" w:color="auto"/>
              <w:right w:val="single" w:sz="4" w:space="0" w:color="auto"/>
            </w:tcBorders>
            <w:shd w:val="clear" w:color="auto" w:fill="auto"/>
            <w:vAlign w:val="bottom"/>
            <w:hideMark/>
          </w:tcPr>
          <w:p w14:paraId="72B1F53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301A528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7CDD849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5935B7B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7CD55C9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04EE64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20B30691"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2358C16D"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me 10 juin 20</w:t>
            </w:r>
          </w:p>
        </w:tc>
        <w:tc>
          <w:tcPr>
            <w:tcW w:w="1240" w:type="dxa"/>
            <w:tcBorders>
              <w:top w:val="nil"/>
              <w:left w:val="nil"/>
              <w:bottom w:val="single" w:sz="4" w:space="0" w:color="auto"/>
              <w:right w:val="single" w:sz="4" w:space="0" w:color="auto"/>
            </w:tcBorders>
            <w:shd w:val="clear" w:color="auto" w:fill="auto"/>
            <w:vAlign w:val="center"/>
            <w:hideMark/>
          </w:tcPr>
          <w:p w14:paraId="1F01447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09,00-11,00</w:t>
            </w:r>
          </w:p>
        </w:tc>
        <w:tc>
          <w:tcPr>
            <w:tcW w:w="3280" w:type="dxa"/>
            <w:tcBorders>
              <w:top w:val="nil"/>
              <w:left w:val="nil"/>
              <w:bottom w:val="single" w:sz="4" w:space="0" w:color="auto"/>
              <w:right w:val="single" w:sz="4" w:space="0" w:color="auto"/>
            </w:tcBorders>
            <w:shd w:val="clear" w:color="auto" w:fill="auto"/>
            <w:vAlign w:val="center"/>
            <w:hideMark/>
          </w:tcPr>
          <w:p w14:paraId="0EAD8412" w14:textId="77777777" w:rsidR="00320AF5" w:rsidRPr="00320AF5" w:rsidRDefault="00320AF5" w:rsidP="00320AF5">
            <w:pPr>
              <w:rPr>
                <w:rFonts w:ascii="Calibri" w:eastAsia="Times New Roman" w:hAnsi="Calibri" w:cs="Calibri"/>
                <w:color w:val="000000"/>
                <w:sz w:val="22"/>
                <w:lang w:eastAsia="fr-BE"/>
              </w:rPr>
            </w:pPr>
            <w:proofErr w:type="spellStart"/>
            <w:r w:rsidRPr="00320AF5">
              <w:rPr>
                <w:rFonts w:ascii="Calibri" w:eastAsia="Times New Roman" w:hAnsi="Calibri" w:cs="Calibri"/>
                <w:color w:val="000000"/>
                <w:sz w:val="22"/>
                <w:lang w:eastAsia="fr-BE"/>
              </w:rPr>
              <w:t>Délibé</w:t>
            </w:r>
            <w:proofErr w:type="spellEnd"/>
            <w:r w:rsidRPr="00320AF5">
              <w:rPr>
                <w:rFonts w:ascii="Calibri" w:eastAsia="Times New Roman" w:hAnsi="Calibri" w:cs="Calibri"/>
                <w:color w:val="000000"/>
                <w:sz w:val="22"/>
                <w:lang w:eastAsia="fr-BE"/>
              </w:rPr>
              <w:t xml:space="preserve"> 3ème C.Q. </w:t>
            </w:r>
            <w:proofErr w:type="spellStart"/>
            <w:r w:rsidRPr="00320AF5">
              <w:rPr>
                <w:rFonts w:ascii="Calibri" w:eastAsia="Times New Roman" w:hAnsi="Calibri" w:cs="Calibri"/>
                <w:color w:val="000000"/>
                <w:sz w:val="22"/>
                <w:lang w:eastAsia="fr-BE"/>
              </w:rPr>
              <w:t>éduc</w:t>
            </w:r>
            <w:proofErr w:type="spellEnd"/>
            <w:r w:rsidRPr="00320AF5">
              <w:rPr>
                <w:rFonts w:ascii="Calibri" w:eastAsia="Times New Roman" w:hAnsi="Calibri" w:cs="Calibri"/>
                <w:color w:val="000000"/>
                <w:sz w:val="22"/>
                <w:lang w:eastAsia="fr-BE"/>
              </w:rPr>
              <w:t>.</w:t>
            </w:r>
          </w:p>
        </w:tc>
        <w:tc>
          <w:tcPr>
            <w:tcW w:w="2500" w:type="dxa"/>
            <w:tcBorders>
              <w:top w:val="nil"/>
              <w:left w:val="nil"/>
              <w:bottom w:val="single" w:sz="4" w:space="0" w:color="auto"/>
              <w:right w:val="single" w:sz="4" w:space="0" w:color="auto"/>
            </w:tcBorders>
            <w:shd w:val="clear" w:color="auto" w:fill="auto"/>
            <w:vAlign w:val="center"/>
            <w:hideMark/>
          </w:tcPr>
          <w:p w14:paraId="31B0686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ENSEIGNANTS 3è C.Q.</w:t>
            </w:r>
          </w:p>
        </w:tc>
        <w:tc>
          <w:tcPr>
            <w:tcW w:w="780" w:type="dxa"/>
            <w:tcBorders>
              <w:top w:val="nil"/>
              <w:left w:val="nil"/>
              <w:bottom w:val="single" w:sz="4" w:space="0" w:color="auto"/>
              <w:right w:val="single" w:sz="4" w:space="0" w:color="auto"/>
            </w:tcBorders>
            <w:shd w:val="clear" w:color="auto" w:fill="auto"/>
            <w:vAlign w:val="center"/>
            <w:hideMark/>
          </w:tcPr>
          <w:p w14:paraId="57A2044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180" w:type="dxa"/>
            <w:tcBorders>
              <w:top w:val="nil"/>
              <w:left w:val="nil"/>
              <w:bottom w:val="single" w:sz="4" w:space="0" w:color="auto"/>
              <w:right w:val="nil"/>
            </w:tcBorders>
            <w:shd w:val="clear" w:color="auto" w:fill="auto"/>
            <w:vAlign w:val="center"/>
            <w:hideMark/>
          </w:tcPr>
          <w:p w14:paraId="7D8B990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940" w:type="dxa"/>
            <w:tcBorders>
              <w:top w:val="nil"/>
              <w:left w:val="single" w:sz="4" w:space="0" w:color="auto"/>
              <w:bottom w:val="single" w:sz="4" w:space="0" w:color="auto"/>
              <w:right w:val="single" w:sz="4" w:space="0" w:color="auto"/>
            </w:tcBorders>
            <w:shd w:val="clear" w:color="000000" w:fill="00B0F0"/>
            <w:vAlign w:val="center"/>
            <w:hideMark/>
          </w:tcPr>
          <w:p w14:paraId="6F7A449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parking 1 et 2</w:t>
            </w:r>
          </w:p>
        </w:tc>
        <w:tc>
          <w:tcPr>
            <w:tcW w:w="400" w:type="dxa"/>
            <w:tcBorders>
              <w:top w:val="nil"/>
              <w:left w:val="nil"/>
              <w:bottom w:val="single" w:sz="4" w:space="0" w:color="auto"/>
              <w:right w:val="single" w:sz="4" w:space="0" w:color="auto"/>
            </w:tcBorders>
            <w:shd w:val="clear" w:color="auto" w:fill="auto"/>
            <w:vAlign w:val="bottom"/>
            <w:hideMark/>
          </w:tcPr>
          <w:p w14:paraId="40A6EED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5F2468D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2D6102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3936E6D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A436A5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5752DB4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40E987CF"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0F0F9F01"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me 10 juin 20</w:t>
            </w:r>
          </w:p>
        </w:tc>
        <w:tc>
          <w:tcPr>
            <w:tcW w:w="1240" w:type="dxa"/>
            <w:tcBorders>
              <w:top w:val="nil"/>
              <w:left w:val="nil"/>
              <w:bottom w:val="single" w:sz="4" w:space="0" w:color="auto"/>
              <w:right w:val="single" w:sz="4" w:space="0" w:color="auto"/>
            </w:tcBorders>
            <w:shd w:val="clear" w:color="auto" w:fill="auto"/>
            <w:vAlign w:val="center"/>
            <w:hideMark/>
          </w:tcPr>
          <w:p w14:paraId="655390E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10,45-12,45</w:t>
            </w:r>
          </w:p>
        </w:tc>
        <w:tc>
          <w:tcPr>
            <w:tcW w:w="3280" w:type="dxa"/>
            <w:tcBorders>
              <w:top w:val="nil"/>
              <w:left w:val="nil"/>
              <w:bottom w:val="single" w:sz="4" w:space="0" w:color="auto"/>
              <w:right w:val="single" w:sz="4" w:space="0" w:color="auto"/>
            </w:tcBorders>
            <w:shd w:val="clear" w:color="auto" w:fill="auto"/>
            <w:vAlign w:val="center"/>
            <w:hideMark/>
          </w:tcPr>
          <w:p w14:paraId="51EBAA5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Approche psychosomatique</w:t>
            </w:r>
          </w:p>
        </w:tc>
        <w:tc>
          <w:tcPr>
            <w:tcW w:w="2500" w:type="dxa"/>
            <w:tcBorders>
              <w:top w:val="nil"/>
              <w:left w:val="nil"/>
              <w:bottom w:val="single" w:sz="4" w:space="0" w:color="auto"/>
              <w:right w:val="single" w:sz="4" w:space="0" w:color="auto"/>
            </w:tcBorders>
            <w:shd w:val="clear" w:color="auto" w:fill="auto"/>
            <w:vAlign w:val="center"/>
            <w:hideMark/>
          </w:tcPr>
          <w:p w14:paraId="58F2A81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VAN DEN BRIL A.</w:t>
            </w:r>
          </w:p>
        </w:tc>
        <w:tc>
          <w:tcPr>
            <w:tcW w:w="780" w:type="dxa"/>
            <w:tcBorders>
              <w:top w:val="nil"/>
              <w:left w:val="nil"/>
              <w:bottom w:val="single" w:sz="4" w:space="0" w:color="auto"/>
              <w:right w:val="single" w:sz="4" w:space="0" w:color="auto"/>
            </w:tcBorders>
            <w:shd w:val="clear" w:color="auto" w:fill="auto"/>
            <w:vAlign w:val="center"/>
            <w:hideMark/>
          </w:tcPr>
          <w:p w14:paraId="7026738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UE262B</w:t>
            </w:r>
          </w:p>
        </w:tc>
        <w:tc>
          <w:tcPr>
            <w:tcW w:w="1180" w:type="dxa"/>
            <w:tcBorders>
              <w:top w:val="nil"/>
              <w:left w:val="nil"/>
              <w:bottom w:val="single" w:sz="4" w:space="0" w:color="auto"/>
              <w:right w:val="nil"/>
            </w:tcBorders>
            <w:shd w:val="clear" w:color="auto" w:fill="auto"/>
            <w:vAlign w:val="center"/>
            <w:hideMark/>
          </w:tcPr>
          <w:p w14:paraId="0E2C178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PSY1B-gpe2</w:t>
            </w:r>
          </w:p>
        </w:tc>
        <w:tc>
          <w:tcPr>
            <w:tcW w:w="1940" w:type="dxa"/>
            <w:tcBorders>
              <w:top w:val="nil"/>
              <w:left w:val="single" w:sz="4" w:space="0" w:color="auto"/>
              <w:bottom w:val="single" w:sz="4" w:space="0" w:color="auto"/>
              <w:right w:val="single" w:sz="4" w:space="0" w:color="auto"/>
            </w:tcBorders>
            <w:shd w:val="clear" w:color="000000" w:fill="92D050"/>
            <w:vAlign w:val="center"/>
            <w:hideMark/>
          </w:tcPr>
          <w:p w14:paraId="4C907DE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salle </w:t>
            </w:r>
            <w:proofErr w:type="spellStart"/>
            <w:r w:rsidRPr="00320AF5">
              <w:rPr>
                <w:rFonts w:ascii="Calibri" w:eastAsia="Times New Roman" w:hAnsi="Calibri" w:cs="Calibri"/>
                <w:color w:val="000000"/>
                <w:sz w:val="22"/>
                <w:lang w:eastAsia="fr-BE"/>
              </w:rPr>
              <w:t>psychomot</w:t>
            </w:r>
            <w:proofErr w:type="spellEnd"/>
            <w:r w:rsidRPr="00320AF5">
              <w:rPr>
                <w:rFonts w:ascii="Calibri" w:eastAsia="Times New Roman" w:hAnsi="Calibri" w:cs="Calibri"/>
                <w:color w:val="000000"/>
                <w:sz w:val="22"/>
                <w:lang w:eastAsia="fr-BE"/>
              </w:rPr>
              <w:t>.</w:t>
            </w:r>
          </w:p>
        </w:tc>
        <w:tc>
          <w:tcPr>
            <w:tcW w:w="400" w:type="dxa"/>
            <w:tcBorders>
              <w:top w:val="nil"/>
              <w:left w:val="nil"/>
              <w:bottom w:val="single" w:sz="4" w:space="0" w:color="auto"/>
              <w:right w:val="single" w:sz="4" w:space="0" w:color="auto"/>
            </w:tcBorders>
            <w:shd w:val="clear" w:color="auto" w:fill="auto"/>
            <w:vAlign w:val="bottom"/>
            <w:hideMark/>
          </w:tcPr>
          <w:p w14:paraId="5E3BB0A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32F5FD4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20215C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450A921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1926C0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947C1F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56330AA1"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5A0BF0EE"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me 10 juin 20</w:t>
            </w:r>
          </w:p>
        </w:tc>
        <w:tc>
          <w:tcPr>
            <w:tcW w:w="1240" w:type="dxa"/>
            <w:tcBorders>
              <w:top w:val="nil"/>
              <w:left w:val="nil"/>
              <w:bottom w:val="single" w:sz="4" w:space="0" w:color="auto"/>
              <w:right w:val="single" w:sz="4" w:space="0" w:color="auto"/>
            </w:tcBorders>
            <w:shd w:val="clear" w:color="auto" w:fill="auto"/>
            <w:vAlign w:val="center"/>
            <w:hideMark/>
          </w:tcPr>
          <w:p w14:paraId="1726C76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13,30-15,30</w:t>
            </w:r>
          </w:p>
        </w:tc>
        <w:tc>
          <w:tcPr>
            <w:tcW w:w="3280" w:type="dxa"/>
            <w:tcBorders>
              <w:top w:val="nil"/>
              <w:left w:val="nil"/>
              <w:bottom w:val="single" w:sz="4" w:space="0" w:color="auto"/>
              <w:right w:val="single" w:sz="4" w:space="0" w:color="auto"/>
            </w:tcBorders>
            <w:shd w:val="clear" w:color="auto" w:fill="auto"/>
            <w:vAlign w:val="center"/>
            <w:hideMark/>
          </w:tcPr>
          <w:p w14:paraId="45BCBEA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Activités psychocorporelles</w:t>
            </w:r>
          </w:p>
        </w:tc>
        <w:tc>
          <w:tcPr>
            <w:tcW w:w="2500" w:type="dxa"/>
            <w:tcBorders>
              <w:top w:val="nil"/>
              <w:left w:val="nil"/>
              <w:bottom w:val="single" w:sz="4" w:space="0" w:color="auto"/>
              <w:right w:val="single" w:sz="4" w:space="0" w:color="auto"/>
            </w:tcBorders>
            <w:shd w:val="clear" w:color="auto" w:fill="auto"/>
            <w:vAlign w:val="center"/>
            <w:hideMark/>
          </w:tcPr>
          <w:p w14:paraId="74EB707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BASTIEN F.</w:t>
            </w:r>
          </w:p>
        </w:tc>
        <w:tc>
          <w:tcPr>
            <w:tcW w:w="780" w:type="dxa"/>
            <w:tcBorders>
              <w:top w:val="nil"/>
              <w:left w:val="nil"/>
              <w:bottom w:val="single" w:sz="4" w:space="0" w:color="auto"/>
              <w:right w:val="single" w:sz="4" w:space="0" w:color="auto"/>
            </w:tcBorders>
            <w:shd w:val="clear" w:color="auto" w:fill="auto"/>
            <w:vAlign w:val="center"/>
            <w:hideMark/>
          </w:tcPr>
          <w:p w14:paraId="0745CCD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UE262A</w:t>
            </w:r>
          </w:p>
        </w:tc>
        <w:tc>
          <w:tcPr>
            <w:tcW w:w="1180" w:type="dxa"/>
            <w:tcBorders>
              <w:top w:val="nil"/>
              <w:left w:val="nil"/>
              <w:bottom w:val="single" w:sz="4" w:space="0" w:color="auto"/>
              <w:right w:val="nil"/>
            </w:tcBorders>
            <w:shd w:val="clear" w:color="auto" w:fill="auto"/>
            <w:vAlign w:val="center"/>
            <w:hideMark/>
          </w:tcPr>
          <w:p w14:paraId="1BCF03B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PSY1A-gpe1</w:t>
            </w:r>
          </w:p>
        </w:tc>
        <w:tc>
          <w:tcPr>
            <w:tcW w:w="1940" w:type="dxa"/>
            <w:tcBorders>
              <w:top w:val="nil"/>
              <w:left w:val="single" w:sz="4" w:space="0" w:color="auto"/>
              <w:bottom w:val="single" w:sz="4" w:space="0" w:color="auto"/>
              <w:right w:val="single" w:sz="4" w:space="0" w:color="auto"/>
            </w:tcBorders>
            <w:shd w:val="clear" w:color="000000" w:fill="92D050"/>
            <w:vAlign w:val="center"/>
            <w:hideMark/>
          </w:tcPr>
          <w:p w14:paraId="6FCEF14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salle </w:t>
            </w:r>
            <w:proofErr w:type="spellStart"/>
            <w:r w:rsidRPr="00320AF5">
              <w:rPr>
                <w:rFonts w:ascii="Calibri" w:eastAsia="Times New Roman" w:hAnsi="Calibri" w:cs="Calibri"/>
                <w:color w:val="000000"/>
                <w:sz w:val="22"/>
                <w:lang w:eastAsia="fr-BE"/>
              </w:rPr>
              <w:t>psychomot</w:t>
            </w:r>
            <w:proofErr w:type="spellEnd"/>
            <w:r w:rsidRPr="00320AF5">
              <w:rPr>
                <w:rFonts w:ascii="Calibri" w:eastAsia="Times New Roman" w:hAnsi="Calibri" w:cs="Calibri"/>
                <w:color w:val="000000"/>
                <w:sz w:val="22"/>
                <w:lang w:eastAsia="fr-BE"/>
              </w:rPr>
              <w:t>.</w:t>
            </w:r>
          </w:p>
        </w:tc>
        <w:tc>
          <w:tcPr>
            <w:tcW w:w="400" w:type="dxa"/>
            <w:tcBorders>
              <w:top w:val="nil"/>
              <w:left w:val="nil"/>
              <w:bottom w:val="single" w:sz="4" w:space="0" w:color="auto"/>
              <w:right w:val="single" w:sz="4" w:space="0" w:color="auto"/>
            </w:tcBorders>
            <w:shd w:val="clear" w:color="auto" w:fill="auto"/>
            <w:vAlign w:val="bottom"/>
            <w:hideMark/>
          </w:tcPr>
          <w:p w14:paraId="710C050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752A4A6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7274BE9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03C1504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A30582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BB3A7A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450311B8"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7F2BAA56"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me 10 juin 20</w:t>
            </w:r>
          </w:p>
        </w:tc>
        <w:tc>
          <w:tcPr>
            <w:tcW w:w="1240" w:type="dxa"/>
            <w:tcBorders>
              <w:top w:val="nil"/>
              <w:left w:val="nil"/>
              <w:bottom w:val="single" w:sz="4" w:space="0" w:color="auto"/>
              <w:right w:val="single" w:sz="4" w:space="0" w:color="auto"/>
            </w:tcBorders>
            <w:shd w:val="clear" w:color="auto" w:fill="auto"/>
            <w:vAlign w:val="center"/>
            <w:hideMark/>
          </w:tcPr>
          <w:p w14:paraId="49329C0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15,45-17,45</w:t>
            </w:r>
          </w:p>
        </w:tc>
        <w:tc>
          <w:tcPr>
            <w:tcW w:w="3280" w:type="dxa"/>
            <w:tcBorders>
              <w:top w:val="nil"/>
              <w:left w:val="nil"/>
              <w:bottom w:val="single" w:sz="4" w:space="0" w:color="auto"/>
              <w:right w:val="single" w:sz="4" w:space="0" w:color="auto"/>
            </w:tcBorders>
            <w:shd w:val="clear" w:color="auto" w:fill="auto"/>
            <w:vAlign w:val="center"/>
            <w:hideMark/>
          </w:tcPr>
          <w:p w14:paraId="3597A87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Activités psychocorporelles</w:t>
            </w:r>
          </w:p>
        </w:tc>
        <w:tc>
          <w:tcPr>
            <w:tcW w:w="2500" w:type="dxa"/>
            <w:tcBorders>
              <w:top w:val="nil"/>
              <w:left w:val="nil"/>
              <w:bottom w:val="single" w:sz="4" w:space="0" w:color="auto"/>
              <w:right w:val="single" w:sz="4" w:space="0" w:color="auto"/>
            </w:tcBorders>
            <w:shd w:val="clear" w:color="auto" w:fill="auto"/>
            <w:vAlign w:val="center"/>
            <w:hideMark/>
          </w:tcPr>
          <w:p w14:paraId="16265F0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BASTIEN F.</w:t>
            </w:r>
          </w:p>
        </w:tc>
        <w:tc>
          <w:tcPr>
            <w:tcW w:w="780" w:type="dxa"/>
            <w:tcBorders>
              <w:top w:val="nil"/>
              <w:left w:val="nil"/>
              <w:bottom w:val="single" w:sz="4" w:space="0" w:color="auto"/>
              <w:right w:val="single" w:sz="4" w:space="0" w:color="auto"/>
            </w:tcBorders>
            <w:shd w:val="clear" w:color="auto" w:fill="auto"/>
            <w:vAlign w:val="center"/>
            <w:hideMark/>
          </w:tcPr>
          <w:p w14:paraId="5918772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UE262A</w:t>
            </w:r>
          </w:p>
        </w:tc>
        <w:tc>
          <w:tcPr>
            <w:tcW w:w="1180" w:type="dxa"/>
            <w:tcBorders>
              <w:top w:val="nil"/>
              <w:left w:val="nil"/>
              <w:bottom w:val="single" w:sz="4" w:space="0" w:color="auto"/>
              <w:right w:val="nil"/>
            </w:tcBorders>
            <w:shd w:val="clear" w:color="auto" w:fill="auto"/>
            <w:vAlign w:val="center"/>
            <w:hideMark/>
          </w:tcPr>
          <w:p w14:paraId="1AA08E7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PSY1A-gpe2</w:t>
            </w:r>
          </w:p>
        </w:tc>
        <w:tc>
          <w:tcPr>
            <w:tcW w:w="1940" w:type="dxa"/>
            <w:tcBorders>
              <w:top w:val="nil"/>
              <w:left w:val="single" w:sz="4" w:space="0" w:color="auto"/>
              <w:bottom w:val="single" w:sz="4" w:space="0" w:color="auto"/>
              <w:right w:val="single" w:sz="4" w:space="0" w:color="auto"/>
            </w:tcBorders>
            <w:shd w:val="clear" w:color="000000" w:fill="92D050"/>
            <w:vAlign w:val="center"/>
            <w:hideMark/>
          </w:tcPr>
          <w:p w14:paraId="1C86C0B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salle </w:t>
            </w:r>
            <w:proofErr w:type="spellStart"/>
            <w:r w:rsidRPr="00320AF5">
              <w:rPr>
                <w:rFonts w:ascii="Calibri" w:eastAsia="Times New Roman" w:hAnsi="Calibri" w:cs="Calibri"/>
                <w:color w:val="000000"/>
                <w:sz w:val="22"/>
                <w:lang w:eastAsia="fr-BE"/>
              </w:rPr>
              <w:t>psychomot</w:t>
            </w:r>
            <w:proofErr w:type="spellEnd"/>
            <w:r w:rsidRPr="00320AF5">
              <w:rPr>
                <w:rFonts w:ascii="Calibri" w:eastAsia="Times New Roman" w:hAnsi="Calibri" w:cs="Calibri"/>
                <w:color w:val="000000"/>
                <w:sz w:val="22"/>
                <w:lang w:eastAsia="fr-BE"/>
              </w:rPr>
              <w:t>.</w:t>
            </w:r>
          </w:p>
        </w:tc>
        <w:tc>
          <w:tcPr>
            <w:tcW w:w="400" w:type="dxa"/>
            <w:tcBorders>
              <w:top w:val="nil"/>
              <w:left w:val="nil"/>
              <w:bottom w:val="single" w:sz="4" w:space="0" w:color="auto"/>
              <w:right w:val="single" w:sz="4" w:space="0" w:color="auto"/>
            </w:tcBorders>
            <w:shd w:val="clear" w:color="auto" w:fill="auto"/>
            <w:vAlign w:val="bottom"/>
            <w:hideMark/>
          </w:tcPr>
          <w:p w14:paraId="789B7FD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083919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5275939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03ABEF1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7600CFA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82B024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6175AB45" w14:textId="77777777" w:rsidTr="00320AF5">
        <w:trPr>
          <w:trHeight w:val="6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21CB94F7"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me 10 juin 20</w:t>
            </w:r>
          </w:p>
        </w:tc>
        <w:tc>
          <w:tcPr>
            <w:tcW w:w="1240" w:type="dxa"/>
            <w:tcBorders>
              <w:top w:val="nil"/>
              <w:left w:val="nil"/>
              <w:bottom w:val="single" w:sz="4" w:space="0" w:color="auto"/>
              <w:right w:val="single" w:sz="4" w:space="0" w:color="auto"/>
            </w:tcBorders>
            <w:shd w:val="clear" w:color="auto" w:fill="auto"/>
            <w:vAlign w:val="center"/>
            <w:hideMark/>
          </w:tcPr>
          <w:p w14:paraId="1A1E886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17,30 - …</w:t>
            </w:r>
          </w:p>
        </w:tc>
        <w:tc>
          <w:tcPr>
            <w:tcW w:w="3280" w:type="dxa"/>
            <w:tcBorders>
              <w:top w:val="nil"/>
              <w:left w:val="nil"/>
              <w:bottom w:val="single" w:sz="4" w:space="0" w:color="auto"/>
              <w:right w:val="single" w:sz="4" w:space="0" w:color="auto"/>
            </w:tcBorders>
            <w:shd w:val="clear" w:color="auto" w:fill="auto"/>
            <w:vAlign w:val="center"/>
            <w:hideMark/>
          </w:tcPr>
          <w:p w14:paraId="20635B2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E.I. </w:t>
            </w:r>
            <w:proofErr w:type="spellStart"/>
            <w:r w:rsidRPr="00320AF5">
              <w:rPr>
                <w:rFonts w:ascii="Calibri" w:eastAsia="Times New Roman" w:hAnsi="Calibri" w:cs="Calibri"/>
                <w:color w:val="000000"/>
                <w:sz w:val="22"/>
                <w:lang w:eastAsia="fr-BE"/>
              </w:rPr>
              <w:t>psychomot</w:t>
            </w:r>
            <w:proofErr w:type="spellEnd"/>
            <w:r w:rsidRPr="00320AF5">
              <w:rPr>
                <w:rFonts w:ascii="Calibri" w:eastAsia="Times New Roman" w:hAnsi="Calibri" w:cs="Calibri"/>
                <w:color w:val="000000"/>
                <w:sz w:val="22"/>
                <w:lang w:eastAsia="fr-BE"/>
              </w:rPr>
              <w:t>.</w:t>
            </w:r>
          </w:p>
        </w:tc>
        <w:tc>
          <w:tcPr>
            <w:tcW w:w="2500" w:type="dxa"/>
            <w:tcBorders>
              <w:top w:val="nil"/>
              <w:left w:val="nil"/>
              <w:bottom w:val="single" w:sz="4" w:space="0" w:color="auto"/>
              <w:right w:val="single" w:sz="4" w:space="0" w:color="auto"/>
            </w:tcBorders>
            <w:shd w:val="clear" w:color="auto" w:fill="auto"/>
            <w:vAlign w:val="center"/>
            <w:hideMark/>
          </w:tcPr>
          <w:p w14:paraId="1EAD373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ENSEIGNANTS </w:t>
            </w:r>
            <w:proofErr w:type="spellStart"/>
            <w:proofErr w:type="gramStart"/>
            <w:r w:rsidRPr="00320AF5">
              <w:rPr>
                <w:rFonts w:ascii="Calibri" w:eastAsia="Times New Roman" w:hAnsi="Calibri" w:cs="Calibri"/>
                <w:color w:val="000000"/>
                <w:sz w:val="22"/>
                <w:lang w:eastAsia="fr-BE"/>
              </w:rPr>
              <w:t>psychomot</w:t>
            </w:r>
            <w:proofErr w:type="spellEnd"/>
            <w:r w:rsidRPr="00320AF5">
              <w:rPr>
                <w:rFonts w:ascii="Calibri" w:eastAsia="Times New Roman" w:hAnsi="Calibri" w:cs="Calibri"/>
                <w:color w:val="000000"/>
                <w:sz w:val="22"/>
                <w:lang w:eastAsia="fr-BE"/>
              </w:rPr>
              <w:t>.;</w:t>
            </w:r>
            <w:proofErr w:type="gramEnd"/>
          </w:p>
        </w:tc>
        <w:tc>
          <w:tcPr>
            <w:tcW w:w="780" w:type="dxa"/>
            <w:tcBorders>
              <w:top w:val="nil"/>
              <w:left w:val="nil"/>
              <w:bottom w:val="single" w:sz="4" w:space="0" w:color="auto"/>
              <w:right w:val="single" w:sz="4" w:space="0" w:color="auto"/>
            </w:tcBorders>
            <w:shd w:val="clear" w:color="auto" w:fill="auto"/>
            <w:vAlign w:val="center"/>
            <w:hideMark/>
          </w:tcPr>
          <w:p w14:paraId="762D2F5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UE269</w:t>
            </w:r>
          </w:p>
        </w:tc>
        <w:tc>
          <w:tcPr>
            <w:tcW w:w="1180" w:type="dxa"/>
            <w:tcBorders>
              <w:top w:val="nil"/>
              <w:left w:val="nil"/>
              <w:bottom w:val="single" w:sz="4" w:space="0" w:color="auto"/>
              <w:right w:val="nil"/>
            </w:tcBorders>
            <w:shd w:val="clear" w:color="auto" w:fill="auto"/>
            <w:vAlign w:val="center"/>
            <w:hideMark/>
          </w:tcPr>
          <w:p w14:paraId="3E7D48E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940" w:type="dxa"/>
            <w:tcBorders>
              <w:top w:val="nil"/>
              <w:left w:val="single" w:sz="4" w:space="0" w:color="auto"/>
              <w:bottom w:val="single" w:sz="4" w:space="0" w:color="auto"/>
              <w:right w:val="single" w:sz="4" w:space="0" w:color="auto"/>
            </w:tcBorders>
            <w:shd w:val="clear" w:color="000000" w:fill="00B0F0"/>
            <w:vAlign w:val="center"/>
            <w:hideMark/>
          </w:tcPr>
          <w:p w14:paraId="6762F0A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parking 2</w:t>
            </w:r>
          </w:p>
        </w:tc>
        <w:tc>
          <w:tcPr>
            <w:tcW w:w="400" w:type="dxa"/>
            <w:tcBorders>
              <w:top w:val="nil"/>
              <w:left w:val="nil"/>
              <w:bottom w:val="single" w:sz="4" w:space="0" w:color="auto"/>
              <w:right w:val="single" w:sz="4" w:space="0" w:color="auto"/>
            </w:tcBorders>
            <w:shd w:val="clear" w:color="auto" w:fill="auto"/>
            <w:vAlign w:val="bottom"/>
            <w:hideMark/>
          </w:tcPr>
          <w:p w14:paraId="59B81B7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702F01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6C2456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35EC609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842969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3D96E90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388AAC58"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7A386315"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je 11 juin 20</w:t>
            </w:r>
          </w:p>
        </w:tc>
        <w:tc>
          <w:tcPr>
            <w:tcW w:w="1240" w:type="dxa"/>
            <w:tcBorders>
              <w:top w:val="nil"/>
              <w:left w:val="nil"/>
              <w:bottom w:val="single" w:sz="4" w:space="0" w:color="auto"/>
              <w:right w:val="single" w:sz="4" w:space="0" w:color="auto"/>
            </w:tcBorders>
            <w:shd w:val="clear" w:color="auto" w:fill="auto"/>
            <w:vAlign w:val="center"/>
            <w:hideMark/>
          </w:tcPr>
          <w:p w14:paraId="603E27D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09,00-12,20</w:t>
            </w:r>
          </w:p>
        </w:tc>
        <w:tc>
          <w:tcPr>
            <w:tcW w:w="3280" w:type="dxa"/>
            <w:tcBorders>
              <w:top w:val="nil"/>
              <w:left w:val="nil"/>
              <w:bottom w:val="single" w:sz="4" w:space="0" w:color="auto"/>
              <w:right w:val="single" w:sz="4" w:space="0" w:color="auto"/>
            </w:tcBorders>
            <w:shd w:val="clear" w:color="auto" w:fill="auto"/>
            <w:vAlign w:val="center"/>
            <w:hideMark/>
          </w:tcPr>
          <w:p w14:paraId="4B8B763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Jurys blancs</w:t>
            </w:r>
          </w:p>
        </w:tc>
        <w:tc>
          <w:tcPr>
            <w:tcW w:w="2500" w:type="dxa"/>
            <w:tcBorders>
              <w:top w:val="nil"/>
              <w:left w:val="nil"/>
              <w:bottom w:val="single" w:sz="4" w:space="0" w:color="auto"/>
              <w:right w:val="single" w:sz="4" w:space="0" w:color="auto"/>
            </w:tcBorders>
            <w:shd w:val="clear" w:color="auto" w:fill="auto"/>
            <w:vAlign w:val="center"/>
            <w:hideMark/>
          </w:tcPr>
          <w:p w14:paraId="4041FEC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MAIRESSE G</w:t>
            </w:r>
            <w:proofErr w:type="gramStart"/>
            <w:r w:rsidRPr="00320AF5">
              <w:rPr>
                <w:rFonts w:ascii="Calibri" w:eastAsia="Times New Roman" w:hAnsi="Calibri" w:cs="Calibri"/>
                <w:color w:val="000000"/>
                <w:sz w:val="22"/>
                <w:lang w:eastAsia="fr-BE"/>
              </w:rPr>
              <w:t>./</w:t>
            </w:r>
            <w:proofErr w:type="gramEnd"/>
            <w:r w:rsidRPr="00320AF5">
              <w:rPr>
                <w:rFonts w:ascii="Calibri" w:eastAsia="Times New Roman" w:hAnsi="Calibri" w:cs="Calibri"/>
                <w:color w:val="000000"/>
                <w:sz w:val="22"/>
                <w:lang w:eastAsia="fr-BE"/>
              </w:rPr>
              <w:t>LEFEBVRE G.</w:t>
            </w:r>
          </w:p>
        </w:tc>
        <w:tc>
          <w:tcPr>
            <w:tcW w:w="780" w:type="dxa"/>
            <w:tcBorders>
              <w:top w:val="nil"/>
              <w:left w:val="nil"/>
              <w:bottom w:val="single" w:sz="4" w:space="0" w:color="auto"/>
              <w:right w:val="single" w:sz="4" w:space="0" w:color="auto"/>
            </w:tcBorders>
            <w:shd w:val="clear" w:color="auto" w:fill="auto"/>
            <w:vAlign w:val="center"/>
            <w:hideMark/>
          </w:tcPr>
          <w:p w14:paraId="3ED8155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180" w:type="dxa"/>
            <w:tcBorders>
              <w:top w:val="nil"/>
              <w:left w:val="nil"/>
              <w:bottom w:val="single" w:sz="4" w:space="0" w:color="auto"/>
              <w:right w:val="nil"/>
            </w:tcBorders>
            <w:shd w:val="clear" w:color="auto" w:fill="auto"/>
            <w:vAlign w:val="center"/>
            <w:hideMark/>
          </w:tcPr>
          <w:p w14:paraId="02B7D73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Bac.3b</w:t>
            </w:r>
          </w:p>
        </w:tc>
        <w:tc>
          <w:tcPr>
            <w:tcW w:w="1940" w:type="dxa"/>
            <w:tcBorders>
              <w:top w:val="nil"/>
              <w:left w:val="single" w:sz="4" w:space="0" w:color="auto"/>
              <w:bottom w:val="single" w:sz="4" w:space="0" w:color="auto"/>
              <w:right w:val="single" w:sz="4" w:space="0" w:color="auto"/>
            </w:tcBorders>
            <w:shd w:val="clear" w:color="000000" w:fill="00B0F0"/>
            <w:vAlign w:val="center"/>
            <w:hideMark/>
          </w:tcPr>
          <w:p w14:paraId="61C92C2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Oratoire</w:t>
            </w:r>
          </w:p>
        </w:tc>
        <w:tc>
          <w:tcPr>
            <w:tcW w:w="400" w:type="dxa"/>
            <w:tcBorders>
              <w:top w:val="nil"/>
              <w:left w:val="nil"/>
              <w:bottom w:val="single" w:sz="4" w:space="0" w:color="auto"/>
              <w:right w:val="single" w:sz="4" w:space="0" w:color="auto"/>
            </w:tcBorders>
            <w:shd w:val="clear" w:color="auto" w:fill="auto"/>
            <w:vAlign w:val="bottom"/>
            <w:hideMark/>
          </w:tcPr>
          <w:p w14:paraId="7DB0C59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19828E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456564C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5DD9129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6BAB3BC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320B34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14D121A3"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3B0287FB" w14:textId="77777777" w:rsidR="00320AF5" w:rsidRPr="00320AF5" w:rsidRDefault="00320AF5" w:rsidP="00320AF5">
            <w:pPr>
              <w:jc w:val="right"/>
              <w:rPr>
                <w:rFonts w:ascii="Calibri" w:eastAsia="Times New Roman" w:hAnsi="Calibri" w:cs="Calibri"/>
                <w:color w:val="000000"/>
                <w:sz w:val="22"/>
                <w:lang w:eastAsia="fr-BE"/>
              </w:rPr>
            </w:pPr>
            <w:proofErr w:type="spellStart"/>
            <w:r w:rsidRPr="00320AF5">
              <w:rPr>
                <w:rFonts w:ascii="Calibri" w:eastAsia="Times New Roman" w:hAnsi="Calibri" w:cs="Calibri"/>
                <w:color w:val="000000"/>
                <w:sz w:val="22"/>
                <w:lang w:eastAsia="fr-BE"/>
              </w:rPr>
              <w:t>ve</w:t>
            </w:r>
            <w:proofErr w:type="spellEnd"/>
            <w:r w:rsidRPr="00320AF5">
              <w:rPr>
                <w:rFonts w:ascii="Calibri" w:eastAsia="Times New Roman" w:hAnsi="Calibri" w:cs="Calibri"/>
                <w:color w:val="000000"/>
                <w:sz w:val="22"/>
                <w:lang w:eastAsia="fr-BE"/>
              </w:rPr>
              <w:t xml:space="preserve"> 12 juin 020</w:t>
            </w:r>
          </w:p>
        </w:tc>
        <w:tc>
          <w:tcPr>
            <w:tcW w:w="10920" w:type="dxa"/>
            <w:gridSpan w:val="6"/>
            <w:tcBorders>
              <w:top w:val="single" w:sz="4" w:space="0" w:color="auto"/>
              <w:left w:val="nil"/>
              <w:bottom w:val="single" w:sz="4" w:space="0" w:color="auto"/>
              <w:right w:val="single" w:sz="4" w:space="0" w:color="auto"/>
            </w:tcBorders>
            <w:shd w:val="clear" w:color="000000" w:fill="D9D9D9"/>
            <w:vAlign w:val="center"/>
            <w:hideMark/>
          </w:tcPr>
          <w:p w14:paraId="6B27841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Date limite pour la remise des points  par les enseignants de 2ème C.Q.</w:t>
            </w:r>
          </w:p>
        </w:tc>
        <w:tc>
          <w:tcPr>
            <w:tcW w:w="400" w:type="dxa"/>
            <w:tcBorders>
              <w:top w:val="nil"/>
              <w:left w:val="nil"/>
              <w:bottom w:val="single" w:sz="4" w:space="0" w:color="auto"/>
              <w:right w:val="single" w:sz="4" w:space="0" w:color="auto"/>
            </w:tcBorders>
            <w:shd w:val="clear" w:color="auto" w:fill="auto"/>
            <w:vAlign w:val="bottom"/>
            <w:hideMark/>
          </w:tcPr>
          <w:p w14:paraId="66046E3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5305A6A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AD7FB2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6ACA41B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6C47AE5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4F84DE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64801D5F"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36041CB8" w14:textId="77777777" w:rsidR="00320AF5" w:rsidRPr="00320AF5" w:rsidRDefault="00320AF5" w:rsidP="00320AF5">
            <w:pPr>
              <w:jc w:val="right"/>
              <w:rPr>
                <w:rFonts w:ascii="Calibri" w:eastAsia="Times New Roman" w:hAnsi="Calibri" w:cs="Calibri"/>
                <w:color w:val="000000"/>
                <w:sz w:val="22"/>
                <w:lang w:eastAsia="fr-BE"/>
              </w:rPr>
            </w:pPr>
            <w:proofErr w:type="spellStart"/>
            <w:r w:rsidRPr="00320AF5">
              <w:rPr>
                <w:rFonts w:ascii="Calibri" w:eastAsia="Times New Roman" w:hAnsi="Calibri" w:cs="Calibri"/>
                <w:color w:val="000000"/>
                <w:sz w:val="22"/>
                <w:lang w:eastAsia="fr-BE"/>
              </w:rPr>
              <w:t>ve</w:t>
            </w:r>
            <w:proofErr w:type="spellEnd"/>
            <w:r w:rsidRPr="00320AF5">
              <w:rPr>
                <w:rFonts w:ascii="Calibri" w:eastAsia="Times New Roman" w:hAnsi="Calibri" w:cs="Calibri"/>
                <w:color w:val="000000"/>
                <w:sz w:val="22"/>
                <w:lang w:eastAsia="fr-BE"/>
              </w:rPr>
              <w:t xml:space="preserve"> 12 juin 20</w:t>
            </w:r>
          </w:p>
        </w:tc>
        <w:tc>
          <w:tcPr>
            <w:tcW w:w="10920" w:type="dxa"/>
            <w:gridSpan w:val="6"/>
            <w:tcBorders>
              <w:top w:val="single" w:sz="4" w:space="0" w:color="auto"/>
              <w:left w:val="nil"/>
              <w:bottom w:val="single" w:sz="4" w:space="0" w:color="auto"/>
              <w:right w:val="single" w:sz="4" w:space="0" w:color="auto"/>
            </w:tcBorders>
            <w:shd w:val="clear" w:color="000000" w:fill="D9D9D9"/>
            <w:vAlign w:val="center"/>
            <w:hideMark/>
          </w:tcPr>
          <w:p w14:paraId="56CE82A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Date limite pour la remise des points  par les enseignants de 3ème Bac. </w:t>
            </w:r>
            <w:proofErr w:type="spellStart"/>
            <w:r w:rsidRPr="00320AF5">
              <w:rPr>
                <w:rFonts w:ascii="Calibri" w:eastAsia="Times New Roman" w:hAnsi="Calibri" w:cs="Calibri"/>
                <w:color w:val="000000"/>
                <w:sz w:val="22"/>
                <w:lang w:eastAsia="fr-BE"/>
              </w:rPr>
              <w:t>éduc</w:t>
            </w:r>
            <w:proofErr w:type="spellEnd"/>
            <w:r w:rsidRPr="00320AF5">
              <w:rPr>
                <w:rFonts w:ascii="Calibri" w:eastAsia="Times New Roman" w:hAnsi="Calibri" w:cs="Calibri"/>
                <w:color w:val="000000"/>
                <w:sz w:val="22"/>
                <w:lang w:eastAsia="fr-BE"/>
              </w:rPr>
              <w:t>.</w:t>
            </w:r>
          </w:p>
        </w:tc>
        <w:tc>
          <w:tcPr>
            <w:tcW w:w="400" w:type="dxa"/>
            <w:tcBorders>
              <w:top w:val="nil"/>
              <w:left w:val="nil"/>
              <w:bottom w:val="single" w:sz="4" w:space="0" w:color="auto"/>
              <w:right w:val="single" w:sz="4" w:space="0" w:color="auto"/>
            </w:tcBorders>
            <w:shd w:val="clear" w:color="auto" w:fill="auto"/>
            <w:vAlign w:val="bottom"/>
            <w:hideMark/>
          </w:tcPr>
          <w:p w14:paraId="4B77294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3577056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3217D36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5716081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340FC8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6F2473E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6D25A958"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21F3A100" w14:textId="77777777" w:rsidR="00320AF5" w:rsidRPr="00320AF5" w:rsidRDefault="00320AF5" w:rsidP="00320AF5">
            <w:pPr>
              <w:jc w:val="right"/>
              <w:rPr>
                <w:rFonts w:ascii="Calibri" w:eastAsia="Times New Roman" w:hAnsi="Calibri" w:cs="Calibri"/>
                <w:color w:val="000000"/>
                <w:sz w:val="22"/>
                <w:lang w:eastAsia="fr-BE"/>
              </w:rPr>
            </w:pPr>
            <w:proofErr w:type="spellStart"/>
            <w:r w:rsidRPr="00320AF5">
              <w:rPr>
                <w:rFonts w:ascii="Calibri" w:eastAsia="Times New Roman" w:hAnsi="Calibri" w:cs="Calibri"/>
                <w:color w:val="000000"/>
                <w:sz w:val="22"/>
                <w:lang w:eastAsia="fr-BE"/>
              </w:rPr>
              <w:t>ve</w:t>
            </w:r>
            <w:proofErr w:type="spellEnd"/>
            <w:r w:rsidRPr="00320AF5">
              <w:rPr>
                <w:rFonts w:ascii="Calibri" w:eastAsia="Times New Roman" w:hAnsi="Calibri" w:cs="Calibri"/>
                <w:color w:val="000000"/>
                <w:sz w:val="22"/>
                <w:lang w:eastAsia="fr-BE"/>
              </w:rPr>
              <w:t xml:space="preserve"> 12 juin 20</w:t>
            </w:r>
          </w:p>
        </w:tc>
        <w:tc>
          <w:tcPr>
            <w:tcW w:w="1240" w:type="dxa"/>
            <w:tcBorders>
              <w:top w:val="nil"/>
              <w:left w:val="nil"/>
              <w:bottom w:val="single" w:sz="4" w:space="0" w:color="auto"/>
              <w:right w:val="single" w:sz="4" w:space="0" w:color="auto"/>
            </w:tcBorders>
            <w:shd w:val="clear" w:color="auto" w:fill="auto"/>
            <w:vAlign w:val="center"/>
            <w:hideMark/>
          </w:tcPr>
          <w:p w14:paraId="1A744E8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08,00- …</w:t>
            </w:r>
          </w:p>
        </w:tc>
        <w:tc>
          <w:tcPr>
            <w:tcW w:w="3280" w:type="dxa"/>
            <w:tcBorders>
              <w:top w:val="nil"/>
              <w:left w:val="nil"/>
              <w:bottom w:val="single" w:sz="4" w:space="0" w:color="auto"/>
              <w:right w:val="single" w:sz="4" w:space="0" w:color="auto"/>
            </w:tcBorders>
            <w:shd w:val="clear" w:color="auto" w:fill="auto"/>
            <w:vAlign w:val="center"/>
            <w:hideMark/>
          </w:tcPr>
          <w:p w14:paraId="7AF5362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E.I. C.Q. </w:t>
            </w:r>
            <w:proofErr w:type="spellStart"/>
            <w:r w:rsidRPr="00320AF5">
              <w:rPr>
                <w:rFonts w:ascii="Calibri" w:eastAsia="Times New Roman" w:hAnsi="Calibri" w:cs="Calibri"/>
                <w:color w:val="000000"/>
                <w:sz w:val="22"/>
                <w:lang w:eastAsia="fr-BE"/>
              </w:rPr>
              <w:t>éduc</w:t>
            </w:r>
            <w:proofErr w:type="spellEnd"/>
            <w:r w:rsidRPr="00320AF5">
              <w:rPr>
                <w:rFonts w:ascii="Calibri" w:eastAsia="Times New Roman" w:hAnsi="Calibri" w:cs="Calibri"/>
                <w:color w:val="000000"/>
                <w:sz w:val="22"/>
                <w:lang w:eastAsia="fr-BE"/>
              </w:rPr>
              <w:t>.</w:t>
            </w:r>
          </w:p>
        </w:tc>
        <w:tc>
          <w:tcPr>
            <w:tcW w:w="2500" w:type="dxa"/>
            <w:tcBorders>
              <w:top w:val="nil"/>
              <w:left w:val="nil"/>
              <w:bottom w:val="single" w:sz="4" w:space="0" w:color="auto"/>
              <w:right w:val="single" w:sz="4" w:space="0" w:color="auto"/>
            </w:tcBorders>
            <w:shd w:val="clear" w:color="auto" w:fill="auto"/>
            <w:vAlign w:val="center"/>
            <w:hideMark/>
          </w:tcPr>
          <w:p w14:paraId="2C2A8CD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ENSEIGNANTS C.Q.</w:t>
            </w:r>
          </w:p>
        </w:tc>
        <w:tc>
          <w:tcPr>
            <w:tcW w:w="780" w:type="dxa"/>
            <w:tcBorders>
              <w:top w:val="nil"/>
              <w:left w:val="nil"/>
              <w:bottom w:val="single" w:sz="4" w:space="0" w:color="auto"/>
              <w:right w:val="single" w:sz="4" w:space="0" w:color="auto"/>
            </w:tcBorders>
            <w:shd w:val="clear" w:color="auto" w:fill="auto"/>
            <w:vAlign w:val="center"/>
            <w:hideMark/>
          </w:tcPr>
          <w:p w14:paraId="77691F7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180" w:type="dxa"/>
            <w:tcBorders>
              <w:top w:val="nil"/>
              <w:left w:val="nil"/>
              <w:bottom w:val="single" w:sz="4" w:space="0" w:color="auto"/>
              <w:right w:val="nil"/>
            </w:tcBorders>
            <w:shd w:val="clear" w:color="auto" w:fill="auto"/>
            <w:vAlign w:val="center"/>
            <w:hideMark/>
          </w:tcPr>
          <w:p w14:paraId="16E8130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940" w:type="dxa"/>
            <w:tcBorders>
              <w:top w:val="nil"/>
              <w:left w:val="single" w:sz="4" w:space="0" w:color="auto"/>
              <w:bottom w:val="single" w:sz="4" w:space="0" w:color="auto"/>
              <w:right w:val="single" w:sz="4" w:space="0" w:color="auto"/>
            </w:tcBorders>
            <w:shd w:val="clear" w:color="000000" w:fill="00B0F0"/>
            <w:vAlign w:val="center"/>
            <w:hideMark/>
          </w:tcPr>
          <w:p w14:paraId="602E0F5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parking 2</w:t>
            </w:r>
          </w:p>
        </w:tc>
        <w:tc>
          <w:tcPr>
            <w:tcW w:w="400" w:type="dxa"/>
            <w:tcBorders>
              <w:top w:val="nil"/>
              <w:left w:val="nil"/>
              <w:bottom w:val="single" w:sz="4" w:space="0" w:color="auto"/>
              <w:right w:val="single" w:sz="4" w:space="0" w:color="auto"/>
            </w:tcBorders>
            <w:shd w:val="clear" w:color="auto" w:fill="auto"/>
            <w:vAlign w:val="bottom"/>
            <w:hideMark/>
          </w:tcPr>
          <w:p w14:paraId="6210423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24CA2E1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7B574C4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5F16E9E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D19461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DA20EF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2A80AA78" w14:textId="77777777" w:rsidTr="00320AF5">
        <w:trPr>
          <w:trHeight w:val="9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58DE7FF7"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lastRenderedPageBreak/>
              <w:t>sa 13 juin 20</w:t>
            </w:r>
          </w:p>
        </w:tc>
        <w:tc>
          <w:tcPr>
            <w:tcW w:w="1240" w:type="dxa"/>
            <w:tcBorders>
              <w:top w:val="nil"/>
              <w:left w:val="nil"/>
              <w:bottom w:val="single" w:sz="4" w:space="0" w:color="auto"/>
              <w:right w:val="single" w:sz="4" w:space="0" w:color="auto"/>
            </w:tcBorders>
            <w:shd w:val="clear" w:color="auto" w:fill="auto"/>
            <w:vAlign w:val="center"/>
            <w:hideMark/>
          </w:tcPr>
          <w:p w14:paraId="6AE00F4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09,00 -…</w:t>
            </w:r>
          </w:p>
        </w:tc>
        <w:tc>
          <w:tcPr>
            <w:tcW w:w="3280" w:type="dxa"/>
            <w:tcBorders>
              <w:top w:val="nil"/>
              <w:left w:val="nil"/>
              <w:bottom w:val="single" w:sz="4" w:space="0" w:color="auto"/>
              <w:right w:val="single" w:sz="4" w:space="0" w:color="auto"/>
            </w:tcBorders>
            <w:shd w:val="clear" w:color="auto" w:fill="auto"/>
            <w:vAlign w:val="center"/>
            <w:hideMark/>
          </w:tcPr>
          <w:p w14:paraId="30B6195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E.I. C.Q. </w:t>
            </w:r>
            <w:proofErr w:type="spellStart"/>
            <w:r w:rsidRPr="00320AF5">
              <w:rPr>
                <w:rFonts w:ascii="Calibri" w:eastAsia="Times New Roman" w:hAnsi="Calibri" w:cs="Calibri"/>
                <w:color w:val="000000"/>
                <w:sz w:val="22"/>
                <w:lang w:eastAsia="fr-BE"/>
              </w:rPr>
              <w:t>éduc</w:t>
            </w:r>
            <w:proofErr w:type="spellEnd"/>
            <w:r w:rsidRPr="00320AF5">
              <w:rPr>
                <w:rFonts w:ascii="Calibri" w:eastAsia="Times New Roman" w:hAnsi="Calibri" w:cs="Calibri"/>
                <w:color w:val="000000"/>
                <w:sz w:val="22"/>
                <w:lang w:eastAsia="fr-BE"/>
              </w:rPr>
              <w:t xml:space="preserve">. (si </w:t>
            </w:r>
            <w:proofErr w:type="spellStart"/>
            <w:r w:rsidRPr="00320AF5">
              <w:rPr>
                <w:rFonts w:ascii="Calibri" w:eastAsia="Times New Roman" w:hAnsi="Calibri" w:cs="Calibri"/>
                <w:color w:val="000000"/>
                <w:sz w:val="22"/>
                <w:lang w:eastAsia="fr-BE"/>
              </w:rPr>
              <w:t>distanciel</w:t>
            </w:r>
            <w:proofErr w:type="spellEnd"/>
            <w:r w:rsidRPr="00320AF5">
              <w:rPr>
                <w:rFonts w:ascii="Calibri" w:eastAsia="Times New Roman" w:hAnsi="Calibri" w:cs="Calibri"/>
                <w:color w:val="000000"/>
                <w:sz w:val="22"/>
                <w:lang w:eastAsia="fr-BE"/>
              </w:rPr>
              <w:t xml:space="preserve"> et si certains étudiants n’ont pas su se connecter le 12 juin)</w:t>
            </w:r>
          </w:p>
        </w:tc>
        <w:tc>
          <w:tcPr>
            <w:tcW w:w="2500" w:type="dxa"/>
            <w:tcBorders>
              <w:top w:val="nil"/>
              <w:left w:val="nil"/>
              <w:bottom w:val="single" w:sz="4" w:space="0" w:color="auto"/>
              <w:right w:val="single" w:sz="4" w:space="0" w:color="auto"/>
            </w:tcBorders>
            <w:shd w:val="clear" w:color="auto" w:fill="auto"/>
            <w:vAlign w:val="center"/>
            <w:hideMark/>
          </w:tcPr>
          <w:p w14:paraId="54F7DC3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ENSEIGNANTS C.Q.</w:t>
            </w:r>
          </w:p>
        </w:tc>
        <w:tc>
          <w:tcPr>
            <w:tcW w:w="780" w:type="dxa"/>
            <w:tcBorders>
              <w:top w:val="nil"/>
              <w:left w:val="nil"/>
              <w:bottom w:val="single" w:sz="4" w:space="0" w:color="auto"/>
              <w:right w:val="single" w:sz="4" w:space="0" w:color="auto"/>
            </w:tcBorders>
            <w:shd w:val="clear" w:color="auto" w:fill="auto"/>
            <w:vAlign w:val="center"/>
            <w:hideMark/>
          </w:tcPr>
          <w:p w14:paraId="43C875E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180" w:type="dxa"/>
            <w:tcBorders>
              <w:top w:val="nil"/>
              <w:left w:val="nil"/>
              <w:bottom w:val="single" w:sz="4" w:space="0" w:color="auto"/>
              <w:right w:val="nil"/>
            </w:tcBorders>
            <w:shd w:val="clear" w:color="auto" w:fill="auto"/>
            <w:vAlign w:val="center"/>
            <w:hideMark/>
          </w:tcPr>
          <w:p w14:paraId="7C613BF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940" w:type="dxa"/>
            <w:tcBorders>
              <w:top w:val="nil"/>
              <w:left w:val="single" w:sz="4" w:space="0" w:color="auto"/>
              <w:bottom w:val="single" w:sz="4" w:space="0" w:color="auto"/>
              <w:right w:val="single" w:sz="4" w:space="0" w:color="auto"/>
            </w:tcBorders>
            <w:shd w:val="clear" w:color="000000" w:fill="92D050"/>
            <w:vAlign w:val="center"/>
            <w:hideMark/>
          </w:tcPr>
          <w:p w14:paraId="39478E3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928838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724A321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371C0E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5E03331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3BCAED6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7301E37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700A0284"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25188DD8"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sa 13 juin 20</w:t>
            </w:r>
          </w:p>
        </w:tc>
        <w:tc>
          <w:tcPr>
            <w:tcW w:w="1240" w:type="dxa"/>
            <w:tcBorders>
              <w:top w:val="nil"/>
              <w:left w:val="nil"/>
              <w:bottom w:val="single" w:sz="4" w:space="0" w:color="auto"/>
              <w:right w:val="single" w:sz="4" w:space="0" w:color="auto"/>
            </w:tcBorders>
            <w:shd w:val="clear" w:color="auto" w:fill="auto"/>
            <w:vAlign w:val="center"/>
            <w:hideMark/>
          </w:tcPr>
          <w:p w14:paraId="3A065F8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09,00-17,00</w:t>
            </w:r>
          </w:p>
        </w:tc>
        <w:tc>
          <w:tcPr>
            <w:tcW w:w="3280" w:type="dxa"/>
            <w:tcBorders>
              <w:top w:val="nil"/>
              <w:left w:val="nil"/>
              <w:bottom w:val="single" w:sz="4" w:space="0" w:color="auto"/>
              <w:right w:val="single" w:sz="4" w:space="0" w:color="auto"/>
            </w:tcBorders>
            <w:shd w:val="clear" w:color="auto" w:fill="auto"/>
            <w:vAlign w:val="center"/>
            <w:hideMark/>
          </w:tcPr>
          <w:p w14:paraId="218C740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Initiation à l'entretien</w:t>
            </w:r>
          </w:p>
        </w:tc>
        <w:tc>
          <w:tcPr>
            <w:tcW w:w="2500" w:type="dxa"/>
            <w:tcBorders>
              <w:top w:val="nil"/>
              <w:left w:val="nil"/>
              <w:bottom w:val="single" w:sz="4" w:space="0" w:color="auto"/>
              <w:right w:val="single" w:sz="4" w:space="0" w:color="auto"/>
            </w:tcBorders>
            <w:shd w:val="clear" w:color="auto" w:fill="auto"/>
            <w:vAlign w:val="center"/>
            <w:hideMark/>
          </w:tcPr>
          <w:p w14:paraId="244BCED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GOMAND I.</w:t>
            </w:r>
          </w:p>
        </w:tc>
        <w:tc>
          <w:tcPr>
            <w:tcW w:w="780" w:type="dxa"/>
            <w:tcBorders>
              <w:top w:val="nil"/>
              <w:left w:val="nil"/>
              <w:bottom w:val="single" w:sz="4" w:space="0" w:color="auto"/>
              <w:right w:val="single" w:sz="4" w:space="0" w:color="auto"/>
            </w:tcBorders>
            <w:shd w:val="clear" w:color="auto" w:fill="auto"/>
            <w:vAlign w:val="center"/>
            <w:hideMark/>
          </w:tcPr>
          <w:p w14:paraId="0B49EA1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UE282</w:t>
            </w:r>
          </w:p>
        </w:tc>
        <w:tc>
          <w:tcPr>
            <w:tcW w:w="1180" w:type="dxa"/>
            <w:tcBorders>
              <w:top w:val="nil"/>
              <w:left w:val="nil"/>
              <w:bottom w:val="single" w:sz="4" w:space="0" w:color="auto"/>
              <w:right w:val="nil"/>
            </w:tcBorders>
            <w:shd w:val="clear" w:color="auto" w:fill="auto"/>
            <w:vAlign w:val="center"/>
            <w:hideMark/>
          </w:tcPr>
          <w:p w14:paraId="2DA636B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Patho.1</w:t>
            </w:r>
          </w:p>
        </w:tc>
        <w:tc>
          <w:tcPr>
            <w:tcW w:w="1940" w:type="dxa"/>
            <w:tcBorders>
              <w:top w:val="nil"/>
              <w:left w:val="single" w:sz="4" w:space="0" w:color="auto"/>
              <w:bottom w:val="single" w:sz="4" w:space="0" w:color="auto"/>
              <w:right w:val="single" w:sz="4" w:space="0" w:color="auto"/>
            </w:tcBorders>
            <w:shd w:val="clear" w:color="000000" w:fill="92D050"/>
            <w:vAlign w:val="center"/>
            <w:hideMark/>
          </w:tcPr>
          <w:p w14:paraId="5C8EEE5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salle </w:t>
            </w:r>
            <w:proofErr w:type="spellStart"/>
            <w:r w:rsidRPr="00320AF5">
              <w:rPr>
                <w:rFonts w:ascii="Calibri" w:eastAsia="Times New Roman" w:hAnsi="Calibri" w:cs="Calibri"/>
                <w:color w:val="000000"/>
                <w:sz w:val="22"/>
                <w:lang w:eastAsia="fr-BE"/>
              </w:rPr>
              <w:t>psychomot</w:t>
            </w:r>
            <w:proofErr w:type="spellEnd"/>
            <w:r w:rsidRPr="00320AF5">
              <w:rPr>
                <w:rFonts w:ascii="Calibri" w:eastAsia="Times New Roman" w:hAnsi="Calibri" w:cs="Calibri"/>
                <w:color w:val="000000"/>
                <w:sz w:val="22"/>
                <w:lang w:eastAsia="fr-BE"/>
              </w:rPr>
              <w:t>.</w:t>
            </w:r>
          </w:p>
        </w:tc>
        <w:tc>
          <w:tcPr>
            <w:tcW w:w="400" w:type="dxa"/>
            <w:tcBorders>
              <w:top w:val="nil"/>
              <w:left w:val="nil"/>
              <w:bottom w:val="single" w:sz="4" w:space="0" w:color="auto"/>
              <w:right w:val="single" w:sz="4" w:space="0" w:color="auto"/>
            </w:tcBorders>
            <w:shd w:val="clear" w:color="auto" w:fill="auto"/>
            <w:vAlign w:val="bottom"/>
            <w:hideMark/>
          </w:tcPr>
          <w:p w14:paraId="7259645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6A6BC31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328F11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4B6237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A7AC4A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42D7E8C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5BE18C70"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4B0F7531"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sa 13 juin 20</w:t>
            </w:r>
          </w:p>
        </w:tc>
        <w:tc>
          <w:tcPr>
            <w:tcW w:w="1240" w:type="dxa"/>
            <w:tcBorders>
              <w:top w:val="nil"/>
              <w:left w:val="nil"/>
              <w:bottom w:val="single" w:sz="4" w:space="0" w:color="auto"/>
              <w:right w:val="single" w:sz="4" w:space="0" w:color="auto"/>
            </w:tcBorders>
            <w:shd w:val="clear" w:color="auto" w:fill="auto"/>
            <w:vAlign w:val="center"/>
            <w:hideMark/>
          </w:tcPr>
          <w:p w14:paraId="2B0FC0B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13,30-15,30</w:t>
            </w:r>
          </w:p>
        </w:tc>
        <w:tc>
          <w:tcPr>
            <w:tcW w:w="3280" w:type="dxa"/>
            <w:tcBorders>
              <w:top w:val="nil"/>
              <w:left w:val="nil"/>
              <w:bottom w:val="single" w:sz="4" w:space="0" w:color="auto"/>
              <w:right w:val="single" w:sz="4" w:space="0" w:color="auto"/>
            </w:tcBorders>
            <w:shd w:val="clear" w:color="auto" w:fill="auto"/>
            <w:vAlign w:val="center"/>
            <w:hideMark/>
          </w:tcPr>
          <w:p w14:paraId="166176F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Techniques corporelles adaptées</w:t>
            </w:r>
          </w:p>
        </w:tc>
        <w:tc>
          <w:tcPr>
            <w:tcW w:w="2500" w:type="dxa"/>
            <w:tcBorders>
              <w:top w:val="nil"/>
              <w:left w:val="nil"/>
              <w:bottom w:val="single" w:sz="4" w:space="0" w:color="auto"/>
              <w:right w:val="single" w:sz="4" w:space="0" w:color="auto"/>
            </w:tcBorders>
            <w:shd w:val="clear" w:color="auto" w:fill="auto"/>
            <w:vAlign w:val="center"/>
            <w:hideMark/>
          </w:tcPr>
          <w:p w14:paraId="341CA71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LEGUIZAMON D.</w:t>
            </w:r>
          </w:p>
        </w:tc>
        <w:tc>
          <w:tcPr>
            <w:tcW w:w="780" w:type="dxa"/>
            <w:tcBorders>
              <w:top w:val="nil"/>
              <w:left w:val="nil"/>
              <w:bottom w:val="single" w:sz="4" w:space="0" w:color="auto"/>
              <w:right w:val="single" w:sz="4" w:space="0" w:color="auto"/>
            </w:tcBorders>
            <w:shd w:val="clear" w:color="auto" w:fill="auto"/>
            <w:vAlign w:val="center"/>
            <w:hideMark/>
          </w:tcPr>
          <w:p w14:paraId="4A42BEE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UE264</w:t>
            </w:r>
          </w:p>
        </w:tc>
        <w:tc>
          <w:tcPr>
            <w:tcW w:w="1180" w:type="dxa"/>
            <w:tcBorders>
              <w:top w:val="nil"/>
              <w:left w:val="nil"/>
              <w:bottom w:val="single" w:sz="4" w:space="0" w:color="auto"/>
              <w:right w:val="nil"/>
            </w:tcBorders>
            <w:shd w:val="clear" w:color="auto" w:fill="auto"/>
            <w:vAlign w:val="center"/>
            <w:hideMark/>
          </w:tcPr>
          <w:p w14:paraId="7DA34BF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PSY2-gpe1</w:t>
            </w:r>
          </w:p>
        </w:tc>
        <w:tc>
          <w:tcPr>
            <w:tcW w:w="1940" w:type="dxa"/>
            <w:tcBorders>
              <w:top w:val="nil"/>
              <w:left w:val="single" w:sz="4" w:space="0" w:color="auto"/>
              <w:bottom w:val="single" w:sz="4" w:space="0" w:color="auto"/>
              <w:right w:val="single" w:sz="4" w:space="0" w:color="auto"/>
            </w:tcBorders>
            <w:shd w:val="clear" w:color="000000" w:fill="92D050"/>
            <w:vAlign w:val="center"/>
            <w:hideMark/>
          </w:tcPr>
          <w:p w14:paraId="7CA5E93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parking 1 et 2</w:t>
            </w:r>
          </w:p>
        </w:tc>
        <w:tc>
          <w:tcPr>
            <w:tcW w:w="400" w:type="dxa"/>
            <w:tcBorders>
              <w:top w:val="nil"/>
              <w:left w:val="nil"/>
              <w:bottom w:val="single" w:sz="4" w:space="0" w:color="auto"/>
              <w:right w:val="single" w:sz="4" w:space="0" w:color="auto"/>
            </w:tcBorders>
            <w:shd w:val="clear" w:color="auto" w:fill="auto"/>
            <w:vAlign w:val="bottom"/>
            <w:hideMark/>
          </w:tcPr>
          <w:p w14:paraId="03F1D77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6FE32E3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7970F33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7D2F229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44E580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C93599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2D0C45B2"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76D58B90"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sa 13 juin 20</w:t>
            </w:r>
          </w:p>
        </w:tc>
        <w:tc>
          <w:tcPr>
            <w:tcW w:w="1240" w:type="dxa"/>
            <w:tcBorders>
              <w:top w:val="nil"/>
              <w:left w:val="nil"/>
              <w:bottom w:val="single" w:sz="4" w:space="0" w:color="auto"/>
              <w:right w:val="single" w:sz="4" w:space="0" w:color="auto"/>
            </w:tcBorders>
            <w:shd w:val="clear" w:color="auto" w:fill="auto"/>
            <w:vAlign w:val="center"/>
            <w:hideMark/>
          </w:tcPr>
          <w:p w14:paraId="7957FC3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15,45-17,45</w:t>
            </w:r>
          </w:p>
        </w:tc>
        <w:tc>
          <w:tcPr>
            <w:tcW w:w="3280" w:type="dxa"/>
            <w:tcBorders>
              <w:top w:val="nil"/>
              <w:left w:val="nil"/>
              <w:bottom w:val="single" w:sz="4" w:space="0" w:color="auto"/>
              <w:right w:val="single" w:sz="4" w:space="0" w:color="auto"/>
            </w:tcBorders>
            <w:shd w:val="clear" w:color="auto" w:fill="auto"/>
            <w:vAlign w:val="center"/>
            <w:hideMark/>
          </w:tcPr>
          <w:p w14:paraId="3F7388D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Techniques corporelles adaptées</w:t>
            </w:r>
          </w:p>
        </w:tc>
        <w:tc>
          <w:tcPr>
            <w:tcW w:w="2500" w:type="dxa"/>
            <w:tcBorders>
              <w:top w:val="nil"/>
              <w:left w:val="nil"/>
              <w:bottom w:val="single" w:sz="4" w:space="0" w:color="auto"/>
              <w:right w:val="single" w:sz="4" w:space="0" w:color="auto"/>
            </w:tcBorders>
            <w:shd w:val="clear" w:color="auto" w:fill="auto"/>
            <w:vAlign w:val="center"/>
            <w:hideMark/>
          </w:tcPr>
          <w:p w14:paraId="4E55AF9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LEGUIZAMON D.</w:t>
            </w:r>
          </w:p>
        </w:tc>
        <w:tc>
          <w:tcPr>
            <w:tcW w:w="780" w:type="dxa"/>
            <w:tcBorders>
              <w:top w:val="nil"/>
              <w:left w:val="nil"/>
              <w:bottom w:val="single" w:sz="4" w:space="0" w:color="auto"/>
              <w:right w:val="single" w:sz="4" w:space="0" w:color="auto"/>
            </w:tcBorders>
            <w:shd w:val="clear" w:color="auto" w:fill="auto"/>
            <w:vAlign w:val="center"/>
            <w:hideMark/>
          </w:tcPr>
          <w:p w14:paraId="483E2DF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UE264</w:t>
            </w:r>
          </w:p>
        </w:tc>
        <w:tc>
          <w:tcPr>
            <w:tcW w:w="1180" w:type="dxa"/>
            <w:tcBorders>
              <w:top w:val="nil"/>
              <w:left w:val="nil"/>
              <w:bottom w:val="single" w:sz="4" w:space="0" w:color="auto"/>
              <w:right w:val="nil"/>
            </w:tcBorders>
            <w:shd w:val="clear" w:color="auto" w:fill="auto"/>
            <w:vAlign w:val="center"/>
            <w:hideMark/>
          </w:tcPr>
          <w:p w14:paraId="14771F9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PSY2-gpe2</w:t>
            </w:r>
          </w:p>
        </w:tc>
        <w:tc>
          <w:tcPr>
            <w:tcW w:w="1940" w:type="dxa"/>
            <w:tcBorders>
              <w:top w:val="nil"/>
              <w:left w:val="single" w:sz="4" w:space="0" w:color="auto"/>
              <w:bottom w:val="single" w:sz="4" w:space="0" w:color="auto"/>
              <w:right w:val="single" w:sz="4" w:space="0" w:color="auto"/>
            </w:tcBorders>
            <w:shd w:val="clear" w:color="000000" w:fill="92D050"/>
            <w:vAlign w:val="center"/>
            <w:hideMark/>
          </w:tcPr>
          <w:p w14:paraId="3903FE8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parking 1 et 2</w:t>
            </w:r>
          </w:p>
        </w:tc>
        <w:tc>
          <w:tcPr>
            <w:tcW w:w="400" w:type="dxa"/>
            <w:tcBorders>
              <w:top w:val="nil"/>
              <w:left w:val="nil"/>
              <w:bottom w:val="single" w:sz="4" w:space="0" w:color="auto"/>
              <w:right w:val="single" w:sz="4" w:space="0" w:color="auto"/>
            </w:tcBorders>
            <w:shd w:val="clear" w:color="auto" w:fill="auto"/>
            <w:vAlign w:val="bottom"/>
            <w:hideMark/>
          </w:tcPr>
          <w:p w14:paraId="6947977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7A8AB30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3603FF7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526C814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7A83CB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7C2EDE1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5F6B519C"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4ADA9003"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lu 15 juin 20</w:t>
            </w:r>
          </w:p>
        </w:tc>
        <w:tc>
          <w:tcPr>
            <w:tcW w:w="1240" w:type="dxa"/>
            <w:tcBorders>
              <w:top w:val="nil"/>
              <w:left w:val="nil"/>
              <w:bottom w:val="single" w:sz="4" w:space="0" w:color="auto"/>
              <w:right w:val="single" w:sz="4" w:space="0" w:color="auto"/>
            </w:tcBorders>
            <w:shd w:val="clear" w:color="auto" w:fill="auto"/>
            <w:vAlign w:val="center"/>
            <w:hideMark/>
          </w:tcPr>
          <w:p w14:paraId="3DD38E7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09,00-12,20</w:t>
            </w:r>
          </w:p>
        </w:tc>
        <w:tc>
          <w:tcPr>
            <w:tcW w:w="3280" w:type="dxa"/>
            <w:tcBorders>
              <w:top w:val="nil"/>
              <w:left w:val="nil"/>
              <w:bottom w:val="single" w:sz="4" w:space="0" w:color="auto"/>
              <w:right w:val="single" w:sz="4" w:space="0" w:color="auto"/>
            </w:tcBorders>
            <w:shd w:val="clear" w:color="auto" w:fill="auto"/>
            <w:vAlign w:val="center"/>
            <w:hideMark/>
          </w:tcPr>
          <w:p w14:paraId="780D611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Jurys blancs</w:t>
            </w:r>
          </w:p>
        </w:tc>
        <w:tc>
          <w:tcPr>
            <w:tcW w:w="2500" w:type="dxa"/>
            <w:tcBorders>
              <w:top w:val="nil"/>
              <w:left w:val="nil"/>
              <w:bottom w:val="single" w:sz="4" w:space="0" w:color="auto"/>
              <w:right w:val="single" w:sz="4" w:space="0" w:color="auto"/>
            </w:tcBorders>
            <w:shd w:val="clear" w:color="auto" w:fill="auto"/>
            <w:vAlign w:val="center"/>
            <w:hideMark/>
          </w:tcPr>
          <w:p w14:paraId="3452A4D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OLIVANTI A</w:t>
            </w:r>
            <w:proofErr w:type="gramStart"/>
            <w:r w:rsidRPr="00320AF5">
              <w:rPr>
                <w:rFonts w:ascii="Calibri" w:eastAsia="Times New Roman" w:hAnsi="Calibri" w:cs="Calibri"/>
                <w:color w:val="000000"/>
                <w:sz w:val="22"/>
                <w:lang w:eastAsia="fr-BE"/>
              </w:rPr>
              <w:t>./</w:t>
            </w:r>
            <w:proofErr w:type="gramEnd"/>
            <w:r w:rsidRPr="00320AF5">
              <w:rPr>
                <w:rFonts w:ascii="Calibri" w:eastAsia="Times New Roman" w:hAnsi="Calibri" w:cs="Calibri"/>
                <w:color w:val="000000"/>
                <w:sz w:val="22"/>
                <w:lang w:eastAsia="fr-BE"/>
              </w:rPr>
              <w:t>LENOBLE V.</w:t>
            </w:r>
          </w:p>
        </w:tc>
        <w:tc>
          <w:tcPr>
            <w:tcW w:w="780" w:type="dxa"/>
            <w:tcBorders>
              <w:top w:val="nil"/>
              <w:left w:val="nil"/>
              <w:bottom w:val="single" w:sz="4" w:space="0" w:color="auto"/>
              <w:right w:val="single" w:sz="4" w:space="0" w:color="auto"/>
            </w:tcBorders>
            <w:shd w:val="clear" w:color="auto" w:fill="auto"/>
            <w:vAlign w:val="center"/>
            <w:hideMark/>
          </w:tcPr>
          <w:p w14:paraId="618AC51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180" w:type="dxa"/>
            <w:tcBorders>
              <w:top w:val="nil"/>
              <w:left w:val="nil"/>
              <w:bottom w:val="single" w:sz="4" w:space="0" w:color="auto"/>
              <w:right w:val="nil"/>
            </w:tcBorders>
            <w:shd w:val="clear" w:color="auto" w:fill="auto"/>
            <w:vAlign w:val="center"/>
            <w:hideMark/>
          </w:tcPr>
          <w:p w14:paraId="23B8D0C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Bac.3a</w:t>
            </w:r>
          </w:p>
        </w:tc>
        <w:tc>
          <w:tcPr>
            <w:tcW w:w="1940" w:type="dxa"/>
            <w:tcBorders>
              <w:top w:val="nil"/>
              <w:left w:val="single" w:sz="4" w:space="0" w:color="auto"/>
              <w:bottom w:val="single" w:sz="4" w:space="0" w:color="auto"/>
              <w:right w:val="single" w:sz="4" w:space="0" w:color="auto"/>
            </w:tcBorders>
            <w:shd w:val="clear" w:color="000000" w:fill="00B0F0"/>
            <w:vAlign w:val="center"/>
            <w:hideMark/>
          </w:tcPr>
          <w:p w14:paraId="042E946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oratoire </w:t>
            </w:r>
          </w:p>
        </w:tc>
        <w:tc>
          <w:tcPr>
            <w:tcW w:w="400" w:type="dxa"/>
            <w:tcBorders>
              <w:top w:val="nil"/>
              <w:left w:val="nil"/>
              <w:bottom w:val="single" w:sz="4" w:space="0" w:color="auto"/>
              <w:right w:val="single" w:sz="4" w:space="0" w:color="auto"/>
            </w:tcBorders>
            <w:shd w:val="clear" w:color="auto" w:fill="auto"/>
            <w:vAlign w:val="bottom"/>
            <w:hideMark/>
          </w:tcPr>
          <w:p w14:paraId="09FFDDA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37E820C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5F3E071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69A41D2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57FE784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5858BD8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4DDC527B"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3326B3A6"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lu 15 juin 20</w:t>
            </w:r>
          </w:p>
        </w:tc>
        <w:tc>
          <w:tcPr>
            <w:tcW w:w="1240" w:type="dxa"/>
            <w:tcBorders>
              <w:top w:val="nil"/>
              <w:left w:val="nil"/>
              <w:bottom w:val="single" w:sz="4" w:space="0" w:color="auto"/>
              <w:right w:val="single" w:sz="4" w:space="0" w:color="auto"/>
            </w:tcBorders>
            <w:shd w:val="clear" w:color="auto" w:fill="auto"/>
            <w:vAlign w:val="center"/>
            <w:hideMark/>
          </w:tcPr>
          <w:p w14:paraId="6EC6C94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13,00-16,00</w:t>
            </w:r>
          </w:p>
        </w:tc>
        <w:tc>
          <w:tcPr>
            <w:tcW w:w="3280" w:type="dxa"/>
            <w:tcBorders>
              <w:top w:val="nil"/>
              <w:left w:val="nil"/>
              <w:bottom w:val="single" w:sz="4" w:space="0" w:color="auto"/>
              <w:right w:val="single" w:sz="4" w:space="0" w:color="auto"/>
            </w:tcBorders>
            <w:shd w:val="clear" w:color="auto" w:fill="auto"/>
            <w:vAlign w:val="center"/>
            <w:hideMark/>
          </w:tcPr>
          <w:p w14:paraId="5B25CC04" w14:textId="77777777" w:rsidR="00320AF5" w:rsidRPr="00320AF5" w:rsidRDefault="00320AF5" w:rsidP="00320AF5">
            <w:pPr>
              <w:rPr>
                <w:rFonts w:ascii="Calibri" w:eastAsia="Times New Roman" w:hAnsi="Calibri" w:cs="Calibri"/>
                <w:color w:val="000000"/>
                <w:sz w:val="22"/>
                <w:lang w:eastAsia="fr-BE"/>
              </w:rPr>
            </w:pPr>
            <w:proofErr w:type="spellStart"/>
            <w:r w:rsidRPr="00320AF5">
              <w:rPr>
                <w:rFonts w:ascii="Calibri" w:eastAsia="Times New Roman" w:hAnsi="Calibri" w:cs="Calibri"/>
                <w:color w:val="000000"/>
                <w:sz w:val="22"/>
                <w:lang w:eastAsia="fr-BE"/>
              </w:rPr>
              <w:t>Délibé</w:t>
            </w:r>
            <w:proofErr w:type="spellEnd"/>
            <w:r w:rsidRPr="00320AF5">
              <w:rPr>
                <w:rFonts w:ascii="Calibri" w:eastAsia="Times New Roman" w:hAnsi="Calibri" w:cs="Calibri"/>
                <w:color w:val="000000"/>
                <w:sz w:val="22"/>
                <w:lang w:eastAsia="fr-BE"/>
              </w:rPr>
              <w:t xml:space="preserve"> 2ème C.Q. A-B</w:t>
            </w:r>
          </w:p>
        </w:tc>
        <w:tc>
          <w:tcPr>
            <w:tcW w:w="2500" w:type="dxa"/>
            <w:tcBorders>
              <w:top w:val="nil"/>
              <w:left w:val="nil"/>
              <w:bottom w:val="single" w:sz="4" w:space="0" w:color="auto"/>
              <w:right w:val="single" w:sz="4" w:space="0" w:color="auto"/>
            </w:tcBorders>
            <w:shd w:val="clear" w:color="auto" w:fill="auto"/>
            <w:vAlign w:val="center"/>
            <w:hideMark/>
          </w:tcPr>
          <w:p w14:paraId="54109A1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ENSEIGNANTS 2è C.Q.</w:t>
            </w:r>
          </w:p>
        </w:tc>
        <w:tc>
          <w:tcPr>
            <w:tcW w:w="780" w:type="dxa"/>
            <w:tcBorders>
              <w:top w:val="nil"/>
              <w:left w:val="nil"/>
              <w:bottom w:val="single" w:sz="4" w:space="0" w:color="auto"/>
              <w:right w:val="single" w:sz="4" w:space="0" w:color="auto"/>
            </w:tcBorders>
            <w:shd w:val="clear" w:color="auto" w:fill="auto"/>
            <w:vAlign w:val="center"/>
            <w:hideMark/>
          </w:tcPr>
          <w:p w14:paraId="1BF3EF4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180" w:type="dxa"/>
            <w:tcBorders>
              <w:top w:val="nil"/>
              <w:left w:val="nil"/>
              <w:bottom w:val="single" w:sz="4" w:space="0" w:color="auto"/>
              <w:right w:val="nil"/>
            </w:tcBorders>
            <w:shd w:val="clear" w:color="auto" w:fill="auto"/>
            <w:vAlign w:val="center"/>
            <w:hideMark/>
          </w:tcPr>
          <w:p w14:paraId="782FFE0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940" w:type="dxa"/>
            <w:tcBorders>
              <w:top w:val="nil"/>
              <w:left w:val="single" w:sz="4" w:space="0" w:color="auto"/>
              <w:bottom w:val="single" w:sz="4" w:space="0" w:color="auto"/>
              <w:right w:val="single" w:sz="4" w:space="0" w:color="auto"/>
            </w:tcBorders>
            <w:shd w:val="clear" w:color="000000" w:fill="00B0F0"/>
            <w:vAlign w:val="center"/>
            <w:hideMark/>
          </w:tcPr>
          <w:p w14:paraId="6430BD4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parking 1 et 2</w:t>
            </w:r>
          </w:p>
        </w:tc>
        <w:tc>
          <w:tcPr>
            <w:tcW w:w="400" w:type="dxa"/>
            <w:tcBorders>
              <w:top w:val="nil"/>
              <w:left w:val="nil"/>
              <w:bottom w:val="single" w:sz="4" w:space="0" w:color="auto"/>
              <w:right w:val="single" w:sz="4" w:space="0" w:color="auto"/>
            </w:tcBorders>
            <w:shd w:val="clear" w:color="auto" w:fill="auto"/>
            <w:vAlign w:val="bottom"/>
            <w:hideMark/>
          </w:tcPr>
          <w:p w14:paraId="3CD99D1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036B53F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7810CD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3CD5587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5FB06D7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E64D8C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4C6E6110"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185527E1"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ma 16 juin 20</w:t>
            </w:r>
          </w:p>
        </w:tc>
        <w:tc>
          <w:tcPr>
            <w:tcW w:w="1240" w:type="dxa"/>
            <w:tcBorders>
              <w:top w:val="nil"/>
              <w:left w:val="nil"/>
              <w:bottom w:val="single" w:sz="4" w:space="0" w:color="auto"/>
              <w:right w:val="single" w:sz="4" w:space="0" w:color="auto"/>
            </w:tcBorders>
            <w:shd w:val="clear" w:color="auto" w:fill="auto"/>
            <w:vAlign w:val="center"/>
            <w:hideMark/>
          </w:tcPr>
          <w:p w14:paraId="15E7AB7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08,30 – 18,00</w:t>
            </w:r>
          </w:p>
        </w:tc>
        <w:tc>
          <w:tcPr>
            <w:tcW w:w="3280" w:type="dxa"/>
            <w:tcBorders>
              <w:top w:val="nil"/>
              <w:left w:val="nil"/>
              <w:bottom w:val="single" w:sz="4" w:space="0" w:color="auto"/>
              <w:right w:val="single" w:sz="4" w:space="0" w:color="auto"/>
            </w:tcBorders>
            <w:shd w:val="clear" w:color="auto" w:fill="auto"/>
            <w:vAlign w:val="center"/>
            <w:hideMark/>
          </w:tcPr>
          <w:p w14:paraId="73AAE8EC" w14:textId="77777777" w:rsidR="00320AF5" w:rsidRPr="00320AF5" w:rsidRDefault="00320AF5" w:rsidP="00320AF5">
            <w:pPr>
              <w:rPr>
                <w:rFonts w:ascii="Calibri" w:eastAsia="Times New Roman" w:hAnsi="Calibri" w:cs="Calibri"/>
                <w:color w:val="000000"/>
                <w:sz w:val="22"/>
                <w:lang w:eastAsia="fr-BE"/>
              </w:rPr>
            </w:pPr>
            <w:proofErr w:type="spellStart"/>
            <w:r w:rsidRPr="00320AF5">
              <w:rPr>
                <w:rFonts w:ascii="Calibri" w:eastAsia="Times New Roman" w:hAnsi="Calibri" w:cs="Calibri"/>
                <w:color w:val="000000"/>
                <w:sz w:val="22"/>
                <w:lang w:eastAsia="fr-BE"/>
              </w:rPr>
              <w:t>EXamen</w:t>
            </w:r>
            <w:proofErr w:type="spellEnd"/>
            <w:r w:rsidRPr="00320AF5">
              <w:rPr>
                <w:rFonts w:ascii="Calibri" w:eastAsia="Times New Roman" w:hAnsi="Calibri" w:cs="Calibri"/>
                <w:color w:val="000000"/>
                <w:sz w:val="22"/>
                <w:lang w:eastAsia="fr-BE"/>
              </w:rPr>
              <w:t xml:space="preserve"> de socio à (</w:t>
            </w:r>
            <w:proofErr w:type="spellStart"/>
            <w:r w:rsidRPr="00320AF5">
              <w:rPr>
                <w:rFonts w:ascii="Calibri" w:eastAsia="Times New Roman" w:hAnsi="Calibri" w:cs="Calibri"/>
                <w:color w:val="000000"/>
                <w:sz w:val="22"/>
                <w:lang w:eastAsia="fr-BE"/>
              </w:rPr>
              <w:t>BruXelles</w:t>
            </w:r>
            <w:proofErr w:type="spellEnd"/>
            <w:r w:rsidRPr="00320AF5">
              <w:rPr>
                <w:rFonts w:ascii="Calibri" w:eastAsia="Times New Roman" w:hAnsi="Calibri" w:cs="Calibri"/>
                <w:color w:val="000000"/>
                <w:sz w:val="22"/>
                <w:lang w:eastAsia="fr-BE"/>
              </w:rPr>
              <w:t>)</w:t>
            </w:r>
          </w:p>
        </w:tc>
        <w:tc>
          <w:tcPr>
            <w:tcW w:w="2500" w:type="dxa"/>
            <w:tcBorders>
              <w:top w:val="nil"/>
              <w:left w:val="nil"/>
              <w:bottom w:val="single" w:sz="4" w:space="0" w:color="auto"/>
              <w:right w:val="single" w:sz="4" w:space="0" w:color="auto"/>
            </w:tcBorders>
            <w:shd w:val="clear" w:color="auto" w:fill="auto"/>
            <w:vAlign w:val="center"/>
            <w:hideMark/>
          </w:tcPr>
          <w:p w14:paraId="7EB6920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STAPPAERTS D.</w:t>
            </w:r>
          </w:p>
        </w:tc>
        <w:tc>
          <w:tcPr>
            <w:tcW w:w="780" w:type="dxa"/>
            <w:tcBorders>
              <w:top w:val="nil"/>
              <w:left w:val="nil"/>
              <w:bottom w:val="single" w:sz="4" w:space="0" w:color="auto"/>
              <w:right w:val="single" w:sz="4" w:space="0" w:color="auto"/>
            </w:tcBorders>
            <w:shd w:val="clear" w:color="auto" w:fill="auto"/>
            <w:vAlign w:val="center"/>
            <w:hideMark/>
          </w:tcPr>
          <w:p w14:paraId="3D0C1C5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UE189</w:t>
            </w:r>
          </w:p>
        </w:tc>
        <w:tc>
          <w:tcPr>
            <w:tcW w:w="1180" w:type="dxa"/>
            <w:tcBorders>
              <w:top w:val="nil"/>
              <w:left w:val="nil"/>
              <w:bottom w:val="single" w:sz="4" w:space="0" w:color="auto"/>
              <w:right w:val="nil"/>
            </w:tcBorders>
            <w:shd w:val="clear" w:color="auto" w:fill="auto"/>
            <w:vAlign w:val="center"/>
            <w:hideMark/>
          </w:tcPr>
          <w:p w14:paraId="14A7DF5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Bac.2C</w:t>
            </w:r>
          </w:p>
        </w:tc>
        <w:tc>
          <w:tcPr>
            <w:tcW w:w="1940" w:type="dxa"/>
            <w:tcBorders>
              <w:top w:val="nil"/>
              <w:left w:val="single" w:sz="4" w:space="0" w:color="auto"/>
              <w:bottom w:val="single" w:sz="4" w:space="0" w:color="auto"/>
              <w:right w:val="single" w:sz="4" w:space="0" w:color="auto"/>
            </w:tcBorders>
            <w:shd w:val="clear" w:color="000000" w:fill="FFFF00"/>
            <w:vAlign w:val="center"/>
            <w:hideMark/>
          </w:tcPr>
          <w:p w14:paraId="072FED1E" w14:textId="77777777" w:rsidR="00320AF5" w:rsidRPr="00320AF5" w:rsidRDefault="00320AF5" w:rsidP="00320AF5">
            <w:pPr>
              <w:rPr>
                <w:rFonts w:ascii="Calibri" w:eastAsia="Times New Roman" w:hAnsi="Calibri" w:cs="Calibri"/>
                <w:color w:val="000000"/>
                <w:sz w:val="22"/>
                <w:lang w:eastAsia="fr-BE"/>
              </w:rPr>
            </w:pPr>
            <w:proofErr w:type="spellStart"/>
            <w:r w:rsidRPr="00320AF5">
              <w:rPr>
                <w:rFonts w:ascii="Calibri" w:eastAsia="Times New Roman" w:hAnsi="Calibri" w:cs="Calibri"/>
                <w:color w:val="000000"/>
                <w:sz w:val="22"/>
                <w:lang w:eastAsia="fr-BE"/>
              </w:rPr>
              <w:t>BruXelles</w:t>
            </w:r>
            <w:proofErr w:type="spellEnd"/>
            <w:r w:rsidRPr="00320AF5">
              <w:rPr>
                <w:rFonts w:ascii="Calibri" w:eastAsia="Times New Roman" w:hAnsi="Calibri" w:cs="Calibri"/>
                <w:color w:val="000000"/>
                <w:sz w:val="22"/>
                <w:lang w:eastAsia="fr-BE"/>
              </w:rPr>
              <w:t xml:space="preserve"> (CPSI)</w:t>
            </w:r>
          </w:p>
        </w:tc>
        <w:tc>
          <w:tcPr>
            <w:tcW w:w="400" w:type="dxa"/>
            <w:tcBorders>
              <w:top w:val="nil"/>
              <w:left w:val="nil"/>
              <w:bottom w:val="single" w:sz="4" w:space="0" w:color="auto"/>
              <w:right w:val="single" w:sz="4" w:space="0" w:color="auto"/>
            </w:tcBorders>
            <w:shd w:val="clear" w:color="auto" w:fill="auto"/>
            <w:vAlign w:val="bottom"/>
            <w:hideMark/>
          </w:tcPr>
          <w:p w14:paraId="54A8499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571B76A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53A3ADD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9522F9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70F9473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62DF72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240B3016"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418E85DE"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ma 16 juin 20</w:t>
            </w:r>
          </w:p>
        </w:tc>
        <w:tc>
          <w:tcPr>
            <w:tcW w:w="1240" w:type="dxa"/>
            <w:tcBorders>
              <w:top w:val="nil"/>
              <w:left w:val="nil"/>
              <w:bottom w:val="single" w:sz="4" w:space="0" w:color="auto"/>
              <w:right w:val="single" w:sz="4" w:space="0" w:color="auto"/>
            </w:tcBorders>
            <w:shd w:val="clear" w:color="auto" w:fill="auto"/>
            <w:vAlign w:val="center"/>
            <w:hideMark/>
          </w:tcPr>
          <w:p w14:paraId="13B2747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09,00- …</w:t>
            </w:r>
          </w:p>
        </w:tc>
        <w:tc>
          <w:tcPr>
            <w:tcW w:w="3280" w:type="dxa"/>
            <w:tcBorders>
              <w:top w:val="nil"/>
              <w:left w:val="nil"/>
              <w:bottom w:val="single" w:sz="4" w:space="0" w:color="auto"/>
              <w:right w:val="single" w:sz="4" w:space="0" w:color="auto"/>
            </w:tcBorders>
            <w:shd w:val="clear" w:color="auto" w:fill="auto"/>
            <w:vAlign w:val="center"/>
            <w:hideMark/>
          </w:tcPr>
          <w:p w14:paraId="4029978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Inscriptions C.Q. </w:t>
            </w:r>
            <w:proofErr w:type="spellStart"/>
            <w:r w:rsidRPr="00320AF5">
              <w:rPr>
                <w:rFonts w:ascii="Calibri" w:eastAsia="Times New Roman" w:hAnsi="Calibri" w:cs="Calibri"/>
                <w:color w:val="000000"/>
                <w:sz w:val="22"/>
                <w:lang w:eastAsia="fr-BE"/>
              </w:rPr>
              <w:t>éduc</w:t>
            </w:r>
            <w:proofErr w:type="spellEnd"/>
            <w:r w:rsidRPr="00320AF5">
              <w:rPr>
                <w:rFonts w:ascii="Calibri" w:eastAsia="Times New Roman" w:hAnsi="Calibri" w:cs="Calibri"/>
                <w:color w:val="000000"/>
                <w:sz w:val="22"/>
                <w:lang w:eastAsia="fr-BE"/>
              </w:rPr>
              <w:t>.</w:t>
            </w:r>
          </w:p>
        </w:tc>
        <w:tc>
          <w:tcPr>
            <w:tcW w:w="2500" w:type="dxa"/>
            <w:tcBorders>
              <w:top w:val="nil"/>
              <w:left w:val="nil"/>
              <w:bottom w:val="single" w:sz="4" w:space="0" w:color="auto"/>
              <w:right w:val="single" w:sz="4" w:space="0" w:color="auto"/>
            </w:tcBorders>
            <w:shd w:val="clear" w:color="auto" w:fill="auto"/>
            <w:vAlign w:val="center"/>
            <w:hideMark/>
          </w:tcPr>
          <w:p w14:paraId="16A7ABC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PNCC</w:t>
            </w:r>
          </w:p>
        </w:tc>
        <w:tc>
          <w:tcPr>
            <w:tcW w:w="780" w:type="dxa"/>
            <w:tcBorders>
              <w:top w:val="nil"/>
              <w:left w:val="nil"/>
              <w:bottom w:val="single" w:sz="4" w:space="0" w:color="auto"/>
              <w:right w:val="single" w:sz="4" w:space="0" w:color="auto"/>
            </w:tcBorders>
            <w:shd w:val="clear" w:color="auto" w:fill="auto"/>
            <w:vAlign w:val="center"/>
            <w:hideMark/>
          </w:tcPr>
          <w:p w14:paraId="3976BE6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180" w:type="dxa"/>
            <w:tcBorders>
              <w:top w:val="nil"/>
              <w:left w:val="nil"/>
              <w:bottom w:val="single" w:sz="4" w:space="0" w:color="auto"/>
              <w:right w:val="nil"/>
            </w:tcBorders>
            <w:shd w:val="clear" w:color="auto" w:fill="auto"/>
            <w:vAlign w:val="center"/>
            <w:hideMark/>
          </w:tcPr>
          <w:p w14:paraId="1B74251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940" w:type="dxa"/>
            <w:tcBorders>
              <w:top w:val="nil"/>
              <w:left w:val="single" w:sz="4" w:space="0" w:color="auto"/>
              <w:bottom w:val="single" w:sz="4" w:space="0" w:color="auto"/>
              <w:right w:val="single" w:sz="4" w:space="0" w:color="auto"/>
            </w:tcBorders>
            <w:shd w:val="clear" w:color="000000" w:fill="00B0F0"/>
            <w:vAlign w:val="center"/>
            <w:hideMark/>
          </w:tcPr>
          <w:p w14:paraId="51C0378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Secrétariat</w:t>
            </w:r>
          </w:p>
        </w:tc>
        <w:tc>
          <w:tcPr>
            <w:tcW w:w="400" w:type="dxa"/>
            <w:tcBorders>
              <w:top w:val="nil"/>
              <w:left w:val="nil"/>
              <w:bottom w:val="single" w:sz="4" w:space="0" w:color="auto"/>
              <w:right w:val="single" w:sz="4" w:space="0" w:color="auto"/>
            </w:tcBorders>
            <w:shd w:val="clear" w:color="auto" w:fill="auto"/>
            <w:vAlign w:val="bottom"/>
            <w:hideMark/>
          </w:tcPr>
          <w:p w14:paraId="562005A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25857A9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CBC98B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3A3AB41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791B9E8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339CDE5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r>
      <w:tr w:rsidR="00320AF5" w:rsidRPr="00320AF5" w14:paraId="0F966D15"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5C408C77"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ma 16 juin 20</w:t>
            </w:r>
          </w:p>
        </w:tc>
        <w:tc>
          <w:tcPr>
            <w:tcW w:w="1240" w:type="dxa"/>
            <w:tcBorders>
              <w:top w:val="nil"/>
              <w:left w:val="nil"/>
              <w:bottom w:val="single" w:sz="4" w:space="0" w:color="auto"/>
              <w:right w:val="single" w:sz="4" w:space="0" w:color="auto"/>
            </w:tcBorders>
            <w:shd w:val="clear" w:color="auto" w:fill="auto"/>
            <w:vAlign w:val="center"/>
            <w:hideMark/>
          </w:tcPr>
          <w:p w14:paraId="33598E3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13,10-16,30</w:t>
            </w:r>
          </w:p>
        </w:tc>
        <w:tc>
          <w:tcPr>
            <w:tcW w:w="3280" w:type="dxa"/>
            <w:tcBorders>
              <w:top w:val="nil"/>
              <w:left w:val="nil"/>
              <w:bottom w:val="single" w:sz="4" w:space="0" w:color="auto"/>
              <w:right w:val="single" w:sz="4" w:space="0" w:color="auto"/>
            </w:tcBorders>
            <w:shd w:val="clear" w:color="auto" w:fill="auto"/>
            <w:vAlign w:val="center"/>
            <w:hideMark/>
          </w:tcPr>
          <w:p w14:paraId="0DB1BDC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Jurys blancs sur </w:t>
            </w:r>
            <w:proofErr w:type="spellStart"/>
            <w:r w:rsidRPr="00320AF5">
              <w:rPr>
                <w:rFonts w:ascii="Calibri" w:eastAsia="Times New Roman" w:hAnsi="Calibri" w:cs="Calibri"/>
                <w:color w:val="000000"/>
                <w:sz w:val="22"/>
                <w:lang w:eastAsia="fr-BE"/>
              </w:rPr>
              <w:t>RouX</w:t>
            </w:r>
            <w:proofErr w:type="spellEnd"/>
          </w:p>
        </w:tc>
        <w:tc>
          <w:tcPr>
            <w:tcW w:w="2500" w:type="dxa"/>
            <w:tcBorders>
              <w:top w:val="nil"/>
              <w:left w:val="nil"/>
              <w:bottom w:val="single" w:sz="4" w:space="0" w:color="auto"/>
              <w:right w:val="single" w:sz="4" w:space="0" w:color="auto"/>
            </w:tcBorders>
            <w:shd w:val="clear" w:color="auto" w:fill="auto"/>
            <w:vAlign w:val="center"/>
            <w:hideMark/>
          </w:tcPr>
          <w:p w14:paraId="76CA676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DEKESEL C</w:t>
            </w:r>
            <w:proofErr w:type="gramStart"/>
            <w:r w:rsidRPr="00320AF5">
              <w:rPr>
                <w:rFonts w:ascii="Calibri" w:eastAsia="Times New Roman" w:hAnsi="Calibri" w:cs="Calibri"/>
                <w:color w:val="000000"/>
                <w:sz w:val="22"/>
                <w:lang w:eastAsia="fr-BE"/>
              </w:rPr>
              <w:t>./</w:t>
            </w:r>
            <w:proofErr w:type="gramEnd"/>
            <w:r w:rsidRPr="00320AF5">
              <w:rPr>
                <w:rFonts w:ascii="Calibri" w:eastAsia="Times New Roman" w:hAnsi="Calibri" w:cs="Calibri"/>
                <w:color w:val="000000"/>
                <w:sz w:val="22"/>
                <w:lang w:eastAsia="fr-BE"/>
              </w:rPr>
              <w:t>WIELS V.</w:t>
            </w:r>
          </w:p>
        </w:tc>
        <w:tc>
          <w:tcPr>
            <w:tcW w:w="780" w:type="dxa"/>
            <w:tcBorders>
              <w:top w:val="nil"/>
              <w:left w:val="nil"/>
              <w:bottom w:val="single" w:sz="4" w:space="0" w:color="auto"/>
              <w:right w:val="single" w:sz="4" w:space="0" w:color="auto"/>
            </w:tcBorders>
            <w:shd w:val="clear" w:color="auto" w:fill="auto"/>
            <w:vAlign w:val="center"/>
            <w:hideMark/>
          </w:tcPr>
          <w:p w14:paraId="4DEE2B7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180" w:type="dxa"/>
            <w:tcBorders>
              <w:top w:val="nil"/>
              <w:left w:val="nil"/>
              <w:bottom w:val="single" w:sz="4" w:space="0" w:color="auto"/>
              <w:right w:val="nil"/>
            </w:tcBorders>
            <w:shd w:val="clear" w:color="auto" w:fill="auto"/>
            <w:vAlign w:val="center"/>
            <w:hideMark/>
          </w:tcPr>
          <w:p w14:paraId="45066C0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Bac.3c</w:t>
            </w:r>
          </w:p>
        </w:tc>
        <w:tc>
          <w:tcPr>
            <w:tcW w:w="1940" w:type="dxa"/>
            <w:tcBorders>
              <w:top w:val="nil"/>
              <w:left w:val="single" w:sz="4" w:space="0" w:color="auto"/>
              <w:bottom w:val="single" w:sz="4" w:space="0" w:color="auto"/>
              <w:right w:val="single" w:sz="4" w:space="0" w:color="auto"/>
            </w:tcBorders>
            <w:shd w:val="clear" w:color="000000" w:fill="00B0F0"/>
            <w:vAlign w:val="center"/>
            <w:hideMark/>
          </w:tcPr>
          <w:p w14:paraId="226BA67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oratoire</w:t>
            </w:r>
          </w:p>
        </w:tc>
        <w:tc>
          <w:tcPr>
            <w:tcW w:w="400" w:type="dxa"/>
            <w:tcBorders>
              <w:top w:val="nil"/>
              <w:left w:val="nil"/>
              <w:bottom w:val="single" w:sz="4" w:space="0" w:color="auto"/>
              <w:right w:val="single" w:sz="4" w:space="0" w:color="auto"/>
            </w:tcBorders>
            <w:shd w:val="clear" w:color="auto" w:fill="auto"/>
            <w:vAlign w:val="bottom"/>
            <w:hideMark/>
          </w:tcPr>
          <w:p w14:paraId="16DE974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745E230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5A73CCF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78BFE5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0A865A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750BE0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2F21E4CE"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18E37900"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me 17 juin 20 </w:t>
            </w:r>
          </w:p>
        </w:tc>
        <w:tc>
          <w:tcPr>
            <w:tcW w:w="10920" w:type="dxa"/>
            <w:gridSpan w:val="6"/>
            <w:tcBorders>
              <w:top w:val="single" w:sz="4" w:space="0" w:color="auto"/>
              <w:left w:val="nil"/>
              <w:bottom w:val="single" w:sz="4" w:space="0" w:color="auto"/>
              <w:right w:val="single" w:sz="4" w:space="0" w:color="auto"/>
            </w:tcBorders>
            <w:shd w:val="clear" w:color="000000" w:fill="D9D9D9"/>
            <w:vAlign w:val="center"/>
            <w:hideMark/>
          </w:tcPr>
          <w:p w14:paraId="69A5BB9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Date limite pour la remise des points  par les enseignants pour les </w:t>
            </w:r>
            <w:proofErr w:type="spellStart"/>
            <w:r w:rsidRPr="00320AF5">
              <w:rPr>
                <w:rFonts w:ascii="Calibri" w:eastAsia="Times New Roman" w:hAnsi="Calibri" w:cs="Calibri"/>
                <w:color w:val="000000"/>
                <w:sz w:val="22"/>
                <w:lang w:eastAsia="fr-BE"/>
              </w:rPr>
              <w:t>psychoPatho</w:t>
            </w:r>
            <w:proofErr w:type="spellEnd"/>
            <w:r w:rsidRPr="00320AF5">
              <w:rPr>
                <w:rFonts w:ascii="Calibri" w:eastAsia="Times New Roman" w:hAnsi="Calibri" w:cs="Calibri"/>
                <w:color w:val="000000"/>
                <w:sz w:val="22"/>
                <w:lang w:eastAsia="fr-BE"/>
              </w:rPr>
              <w:t>. 1 et 2</w:t>
            </w:r>
          </w:p>
        </w:tc>
        <w:tc>
          <w:tcPr>
            <w:tcW w:w="400" w:type="dxa"/>
            <w:tcBorders>
              <w:top w:val="nil"/>
              <w:left w:val="nil"/>
              <w:bottom w:val="single" w:sz="4" w:space="0" w:color="auto"/>
              <w:right w:val="single" w:sz="4" w:space="0" w:color="auto"/>
            </w:tcBorders>
            <w:shd w:val="clear" w:color="auto" w:fill="auto"/>
            <w:vAlign w:val="bottom"/>
            <w:hideMark/>
          </w:tcPr>
          <w:p w14:paraId="161A210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37160C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F9AB9B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5DD2776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6E3B2B1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6EF1038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4849D713" w14:textId="77777777" w:rsidTr="00320AF5">
        <w:trPr>
          <w:trHeight w:val="6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42538FAC"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me 17 juin 20</w:t>
            </w:r>
          </w:p>
        </w:tc>
        <w:tc>
          <w:tcPr>
            <w:tcW w:w="1240" w:type="dxa"/>
            <w:tcBorders>
              <w:top w:val="nil"/>
              <w:left w:val="nil"/>
              <w:bottom w:val="single" w:sz="4" w:space="0" w:color="auto"/>
              <w:right w:val="single" w:sz="4" w:space="0" w:color="auto"/>
            </w:tcBorders>
            <w:shd w:val="clear" w:color="auto" w:fill="auto"/>
            <w:vAlign w:val="center"/>
            <w:hideMark/>
          </w:tcPr>
          <w:p w14:paraId="1ABB955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08,00-12,00</w:t>
            </w:r>
          </w:p>
        </w:tc>
        <w:tc>
          <w:tcPr>
            <w:tcW w:w="3280" w:type="dxa"/>
            <w:tcBorders>
              <w:top w:val="nil"/>
              <w:left w:val="nil"/>
              <w:bottom w:val="single" w:sz="4" w:space="0" w:color="auto"/>
              <w:right w:val="single" w:sz="4" w:space="0" w:color="auto"/>
            </w:tcBorders>
            <w:shd w:val="clear" w:color="auto" w:fill="auto"/>
            <w:vAlign w:val="center"/>
            <w:hideMark/>
          </w:tcPr>
          <w:p w14:paraId="295D4556" w14:textId="77777777" w:rsidR="00320AF5" w:rsidRPr="00320AF5" w:rsidRDefault="00320AF5" w:rsidP="00320AF5">
            <w:pPr>
              <w:rPr>
                <w:rFonts w:ascii="Calibri" w:eastAsia="Times New Roman" w:hAnsi="Calibri" w:cs="Calibri"/>
                <w:color w:val="000000"/>
                <w:sz w:val="22"/>
                <w:lang w:eastAsia="fr-BE"/>
              </w:rPr>
            </w:pPr>
            <w:proofErr w:type="spellStart"/>
            <w:r w:rsidRPr="00320AF5">
              <w:rPr>
                <w:rFonts w:ascii="Calibri" w:eastAsia="Times New Roman" w:hAnsi="Calibri" w:cs="Calibri"/>
                <w:color w:val="000000"/>
                <w:sz w:val="22"/>
                <w:lang w:eastAsia="fr-BE"/>
              </w:rPr>
              <w:t>Délibé</w:t>
            </w:r>
            <w:proofErr w:type="spellEnd"/>
            <w:r w:rsidRPr="00320AF5">
              <w:rPr>
                <w:rFonts w:ascii="Calibri" w:eastAsia="Times New Roman" w:hAnsi="Calibri" w:cs="Calibri"/>
                <w:color w:val="000000"/>
                <w:sz w:val="22"/>
                <w:lang w:eastAsia="fr-BE"/>
              </w:rPr>
              <w:t xml:space="preserve"> 3ème Bac. </w:t>
            </w:r>
            <w:proofErr w:type="spellStart"/>
            <w:r w:rsidRPr="00320AF5">
              <w:rPr>
                <w:rFonts w:ascii="Calibri" w:eastAsia="Times New Roman" w:hAnsi="Calibri" w:cs="Calibri"/>
                <w:color w:val="000000"/>
                <w:sz w:val="22"/>
                <w:lang w:eastAsia="fr-BE"/>
              </w:rPr>
              <w:t>éduc</w:t>
            </w:r>
            <w:proofErr w:type="spellEnd"/>
            <w:r w:rsidRPr="00320AF5">
              <w:rPr>
                <w:rFonts w:ascii="Calibri" w:eastAsia="Times New Roman" w:hAnsi="Calibri" w:cs="Calibri"/>
                <w:color w:val="000000"/>
                <w:sz w:val="22"/>
                <w:lang w:eastAsia="fr-BE"/>
              </w:rPr>
              <w:t>. A-B-C</w:t>
            </w:r>
          </w:p>
        </w:tc>
        <w:tc>
          <w:tcPr>
            <w:tcW w:w="2500" w:type="dxa"/>
            <w:tcBorders>
              <w:top w:val="nil"/>
              <w:left w:val="nil"/>
              <w:bottom w:val="single" w:sz="4" w:space="0" w:color="auto"/>
              <w:right w:val="single" w:sz="4" w:space="0" w:color="auto"/>
            </w:tcBorders>
            <w:shd w:val="clear" w:color="auto" w:fill="auto"/>
            <w:vAlign w:val="center"/>
            <w:hideMark/>
          </w:tcPr>
          <w:p w14:paraId="7A39AB1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ENSEIGNANTS 3è Bac. </w:t>
            </w:r>
            <w:proofErr w:type="spellStart"/>
            <w:r w:rsidRPr="00320AF5">
              <w:rPr>
                <w:rFonts w:ascii="Calibri" w:eastAsia="Times New Roman" w:hAnsi="Calibri" w:cs="Calibri"/>
                <w:color w:val="000000"/>
                <w:sz w:val="22"/>
                <w:lang w:eastAsia="fr-BE"/>
              </w:rPr>
              <w:t>éduc</w:t>
            </w:r>
            <w:proofErr w:type="spellEnd"/>
          </w:p>
        </w:tc>
        <w:tc>
          <w:tcPr>
            <w:tcW w:w="780" w:type="dxa"/>
            <w:tcBorders>
              <w:top w:val="nil"/>
              <w:left w:val="nil"/>
              <w:bottom w:val="single" w:sz="4" w:space="0" w:color="auto"/>
              <w:right w:val="single" w:sz="4" w:space="0" w:color="auto"/>
            </w:tcBorders>
            <w:shd w:val="clear" w:color="auto" w:fill="auto"/>
            <w:vAlign w:val="center"/>
            <w:hideMark/>
          </w:tcPr>
          <w:p w14:paraId="116569B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180" w:type="dxa"/>
            <w:tcBorders>
              <w:top w:val="nil"/>
              <w:left w:val="nil"/>
              <w:bottom w:val="single" w:sz="4" w:space="0" w:color="auto"/>
              <w:right w:val="nil"/>
            </w:tcBorders>
            <w:shd w:val="clear" w:color="auto" w:fill="auto"/>
            <w:vAlign w:val="center"/>
            <w:hideMark/>
          </w:tcPr>
          <w:p w14:paraId="7A94B17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940" w:type="dxa"/>
            <w:tcBorders>
              <w:top w:val="nil"/>
              <w:left w:val="single" w:sz="4" w:space="0" w:color="auto"/>
              <w:bottom w:val="single" w:sz="4" w:space="0" w:color="auto"/>
              <w:right w:val="single" w:sz="4" w:space="0" w:color="auto"/>
            </w:tcBorders>
            <w:shd w:val="clear" w:color="000000" w:fill="00B0F0"/>
            <w:vAlign w:val="center"/>
            <w:hideMark/>
          </w:tcPr>
          <w:p w14:paraId="356A3B3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parking 1 et 2</w:t>
            </w:r>
          </w:p>
        </w:tc>
        <w:tc>
          <w:tcPr>
            <w:tcW w:w="400" w:type="dxa"/>
            <w:tcBorders>
              <w:top w:val="nil"/>
              <w:left w:val="nil"/>
              <w:bottom w:val="single" w:sz="4" w:space="0" w:color="auto"/>
              <w:right w:val="single" w:sz="4" w:space="0" w:color="auto"/>
            </w:tcBorders>
            <w:shd w:val="clear" w:color="auto" w:fill="auto"/>
            <w:vAlign w:val="bottom"/>
            <w:hideMark/>
          </w:tcPr>
          <w:p w14:paraId="476D899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50432D1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3C255B5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02D005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597352F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38419DA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2A8A0640"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53CCD1B6"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me 17 juin 20</w:t>
            </w:r>
          </w:p>
        </w:tc>
        <w:tc>
          <w:tcPr>
            <w:tcW w:w="1240" w:type="dxa"/>
            <w:tcBorders>
              <w:top w:val="nil"/>
              <w:left w:val="nil"/>
              <w:bottom w:val="single" w:sz="4" w:space="0" w:color="auto"/>
              <w:right w:val="single" w:sz="4" w:space="0" w:color="auto"/>
            </w:tcBorders>
            <w:shd w:val="clear" w:color="auto" w:fill="auto"/>
            <w:vAlign w:val="center"/>
            <w:hideMark/>
          </w:tcPr>
          <w:p w14:paraId="73961CD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08,30-10,30</w:t>
            </w:r>
          </w:p>
        </w:tc>
        <w:tc>
          <w:tcPr>
            <w:tcW w:w="3280" w:type="dxa"/>
            <w:tcBorders>
              <w:top w:val="nil"/>
              <w:left w:val="nil"/>
              <w:bottom w:val="single" w:sz="4" w:space="0" w:color="auto"/>
              <w:right w:val="single" w:sz="4" w:space="0" w:color="auto"/>
            </w:tcBorders>
            <w:shd w:val="clear" w:color="auto" w:fill="auto"/>
            <w:vAlign w:val="center"/>
            <w:hideMark/>
          </w:tcPr>
          <w:p w14:paraId="60DD494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Techniques corporelles adaptées</w:t>
            </w:r>
          </w:p>
        </w:tc>
        <w:tc>
          <w:tcPr>
            <w:tcW w:w="2500" w:type="dxa"/>
            <w:tcBorders>
              <w:top w:val="nil"/>
              <w:left w:val="nil"/>
              <w:bottom w:val="single" w:sz="4" w:space="0" w:color="auto"/>
              <w:right w:val="single" w:sz="4" w:space="0" w:color="auto"/>
            </w:tcBorders>
            <w:shd w:val="clear" w:color="auto" w:fill="auto"/>
            <w:vAlign w:val="center"/>
            <w:hideMark/>
          </w:tcPr>
          <w:p w14:paraId="24504B3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UNDERRAGA E.</w:t>
            </w:r>
          </w:p>
        </w:tc>
        <w:tc>
          <w:tcPr>
            <w:tcW w:w="780" w:type="dxa"/>
            <w:tcBorders>
              <w:top w:val="nil"/>
              <w:left w:val="nil"/>
              <w:bottom w:val="single" w:sz="4" w:space="0" w:color="auto"/>
              <w:right w:val="single" w:sz="4" w:space="0" w:color="auto"/>
            </w:tcBorders>
            <w:shd w:val="clear" w:color="auto" w:fill="auto"/>
            <w:vAlign w:val="center"/>
            <w:hideMark/>
          </w:tcPr>
          <w:p w14:paraId="37620F1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UE264</w:t>
            </w:r>
          </w:p>
        </w:tc>
        <w:tc>
          <w:tcPr>
            <w:tcW w:w="1180" w:type="dxa"/>
            <w:tcBorders>
              <w:top w:val="nil"/>
              <w:left w:val="nil"/>
              <w:bottom w:val="single" w:sz="4" w:space="0" w:color="auto"/>
              <w:right w:val="nil"/>
            </w:tcBorders>
            <w:shd w:val="clear" w:color="auto" w:fill="auto"/>
            <w:vAlign w:val="center"/>
            <w:hideMark/>
          </w:tcPr>
          <w:p w14:paraId="47EAA3B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PSY2-gpe1</w:t>
            </w:r>
          </w:p>
        </w:tc>
        <w:tc>
          <w:tcPr>
            <w:tcW w:w="1940" w:type="dxa"/>
            <w:tcBorders>
              <w:top w:val="nil"/>
              <w:left w:val="single" w:sz="4" w:space="0" w:color="auto"/>
              <w:bottom w:val="single" w:sz="4" w:space="0" w:color="auto"/>
              <w:right w:val="single" w:sz="4" w:space="0" w:color="auto"/>
            </w:tcBorders>
            <w:shd w:val="clear" w:color="000000" w:fill="92D050"/>
            <w:vAlign w:val="center"/>
            <w:hideMark/>
          </w:tcPr>
          <w:p w14:paraId="0F97E86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parking 1 et 2</w:t>
            </w:r>
          </w:p>
        </w:tc>
        <w:tc>
          <w:tcPr>
            <w:tcW w:w="400" w:type="dxa"/>
            <w:tcBorders>
              <w:top w:val="nil"/>
              <w:left w:val="nil"/>
              <w:bottom w:val="single" w:sz="4" w:space="0" w:color="auto"/>
              <w:right w:val="single" w:sz="4" w:space="0" w:color="auto"/>
            </w:tcBorders>
            <w:shd w:val="clear" w:color="auto" w:fill="auto"/>
            <w:vAlign w:val="bottom"/>
            <w:hideMark/>
          </w:tcPr>
          <w:p w14:paraId="51BB2BA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486920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99C6FF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517FCEF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F32AB3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5DF81F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105055DF" w14:textId="77777777" w:rsidTr="00320AF5">
        <w:trPr>
          <w:trHeight w:val="6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0C1E8218"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me 17 juin 20</w:t>
            </w:r>
          </w:p>
        </w:tc>
        <w:tc>
          <w:tcPr>
            <w:tcW w:w="1240" w:type="dxa"/>
            <w:tcBorders>
              <w:top w:val="nil"/>
              <w:left w:val="nil"/>
              <w:bottom w:val="single" w:sz="4" w:space="0" w:color="auto"/>
              <w:right w:val="single" w:sz="4" w:space="0" w:color="auto"/>
            </w:tcBorders>
            <w:shd w:val="clear" w:color="auto" w:fill="auto"/>
            <w:vAlign w:val="center"/>
            <w:hideMark/>
          </w:tcPr>
          <w:p w14:paraId="0971991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09,00-15,00</w:t>
            </w:r>
          </w:p>
        </w:tc>
        <w:tc>
          <w:tcPr>
            <w:tcW w:w="3280" w:type="dxa"/>
            <w:tcBorders>
              <w:top w:val="nil"/>
              <w:left w:val="nil"/>
              <w:bottom w:val="single" w:sz="4" w:space="0" w:color="auto"/>
              <w:right w:val="single" w:sz="4" w:space="0" w:color="auto"/>
            </w:tcBorders>
            <w:shd w:val="clear" w:color="auto" w:fill="auto"/>
            <w:vAlign w:val="center"/>
            <w:hideMark/>
          </w:tcPr>
          <w:p w14:paraId="660A5D3E" w14:textId="77777777" w:rsidR="00320AF5" w:rsidRPr="00320AF5" w:rsidRDefault="00320AF5" w:rsidP="00320AF5">
            <w:pPr>
              <w:rPr>
                <w:rFonts w:ascii="Calibri" w:eastAsia="Times New Roman" w:hAnsi="Calibri" w:cs="Calibri"/>
                <w:color w:val="000000"/>
                <w:sz w:val="22"/>
                <w:lang w:eastAsia="fr-BE"/>
              </w:rPr>
            </w:pPr>
            <w:proofErr w:type="spellStart"/>
            <w:r w:rsidRPr="00320AF5">
              <w:rPr>
                <w:rFonts w:ascii="Calibri" w:eastAsia="Times New Roman" w:hAnsi="Calibri" w:cs="Calibri"/>
                <w:color w:val="000000"/>
                <w:sz w:val="22"/>
                <w:lang w:eastAsia="fr-BE"/>
              </w:rPr>
              <w:t>EXamen</w:t>
            </w:r>
            <w:proofErr w:type="spellEnd"/>
            <w:r w:rsidRPr="00320AF5">
              <w:rPr>
                <w:rFonts w:ascii="Calibri" w:eastAsia="Times New Roman" w:hAnsi="Calibri" w:cs="Calibri"/>
                <w:color w:val="000000"/>
                <w:sz w:val="22"/>
                <w:lang w:eastAsia="fr-BE"/>
              </w:rPr>
              <w:t xml:space="preserve"> compta et finance</w:t>
            </w:r>
          </w:p>
        </w:tc>
        <w:tc>
          <w:tcPr>
            <w:tcW w:w="2500" w:type="dxa"/>
            <w:tcBorders>
              <w:top w:val="nil"/>
              <w:left w:val="nil"/>
              <w:bottom w:val="single" w:sz="4" w:space="0" w:color="auto"/>
              <w:right w:val="single" w:sz="4" w:space="0" w:color="auto"/>
            </w:tcBorders>
            <w:shd w:val="clear" w:color="auto" w:fill="auto"/>
            <w:vAlign w:val="center"/>
            <w:hideMark/>
          </w:tcPr>
          <w:p w14:paraId="36A81094" w14:textId="77777777" w:rsidR="00320AF5" w:rsidRPr="00320AF5" w:rsidRDefault="00320AF5" w:rsidP="00320AF5">
            <w:pPr>
              <w:rPr>
                <w:rFonts w:ascii="Calibri" w:eastAsia="Times New Roman" w:hAnsi="Calibri" w:cs="Calibri"/>
                <w:color w:val="000000"/>
                <w:sz w:val="22"/>
                <w:lang w:val="en-GB" w:eastAsia="fr-BE"/>
              </w:rPr>
            </w:pPr>
            <w:r w:rsidRPr="00320AF5">
              <w:rPr>
                <w:rFonts w:ascii="Calibri" w:eastAsia="Times New Roman" w:hAnsi="Calibri" w:cs="Calibri"/>
                <w:color w:val="000000"/>
                <w:sz w:val="22"/>
                <w:lang w:val="en-GB" w:eastAsia="fr-BE"/>
              </w:rPr>
              <w:t>GAILLY E.-ZANUTEL N.-VERHEELST J.</w:t>
            </w:r>
          </w:p>
        </w:tc>
        <w:tc>
          <w:tcPr>
            <w:tcW w:w="780" w:type="dxa"/>
            <w:tcBorders>
              <w:top w:val="nil"/>
              <w:left w:val="nil"/>
              <w:bottom w:val="single" w:sz="4" w:space="0" w:color="auto"/>
              <w:right w:val="single" w:sz="4" w:space="0" w:color="auto"/>
            </w:tcBorders>
            <w:shd w:val="clear" w:color="auto" w:fill="auto"/>
            <w:vAlign w:val="center"/>
            <w:hideMark/>
          </w:tcPr>
          <w:p w14:paraId="6890DDA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UE273</w:t>
            </w:r>
          </w:p>
        </w:tc>
        <w:tc>
          <w:tcPr>
            <w:tcW w:w="1180" w:type="dxa"/>
            <w:tcBorders>
              <w:top w:val="nil"/>
              <w:left w:val="nil"/>
              <w:bottom w:val="single" w:sz="4" w:space="0" w:color="auto"/>
              <w:right w:val="nil"/>
            </w:tcBorders>
            <w:shd w:val="clear" w:color="auto" w:fill="auto"/>
            <w:vAlign w:val="center"/>
            <w:hideMark/>
          </w:tcPr>
          <w:p w14:paraId="1894FC8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Cadre2</w:t>
            </w:r>
          </w:p>
        </w:tc>
        <w:tc>
          <w:tcPr>
            <w:tcW w:w="1940" w:type="dxa"/>
            <w:tcBorders>
              <w:top w:val="nil"/>
              <w:left w:val="single" w:sz="4" w:space="0" w:color="auto"/>
              <w:bottom w:val="single" w:sz="4" w:space="0" w:color="auto"/>
              <w:right w:val="single" w:sz="4" w:space="0" w:color="auto"/>
            </w:tcBorders>
            <w:shd w:val="clear" w:color="000000" w:fill="00B0F0"/>
            <w:vAlign w:val="center"/>
            <w:hideMark/>
          </w:tcPr>
          <w:p w14:paraId="26A7C5B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salle informatique + étage 2 pour l'oral</w:t>
            </w:r>
          </w:p>
        </w:tc>
        <w:tc>
          <w:tcPr>
            <w:tcW w:w="400" w:type="dxa"/>
            <w:tcBorders>
              <w:top w:val="nil"/>
              <w:left w:val="nil"/>
              <w:bottom w:val="single" w:sz="4" w:space="0" w:color="auto"/>
              <w:right w:val="single" w:sz="4" w:space="0" w:color="auto"/>
            </w:tcBorders>
            <w:shd w:val="clear" w:color="auto" w:fill="auto"/>
            <w:vAlign w:val="bottom"/>
            <w:hideMark/>
          </w:tcPr>
          <w:p w14:paraId="0D58EA0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717D62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587E8EE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A3DD2E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00D068E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5654DA8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08B39B14"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74FB0F5F"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me 17 juin 20</w:t>
            </w:r>
          </w:p>
        </w:tc>
        <w:tc>
          <w:tcPr>
            <w:tcW w:w="1240" w:type="dxa"/>
            <w:tcBorders>
              <w:top w:val="nil"/>
              <w:left w:val="nil"/>
              <w:bottom w:val="single" w:sz="4" w:space="0" w:color="auto"/>
              <w:right w:val="single" w:sz="4" w:space="0" w:color="auto"/>
            </w:tcBorders>
            <w:shd w:val="clear" w:color="auto" w:fill="auto"/>
            <w:vAlign w:val="center"/>
            <w:hideMark/>
          </w:tcPr>
          <w:p w14:paraId="5E8994A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10,45-12,45</w:t>
            </w:r>
          </w:p>
        </w:tc>
        <w:tc>
          <w:tcPr>
            <w:tcW w:w="3280" w:type="dxa"/>
            <w:tcBorders>
              <w:top w:val="nil"/>
              <w:left w:val="nil"/>
              <w:bottom w:val="single" w:sz="4" w:space="0" w:color="auto"/>
              <w:right w:val="single" w:sz="4" w:space="0" w:color="auto"/>
            </w:tcBorders>
            <w:shd w:val="clear" w:color="auto" w:fill="auto"/>
            <w:vAlign w:val="center"/>
            <w:hideMark/>
          </w:tcPr>
          <w:p w14:paraId="5F191FF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Techniques corporelles adaptées</w:t>
            </w:r>
          </w:p>
        </w:tc>
        <w:tc>
          <w:tcPr>
            <w:tcW w:w="2500" w:type="dxa"/>
            <w:tcBorders>
              <w:top w:val="nil"/>
              <w:left w:val="nil"/>
              <w:bottom w:val="single" w:sz="4" w:space="0" w:color="auto"/>
              <w:right w:val="single" w:sz="4" w:space="0" w:color="auto"/>
            </w:tcBorders>
            <w:shd w:val="clear" w:color="auto" w:fill="auto"/>
            <w:vAlign w:val="center"/>
            <w:hideMark/>
          </w:tcPr>
          <w:p w14:paraId="61ED0BC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UNDERRAGA E.</w:t>
            </w:r>
          </w:p>
        </w:tc>
        <w:tc>
          <w:tcPr>
            <w:tcW w:w="780" w:type="dxa"/>
            <w:tcBorders>
              <w:top w:val="nil"/>
              <w:left w:val="nil"/>
              <w:bottom w:val="single" w:sz="4" w:space="0" w:color="auto"/>
              <w:right w:val="single" w:sz="4" w:space="0" w:color="auto"/>
            </w:tcBorders>
            <w:shd w:val="clear" w:color="auto" w:fill="auto"/>
            <w:vAlign w:val="center"/>
            <w:hideMark/>
          </w:tcPr>
          <w:p w14:paraId="5DE95CC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UE264</w:t>
            </w:r>
          </w:p>
        </w:tc>
        <w:tc>
          <w:tcPr>
            <w:tcW w:w="1180" w:type="dxa"/>
            <w:tcBorders>
              <w:top w:val="nil"/>
              <w:left w:val="nil"/>
              <w:bottom w:val="single" w:sz="4" w:space="0" w:color="auto"/>
              <w:right w:val="nil"/>
            </w:tcBorders>
            <w:shd w:val="clear" w:color="auto" w:fill="auto"/>
            <w:vAlign w:val="center"/>
            <w:hideMark/>
          </w:tcPr>
          <w:p w14:paraId="5C98504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PSY2-gpe2</w:t>
            </w:r>
          </w:p>
        </w:tc>
        <w:tc>
          <w:tcPr>
            <w:tcW w:w="1940" w:type="dxa"/>
            <w:tcBorders>
              <w:top w:val="nil"/>
              <w:left w:val="single" w:sz="4" w:space="0" w:color="auto"/>
              <w:bottom w:val="single" w:sz="4" w:space="0" w:color="auto"/>
              <w:right w:val="single" w:sz="4" w:space="0" w:color="auto"/>
            </w:tcBorders>
            <w:shd w:val="clear" w:color="000000" w:fill="92D050"/>
            <w:vAlign w:val="center"/>
            <w:hideMark/>
          </w:tcPr>
          <w:p w14:paraId="5A4D5AE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parking 1 et 2</w:t>
            </w:r>
          </w:p>
        </w:tc>
        <w:tc>
          <w:tcPr>
            <w:tcW w:w="400" w:type="dxa"/>
            <w:tcBorders>
              <w:top w:val="nil"/>
              <w:left w:val="nil"/>
              <w:bottom w:val="single" w:sz="4" w:space="0" w:color="auto"/>
              <w:right w:val="single" w:sz="4" w:space="0" w:color="auto"/>
            </w:tcBorders>
            <w:shd w:val="clear" w:color="auto" w:fill="auto"/>
            <w:vAlign w:val="bottom"/>
            <w:hideMark/>
          </w:tcPr>
          <w:p w14:paraId="64A66F2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6003B77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9A2FB5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4C913D0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7ADE27A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37A3244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3386DBE8" w14:textId="77777777" w:rsidTr="00320AF5">
        <w:trPr>
          <w:trHeight w:val="6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6D50F53A"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me 17 juin 20</w:t>
            </w:r>
          </w:p>
        </w:tc>
        <w:tc>
          <w:tcPr>
            <w:tcW w:w="1240" w:type="dxa"/>
            <w:tcBorders>
              <w:top w:val="nil"/>
              <w:left w:val="nil"/>
              <w:bottom w:val="single" w:sz="4" w:space="0" w:color="auto"/>
              <w:right w:val="single" w:sz="4" w:space="0" w:color="auto"/>
            </w:tcBorders>
            <w:shd w:val="clear" w:color="auto" w:fill="auto"/>
            <w:vAlign w:val="center"/>
            <w:hideMark/>
          </w:tcPr>
          <w:p w14:paraId="55DC9D4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15,00-17,00</w:t>
            </w:r>
          </w:p>
        </w:tc>
        <w:tc>
          <w:tcPr>
            <w:tcW w:w="3280" w:type="dxa"/>
            <w:tcBorders>
              <w:top w:val="nil"/>
              <w:left w:val="nil"/>
              <w:bottom w:val="single" w:sz="4" w:space="0" w:color="auto"/>
              <w:right w:val="single" w:sz="4" w:space="0" w:color="auto"/>
            </w:tcBorders>
            <w:shd w:val="clear" w:color="auto" w:fill="auto"/>
            <w:vAlign w:val="center"/>
            <w:hideMark/>
          </w:tcPr>
          <w:p w14:paraId="0B8B1D64" w14:textId="77777777" w:rsidR="00320AF5" w:rsidRPr="00320AF5" w:rsidRDefault="00320AF5" w:rsidP="00320AF5">
            <w:pPr>
              <w:rPr>
                <w:rFonts w:ascii="Calibri" w:eastAsia="Times New Roman" w:hAnsi="Calibri" w:cs="Calibri"/>
                <w:color w:val="000000"/>
                <w:sz w:val="22"/>
                <w:lang w:eastAsia="fr-BE"/>
              </w:rPr>
            </w:pPr>
            <w:proofErr w:type="spellStart"/>
            <w:r w:rsidRPr="00320AF5">
              <w:rPr>
                <w:rFonts w:ascii="Calibri" w:eastAsia="Times New Roman" w:hAnsi="Calibri" w:cs="Calibri"/>
                <w:color w:val="000000"/>
                <w:sz w:val="22"/>
                <w:lang w:eastAsia="fr-BE"/>
              </w:rPr>
              <w:t>Délbé</w:t>
            </w:r>
            <w:proofErr w:type="spellEnd"/>
            <w:r w:rsidRPr="00320AF5">
              <w:rPr>
                <w:rFonts w:ascii="Calibri" w:eastAsia="Times New Roman" w:hAnsi="Calibri" w:cs="Calibri"/>
                <w:color w:val="000000"/>
                <w:sz w:val="22"/>
                <w:lang w:eastAsia="fr-BE"/>
              </w:rPr>
              <w:t xml:space="preserve"> Cadre2 (compta – organisation)</w:t>
            </w:r>
          </w:p>
        </w:tc>
        <w:tc>
          <w:tcPr>
            <w:tcW w:w="2500" w:type="dxa"/>
            <w:tcBorders>
              <w:top w:val="nil"/>
              <w:left w:val="nil"/>
              <w:bottom w:val="single" w:sz="4" w:space="0" w:color="auto"/>
              <w:right w:val="single" w:sz="4" w:space="0" w:color="auto"/>
            </w:tcBorders>
            <w:shd w:val="clear" w:color="auto" w:fill="auto"/>
            <w:vAlign w:val="center"/>
            <w:hideMark/>
          </w:tcPr>
          <w:p w14:paraId="72F3425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ENSEIGNANTS Cadre 2</w:t>
            </w:r>
          </w:p>
        </w:tc>
        <w:tc>
          <w:tcPr>
            <w:tcW w:w="780" w:type="dxa"/>
            <w:tcBorders>
              <w:top w:val="nil"/>
              <w:left w:val="nil"/>
              <w:bottom w:val="single" w:sz="4" w:space="0" w:color="auto"/>
              <w:right w:val="single" w:sz="4" w:space="0" w:color="auto"/>
            </w:tcBorders>
            <w:shd w:val="clear" w:color="auto" w:fill="auto"/>
            <w:vAlign w:val="center"/>
            <w:hideMark/>
          </w:tcPr>
          <w:p w14:paraId="7944181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180" w:type="dxa"/>
            <w:tcBorders>
              <w:top w:val="nil"/>
              <w:left w:val="nil"/>
              <w:bottom w:val="single" w:sz="4" w:space="0" w:color="auto"/>
              <w:right w:val="nil"/>
            </w:tcBorders>
            <w:shd w:val="clear" w:color="auto" w:fill="auto"/>
            <w:vAlign w:val="center"/>
            <w:hideMark/>
          </w:tcPr>
          <w:p w14:paraId="445CC4C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940" w:type="dxa"/>
            <w:tcBorders>
              <w:top w:val="nil"/>
              <w:left w:val="single" w:sz="4" w:space="0" w:color="auto"/>
              <w:bottom w:val="single" w:sz="4" w:space="0" w:color="auto"/>
              <w:right w:val="single" w:sz="4" w:space="0" w:color="auto"/>
            </w:tcBorders>
            <w:shd w:val="clear" w:color="000000" w:fill="FF0000"/>
            <w:vAlign w:val="center"/>
            <w:hideMark/>
          </w:tcPr>
          <w:p w14:paraId="35F6F152" w14:textId="77777777" w:rsidR="00320AF5" w:rsidRPr="00320AF5" w:rsidRDefault="00320AF5" w:rsidP="00320AF5">
            <w:pPr>
              <w:rPr>
                <w:rFonts w:ascii="Calibri" w:eastAsia="Times New Roman" w:hAnsi="Calibri" w:cs="Calibri"/>
                <w:color w:val="000000"/>
                <w:sz w:val="22"/>
                <w:lang w:eastAsia="fr-BE"/>
              </w:rPr>
            </w:pPr>
            <w:proofErr w:type="spellStart"/>
            <w:r w:rsidRPr="00320AF5">
              <w:rPr>
                <w:rFonts w:ascii="Calibri" w:eastAsia="Times New Roman" w:hAnsi="Calibri" w:cs="Calibri"/>
                <w:color w:val="000000"/>
                <w:sz w:val="22"/>
                <w:lang w:eastAsia="fr-BE"/>
              </w:rPr>
              <w:t>distanciel</w:t>
            </w:r>
            <w:proofErr w:type="spellEnd"/>
          </w:p>
        </w:tc>
        <w:tc>
          <w:tcPr>
            <w:tcW w:w="400" w:type="dxa"/>
            <w:tcBorders>
              <w:top w:val="nil"/>
              <w:left w:val="nil"/>
              <w:bottom w:val="single" w:sz="4" w:space="0" w:color="auto"/>
              <w:right w:val="single" w:sz="4" w:space="0" w:color="auto"/>
            </w:tcBorders>
            <w:shd w:val="clear" w:color="auto" w:fill="auto"/>
            <w:vAlign w:val="bottom"/>
            <w:hideMark/>
          </w:tcPr>
          <w:p w14:paraId="5D94B28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C90BEE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7F96F8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7394BD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7C1E515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32243EB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5222BE7F" w14:textId="77777777" w:rsidTr="00320AF5">
        <w:trPr>
          <w:trHeight w:val="9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57AF1C8F"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je 18 juin 20</w:t>
            </w:r>
          </w:p>
        </w:tc>
        <w:tc>
          <w:tcPr>
            <w:tcW w:w="1240" w:type="dxa"/>
            <w:tcBorders>
              <w:top w:val="nil"/>
              <w:left w:val="nil"/>
              <w:bottom w:val="single" w:sz="4" w:space="0" w:color="auto"/>
              <w:right w:val="single" w:sz="4" w:space="0" w:color="auto"/>
            </w:tcBorders>
            <w:shd w:val="clear" w:color="auto" w:fill="auto"/>
            <w:vAlign w:val="center"/>
            <w:hideMark/>
          </w:tcPr>
          <w:p w14:paraId="73E78C8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08,00- …</w:t>
            </w:r>
          </w:p>
        </w:tc>
        <w:tc>
          <w:tcPr>
            <w:tcW w:w="3280" w:type="dxa"/>
            <w:tcBorders>
              <w:top w:val="nil"/>
              <w:left w:val="nil"/>
              <w:bottom w:val="single" w:sz="4" w:space="0" w:color="auto"/>
              <w:right w:val="single" w:sz="4" w:space="0" w:color="auto"/>
            </w:tcBorders>
            <w:shd w:val="clear" w:color="auto" w:fill="auto"/>
            <w:vAlign w:val="center"/>
            <w:hideMark/>
          </w:tcPr>
          <w:p w14:paraId="1506736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E.I. Bac. </w:t>
            </w:r>
            <w:proofErr w:type="spellStart"/>
            <w:r w:rsidRPr="00320AF5">
              <w:rPr>
                <w:rFonts w:ascii="Calibri" w:eastAsia="Times New Roman" w:hAnsi="Calibri" w:cs="Calibri"/>
                <w:color w:val="000000"/>
                <w:sz w:val="22"/>
                <w:lang w:eastAsia="fr-BE"/>
              </w:rPr>
              <w:t>éduc</w:t>
            </w:r>
            <w:proofErr w:type="spellEnd"/>
            <w:r w:rsidRPr="00320AF5">
              <w:rPr>
                <w:rFonts w:ascii="Calibri" w:eastAsia="Times New Roman" w:hAnsi="Calibri" w:cs="Calibri"/>
                <w:color w:val="000000"/>
                <w:sz w:val="22"/>
                <w:lang w:eastAsia="fr-BE"/>
              </w:rPr>
              <w:t>.</w:t>
            </w:r>
          </w:p>
        </w:tc>
        <w:tc>
          <w:tcPr>
            <w:tcW w:w="2500" w:type="dxa"/>
            <w:tcBorders>
              <w:top w:val="nil"/>
              <w:left w:val="nil"/>
              <w:bottom w:val="single" w:sz="4" w:space="0" w:color="auto"/>
              <w:right w:val="single" w:sz="4" w:space="0" w:color="auto"/>
            </w:tcBorders>
            <w:shd w:val="clear" w:color="auto" w:fill="auto"/>
            <w:vAlign w:val="center"/>
            <w:hideMark/>
          </w:tcPr>
          <w:p w14:paraId="3385186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ENSEIGNANTS Bac. </w:t>
            </w:r>
            <w:proofErr w:type="spellStart"/>
            <w:r w:rsidRPr="00320AF5">
              <w:rPr>
                <w:rFonts w:ascii="Calibri" w:eastAsia="Times New Roman" w:hAnsi="Calibri" w:cs="Calibri"/>
                <w:color w:val="000000"/>
                <w:sz w:val="22"/>
                <w:lang w:eastAsia="fr-BE"/>
              </w:rPr>
              <w:t>éduc</w:t>
            </w:r>
            <w:proofErr w:type="spellEnd"/>
          </w:p>
        </w:tc>
        <w:tc>
          <w:tcPr>
            <w:tcW w:w="780" w:type="dxa"/>
            <w:tcBorders>
              <w:top w:val="nil"/>
              <w:left w:val="nil"/>
              <w:bottom w:val="single" w:sz="4" w:space="0" w:color="auto"/>
              <w:right w:val="single" w:sz="4" w:space="0" w:color="auto"/>
            </w:tcBorders>
            <w:shd w:val="clear" w:color="auto" w:fill="auto"/>
            <w:vAlign w:val="center"/>
            <w:hideMark/>
          </w:tcPr>
          <w:p w14:paraId="1405B17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180" w:type="dxa"/>
            <w:tcBorders>
              <w:top w:val="nil"/>
              <w:left w:val="nil"/>
              <w:bottom w:val="single" w:sz="4" w:space="0" w:color="auto"/>
              <w:right w:val="nil"/>
            </w:tcBorders>
            <w:shd w:val="clear" w:color="auto" w:fill="auto"/>
            <w:vAlign w:val="center"/>
            <w:hideMark/>
          </w:tcPr>
          <w:p w14:paraId="3975BC6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940" w:type="dxa"/>
            <w:tcBorders>
              <w:top w:val="nil"/>
              <w:left w:val="single" w:sz="4" w:space="0" w:color="auto"/>
              <w:bottom w:val="single" w:sz="4" w:space="0" w:color="auto"/>
              <w:right w:val="single" w:sz="4" w:space="0" w:color="auto"/>
            </w:tcBorders>
            <w:shd w:val="clear" w:color="000000" w:fill="00B0F0"/>
            <w:vAlign w:val="center"/>
            <w:hideMark/>
          </w:tcPr>
          <w:p w14:paraId="74C8BE2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salle </w:t>
            </w:r>
            <w:proofErr w:type="spellStart"/>
            <w:r w:rsidRPr="00320AF5">
              <w:rPr>
                <w:rFonts w:ascii="Calibri" w:eastAsia="Times New Roman" w:hAnsi="Calibri" w:cs="Calibri"/>
                <w:color w:val="000000"/>
                <w:sz w:val="22"/>
                <w:lang w:eastAsia="fr-BE"/>
              </w:rPr>
              <w:t>psychomot</w:t>
            </w:r>
            <w:proofErr w:type="spellEnd"/>
            <w:r w:rsidRPr="00320AF5">
              <w:rPr>
                <w:rFonts w:ascii="Calibri" w:eastAsia="Times New Roman" w:hAnsi="Calibri" w:cs="Calibri"/>
                <w:color w:val="000000"/>
                <w:sz w:val="22"/>
                <w:lang w:eastAsia="fr-BE"/>
              </w:rPr>
              <w:t>. / parking 1 et 2(étage 1 ?)</w:t>
            </w:r>
          </w:p>
        </w:tc>
        <w:tc>
          <w:tcPr>
            <w:tcW w:w="400" w:type="dxa"/>
            <w:tcBorders>
              <w:top w:val="nil"/>
              <w:left w:val="nil"/>
              <w:bottom w:val="single" w:sz="4" w:space="0" w:color="auto"/>
              <w:right w:val="single" w:sz="4" w:space="0" w:color="auto"/>
            </w:tcBorders>
            <w:shd w:val="clear" w:color="auto" w:fill="auto"/>
            <w:vAlign w:val="bottom"/>
            <w:hideMark/>
          </w:tcPr>
          <w:p w14:paraId="543329F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9DCEBA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3B4A1F9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5ABCD1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AE792E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30FC179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2D9A55E5"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19F2ED86" w14:textId="77777777" w:rsidR="00320AF5" w:rsidRPr="00320AF5" w:rsidRDefault="00320AF5" w:rsidP="00320AF5">
            <w:pPr>
              <w:jc w:val="right"/>
              <w:rPr>
                <w:rFonts w:ascii="Calibri" w:eastAsia="Times New Roman" w:hAnsi="Calibri" w:cs="Calibri"/>
                <w:color w:val="000000"/>
                <w:sz w:val="22"/>
                <w:lang w:eastAsia="fr-BE"/>
              </w:rPr>
            </w:pPr>
            <w:proofErr w:type="spellStart"/>
            <w:r w:rsidRPr="00320AF5">
              <w:rPr>
                <w:rFonts w:ascii="Calibri" w:eastAsia="Times New Roman" w:hAnsi="Calibri" w:cs="Calibri"/>
                <w:color w:val="000000"/>
                <w:sz w:val="22"/>
                <w:lang w:eastAsia="fr-BE"/>
              </w:rPr>
              <w:t>ve</w:t>
            </w:r>
            <w:proofErr w:type="spellEnd"/>
            <w:r w:rsidRPr="00320AF5">
              <w:rPr>
                <w:rFonts w:ascii="Calibri" w:eastAsia="Times New Roman" w:hAnsi="Calibri" w:cs="Calibri"/>
                <w:color w:val="000000"/>
                <w:sz w:val="22"/>
                <w:lang w:eastAsia="fr-BE"/>
              </w:rPr>
              <w:t xml:space="preserve"> 19 juin 20</w:t>
            </w:r>
          </w:p>
        </w:tc>
        <w:tc>
          <w:tcPr>
            <w:tcW w:w="10920" w:type="dxa"/>
            <w:gridSpan w:val="6"/>
            <w:tcBorders>
              <w:top w:val="single" w:sz="4" w:space="0" w:color="auto"/>
              <w:left w:val="nil"/>
              <w:bottom w:val="single" w:sz="4" w:space="0" w:color="auto"/>
              <w:right w:val="single" w:sz="4" w:space="0" w:color="auto"/>
            </w:tcBorders>
            <w:shd w:val="clear" w:color="000000" w:fill="D9D9D9"/>
            <w:vAlign w:val="center"/>
            <w:hideMark/>
          </w:tcPr>
          <w:p w14:paraId="178EE9E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Date de remise des points pour les enseignants pour les Bac. </w:t>
            </w:r>
            <w:proofErr w:type="spellStart"/>
            <w:r w:rsidRPr="00320AF5">
              <w:rPr>
                <w:rFonts w:ascii="Calibri" w:eastAsia="Times New Roman" w:hAnsi="Calibri" w:cs="Calibri"/>
                <w:color w:val="000000"/>
                <w:sz w:val="22"/>
                <w:lang w:eastAsia="fr-BE"/>
              </w:rPr>
              <w:t>éduc</w:t>
            </w:r>
            <w:proofErr w:type="spellEnd"/>
            <w:r w:rsidRPr="00320AF5">
              <w:rPr>
                <w:rFonts w:ascii="Calibri" w:eastAsia="Times New Roman" w:hAnsi="Calibri" w:cs="Calibri"/>
                <w:color w:val="000000"/>
                <w:sz w:val="22"/>
                <w:lang w:eastAsia="fr-BE"/>
              </w:rPr>
              <w:t>. 1-2</w:t>
            </w:r>
          </w:p>
        </w:tc>
        <w:tc>
          <w:tcPr>
            <w:tcW w:w="400" w:type="dxa"/>
            <w:tcBorders>
              <w:top w:val="nil"/>
              <w:left w:val="nil"/>
              <w:bottom w:val="single" w:sz="4" w:space="0" w:color="auto"/>
              <w:right w:val="single" w:sz="4" w:space="0" w:color="auto"/>
            </w:tcBorders>
            <w:shd w:val="clear" w:color="auto" w:fill="auto"/>
            <w:vAlign w:val="bottom"/>
            <w:hideMark/>
          </w:tcPr>
          <w:p w14:paraId="60B0DE1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7C44427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61B7891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5913A69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61EB3AF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841C11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126A93EA"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14DDFC4C" w14:textId="77777777" w:rsidR="00320AF5" w:rsidRPr="00320AF5" w:rsidRDefault="00320AF5" w:rsidP="00320AF5">
            <w:pPr>
              <w:jc w:val="right"/>
              <w:rPr>
                <w:rFonts w:ascii="Calibri" w:eastAsia="Times New Roman" w:hAnsi="Calibri" w:cs="Calibri"/>
                <w:color w:val="000000"/>
                <w:sz w:val="22"/>
                <w:lang w:eastAsia="fr-BE"/>
              </w:rPr>
            </w:pPr>
            <w:proofErr w:type="spellStart"/>
            <w:r w:rsidRPr="00320AF5">
              <w:rPr>
                <w:rFonts w:ascii="Calibri" w:eastAsia="Times New Roman" w:hAnsi="Calibri" w:cs="Calibri"/>
                <w:color w:val="000000"/>
                <w:sz w:val="22"/>
                <w:lang w:eastAsia="fr-BE"/>
              </w:rPr>
              <w:t>ve</w:t>
            </w:r>
            <w:proofErr w:type="spellEnd"/>
            <w:r w:rsidRPr="00320AF5">
              <w:rPr>
                <w:rFonts w:ascii="Calibri" w:eastAsia="Times New Roman" w:hAnsi="Calibri" w:cs="Calibri"/>
                <w:color w:val="000000"/>
                <w:sz w:val="22"/>
                <w:lang w:eastAsia="fr-BE"/>
              </w:rPr>
              <w:t xml:space="preserve"> 19 juin 20</w:t>
            </w:r>
          </w:p>
        </w:tc>
        <w:tc>
          <w:tcPr>
            <w:tcW w:w="10920" w:type="dxa"/>
            <w:gridSpan w:val="6"/>
            <w:tcBorders>
              <w:top w:val="single" w:sz="4" w:space="0" w:color="auto"/>
              <w:left w:val="nil"/>
              <w:bottom w:val="single" w:sz="4" w:space="0" w:color="auto"/>
              <w:right w:val="single" w:sz="4" w:space="0" w:color="auto"/>
            </w:tcBorders>
            <w:shd w:val="clear" w:color="000000" w:fill="D9D9D9"/>
            <w:vAlign w:val="center"/>
            <w:hideMark/>
          </w:tcPr>
          <w:p w14:paraId="2324BBB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Date limite pour la remise des points  par les enseignants pour les C.Q. 1</w:t>
            </w:r>
          </w:p>
        </w:tc>
        <w:tc>
          <w:tcPr>
            <w:tcW w:w="400" w:type="dxa"/>
            <w:tcBorders>
              <w:top w:val="nil"/>
              <w:left w:val="nil"/>
              <w:bottom w:val="single" w:sz="4" w:space="0" w:color="auto"/>
              <w:right w:val="single" w:sz="4" w:space="0" w:color="auto"/>
            </w:tcBorders>
            <w:shd w:val="clear" w:color="auto" w:fill="auto"/>
            <w:vAlign w:val="bottom"/>
            <w:hideMark/>
          </w:tcPr>
          <w:p w14:paraId="53430A1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4DE7ED2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5582ADB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150161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86B149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F01C83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6D208DC8" w14:textId="77777777" w:rsidTr="00320AF5">
        <w:trPr>
          <w:trHeight w:val="9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1DB938C0" w14:textId="77777777" w:rsidR="00320AF5" w:rsidRPr="00320AF5" w:rsidRDefault="00320AF5" w:rsidP="00320AF5">
            <w:pPr>
              <w:jc w:val="right"/>
              <w:rPr>
                <w:rFonts w:ascii="Calibri" w:eastAsia="Times New Roman" w:hAnsi="Calibri" w:cs="Calibri"/>
                <w:color w:val="000000"/>
                <w:sz w:val="22"/>
                <w:lang w:eastAsia="fr-BE"/>
              </w:rPr>
            </w:pPr>
            <w:proofErr w:type="spellStart"/>
            <w:r w:rsidRPr="00320AF5">
              <w:rPr>
                <w:rFonts w:ascii="Calibri" w:eastAsia="Times New Roman" w:hAnsi="Calibri" w:cs="Calibri"/>
                <w:color w:val="000000"/>
                <w:sz w:val="22"/>
                <w:lang w:eastAsia="fr-BE"/>
              </w:rPr>
              <w:t>ve</w:t>
            </w:r>
            <w:proofErr w:type="spellEnd"/>
            <w:r w:rsidRPr="00320AF5">
              <w:rPr>
                <w:rFonts w:ascii="Calibri" w:eastAsia="Times New Roman" w:hAnsi="Calibri" w:cs="Calibri"/>
                <w:color w:val="000000"/>
                <w:sz w:val="22"/>
                <w:lang w:eastAsia="fr-BE"/>
              </w:rPr>
              <w:t xml:space="preserve"> 19 juin 20</w:t>
            </w:r>
          </w:p>
        </w:tc>
        <w:tc>
          <w:tcPr>
            <w:tcW w:w="1240" w:type="dxa"/>
            <w:tcBorders>
              <w:top w:val="nil"/>
              <w:left w:val="nil"/>
              <w:bottom w:val="single" w:sz="4" w:space="0" w:color="auto"/>
              <w:right w:val="single" w:sz="4" w:space="0" w:color="auto"/>
            </w:tcBorders>
            <w:shd w:val="clear" w:color="auto" w:fill="auto"/>
            <w:vAlign w:val="center"/>
            <w:hideMark/>
          </w:tcPr>
          <w:p w14:paraId="65C2CED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08,00- …</w:t>
            </w:r>
          </w:p>
        </w:tc>
        <w:tc>
          <w:tcPr>
            <w:tcW w:w="3280" w:type="dxa"/>
            <w:tcBorders>
              <w:top w:val="nil"/>
              <w:left w:val="nil"/>
              <w:bottom w:val="single" w:sz="4" w:space="0" w:color="auto"/>
              <w:right w:val="single" w:sz="4" w:space="0" w:color="auto"/>
            </w:tcBorders>
            <w:shd w:val="clear" w:color="auto" w:fill="auto"/>
            <w:vAlign w:val="center"/>
            <w:hideMark/>
          </w:tcPr>
          <w:p w14:paraId="7D8573E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E.I. Bac. </w:t>
            </w:r>
            <w:proofErr w:type="spellStart"/>
            <w:r w:rsidRPr="00320AF5">
              <w:rPr>
                <w:rFonts w:ascii="Calibri" w:eastAsia="Times New Roman" w:hAnsi="Calibri" w:cs="Calibri"/>
                <w:color w:val="000000"/>
                <w:sz w:val="22"/>
                <w:lang w:eastAsia="fr-BE"/>
              </w:rPr>
              <w:t>éduc</w:t>
            </w:r>
            <w:proofErr w:type="spellEnd"/>
            <w:r w:rsidRPr="00320AF5">
              <w:rPr>
                <w:rFonts w:ascii="Calibri" w:eastAsia="Times New Roman" w:hAnsi="Calibri" w:cs="Calibri"/>
                <w:color w:val="000000"/>
                <w:sz w:val="22"/>
                <w:lang w:eastAsia="fr-BE"/>
              </w:rPr>
              <w:t>.</w:t>
            </w:r>
          </w:p>
        </w:tc>
        <w:tc>
          <w:tcPr>
            <w:tcW w:w="2500" w:type="dxa"/>
            <w:tcBorders>
              <w:top w:val="nil"/>
              <w:left w:val="nil"/>
              <w:bottom w:val="single" w:sz="4" w:space="0" w:color="auto"/>
              <w:right w:val="single" w:sz="4" w:space="0" w:color="auto"/>
            </w:tcBorders>
            <w:shd w:val="clear" w:color="auto" w:fill="auto"/>
            <w:vAlign w:val="center"/>
            <w:hideMark/>
          </w:tcPr>
          <w:p w14:paraId="03BB68E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ENSEIGNANTS Bac. </w:t>
            </w:r>
            <w:proofErr w:type="spellStart"/>
            <w:r w:rsidRPr="00320AF5">
              <w:rPr>
                <w:rFonts w:ascii="Calibri" w:eastAsia="Times New Roman" w:hAnsi="Calibri" w:cs="Calibri"/>
                <w:color w:val="000000"/>
                <w:sz w:val="22"/>
                <w:lang w:eastAsia="fr-BE"/>
              </w:rPr>
              <w:t>éduc</w:t>
            </w:r>
            <w:proofErr w:type="spellEnd"/>
          </w:p>
        </w:tc>
        <w:tc>
          <w:tcPr>
            <w:tcW w:w="780" w:type="dxa"/>
            <w:tcBorders>
              <w:top w:val="nil"/>
              <w:left w:val="nil"/>
              <w:bottom w:val="single" w:sz="4" w:space="0" w:color="auto"/>
              <w:right w:val="single" w:sz="4" w:space="0" w:color="auto"/>
            </w:tcBorders>
            <w:shd w:val="clear" w:color="auto" w:fill="auto"/>
            <w:vAlign w:val="center"/>
            <w:hideMark/>
          </w:tcPr>
          <w:p w14:paraId="47B49B5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180" w:type="dxa"/>
            <w:tcBorders>
              <w:top w:val="nil"/>
              <w:left w:val="nil"/>
              <w:bottom w:val="single" w:sz="4" w:space="0" w:color="auto"/>
              <w:right w:val="nil"/>
            </w:tcBorders>
            <w:shd w:val="clear" w:color="auto" w:fill="auto"/>
            <w:vAlign w:val="center"/>
            <w:hideMark/>
          </w:tcPr>
          <w:p w14:paraId="76B7691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940" w:type="dxa"/>
            <w:tcBorders>
              <w:top w:val="nil"/>
              <w:left w:val="single" w:sz="4" w:space="0" w:color="auto"/>
              <w:bottom w:val="single" w:sz="4" w:space="0" w:color="auto"/>
              <w:right w:val="single" w:sz="4" w:space="0" w:color="auto"/>
            </w:tcBorders>
            <w:shd w:val="clear" w:color="000000" w:fill="00B0F0"/>
            <w:vAlign w:val="center"/>
            <w:hideMark/>
          </w:tcPr>
          <w:p w14:paraId="75484C9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salle </w:t>
            </w:r>
            <w:proofErr w:type="spellStart"/>
            <w:r w:rsidRPr="00320AF5">
              <w:rPr>
                <w:rFonts w:ascii="Calibri" w:eastAsia="Times New Roman" w:hAnsi="Calibri" w:cs="Calibri"/>
                <w:color w:val="000000"/>
                <w:sz w:val="22"/>
                <w:lang w:eastAsia="fr-BE"/>
              </w:rPr>
              <w:t>psychomot</w:t>
            </w:r>
            <w:proofErr w:type="spellEnd"/>
            <w:r w:rsidRPr="00320AF5">
              <w:rPr>
                <w:rFonts w:ascii="Calibri" w:eastAsia="Times New Roman" w:hAnsi="Calibri" w:cs="Calibri"/>
                <w:color w:val="000000"/>
                <w:sz w:val="22"/>
                <w:lang w:eastAsia="fr-BE"/>
              </w:rPr>
              <w:t>. / parking 1 et 2 (+étage 1 si jury 3 ?)</w:t>
            </w:r>
          </w:p>
        </w:tc>
        <w:tc>
          <w:tcPr>
            <w:tcW w:w="400" w:type="dxa"/>
            <w:tcBorders>
              <w:top w:val="nil"/>
              <w:left w:val="nil"/>
              <w:bottom w:val="single" w:sz="4" w:space="0" w:color="auto"/>
              <w:right w:val="single" w:sz="4" w:space="0" w:color="auto"/>
            </w:tcBorders>
            <w:shd w:val="clear" w:color="auto" w:fill="auto"/>
            <w:vAlign w:val="bottom"/>
            <w:hideMark/>
          </w:tcPr>
          <w:p w14:paraId="71AEE23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5D2A56F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3C561D1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EA7B8E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36D47D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6268E4D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79596F66" w14:textId="77777777" w:rsidTr="00320AF5">
        <w:trPr>
          <w:trHeight w:val="9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14EC24E6"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lastRenderedPageBreak/>
              <w:t>sa 20 juin 20</w:t>
            </w:r>
          </w:p>
        </w:tc>
        <w:tc>
          <w:tcPr>
            <w:tcW w:w="1240" w:type="dxa"/>
            <w:tcBorders>
              <w:top w:val="nil"/>
              <w:left w:val="nil"/>
              <w:bottom w:val="single" w:sz="4" w:space="0" w:color="auto"/>
              <w:right w:val="single" w:sz="4" w:space="0" w:color="auto"/>
            </w:tcBorders>
            <w:shd w:val="clear" w:color="auto" w:fill="auto"/>
            <w:vAlign w:val="center"/>
            <w:hideMark/>
          </w:tcPr>
          <w:p w14:paraId="42504D1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09,00 - …</w:t>
            </w:r>
          </w:p>
        </w:tc>
        <w:tc>
          <w:tcPr>
            <w:tcW w:w="3280" w:type="dxa"/>
            <w:tcBorders>
              <w:top w:val="nil"/>
              <w:left w:val="nil"/>
              <w:bottom w:val="single" w:sz="4" w:space="0" w:color="auto"/>
              <w:right w:val="single" w:sz="4" w:space="0" w:color="auto"/>
            </w:tcBorders>
            <w:shd w:val="clear" w:color="auto" w:fill="auto"/>
            <w:vAlign w:val="center"/>
            <w:hideMark/>
          </w:tcPr>
          <w:p w14:paraId="1DAB4F4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E.I. Bac. </w:t>
            </w:r>
            <w:proofErr w:type="spellStart"/>
            <w:r w:rsidRPr="00320AF5">
              <w:rPr>
                <w:rFonts w:ascii="Calibri" w:eastAsia="Times New Roman" w:hAnsi="Calibri" w:cs="Calibri"/>
                <w:color w:val="000000"/>
                <w:sz w:val="22"/>
                <w:lang w:eastAsia="fr-BE"/>
              </w:rPr>
              <w:t>éduc</w:t>
            </w:r>
            <w:proofErr w:type="spellEnd"/>
            <w:r w:rsidRPr="00320AF5">
              <w:rPr>
                <w:rFonts w:ascii="Calibri" w:eastAsia="Times New Roman" w:hAnsi="Calibri" w:cs="Calibri"/>
                <w:color w:val="000000"/>
                <w:sz w:val="22"/>
                <w:lang w:eastAsia="fr-BE"/>
              </w:rPr>
              <w:t xml:space="preserve">. (si </w:t>
            </w:r>
            <w:proofErr w:type="spellStart"/>
            <w:r w:rsidRPr="00320AF5">
              <w:rPr>
                <w:rFonts w:ascii="Calibri" w:eastAsia="Times New Roman" w:hAnsi="Calibri" w:cs="Calibri"/>
                <w:color w:val="000000"/>
                <w:sz w:val="22"/>
                <w:lang w:eastAsia="fr-BE"/>
              </w:rPr>
              <w:t>distanciel</w:t>
            </w:r>
            <w:proofErr w:type="spellEnd"/>
            <w:r w:rsidRPr="00320AF5">
              <w:rPr>
                <w:rFonts w:ascii="Calibri" w:eastAsia="Times New Roman" w:hAnsi="Calibri" w:cs="Calibri"/>
                <w:color w:val="000000"/>
                <w:sz w:val="22"/>
                <w:lang w:eastAsia="fr-BE"/>
              </w:rPr>
              <w:t xml:space="preserve"> et si certains étudiants n’ont pas su se connecter le 18 ou 19 juin)</w:t>
            </w:r>
          </w:p>
        </w:tc>
        <w:tc>
          <w:tcPr>
            <w:tcW w:w="2500" w:type="dxa"/>
            <w:tcBorders>
              <w:top w:val="nil"/>
              <w:left w:val="nil"/>
              <w:bottom w:val="single" w:sz="4" w:space="0" w:color="auto"/>
              <w:right w:val="single" w:sz="4" w:space="0" w:color="auto"/>
            </w:tcBorders>
            <w:shd w:val="clear" w:color="auto" w:fill="auto"/>
            <w:vAlign w:val="center"/>
            <w:hideMark/>
          </w:tcPr>
          <w:p w14:paraId="500CB59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ENSEIGNANTS Bac. </w:t>
            </w:r>
            <w:proofErr w:type="spellStart"/>
            <w:r w:rsidRPr="00320AF5">
              <w:rPr>
                <w:rFonts w:ascii="Calibri" w:eastAsia="Times New Roman" w:hAnsi="Calibri" w:cs="Calibri"/>
                <w:color w:val="000000"/>
                <w:sz w:val="22"/>
                <w:lang w:eastAsia="fr-BE"/>
              </w:rPr>
              <w:t>éduc</w:t>
            </w:r>
            <w:proofErr w:type="spellEnd"/>
          </w:p>
        </w:tc>
        <w:tc>
          <w:tcPr>
            <w:tcW w:w="780" w:type="dxa"/>
            <w:tcBorders>
              <w:top w:val="nil"/>
              <w:left w:val="nil"/>
              <w:bottom w:val="single" w:sz="4" w:space="0" w:color="auto"/>
              <w:right w:val="single" w:sz="4" w:space="0" w:color="auto"/>
            </w:tcBorders>
            <w:shd w:val="clear" w:color="auto" w:fill="auto"/>
            <w:vAlign w:val="center"/>
            <w:hideMark/>
          </w:tcPr>
          <w:p w14:paraId="129F9CE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180" w:type="dxa"/>
            <w:tcBorders>
              <w:top w:val="nil"/>
              <w:left w:val="nil"/>
              <w:bottom w:val="single" w:sz="4" w:space="0" w:color="auto"/>
              <w:right w:val="nil"/>
            </w:tcBorders>
            <w:shd w:val="clear" w:color="auto" w:fill="auto"/>
            <w:vAlign w:val="center"/>
            <w:hideMark/>
          </w:tcPr>
          <w:p w14:paraId="1052259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940" w:type="dxa"/>
            <w:tcBorders>
              <w:top w:val="nil"/>
              <w:left w:val="single" w:sz="4" w:space="0" w:color="auto"/>
              <w:bottom w:val="single" w:sz="4" w:space="0" w:color="auto"/>
              <w:right w:val="single" w:sz="4" w:space="0" w:color="auto"/>
            </w:tcBorders>
            <w:shd w:val="clear" w:color="000000" w:fill="FF0000"/>
            <w:vAlign w:val="center"/>
            <w:hideMark/>
          </w:tcPr>
          <w:p w14:paraId="3A7951D3" w14:textId="77777777" w:rsidR="00320AF5" w:rsidRPr="00320AF5" w:rsidRDefault="00320AF5" w:rsidP="00320AF5">
            <w:pPr>
              <w:rPr>
                <w:rFonts w:ascii="Calibri" w:eastAsia="Times New Roman" w:hAnsi="Calibri" w:cs="Calibri"/>
                <w:color w:val="000000"/>
                <w:sz w:val="22"/>
                <w:lang w:eastAsia="fr-BE"/>
              </w:rPr>
            </w:pPr>
            <w:proofErr w:type="spellStart"/>
            <w:r w:rsidRPr="00320AF5">
              <w:rPr>
                <w:rFonts w:ascii="Calibri" w:eastAsia="Times New Roman" w:hAnsi="Calibri" w:cs="Calibri"/>
                <w:color w:val="000000"/>
                <w:sz w:val="22"/>
                <w:lang w:eastAsia="fr-BE"/>
              </w:rPr>
              <w:t>Distanciel</w:t>
            </w:r>
            <w:proofErr w:type="spellEnd"/>
          </w:p>
        </w:tc>
        <w:tc>
          <w:tcPr>
            <w:tcW w:w="400" w:type="dxa"/>
            <w:tcBorders>
              <w:top w:val="nil"/>
              <w:left w:val="nil"/>
              <w:bottom w:val="single" w:sz="4" w:space="0" w:color="auto"/>
              <w:right w:val="single" w:sz="4" w:space="0" w:color="auto"/>
            </w:tcBorders>
            <w:shd w:val="clear" w:color="auto" w:fill="auto"/>
            <w:vAlign w:val="bottom"/>
            <w:hideMark/>
          </w:tcPr>
          <w:p w14:paraId="5B44CD1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797BCE9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1DB1EA7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D7C050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9D9FA2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A5E290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21EB2D0E"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7713852D"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lu 22 juin 20</w:t>
            </w:r>
          </w:p>
        </w:tc>
        <w:tc>
          <w:tcPr>
            <w:tcW w:w="1240" w:type="dxa"/>
            <w:tcBorders>
              <w:top w:val="nil"/>
              <w:left w:val="nil"/>
              <w:bottom w:val="single" w:sz="4" w:space="0" w:color="auto"/>
              <w:right w:val="single" w:sz="4" w:space="0" w:color="auto"/>
            </w:tcBorders>
            <w:shd w:val="clear" w:color="auto" w:fill="auto"/>
            <w:vAlign w:val="center"/>
            <w:hideMark/>
          </w:tcPr>
          <w:p w14:paraId="42E9098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09,00-11,30</w:t>
            </w:r>
          </w:p>
        </w:tc>
        <w:tc>
          <w:tcPr>
            <w:tcW w:w="3280" w:type="dxa"/>
            <w:tcBorders>
              <w:top w:val="nil"/>
              <w:left w:val="nil"/>
              <w:bottom w:val="single" w:sz="4" w:space="0" w:color="auto"/>
              <w:right w:val="single" w:sz="4" w:space="0" w:color="auto"/>
            </w:tcBorders>
            <w:shd w:val="clear" w:color="auto" w:fill="auto"/>
            <w:vAlign w:val="center"/>
            <w:hideMark/>
          </w:tcPr>
          <w:p w14:paraId="01207052" w14:textId="77777777" w:rsidR="00320AF5" w:rsidRPr="00320AF5" w:rsidRDefault="00320AF5" w:rsidP="00320AF5">
            <w:pPr>
              <w:rPr>
                <w:rFonts w:ascii="Calibri" w:eastAsia="Times New Roman" w:hAnsi="Calibri" w:cs="Calibri"/>
                <w:color w:val="000000"/>
                <w:sz w:val="22"/>
                <w:lang w:eastAsia="fr-BE"/>
              </w:rPr>
            </w:pPr>
            <w:proofErr w:type="spellStart"/>
            <w:r w:rsidRPr="00320AF5">
              <w:rPr>
                <w:rFonts w:ascii="Calibri" w:eastAsia="Times New Roman" w:hAnsi="Calibri" w:cs="Calibri"/>
                <w:color w:val="000000"/>
                <w:sz w:val="22"/>
                <w:lang w:eastAsia="fr-BE"/>
              </w:rPr>
              <w:t>Délibé</w:t>
            </w:r>
            <w:proofErr w:type="spellEnd"/>
            <w:r w:rsidRPr="00320AF5">
              <w:rPr>
                <w:rFonts w:ascii="Calibri" w:eastAsia="Times New Roman" w:hAnsi="Calibri" w:cs="Calibri"/>
                <w:color w:val="000000"/>
                <w:sz w:val="22"/>
                <w:lang w:eastAsia="fr-BE"/>
              </w:rPr>
              <w:t xml:space="preserve"> </w:t>
            </w:r>
            <w:proofErr w:type="spellStart"/>
            <w:r w:rsidRPr="00320AF5">
              <w:rPr>
                <w:rFonts w:ascii="Calibri" w:eastAsia="Times New Roman" w:hAnsi="Calibri" w:cs="Calibri"/>
                <w:color w:val="000000"/>
                <w:sz w:val="22"/>
                <w:lang w:eastAsia="fr-BE"/>
              </w:rPr>
              <w:t>Patho</w:t>
            </w:r>
            <w:proofErr w:type="spellEnd"/>
            <w:r w:rsidRPr="00320AF5">
              <w:rPr>
                <w:rFonts w:ascii="Calibri" w:eastAsia="Times New Roman" w:hAnsi="Calibri" w:cs="Calibri"/>
                <w:color w:val="000000"/>
                <w:sz w:val="22"/>
                <w:lang w:eastAsia="fr-BE"/>
              </w:rPr>
              <w:t>. 1 et 2</w:t>
            </w:r>
          </w:p>
        </w:tc>
        <w:tc>
          <w:tcPr>
            <w:tcW w:w="2500" w:type="dxa"/>
            <w:tcBorders>
              <w:top w:val="nil"/>
              <w:left w:val="nil"/>
              <w:bottom w:val="single" w:sz="4" w:space="0" w:color="auto"/>
              <w:right w:val="single" w:sz="4" w:space="0" w:color="auto"/>
            </w:tcBorders>
            <w:shd w:val="clear" w:color="auto" w:fill="auto"/>
            <w:vAlign w:val="center"/>
            <w:hideMark/>
          </w:tcPr>
          <w:p w14:paraId="5481A43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ENSEIGNANTS </w:t>
            </w:r>
            <w:proofErr w:type="spellStart"/>
            <w:r w:rsidRPr="00320AF5">
              <w:rPr>
                <w:rFonts w:ascii="Calibri" w:eastAsia="Times New Roman" w:hAnsi="Calibri" w:cs="Calibri"/>
                <w:color w:val="000000"/>
                <w:sz w:val="22"/>
                <w:lang w:eastAsia="fr-BE"/>
              </w:rPr>
              <w:t>Patho</w:t>
            </w:r>
            <w:proofErr w:type="spellEnd"/>
            <w:r w:rsidRPr="00320AF5">
              <w:rPr>
                <w:rFonts w:ascii="Calibri" w:eastAsia="Times New Roman" w:hAnsi="Calibri" w:cs="Calibri"/>
                <w:color w:val="000000"/>
                <w:sz w:val="22"/>
                <w:lang w:eastAsia="fr-BE"/>
              </w:rPr>
              <w:t>.</w:t>
            </w:r>
          </w:p>
        </w:tc>
        <w:tc>
          <w:tcPr>
            <w:tcW w:w="780" w:type="dxa"/>
            <w:tcBorders>
              <w:top w:val="nil"/>
              <w:left w:val="nil"/>
              <w:bottom w:val="single" w:sz="4" w:space="0" w:color="auto"/>
              <w:right w:val="single" w:sz="4" w:space="0" w:color="auto"/>
            </w:tcBorders>
            <w:shd w:val="clear" w:color="auto" w:fill="auto"/>
            <w:vAlign w:val="center"/>
            <w:hideMark/>
          </w:tcPr>
          <w:p w14:paraId="0C850B0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180" w:type="dxa"/>
            <w:tcBorders>
              <w:top w:val="nil"/>
              <w:left w:val="nil"/>
              <w:bottom w:val="single" w:sz="4" w:space="0" w:color="auto"/>
              <w:right w:val="nil"/>
            </w:tcBorders>
            <w:shd w:val="clear" w:color="auto" w:fill="auto"/>
            <w:vAlign w:val="center"/>
            <w:hideMark/>
          </w:tcPr>
          <w:p w14:paraId="6704C9F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940" w:type="dxa"/>
            <w:tcBorders>
              <w:top w:val="nil"/>
              <w:left w:val="single" w:sz="4" w:space="0" w:color="auto"/>
              <w:bottom w:val="single" w:sz="4" w:space="0" w:color="auto"/>
              <w:right w:val="single" w:sz="4" w:space="0" w:color="auto"/>
            </w:tcBorders>
            <w:shd w:val="clear" w:color="000000" w:fill="00B0F0"/>
            <w:vAlign w:val="center"/>
            <w:hideMark/>
          </w:tcPr>
          <w:p w14:paraId="3DC4A19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parking 2 </w:t>
            </w:r>
          </w:p>
        </w:tc>
        <w:tc>
          <w:tcPr>
            <w:tcW w:w="400" w:type="dxa"/>
            <w:tcBorders>
              <w:top w:val="nil"/>
              <w:left w:val="nil"/>
              <w:bottom w:val="single" w:sz="4" w:space="0" w:color="auto"/>
              <w:right w:val="single" w:sz="4" w:space="0" w:color="auto"/>
            </w:tcBorders>
            <w:shd w:val="clear" w:color="auto" w:fill="auto"/>
            <w:vAlign w:val="bottom"/>
            <w:hideMark/>
          </w:tcPr>
          <w:p w14:paraId="3B789CD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D259C4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6EA18A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DC0A0F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1EC564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62B7029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3C3E55E1"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562C4687"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lu 22 juin 20</w:t>
            </w:r>
          </w:p>
        </w:tc>
        <w:tc>
          <w:tcPr>
            <w:tcW w:w="1240" w:type="dxa"/>
            <w:tcBorders>
              <w:top w:val="nil"/>
              <w:left w:val="nil"/>
              <w:bottom w:val="single" w:sz="4" w:space="0" w:color="auto"/>
              <w:right w:val="single" w:sz="4" w:space="0" w:color="auto"/>
            </w:tcBorders>
            <w:shd w:val="clear" w:color="auto" w:fill="auto"/>
            <w:vAlign w:val="center"/>
            <w:hideMark/>
          </w:tcPr>
          <w:p w14:paraId="7B9A9E1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Après-midi</w:t>
            </w:r>
          </w:p>
        </w:tc>
        <w:tc>
          <w:tcPr>
            <w:tcW w:w="3280" w:type="dxa"/>
            <w:tcBorders>
              <w:top w:val="nil"/>
              <w:left w:val="nil"/>
              <w:bottom w:val="single" w:sz="4" w:space="0" w:color="auto"/>
              <w:right w:val="single" w:sz="4" w:space="0" w:color="auto"/>
            </w:tcBorders>
            <w:shd w:val="clear" w:color="auto" w:fill="auto"/>
            <w:vAlign w:val="center"/>
            <w:hideMark/>
          </w:tcPr>
          <w:p w14:paraId="75AF5AD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E.I. Cadre</w:t>
            </w:r>
          </w:p>
        </w:tc>
        <w:tc>
          <w:tcPr>
            <w:tcW w:w="2500" w:type="dxa"/>
            <w:tcBorders>
              <w:top w:val="nil"/>
              <w:left w:val="nil"/>
              <w:bottom w:val="single" w:sz="4" w:space="0" w:color="auto"/>
              <w:right w:val="single" w:sz="4" w:space="0" w:color="auto"/>
            </w:tcBorders>
            <w:shd w:val="clear" w:color="auto" w:fill="auto"/>
            <w:vAlign w:val="center"/>
            <w:hideMark/>
          </w:tcPr>
          <w:p w14:paraId="633C50B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ENSEIGNANTS Cadre</w:t>
            </w:r>
          </w:p>
        </w:tc>
        <w:tc>
          <w:tcPr>
            <w:tcW w:w="780" w:type="dxa"/>
            <w:tcBorders>
              <w:top w:val="nil"/>
              <w:left w:val="nil"/>
              <w:bottom w:val="single" w:sz="4" w:space="0" w:color="auto"/>
              <w:right w:val="single" w:sz="4" w:space="0" w:color="auto"/>
            </w:tcBorders>
            <w:shd w:val="clear" w:color="auto" w:fill="auto"/>
            <w:vAlign w:val="center"/>
            <w:hideMark/>
          </w:tcPr>
          <w:p w14:paraId="1BF0F39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180" w:type="dxa"/>
            <w:tcBorders>
              <w:top w:val="nil"/>
              <w:left w:val="nil"/>
              <w:bottom w:val="single" w:sz="4" w:space="0" w:color="auto"/>
              <w:right w:val="nil"/>
            </w:tcBorders>
            <w:shd w:val="clear" w:color="auto" w:fill="auto"/>
            <w:vAlign w:val="center"/>
            <w:hideMark/>
          </w:tcPr>
          <w:p w14:paraId="05BCC3E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940" w:type="dxa"/>
            <w:tcBorders>
              <w:top w:val="nil"/>
              <w:left w:val="single" w:sz="4" w:space="0" w:color="auto"/>
              <w:bottom w:val="single" w:sz="4" w:space="0" w:color="auto"/>
              <w:right w:val="single" w:sz="4" w:space="0" w:color="auto"/>
            </w:tcBorders>
            <w:shd w:val="clear" w:color="000000" w:fill="00B0F0"/>
            <w:vAlign w:val="center"/>
            <w:hideMark/>
          </w:tcPr>
          <w:p w14:paraId="35B4B15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parking 2</w:t>
            </w:r>
          </w:p>
        </w:tc>
        <w:tc>
          <w:tcPr>
            <w:tcW w:w="400" w:type="dxa"/>
            <w:tcBorders>
              <w:top w:val="nil"/>
              <w:left w:val="nil"/>
              <w:bottom w:val="single" w:sz="4" w:space="0" w:color="auto"/>
              <w:right w:val="single" w:sz="4" w:space="0" w:color="auto"/>
            </w:tcBorders>
            <w:shd w:val="clear" w:color="auto" w:fill="auto"/>
            <w:vAlign w:val="bottom"/>
            <w:hideMark/>
          </w:tcPr>
          <w:p w14:paraId="70050FF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D41F54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366CA04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04EAA8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64F1B15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72E74A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41DBF1D6"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3E717473"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ma 23 juin 20</w:t>
            </w:r>
          </w:p>
        </w:tc>
        <w:tc>
          <w:tcPr>
            <w:tcW w:w="1240" w:type="dxa"/>
            <w:tcBorders>
              <w:top w:val="nil"/>
              <w:left w:val="nil"/>
              <w:bottom w:val="single" w:sz="4" w:space="0" w:color="auto"/>
              <w:right w:val="single" w:sz="4" w:space="0" w:color="auto"/>
            </w:tcBorders>
            <w:shd w:val="clear" w:color="auto" w:fill="auto"/>
            <w:vAlign w:val="center"/>
            <w:hideMark/>
          </w:tcPr>
          <w:p w14:paraId="218D463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08,00-15,00</w:t>
            </w:r>
          </w:p>
        </w:tc>
        <w:tc>
          <w:tcPr>
            <w:tcW w:w="3280" w:type="dxa"/>
            <w:tcBorders>
              <w:top w:val="nil"/>
              <w:left w:val="nil"/>
              <w:bottom w:val="single" w:sz="4" w:space="0" w:color="auto"/>
              <w:right w:val="single" w:sz="4" w:space="0" w:color="auto"/>
            </w:tcBorders>
            <w:shd w:val="clear" w:color="auto" w:fill="auto"/>
            <w:vAlign w:val="center"/>
            <w:hideMark/>
          </w:tcPr>
          <w:p w14:paraId="43CB1E58" w14:textId="77777777" w:rsidR="00320AF5" w:rsidRPr="00320AF5" w:rsidRDefault="00320AF5" w:rsidP="00320AF5">
            <w:pPr>
              <w:rPr>
                <w:rFonts w:ascii="Calibri" w:eastAsia="Times New Roman" w:hAnsi="Calibri" w:cs="Calibri"/>
                <w:color w:val="000000"/>
                <w:sz w:val="22"/>
                <w:lang w:eastAsia="fr-BE"/>
              </w:rPr>
            </w:pPr>
            <w:proofErr w:type="spellStart"/>
            <w:r w:rsidRPr="00320AF5">
              <w:rPr>
                <w:rFonts w:ascii="Calibri" w:eastAsia="Times New Roman" w:hAnsi="Calibri" w:cs="Calibri"/>
                <w:color w:val="000000"/>
                <w:sz w:val="22"/>
                <w:lang w:eastAsia="fr-BE"/>
              </w:rPr>
              <w:t>Délibé</w:t>
            </w:r>
            <w:proofErr w:type="spellEnd"/>
            <w:r w:rsidRPr="00320AF5">
              <w:rPr>
                <w:rFonts w:ascii="Calibri" w:eastAsia="Times New Roman" w:hAnsi="Calibri" w:cs="Calibri"/>
                <w:color w:val="000000"/>
                <w:sz w:val="22"/>
                <w:lang w:eastAsia="fr-BE"/>
              </w:rPr>
              <w:t xml:space="preserve"> 1ère Bac. </w:t>
            </w:r>
            <w:proofErr w:type="spellStart"/>
            <w:r w:rsidRPr="00320AF5">
              <w:rPr>
                <w:rFonts w:ascii="Calibri" w:eastAsia="Times New Roman" w:hAnsi="Calibri" w:cs="Calibri"/>
                <w:color w:val="000000"/>
                <w:sz w:val="22"/>
                <w:lang w:eastAsia="fr-BE"/>
              </w:rPr>
              <w:t>éduc</w:t>
            </w:r>
            <w:proofErr w:type="spellEnd"/>
            <w:r w:rsidRPr="00320AF5">
              <w:rPr>
                <w:rFonts w:ascii="Calibri" w:eastAsia="Times New Roman" w:hAnsi="Calibri" w:cs="Calibri"/>
                <w:color w:val="000000"/>
                <w:sz w:val="22"/>
                <w:lang w:eastAsia="fr-BE"/>
              </w:rPr>
              <w:t>.</w:t>
            </w:r>
          </w:p>
        </w:tc>
        <w:tc>
          <w:tcPr>
            <w:tcW w:w="2500" w:type="dxa"/>
            <w:tcBorders>
              <w:top w:val="nil"/>
              <w:left w:val="nil"/>
              <w:bottom w:val="single" w:sz="4" w:space="0" w:color="auto"/>
              <w:right w:val="single" w:sz="4" w:space="0" w:color="auto"/>
            </w:tcBorders>
            <w:shd w:val="clear" w:color="auto" w:fill="auto"/>
            <w:vAlign w:val="center"/>
            <w:hideMark/>
          </w:tcPr>
          <w:p w14:paraId="6257ED8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ENSEIGNANTS Bac. </w:t>
            </w:r>
            <w:proofErr w:type="spellStart"/>
            <w:r w:rsidRPr="00320AF5">
              <w:rPr>
                <w:rFonts w:ascii="Calibri" w:eastAsia="Times New Roman" w:hAnsi="Calibri" w:cs="Calibri"/>
                <w:color w:val="000000"/>
                <w:sz w:val="22"/>
                <w:lang w:eastAsia="fr-BE"/>
              </w:rPr>
              <w:t>éduc</w:t>
            </w:r>
            <w:proofErr w:type="spellEnd"/>
            <w:r w:rsidRPr="00320AF5">
              <w:rPr>
                <w:rFonts w:ascii="Calibri" w:eastAsia="Times New Roman" w:hAnsi="Calibri" w:cs="Calibri"/>
                <w:color w:val="000000"/>
                <w:sz w:val="22"/>
                <w:lang w:eastAsia="fr-BE"/>
              </w:rPr>
              <w:t xml:space="preserve"> 1</w:t>
            </w:r>
          </w:p>
        </w:tc>
        <w:tc>
          <w:tcPr>
            <w:tcW w:w="780" w:type="dxa"/>
            <w:tcBorders>
              <w:top w:val="nil"/>
              <w:left w:val="nil"/>
              <w:bottom w:val="single" w:sz="4" w:space="0" w:color="auto"/>
              <w:right w:val="single" w:sz="4" w:space="0" w:color="auto"/>
            </w:tcBorders>
            <w:shd w:val="clear" w:color="auto" w:fill="auto"/>
            <w:vAlign w:val="center"/>
            <w:hideMark/>
          </w:tcPr>
          <w:p w14:paraId="62416DC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180" w:type="dxa"/>
            <w:tcBorders>
              <w:top w:val="nil"/>
              <w:left w:val="nil"/>
              <w:bottom w:val="single" w:sz="4" w:space="0" w:color="auto"/>
              <w:right w:val="nil"/>
            </w:tcBorders>
            <w:shd w:val="clear" w:color="auto" w:fill="auto"/>
            <w:vAlign w:val="center"/>
            <w:hideMark/>
          </w:tcPr>
          <w:p w14:paraId="031C40A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940" w:type="dxa"/>
            <w:tcBorders>
              <w:top w:val="nil"/>
              <w:left w:val="single" w:sz="4" w:space="0" w:color="auto"/>
              <w:bottom w:val="single" w:sz="4" w:space="0" w:color="auto"/>
              <w:right w:val="single" w:sz="4" w:space="0" w:color="auto"/>
            </w:tcBorders>
            <w:shd w:val="clear" w:color="000000" w:fill="00B0F0"/>
            <w:vAlign w:val="center"/>
            <w:hideMark/>
          </w:tcPr>
          <w:p w14:paraId="6DEA3C8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parking 1 et 2</w:t>
            </w:r>
          </w:p>
        </w:tc>
        <w:tc>
          <w:tcPr>
            <w:tcW w:w="400" w:type="dxa"/>
            <w:tcBorders>
              <w:top w:val="nil"/>
              <w:left w:val="nil"/>
              <w:bottom w:val="single" w:sz="4" w:space="0" w:color="auto"/>
              <w:right w:val="single" w:sz="4" w:space="0" w:color="auto"/>
            </w:tcBorders>
            <w:shd w:val="clear" w:color="auto" w:fill="auto"/>
            <w:vAlign w:val="bottom"/>
            <w:hideMark/>
          </w:tcPr>
          <w:p w14:paraId="4E2222A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E973B7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5AD0971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F42732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3477DE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68B6A4C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397B3107"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2DD9682C"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me 24 juin 20</w:t>
            </w:r>
          </w:p>
        </w:tc>
        <w:tc>
          <w:tcPr>
            <w:tcW w:w="1240" w:type="dxa"/>
            <w:tcBorders>
              <w:top w:val="nil"/>
              <w:left w:val="nil"/>
              <w:bottom w:val="single" w:sz="4" w:space="0" w:color="auto"/>
              <w:right w:val="single" w:sz="4" w:space="0" w:color="auto"/>
            </w:tcBorders>
            <w:shd w:val="clear" w:color="auto" w:fill="auto"/>
            <w:vAlign w:val="center"/>
            <w:hideMark/>
          </w:tcPr>
          <w:p w14:paraId="087E3A2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08,00-15,00</w:t>
            </w:r>
          </w:p>
        </w:tc>
        <w:tc>
          <w:tcPr>
            <w:tcW w:w="3280" w:type="dxa"/>
            <w:tcBorders>
              <w:top w:val="nil"/>
              <w:left w:val="nil"/>
              <w:bottom w:val="single" w:sz="4" w:space="0" w:color="auto"/>
              <w:right w:val="single" w:sz="4" w:space="0" w:color="auto"/>
            </w:tcBorders>
            <w:shd w:val="clear" w:color="auto" w:fill="auto"/>
            <w:vAlign w:val="center"/>
            <w:hideMark/>
          </w:tcPr>
          <w:p w14:paraId="6D88A4CE" w14:textId="77777777" w:rsidR="00320AF5" w:rsidRPr="00320AF5" w:rsidRDefault="00320AF5" w:rsidP="00320AF5">
            <w:pPr>
              <w:rPr>
                <w:rFonts w:ascii="Calibri" w:eastAsia="Times New Roman" w:hAnsi="Calibri" w:cs="Calibri"/>
                <w:color w:val="000000"/>
                <w:sz w:val="22"/>
                <w:lang w:eastAsia="fr-BE"/>
              </w:rPr>
            </w:pPr>
            <w:proofErr w:type="spellStart"/>
            <w:r w:rsidRPr="00320AF5">
              <w:rPr>
                <w:rFonts w:ascii="Calibri" w:eastAsia="Times New Roman" w:hAnsi="Calibri" w:cs="Calibri"/>
                <w:color w:val="000000"/>
                <w:sz w:val="22"/>
                <w:lang w:eastAsia="fr-BE"/>
              </w:rPr>
              <w:t>Délibé</w:t>
            </w:r>
            <w:proofErr w:type="spellEnd"/>
            <w:r w:rsidRPr="00320AF5">
              <w:rPr>
                <w:rFonts w:ascii="Calibri" w:eastAsia="Times New Roman" w:hAnsi="Calibri" w:cs="Calibri"/>
                <w:color w:val="000000"/>
                <w:sz w:val="22"/>
                <w:lang w:eastAsia="fr-BE"/>
              </w:rPr>
              <w:t xml:space="preserve"> 2ème Bac. </w:t>
            </w:r>
            <w:proofErr w:type="spellStart"/>
            <w:r w:rsidRPr="00320AF5">
              <w:rPr>
                <w:rFonts w:ascii="Calibri" w:eastAsia="Times New Roman" w:hAnsi="Calibri" w:cs="Calibri"/>
                <w:color w:val="000000"/>
                <w:sz w:val="22"/>
                <w:lang w:eastAsia="fr-BE"/>
              </w:rPr>
              <w:t>éduc</w:t>
            </w:r>
            <w:proofErr w:type="spellEnd"/>
            <w:r w:rsidRPr="00320AF5">
              <w:rPr>
                <w:rFonts w:ascii="Calibri" w:eastAsia="Times New Roman" w:hAnsi="Calibri" w:cs="Calibri"/>
                <w:color w:val="000000"/>
                <w:sz w:val="22"/>
                <w:lang w:eastAsia="fr-BE"/>
              </w:rPr>
              <w:t>.</w:t>
            </w:r>
          </w:p>
        </w:tc>
        <w:tc>
          <w:tcPr>
            <w:tcW w:w="2500" w:type="dxa"/>
            <w:tcBorders>
              <w:top w:val="nil"/>
              <w:left w:val="nil"/>
              <w:bottom w:val="single" w:sz="4" w:space="0" w:color="auto"/>
              <w:right w:val="single" w:sz="4" w:space="0" w:color="auto"/>
            </w:tcBorders>
            <w:shd w:val="clear" w:color="auto" w:fill="auto"/>
            <w:vAlign w:val="center"/>
            <w:hideMark/>
          </w:tcPr>
          <w:p w14:paraId="2E27621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ENSEIGNANTS Bac. </w:t>
            </w:r>
            <w:proofErr w:type="spellStart"/>
            <w:r w:rsidRPr="00320AF5">
              <w:rPr>
                <w:rFonts w:ascii="Calibri" w:eastAsia="Times New Roman" w:hAnsi="Calibri" w:cs="Calibri"/>
                <w:color w:val="000000"/>
                <w:sz w:val="22"/>
                <w:lang w:eastAsia="fr-BE"/>
              </w:rPr>
              <w:t>éduc</w:t>
            </w:r>
            <w:proofErr w:type="spellEnd"/>
            <w:r w:rsidRPr="00320AF5">
              <w:rPr>
                <w:rFonts w:ascii="Calibri" w:eastAsia="Times New Roman" w:hAnsi="Calibri" w:cs="Calibri"/>
                <w:color w:val="000000"/>
                <w:sz w:val="22"/>
                <w:lang w:eastAsia="fr-BE"/>
              </w:rPr>
              <w:t xml:space="preserve"> 2</w:t>
            </w:r>
          </w:p>
        </w:tc>
        <w:tc>
          <w:tcPr>
            <w:tcW w:w="780" w:type="dxa"/>
            <w:tcBorders>
              <w:top w:val="nil"/>
              <w:left w:val="nil"/>
              <w:bottom w:val="single" w:sz="4" w:space="0" w:color="auto"/>
              <w:right w:val="single" w:sz="4" w:space="0" w:color="auto"/>
            </w:tcBorders>
            <w:shd w:val="clear" w:color="auto" w:fill="auto"/>
            <w:vAlign w:val="center"/>
            <w:hideMark/>
          </w:tcPr>
          <w:p w14:paraId="37EB759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180" w:type="dxa"/>
            <w:tcBorders>
              <w:top w:val="nil"/>
              <w:left w:val="nil"/>
              <w:bottom w:val="single" w:sz="4" w:space="0" w:color="auto"/>
              <w:right w:val="nil"/>
            </w:tcBorders>
            <w:shd w:val="clear" w:color="auto" w:fill="auto"/>
            <w:vAlign w:val="center"/>
            <w:hideMark/>
          </w:tcPr>
          <w:p w14:paraId="5F0BA64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940" w:type="dxa"/>
            <w:tcBorders>
              <w:top w:val="nil"/>
              <w:left w:val="single" w:sz="4" w:space="0" w:color="auto"/>
              <w:bottom w:val="single" w:sz="4" w:space="0" w:color="auto"/>
              <w:right w:val="single" w:sz="4" w:space="0" w:color="auto"/>
            </w:tcBorders>
            <w:shd w:val="clear" w:color="000000" w:fill="00B0F0"/>
            <w:vAlign w:val="center"/>
            <w:hideMark/>
          </w:tcPr>
          <w:p w14:paraId="5CF7E6D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parking 1 et 2</w:t>
            </w:r>
          </w:p>
        </w:tc>
        <w:tc>
          <w:tcPr>
            <w:tcW w:w="400" w:type="dxa"/>
            <w:tcBorders>
              <w:top w:val="nil"/>
              <w:left w:val="nil"/>
              <w:bottom w:val="single" w:sz="4" w:space="0" w:color="auto"/>
              <w:right w:val="single" w:sz="4" w:space="0" w:color="auto"/>
            </w:tcBorders>
            <w:shd w:val="clear" w:color="auto" w:fill="auto"/>
            <w:vAlign w:val="bottom"/>
            <w:hideMark/>
          </w:tcPr>
          <w:p w14:paraId="2D606EA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678293C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176C043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5EACAC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3B715C5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6EFD2E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545AD783"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4614A119"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me 24 juin 20</w:t>
            </w:r>
          </w:p>
        </w:tc>
        <w:tc>
          <w:tcPr>
            <w:tcW w:w="1240" w:type="dxa"/>
            <w:tcBorders>
              <w:top w:val="nil"/>
              <w:left w:val="nil"/>
              <w:bottom w:val="single" w:sz="4" w:space="0" w:color="auto"/>
              <w:right w:val="single" w:sz="4" w:space="0" w:color="auto"/>
            </w:tcBorders>
            <w:shd w:val="clear" w:color="auto" w:fill="auto"/>
            <w:vAlign w:val="center"/>
            <w:hideMark/>
          </w:tcPr>
          <w:p w14:paraId="207527D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08,30-10,30</w:t>
            </w:r>
          </w:p>
        </w:tc>
        <w:tc>
          <w:tcPr>
            <w:tcW w:w="3280" w:type="dxa"/>
            <w:tcBorders>
              <w:top w:val="nil"/>
              <w:left w:val="nil"/>
              <w:bottom w:val="single" w:sz="4" w:space="0" w:color="auto"/>
              <w:right w:val="single" w:sz="4" w:space="0" w:color="auto"/>
            </w:tcBorders>
            <w:shd w:val="clear" w:color="auto" w:fill="auto"/>
            <w:vAlign w:val="center"/>
            <w:hideMark/>
          </w:tcPr>
          <w:p w14:paraId="4985D17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Approche psychosomatique</w:t>
            </w:r>
          </w:p>
        </w:tc>
        <w:tc>
          <w:tcPr>
            <w:tcW w:w="2500" w:type="dxa"/>
            <w:tcBorders>
              <w:top w:val="nil"/>
              <w:left w:val="nil"/>
              <w:bottom w:val="single" w:sz="4" w:space="0" w:color="auto"/>
              <w:right w:val="single" w:sz="4" w:space="0" w:color="auto"/>
            </w:tcBorders>
            <w:shd w:val="clear" w:color="auto" w:fill="auto"/>
            <w:vAlign w:val="center"/>
            <w:hideMark/>
          </w:tcPr>
          <w:p w14:paraId="2DC2DB0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VAN DEN BRIL A.</w:t>
            </w:r>
          </w:p>
        </w:tc>
        <w:tc>
          <w:tcPr>
            <w:tcW w:w="780" w:type="dxa"/>
            <w:tcBorders>
              <w:top w:val="nil"/>
              <w:left w:val="nil"/>
              <w:bottom w:val="single" w:sz="4" w:space="0" w:color="auto"/>
              <w:right w:val="single" w:sz="4" w:space="0" w:color="auto"/>
            </w:tcBorders>
            <w:shd w:val="clear" w:color="auto" w:fill="auto"/>
            <w:vAlign w:val="center"/>
            <w:hideMark/>
          </w:tcPr>
          <w:p w14:paraId="2759E9A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UE262A</w:t>
            </w:r>
          </w:p>
        </w:tc>
        <w:tc>
          <w:tcPr>
            <w:tcW w:w="1180" w:type="dxa"/>
            <w:tcBorders>
              <w:top w:val="nil"/>
              <w:left w:val="nil"/>
              <w:bottom w:val="single" w:sz="4" w:space="0" w:color="auto"/>
              <w:right w:val="nil"/>
            </w:tcBorders>
            <w:shd w:val="clear" w:color="auto" w:fill="auto"/>
            <w:vAlign w:val="center"/>
            <w:hideMark/>
          </w:tcPr>
          <w:p w14:paraId="3F66398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PSY1A-gpe1</w:t>
            </w:r>
          </w:p>
        </w:tc>
        <w:tc>
          <w:tcPr>
            <w:tcW w:w="1940" w:type="dxa"/>
            <w:tcBorders>
              <w:top w:val="nil"/>
              <w:left w:val="single" w:sz="4" w:space="0" w:color="auto"/>
              <w:bottom w:val="single" w:sz="4" w:space="0" w:color="auto"/>
              <w:right w:val="single" w:sz="4" w:space="0" w:color="auto"/>
            </w:tcBorders>
            <w:shd w:val="clear" w:color="000000" w:fill="92D050"/>
            <w:vAlign w:val="center"/>
            <w:hideMark/>
          </w:tcPr>
          <w:p w14:paraId="4FBB072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salle </w:t>
            </w:r>
            <w:proofErr w:type="spellStart"/>
            <w:r w:rsidRPr="00320AF5">
              <w:rPr>
                <w:rFonts w:ascii="Calibri" w:eastAsia="Times New Roman" w:hAnsi="Calibri" w:cs="Calibri"/>
                <w:color w:val="000000"/>
                <w:sz w:val="22"/>
                <w:lang w:eastAsia="fr-BE"/>
              </w:rPr>
              <w:t>psychomot</w:t>
            </w:r>
            <w:proofErr w:type="spellEnd"/>
            <w:r w:rsidRPr="00320AF5">
              <w:rPr>
                <w:rFonts w:ascii="Calibri" w:eastAsia="Times New Roman" w:hAnsi="Calibri" w:cs="Calibri"/>
                <w:color w:val="000000"/>
                <w:sz w:val="22"/>
                <w:lang w:eastAsia="fr-BE"/>
              </w:rPr>
              <w:t>.</w:t>
            </w:r>
          </w:p>
        </w:tc>
        <w:tc>
          <w:tcPr>
            <w:tcW w:w="400" w:type="dxa"/>
            <w:tcBorders>
              <w:top w:val="nil"/>
              <w:left w:val="nil"/>
              <w:bottom w:val="single" w:sz="4" w:space="0" w:color="auto"/>
              <w:right w:val="single" w:sz="4" w:space="0" w:color="auto"/>
            </w:tcBorders>
            <w:shd w:val="clear" w:color="auto" w:fill="auto"/>
            <w:vAlign w:val="bottom"/>
            <w:hideMark/>
          </w:tcPr>
          <w:p w14:paraId="550D513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7AF13E6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3F3378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74A60EA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18E24D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6528413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3E6B6A23"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3C0A9215"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me 24 juin 20</w:t>
            </w:r>
          </w:p>
        </w:tc>
        <w:tc>
          <w:tcPr>
            <w:tcW w:w="1240" w:type="dxa"/>
            <w:tcBorders>
              <w:top w:val="nil"/>
              <w:left w:val="nil"/>
              <w:bottom w:val="single" w:sz="4" w:space="0" w:color="auto"/>
              <w:right w:val="single" w:sz="4" w:space="0" w:color="auto"/>
            </w:tcBorders>
            <w:shd w:val="clear" w:color="auto" w:fill="auto"/>
            <w:vAlign w:val="center"/>
            <w:hideMark/>
          </w:tcPr>
          <w:p w14:paraId="7C93132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10,45-12,45</w:t>
            </w:r>
          </w:p>
        </w:tc>
        <w:tc>
          <w:tcPr>
            <w:tcW w:w="3280" w:type="dxa"/>
            <w:tcBorders>
              <w:top w:val="nil"/>
              <w:left w:val="nil"/>
              <w:bottom w:val="single" w:sz="4" w:space="0" w:color="auto"/>
              <w:right w:val="single" w:sz="4" w:space="0" w:color="auto"/>
            </w:tcBorders>
            <w:shd w:val="clear" w:color="auto" w:fill="auto"/>
            <w:vAlign w:val="center"/>
            <w:hideMark/>
          </w:tcPr>
          <w:p w14:paraId="3151E19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Approche psychosomatique</w:t>
            </w:r>
          </w:p>
        </w:tc>
        <w:tc>
          <w:tcPr>
            <w:tcW w:w="2500" w:type="dxa"/>
            <w:tcBorders>
              <w:top w:val="nil"/>
              <w:left w:val="nil"/>
              <w:bottom w:val="single" w:sz="4" w:space="0" w:color="auto"/>
              <w:right w:val="single" w:sz="4" w:space="0" w:color="auto"/>
            </w:tcBorders>
            <w:shd w:val="clear" w:color="auto" w:fill="auto"/>
            <w:vAlign w:val="center"/>
            <w:hideMark/>
          </w:tcPr>
          <w:p w14:paraId="2D47F01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VAN DEN BRIL A.</w:t>
            </w:r>
          </w:p>
        </w:tc>
        <w:tc>
          <w:tcPr>
            <w:tcW w:w="780" w:type="dxa"/>
            <w:tcBorders>
              <w:top w:val="nil"/>
              <w:left w:val="nil"/>
              <w:bottom w:val="single" w:sz="4" w:space="0" w:color="auto"/>
              <w:right w:val="single" w:sz="4" w:space="0" w:color="auto"/>
            </w:tcBorders>
            <w:shd w:val="clear" w:color="auto" w:fill="auto"/>
            <w:vAlign w:val="center"/>
            <w:hideMark/>
          </w:tcPr>
          <w:p w14:paraId="3BD174F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UE262A</w:t>
            </w:r>
          </w:p>
        </w:tc>
        <w:tc>
          <w:tcPr>
            <w:tcW w:w="1180" w:type="dxa"/>
            <w:tcBorders>
              <w:top w:val="nil"/>
              <w:left w:val="nil"/>
              <w:bottom w:val="single" w:sz="4" w:space="0" w:color="auto"/>
              <w:right w:val="nil"/>
            </w:tcBorders>
            <w:shd w:val="clear" w:color="auto" w:fill="auto"/>
            <w:vAlign w:val="center"/>
            <w:hideMark/>
          </w:tcPr>
          <w:p w14:paraId="6D81422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PSY1A-gpe2</w:t>
            </w:r>
          </w:p>
        </w:tc>
        <w:tc>
          <w:tcPr>
            <w:tcW w:w="1940" w:type="dxa"/>
            <w:tcBorders>
              <w:top w:val="nil"/>
              <w:left w:val="single" w:sz="4" w:space="0" w:color="auto"/>
              <w:bottom w:val="single" w:sz="4" w:space="0" w:color="auto"/>
              <w:right w:val="single" w:sz="4" w:space="0" w:color="auto"/>
            </w:tcBorders>
            <w:shd w:val="clear" w:color="000000" w:fill="92D050"/>
            <w:vAlign w:val="center"/>
            <w:hideMark/>
          </w:tcPr>
          <w:p w14:paraId="12D3E03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salle </w:t>
            </w:r>
            <w:proofErr w:type="spellStart"/>
            <w:r w:rsidRPr="00320AF5">
              <w:rPr>
                <w:rFonts w:ascii="Calibri" w:eastAsia="Times New Roman" w:hAnsi="Calibri" w:cs="Calibri"/>
                <w:color w:val="000000"/>
                <w:sz w:val="22"/>
                <w:lang w:eastAsia="fr-BE"/>
              </w:rPr>
              <w:t>psychomot</w:t>
            </w:r>
            <w:proofErr w:type="spellEnd"/>
            <w:r w:rsidRPr="00320AF5">
              <w:rPr>
                <w:rFonts w:ascii="Calibri" w:eastAsia="Times New Roman" w:hAnsi="Calibri" w:cs="Calibri"/>
                <w:color w:val="000000"/>
                <w:sz w:val="22"/>
                <w:lang w:eastAsia="fr-BE"/>
              </w:rPr>
              <w:t>.</w:t>
            </w:r>
          </w:p>
        </w:tc>
        <w:tc>
          <w:tcPr>
            <w:tcW w:w="400" w:type="dxa"/>
            <w:tcBorders>
              <w:top w:val="nil"/>
              <w:left w:val="nil"/>
              <w:bottom w:val="single" w:sz="4" w:space="0" w:color="auto"/>
              <w:right w:val="single" w:sz="4" w:space="0" w:color="auto"/>
            </w:tcBorders>
            <w:shd w:val="clear" w:color="auto" w:fill="auto"/>
            <w:vAlign w:val="bottom"/>
            <w:hideMark/>
          </w:tcPr>
          <w:p w14:paraId="654E204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138623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6B1D84F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6682EA8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76BE02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0844C2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3A021719"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39D389FF"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je 25 juin 20</w:t>
            </w:r>
          </w:p>
        </w:tc>
        <w:tc>
          <w:tcPr>
            <w:tcW w:w="1240" w:type="dxa"/>
            <w:tcBorders>
              <w:top w:val="nil"/>
              <w:left w:val="nil"/>
              <w:bottom w:val="single" w:sz="4" w:space="0" w:color="auto"/>
              <w:right w:val="single" w:sz="4" w:space="0" w:color="auto"/>
            </w:tcBorders>
            <w:shd w:val="clear" w:color="auto" w:fill="auto"/>
            <w:vAlign w:val="center"/>
            <w:hideMark/>
          </w:tcPr>
          <w:p w14:paraId="0361C7D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09,00-15,00</w:t>
            </w:r>
          </w:p>
        </w:tc>
        <w:tc>
          <w:tcPr>
            <w:tcW w:w="3280" w:type="dxa"/>
            <w:tcBorders>
              <w:top w:val="nil"/>
              <w:left w:val="nil"/>
              <w:bottom w:val="single" w:sz="4" w:space="0" w:color="auto"/>
              <w:right w:val="single" w:sz="4" w:space="0" w:color="auto"/>
            </w:tcBorders>
            <w:shd w:val="clear" w:color="auto" w:fill="auto"/>
            <w:vAlign w:val="center"/>
            <w:hideMark/>
          </w:tcPr>
          <w:p w14:paraId="593C5287" w14:textId="77777777" w:rsidR="00320AF5" w:rsidRPr="00320AF5" w:rsidRDefault="00320AF5" w:rsidP="00320AF5">
            <w:pPr>
              <w:rPr>
                <w:rFonts w:ascii="Calibri" w:eastAsia="Times New Roman" w:hAnsi="Calibri" w:cs="Calibri"/>
                <w:color w:val="000000"/>
                <w:sz w:val="22"/>
                <w:lang w:eastAsia="fr-BE"/>
              </w:rPr>
            </w:pPr>
            <w:proofErr w:type="spellStart"/>
            <w:r w:rsidRPr="00320AF5">
              <w:rPr>
                <w:rFonts w:ascii="Calibri" w:eastAsia="Times New Roman" w:hAnsi="Calibri" w:cs="Calibri"/>
                <w:color w:val="000000"/>
                <w:sz w:val="22"/>
                <w:lang w:eastAsia="fr-BE"/>
              </w:rPr>
              <w:t>Délibé</w:t>
            </w:r>
            <w:proofErr w:type="spellEnd"/>
            <w:r w:rsidRPr="00320AF5">
              <w:rPr>
                <w:rFonts w:ascii="Calibri" w:eastAsia="Times New Roman" w:hAnsi="Calibri" w:cs="Calibri"/>
                <w:color w:val="000000"/>
                <w:sz w:val="22"/>
                <w:lang w:eastAsia="fr-BE"/>
              </w:rPr>
              <w:t xml:space="preserve"> C.Q.1</w:t>
            </w:r>
          </w:p>
        </w:tc>
        <w:tc>
          <w:tcPr>
            <w:tcW w:w="2500" w:type="dxa"/>
            <w:tcBorders>
              <w:top w:val="nil"/>
              <w:left w:val="nil"/>
              <w:bottom w:val="single" w:sz="4" w:space="0" w:color="auto"/>
              <w:right w:val="single" w:sz="4" w:space="0" w:color="auto"/>
            </w:tcBorders>
            <w:shd w:val="clear" w:color="auto" w:fill="auto"/>
            <w:vAlign w:val="center"/>
            <w:hideMark/>
          </w:tcPr>
          <w:p w14:paraId="7A36F38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ENSEIGNANTS C.Q. </w:t>
            </w:r>
            <w:proofErr w:type="spellStart"/>
            <w:r w:rsidRPr="00320AF5">
              <w:rPr>
                <w:rFonts w:ascii="Calibri" w:eastAsia="Times New Roman" w:hAnsi="Calibri" w:cs="Calibri"/>
                <w:color w:val="000000"/>
                <w:sz w:val="22"/>
                <w:lang w:eastAsia="fr-BE"/>
              </w:rPr>
              <w:t>éduc</w:t>
            </w:r>
            <w:proofErr w:type="spellEnd"/>
            <w:r w:rsidRPr="00320AF5">
              <w:rPr>
                <w:rFonts w:ascii="Calibri" w:eastAsia="Times New Roman" w:hAnsi="Calibri" w:cs="Calibri"/>
                <w:color w:val="000000"/>
                <w:sz w:val="22"/>
                <w:lang w:eastAsia="fr-BE"/>
              </w:rPr>
              <w:t xml:space="preserve"> 1</w:t>
            </w:r>
          </w:p>
        </w:tc>
        <w:tc>
          <w:tcPr>
            <w:tcW w:w="780" w:type="dxa"/>
            <w:tcBorders>
              <w:top w:val="nil"/>
              <w:left w:val="nil"/>
              <w:bottom w:val="single" w:sz="4" w:space="0" w:color="auto"/>
              <w:right w:val="single" w:sz="4" w:space="0" w:color="auto"/>
            </w:tcBorders>
            <w:shd w:val="clear" w:color="auto" w:fill="auto"/>
            <w:vAlign w:val="center"/>
            <w:hideMark/>
          </w:tcPr>
          <w:p w14:paraId="292AB21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180" w:type="dxa"/>
            <w:tcBorders>
              <w:top w:val="nil"/>
              <w:left w:val="nil"/>
              <w:bottom w:val="single" w:sz="4" w:space="0" w:color="auto"/>
              <w:right w:val="nil"/>
            </w:tcBorders>
            <w:shd w:val="clear" w:color="auto" w:fill="auto"/>
            <w:vAlign w:val="center"/>
            <w:hideMark/>
          </w:tcPr>
          <w:p w14:paraId="65FE904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940" w:type="dxa"/>
            <w:tcBorders>
              <w:top w:val="nil"/>
              <w:left w:val="single" w:sz="4" w:space="0" w:color="auto"/>
              <w:bottom w:val="single" w:sz="4" w:space="0" w:color="auto"/>
              <w:right w:val="single" w:sz="4" w:space="0" w:color="auto"/>
            </w:tcBorders>
            <w:shd w:val="clear" w:color="000000" w:fill="00B0F0"/>
            <w:vAlign w:val="center"/>
            <w:hideMark/>
          </w:tcPr>
          <w:p w14:paraId="71F25DB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parking 1 et 2</w:t>
            </w:r>
          </w:p>
        </w:tc>
        <w:tc>
          <w:tcPr>
            <w:tcW w:w="400" w:type="dxa"/>
            <w:tcBorders>
              <w:top w:val="nil"/>
              <w:left w:val="nil"/>
              <w:bottom w:val="single" w:sz="4" w:space="0" w:color="auto"/>
              <w:right w:val="single" w:sz="4" w:space="0" w:color="auto"/>
            </w:tcBorders>
            <w:shd w:val="clear" w:color="auto" w:fill="auto"/>
            <w:vAlign w:val="bottom"/>
            <w:hideMark/>
          </w:tcPr>
          <w:p w14:paraId="7A0238D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424B06E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535425A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5E34724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D119B2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77A4DA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59AC17F4"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7D3CF797"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sa 27 juin 20</w:t>
            </w:r>
          </w:p>
        </w:tc>
        <w:tc>
          <w:tcPr>
            <w:tcW w:w="1240" w:type="dxa"/>
            <w:tcBorders>
              <w:top w:val="nil"/>
              <w:left w:val="nil"/>
              <w:bottom w:val="single" w:sz="4" w:space="0" w:color="auto"/>
              <w:right w:val="single" w:sz="4" w:space="0" w:color="auto"/>
            </w:tcBorders>
            <w:shd w:val="clear" w:color="auto" w:fill="auto"/>
            <w:vAlign w:val="center"/>
            <w:hideMark/>
          </w:tcPr>
          <w:p w14:paraId="26F3501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08,30-10,30</w:t>
            </w:r>
          </w:p>
        </w:tc>
        <w:tc>
          <w:tcPr>
            <w:tcW w:w="3280" w:type="dxa"/>
            <w:tcBorders>
              <w:top w:val="nil"/>
              <w:left w:val="nil"/>
              <w:bottom w:val="single" w:sz="4" w:space="0" w:color="auto"/>
              <w:right w:val="single" w:sz="4" w:space="0" w:color="auto"/>
            </w:tcBorders>
            <w:shd w:val="clear" w:color="auto" w:fill="auto"/>
            <w:vAlign w:val="center"/>
            <w:hideMark/>
          </w:tcPr>
          <w:p w14:paraId="5F5391E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Concepts psychomoteurs</w:t>
            </w:r>
          </w:p>
        </w:tc>
        <w:tc>
          <w:tcPr>
            <w:tcW w:w="2500" w:type="dxa"/>
            <w:tcBorders>
              <w:top w:val="nil"/>
              <w:left w:val="nil"/>
              <w:bottom w:val="single" w:sz="4" w:space="0" w:color="auto"/>
              <w:right w:val="single" w:sz="4" w:space="0" w:color="auto"/>
            </w:tcBorders>
            <w:shd w:val="clear" w:color="auto" w:fill="auto"/>
            <w:vAlign w:val="center"/>
            <w:hideMark/>
          </w:tcPr>
          <w:p w14:paraId="2410990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VAN DEN BRIL A.</w:t>
            </w:r>
          </w:p>
        </w:tc>
        <w:tc>
          <w:tcPr>
            <w:tcW w:w="780" w:type="dxa"/>
            <w:tcBorders>
              <w:top w:val="nil"/>
              <w:left w:val="nil"/>
              <w:bottom w:val="single" w:sz="4" w:space="0" w:color="auto"/>
              <w:right w:val="single" w:sz="4" w:space="0" w:color="auto"/>
            </w:tcBorders>
            <w:shd w:val="clear" w:color="auto" w:fill="auto"/>
            <w:vAlign w:val="center"/>
            <w:hideMark/>
          </w:tcPr>
          <w:p w14:paraId="2BCB095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UE261</w:t>
            </w:r>
          </w:p>
        </w:tc>
        <w:tc>
          <w:tcPr>
            <w:tcW w:w="1180" w:type="dxa"/>
            <w:tcBorders>
              <w:top w:val="nil"/>
              <w:left w:val="nil"/>
              <w:bottom w:val="single" w:sz="4" w:space="0" w:color="auto"/>
              <w:right w:val="nil"/>
            </w:tcBorders>
            <w:shd w:val="clear" w:color="auto" w:fill="auto"/>
            <w:vAlign w:val="center"/>
            <w:hideMark/>
          </w:tcPr>
          <w:p w14:paraId="2732351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PSY2-gpe1</w:t>
            </w:r>
          </w:p>
        </w:tc>
        <w:tc>
          <w:tcPr>
            <w:tcW w:w="1940" w:type="dxa"/>
            <w:tcBorders>
              <w:top w:val="nil"/>
              <w:left w:val="single" w:sz="4" w:space="0" w:color="auto"/>
              <w:bottom w:val="single" w:sz="4" w:space="0" w:color="auto"/>
              <w:right w:val="single" w:sz="4" w:space="0" w:color="auto"/>
            </w:tcBorders>
            <w:shd w:val="clear" w:color="000000" w:fill="92D050"/>
            <w:vAlign w:val="center"/>
            <w:hideMark/>
          </w:tcPr>
          <w:p w14:paraId="4C2C393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parking 1 et 2</w:t>
            </w:r>
          </w:p>
        </w:tc>
        <w:tc>
          <w:tcPr>
            <w:tcW w:w="400" w:type="dxa"/>
            <w:tcBorders>
              <w:top w:val="nil"/>
              <w:left w:val="nil"/>
              <w:bottom w:val="single" w:sz="4" w:space="0" w:color="auto"/>
              <w:right w:val="single" w:sz="4" w:space="0" w:color="auto"/>
            </w:tcBorders>
            <w:shd w:val="clear" w:color="auto" w:fill="auto"/>
            <w:vAlign w:val="bottom"/>
            <w:hideMark/>
          </w:tcPr>
          <w:p w14:paraId="579C5FE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518081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5FB5F2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377D49B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5C82757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3E1D4C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581CC26E"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3A1FC0AF"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sa 27 juin 20</w:t>
            </w:r>
          </w:p>
        </w:tc>
        <w:tc>
          <w:tcPr>
            <w:tcW w:w="1240" w:type="dxa"/>
            <w:tcBorders>
              <w:top w:val="nil"/>
              <w:left w:val="nil"/>
              <w:bottom w:val="single" w:sz="4" w:space="0" w:color="auto"/>
              <w:right w:val="single" w:sz="4" w:space="0" w:color="auto"/>
            </w:tcBorders>
            <w:shd w:val="clear" w:color="auto" w:fill="auto"/>
            <w:vAlign w:val="center"/>
            <w:hideMark/>
          </w:tcPr>
          <w:p w14:paraId="6F2FD9A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10,45-12,45</w:t>
            </w:r>
          </w:p>
        </w:tc>
        <w:tc>
          <w:tcPr>
            <w:tcW w:w="3280" w:type="dxa"/>
            <w:tcBorders>
              <w:top w:val="nil"/>
              <w:left w:val="nil"/>
              <w:bottom w:val="single" w:sz="4" w:space="0" w:color="auto"/>
              <w:right w:val="single" w:sz="4" w:space="0" w:color="auto"/>
            </w:tcBorders>
            <w:shd w:val="clear" w:color="auto" w:fill="auto"/>
            <w:vAlign w:val="center"/>
            <w:hideMark/>
          </w:tcPr>
          <w:p w14:paraId="19BCF07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Concepts psychomoteurs</w:t>
            </w:r>
          </w:p>
        </w:tc>
        <w:tc>
          <w:tcPr>
            <w:tcW w:w="2500" w:type="dxa"/>
            <w:tcBorders>
              <w:top w:val="nil"/>
              <w:left w:val="nil"/>
              <w:bottom w:val="single" w:sz="4" w:space="0" w:color="auto"/>
              <w:right w:val="single" w:sz="4" w:space="0" w:color="auto"/>
            </w:tcBorders>
            <w:shd w:val="clear" w:color="auto" w:fill="auto"/>
            <w:vAlign w:val="center"/>
            <w:hideMark/>
          </w:tcPr>
          <w:p w14:paraId="0061221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VAN DEN BRIL A.</w:t>
            </w:r>
          </w:p>
        </w:tc>
        <w:tc>
          <w:tcPr>
            <w:tcW w:w="780" w:type="dxa"/>
            <w:tcBorders>
              <w:top w:val="nil"/>
              <w:left w:val="nil"/>
              <w:bottom w:val="single" w:sz="4" w:space="0" w:color="auto"/>
              <w:right w:val="single" w:sz="4" w:space="0" w:color="auto"/>
            </w:tcBorders>
            <w:shd w:val="clear" w:color="auto" w:fill="auto"/>
            <w:vAlign w:val="center"/>
            <w:hideMark/>
          </w:tcPr>
          <w:p w14:paraId="29660D5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UE261</w:t>
            </w:r>
          </w:p>
        </w:tc>
        <w:tc>
          <w:tcPr>
            <w:tcW w:w="1180" w:type="dxa"/>
            <w:tcBorders>
              <w:top w:val="nil"/>
              <w:left w:val="nil"/>
              <w:bottom w:val="single" w:sz="4" w:space="0" w:color="auto"/>
              <w:right w:val="nil"/>
            </w:tcBorders>
            <w:shd w:val="clear" w:color="auto" w:fill="auto"/>
            <w:vAlign w:val="center"/>
            <w:hideMark/>
          </w:tcPr>
          <w:p w14:paraId="4B1BCBC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PSY2-gpe2</w:t>
            </w:r>
          </w:p>
        </w:tc>
        <w:tc>
          <w:tcPr>
            <w:tcW w:w="1940" w:type="dxa"/>
            <w:tcBorders>
              <w:top w:val="nil"/>
              <w:left w:val="single" w:sz="4" w:space="0" w:color="auto"/>
              <w:bottom w:val="single" w:sz="4" w:space="0" w:color="auto"/>
              <w:right w:val="single" w:sz="4" w:space="0" w:color="auto"/>
            </w:tcBorders>
            <w:shd w:val="clear" w:color="000000" w:fill="92D050"/>
            <w:vAlign w:val="center"/>
            <w:hideMark/>
          </w:tcPr>
          <w:p w14:paraId="046495F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parking 1 et 2</w:t>
            </w:r>
          </w:p>
        </w:tc>
        <w:tc>
          <w:tcPr>
            <w:tcW w:w="400" w:type="dxa"/>
            <w:tcBorders>
              <w:top w:val="nil"/>
              <w:left w:val="nil"/>
              <w:bottom w:val="single" w:sz="4" w:space="0" w:color="auto"/>
              <w:right w:val="single" w:sz="4" w:space="0" w:color="auto"/>
            </w:tcBorders>
            <w:shd w:val="clear" w:color="auto" w:fill="auto"/>
            <w:vAlign w:val="bottom"/>
            <w:hideMark/>
          </w:tcPr>
          <w:p w14:paraId="21D9D8F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3D64F9A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65C9926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0101FEA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4938EA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6BD4A72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479B6C36"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625BD232"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sa 27 juin 20</w:t>
            </w:r>
          </w:p>
        </w:tc>
        <w:tc>
          <w:tcPr>
            <w:tcW w:w="1240" w:type="dxa"/>
            <w:tcBorders>
              <w:top w:val="nil"/>
              <w:left w:val="nil"/>
              <w:bottom w:val="single" w:sz="4" w:space="0" w:color="auto"/>
              <w:right w:val="single" w:sz="4" w:space="0" w:color="auto"/>
            </w:tcBorders>
            <w:shd w:val="clear" w:color="auto" w:fill="auto"/>
            <w:vAlign w:val="center"/>
            <w:hideMark/>
          </w:tcPr>
          <w:p w14:paraId="779BB90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13,30-15,30</w:t>
            </w:r>
          </w:p>
        </w:tc>
        <w:tc>
          <w:tcPr>
            <w:tcW w:w="3280" w:type="dxa"/>
            <w:tcBorders>
              <w:top w:val="nil"/>
              <w:left w:val="nil"/>
              <w:bottom w:val="single" w:sz="4" w:space="0" w:color="auto"/>
              <w:right w:val="single" w:sz="4" w:space="0" w:color="auto"/>
            </w:tcBorders>
            <w:shd w:val="clear" w:color="auto" w:fill="auto"/>
            <w:vAlign w:val="center"/>
            <w:hideMark/>
          </w:tcPr>
          <w:p w14:paraId="2C154A5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Activités corporelles spécifiques</w:t>
            </w:r>
          </w:p>
        </w:tc>
        <w:tc>
          <w:tcPr>
            <w:tcW w:w="2500" w:type="dxa"/>
            <w:tcBorders>
              <w:top w:val="nil"/>
              <w:left w:val="nil"/>
              <w:bottom w:val="single" w:sz="4" w:space="0" w:color="auto"/>
              <w:right w:val="single" w:sz="4" w:space="0" w:color="auto"/>
            </w:tcBorders>
            <w:shd w:val="clear" w:color="auto" w:fill="auto"/>
            <w:vAlign w:val="center"/>
            <w:hideMark/>
          </w:tcPr>
          <w:p w14:paraId="47D1792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VAN DEN BRIL A.</w:t>
            </w:r>
          </w:p>
        </w:tc>
        <w:tc>
          <w:tcPr>
            <w:tcW w:w="780" w:type="dxa"/>
            <w:tcBorders>
              <w:top w:val="nil"/>
              <w:left w:val="nil"/>
              <w:bottom w:val="single" w:sz="4" w:space="0" w:color="auto"/>
              <w:right w:val="single" w:sz="4" w:space="0" w:color="auto"/>
            </w:tcBorders>
            <w:shd w:val="clear" w:color="auto" w:fill="auto"/>
            <w:vAlign w:val="center"/>
            <w:hideMark/>
          </w:tcPr>
          <w:p w14:paraId="4A223BB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UE264</w:t>
            </w:r>
          </w:p>
        </w:tc>
        <w:tc>
          <w:tcPr>
            <w:tcW w:w="1180" w:type="dxa"/>
            <w:tcBorders>
              <w:top w:val="nil"/>
              <w:left w:val="nil"/>
              <w:bottom w:val="single" w:sz="4" w:space="0" w:color="auto"/>
              <w:right w:val="nil"/>
            </w:tcBorders>
            <w:shd w:val="clear" w:color="auto" w:fill="auto"/>
            <w:vAlign w:val="center"/>
            <w:hideMark/>
          </w:tcPr>
          <w:p w14:paraId="1E5AA8B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PSY2-gpe1</w:t>
            </w:r>
          </w:p>
        </w:tc>
        <w:tc>
          <w:tcPr>
            <w:tcW w:w="1940" w:type="dxa"/>
            <w:tcBorders>
              <w:top w:val="nil"/>
              <w:left w:val="single" w:sz="4" w:space="0" w:color="auto"/>
              <w:bottom w:val="single" w:sz="4" w:space="0" w:color="auto"/>
              <w:right w:val="single" w:sz="4" w:space="0" w:color="auto"/>
            </w:tcBorders>
            <w:shd w:val="clear" w:color="000000" w:fill="92D050"/>
            <w:vAlign w:val="center"/>
            <w:hideMark/>
          </w:tcPr>
          <w:p w14:paraId="1706386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parking 1 et 2</w:t>
            </w:r>
          </w:p>
        </w:tc>
        <w:tc>
          <w:tcPr>
            <w:tcW w:w="400" w:type="dxa"/>
            <w:tcBorders>
              <w:top w:val="nil"/>
              <w:left w:val="nil"/>
              <w:bottom w:val="single" w:sz="4" w:space="0" w:color="auto"/>
              <w:right w:val="single" w:sz="4" w:space="0" w:color="auto"/>
            </w:tcBorders>
            <w:shd w:val="clear" w:color="auto" w:fill="auto"/>
            <w:vAlign w:val="bottom"/>
            <w:hideMark/>
          </w:tcPr>
          <w:p w14:paraId="64AEF12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66568C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B71D32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78BDEA0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8C852E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822517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20B96584"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30933FBD"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sa 27 juin 20</w:t>
            </w:r>
          </w:p>
        </w:tc>
        <w:tc>
          <w:tcPr>
            <w:tcW w:w="1240" w:type="dxa"/>
            <w:tcBorders>
              <w:top w:val="nil"/>
              <w:left w:val="nil"/>
              <w:bottom w:val="single" w:sz="4" w:space="0" w:color="auto"/>
              <w:right w:val="single" w:sz="4" w:space="0" w:color="auto"/>
            </w:tcBorders>
            <w:shd w:val="clear" w:color="auto" w:fill="auto"/>
            <w:vAlign w:val="center"/>
            <w:hideMark/>
          </w:tcPr>
          <w:p w14:paraId="1C01139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15,45-17,45</w:t>
            </w:r>
          </w:p>
        </w:tc>
        <w:tc>
          <w:tcPr>
            <w:tcW w:w="3280" w:type="dxa"/>
            <w:tcBorders>
              <w:top w:val="nil"/>
              <w:left w:val="nil"/>
              <w:bottom w:val="single" w:sz="4" w:space="0" w:color="auto"/>
              <w:right w:val="single" w:sz="4" w:space="0" w:color="auto"/>
            </w:tcBorders>
            <w:shd w:val="clear" w:color="auto" w:fill="auto"/>
            <w:vAlign w:val="center"/>
            <w:hideMark/>
          </w:tcPr>
          <w:p w14:paraId="705A8C0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Activités corporelles spécifiques</w:t>
            </w:r>
          </w:p>
        </w:tc>
        <w:tc>
          <w:tcPr>
            <w:tcW w:w="2500" w:type="dxa"/>
            <w:tcBorders>
              <w:top w:val="nil"/>
              <w:left w:val="nil"/>
              <w:bottom w:val="single" w:sz="4" w:space="0" w:color="auto"/>
              <w:right w:val="single" w:sz="4" w:space="0" w:color="auto"/>
            </w:tcBorders>
            <w:shd w:val="clear" w:color="auto" w:fill="auto"/>
            <w:vAlign w:val="center"/>
            <w:hideMark/>
          </w:tcPr>
          <w:p w14:paraId="5CBBF85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VAN DEN BRIL A.</w:t>
            </w:r>
          </w:p>
        </w:tc>
        <w:tc>
          <w:tcPr>
            <w:tcW w:w="780" w:type="dxa"/>
            <w:tcBorders>
              <w:top w:val="nil"/>
              <w:left w:val="nil"/>
              <w:bottom w:val="single" w:sz="4" w:space="0" w:color="auto"/>
              <w:right w:val="single" w:sz="4" w:space="0" w:color="auto"/>
            </w:tcBorders>
            <w:shd w:val="clear" w:color="auto" w:fill="auto"/>
            <w:vAlign w:val="center"/>
            <w:hideMark/>
          </w:tcPr>
          <w:p w14:paraId="3233C44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UE264</w:t>
            </w:r>
          </w:p>
        </w:tc>
        <w:tc>
          <w:tcPr>
            <w:tcW w:w="1180" w:type="dxa"/>
            <w:tcBorders>
              <w:top w:val="nil"/>
              <w:left w:val="nil"/>
              <w:bottom w:val="single" w:sz="4" w:space="0" w:color="auto"/>
              <w:right w:val="nil"/>
            </w:tcBorders>
            <w:shd w:val="clear" w:color="auto" w:fill="auto"/>
            <w:vAlign w:val="center"/>
            <w:hideMark/>
          </w:tcPr>
          <w:p w14:paraId="06FCBB7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PSY2-gpe2</w:t>
            </w:r>
          </w:p>
        </w:tc>
        <w:tc>
          <w:tcPr>
            <w:tcW w:w="1940" w:type="dxa"/>
            <w:tcBorders>
              <w:top w:val="nil"/>
              <w:left w:val="single" w:sz="4" w:space="0" w:color="auto"/>
              <w:bottom w:val="single" w:sz="4" w:space="0" w:color="auto"/>
              <w:right w:val="single" w:sz="4" w:space="0" w:color="auto"/>
            </w:tcBorders>
            <w:shd w:val="clear" w:color="000000" w:fill="92D050"/>
            <w:vAlign w:val="center"/>
            <w:hideMark/>
          </w:tcPr>
          <w:p w14:paraId="28B1AE5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parking 1 et 2</w:t>
            </w:r>
          </w:p>
        </w:tc>
        <w:tc>
          <w:tcPr>
            <w:tcW w:w="400" w:type="dxa"/>
            <w:tcBorders>
              <w:top w:val="nil"/>
              <w:left w:val="nil"/>
              <w:bottom w:val="single" w:sz="4" w:space="0" w:color="auto"/>
              <w:right w:val="single" w:sz="4" w:space="0" w:color="auto"/>
            </w:tcBorders>
            <w:shd w:val="clear" w:color="auto" w:fill="auto"/>
            <w:vAlign w:val="bottom"/>
            <w:hideMark/>
          </w:tcPr>
          <w:p w14:paraId="437AD43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5A2D19A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F3EE2C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7A8FD45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7AD145A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96AC94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4BD112AB" w14:textId="77777777" w:rsidTr="00320AF5">
        <w:trPr>
          <w:trHeight w:val="6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03784AEE"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lu 29 juin 20</w:t>
            </w:r>
          </w:p>
        </w:tc>
        <w:tc>
          <w:tcPr>
            <w:tcW w:w="1240" w:type="dxa"/>
            <w:tcBorders>
              <w:top w:val="nil"/>
              <w:left w:val="nil"/>
              <w:bottom w:val="single" w:sz="4" w:space="0" w:color="auto"/>
              <w:right w:val="single" w:sz="4" w:space="0" w:color="auto"/>
            </w:tcBorders>
            <w:shd w:val="clear" w:color="auto" w:fill="auto"/>
            <w:vAlign w:val="center"/>
            <w:hideMark/>
          </w:tcPr>
          <w:p w14:paraId="38DF34F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09,00- …</w:t>
            </w:r>
          </w:p>
        </w:tc>
        <w:tc>
          <w:tcPr>
            <w:tcW w:w="3280" w:type="dxa"/>
            <w:tcBorders>
              <w:top w:val="nil"/>
              <w:left w:val="nil"/>
              <w:bottom w:val="single" w:sz="4" w:space="0" w:color="auto"/>
              <w:right w:val="single" w:sz="4" w:space="0" w:color="auto"/>
            </w:tcBorders>
            <w:shd w:val="clear" w:color="auto" w:fill="auto"/>
            <w:vAlign w:val="center"/>
            <w:hideMark/>
          </w:tcPr>
          <w:p w14:paraId="6600FEB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Inscriptions C.Q. </w:t>
            </w:r>
            <w:proofErr w:type="spellStart"/>
            <w:r w:rsidRPr="00320AF5">
              <w:rPr>
                <w:rFonts w:ascii="Calibri" w:eastAsia="Times New Roman" w:hAnsi="Calibri" w:cs="Calibri"/>
                <w:color w:val="000000"/>
                <w:sz w:val="22"/>
                <w:lang w:eastAsia="fr-BE"/>
              </w:rPr>
              <w:t>éduc</w:t>
            </w:r>
            <w:proofErr w:type="spellEnd"/>
            <w:r w:rsidRPr="00320AF5">
              <w:rPr>
                <w:rFonts w:ascii="Calibri" w:eastAsia="Times New Roman" w:hAnsi="Calibri" w:cs="Calibri"/>
                <w:color w:val="000000"/>
                <w:sz w:val="22"/>
                <w:lang w:eastAsia="fr-BE"/>
              </w:rPr>
              <w:t xml:space="preserve">. + </w:t>
            </w:r>
            <w:proofErr w:type="spellStart"/>
            <w:r w:rsidRPr="00320AF5">
              <w:rPr>
                <w:rFonts w:ascii="Calibri" w:eastAsia="Times New Roman" w:hAnsi="Calibri" w:cs="Calibri"/>
                <w:color w:val="000000"/>
                <w:sz w:val="22"/>
                <w:lang w:eastAsia="fr-BE"/>
              </w:rPr>
              <w:t>psychomot</w:t>
            </w:r>
            <w:proofErr w:type="spellEnd"/>
            <w:r w:rsidRPr="00320AF5">
              <w:rPr>
                <w:rFonts w:ascii="Calibri" w:eastAsia="Times New Roman" w:hAnsi="Calibri" w:cs="Calibri"/>
                <w:color w:val="000000"/>
                <w:sz w:val="22"/>
                <w:lang w:eastAsia="fr-BE"/>
              </w:rPr>
              <w:t>.</w:t>
            </w:r>
          </w:p>
        </w:tc>
        <w:tc>
          <w:tcPr>
            <w:tcW w:w="2500" w:type="dxa"/>
            <w:tcBorders>
              <w:top w:val="nil"/>
              <w:left w:val="nil"/>
              <w:bottom w:val="single" w:sz="4" w:space="0" w:color="auto"/>
              <w:right w:val="single" w:sz="4" w:space="0" w:color="auto"/>
            </w:tcBorders>
            <w:shd w:val="clear" w:color="auto" w:fill="auto"/>
            <w:vAlign w:val="center"/>
            <w:hideMark/>
          </w:tcPr>
          <w:p w14:paraId="4F398C4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PNCC</w:t>
            </w:r>
          </w:p>
        </w:tc>
        <w:tc>
          <w:tcPr>
            <w:tcW w:w="780" w:type="dxa"/>
            <w:tcBorders>
              <w:top w:val="nil"/>
              <w:left w:val="nil"/>
              <w:bottom w:val="single" w:sz="4" w:space="0" w:color="auto"/>
              <w:right w:val="single" w:sz="4" w:space="0" w:color="auto"/>
            </w:tcBorders>
            <w:shd w:val="clear" w:color="auto" w:fill="auto"/>
            <w:vAlign w:val="center"/>
            <w:hideMark/>
          </w:tcPr>
          <w:p w14:paraId="6DC73DA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180" w:type="dxa"/>
            <w:tcBorders>
              <w:top w:val="nil"/>
              <w:left w:val="nil"/>
              <w:bottom w:val="single" w:sz="4" w:space="0" w:color="auto"/>
              <w:right w:val="nil"/>
            </w:tcBorders>
            <w:shd w:val="clear" w:color="auto" w:fill="auto"/>
            <w:vAlign w:val="center"/>
            <w:hideMark/>
          </w:tcPr>
          <w:p w14:paraId="0F963DC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940" w:type="dxa"/>
            <w:tcBorders>
              <w:top w:val="nil"/>
              <w:left w:val="single" w:sz="4" w:space="0" w:color="auto"/>
              <w:bottom w:val="single" w:sz="4" w:space="0" w:color="auto"/>
              <w:right w:val="single" w:sz="4" w:space="0" w:color="auto"/>
            </w:tcBorders>
            <w:shd w:val="clear" w:color="000000" w:fill="00B0F0"/>
            <w:vAlign w:val="center"/>
            <w:hideMark/>
          </w:tcPr>
          <w:p w14:paraId="11CC3DE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Secrétariat</w:t>
            </w:r>
          </w:p>
        </w:tc>
        <w:tc>
          <w:tcPr>
            <w:tcW w:w="400" w:type="dxa"/>
            <w:tcBorders>
              <w:top w:val="nil"/>
              <w:left w:val="nil"/>
              <w:bottom w:val="single" w:sz="4" w:space="0" w:color="auto"/>
              <w:right w:val="single" w:sz="4" w:space="0" w:color="auto"/>
            </w:tcBorders>
            <w:shd w:val="clear" w:color="auto" w:fill="auto"/>
            <w:vAlign w:val="bottom"/>
            <w:hideMark/>
          </w:tcPr>
          <w:p w14:paraId="6370900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7051473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7925BC1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37AD46F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D88941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BA6748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r>
      <w:tr w:rsidR="00320AF5" w:rsidRPr="00320AF5" w14:paraId="3BA136FB" w14:textId="77777777" w:rsidTr="00320AF5">
        <w:trPr>
          <w:trHeight w:val="6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2EC609BB"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ma 30 juin 20</w:t>
            </w:r>
          </w:p>
        </w:tc>
        <w:tc>
          <w:tcPr>
            <w:tcW w:w="1240" w:type="dxa"/>
            <w:tcBorders>
              <w:top w:val="nil"/>
              <w:left w:val="nil"/>
              <w:bottom w:val="single" w:sz="4" w:space="0" w:color="auto"/>
              <w:right w:val="single" w:sz="4" w:space="0" w:color="auto"/>
            </w:tcBorders>
            <w:shd w:val="clear" w:color="auto" w:fill="auto"/>
            <w:vAlign w:val="center"/>
            <w:hideMark/>
          </w:tcPr>
          <w:p w14:paraId="7E701C1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09,00- …</w:t>
            </w:r>
          </w:p>
        </w:tc>
        <w:tc>
          <w:tcPr>
            <w:tcW w:w="3280" w:type="dxa"/>
            <w:tcBorders>
              <w:top w:val="nil"/>
              <w:left w:val="nil"/>
              <w:bottom w:val="single" w:sz="4" w:space="0" w:color="auto"/>
              <w:right w:val="single" w:sz="4" w:space="0" w:color="auto"/>
            </w:tcBorders>
            <w:shd w:val="clear" w:color="auto" w:fill="auto"/>
            <w:vAlign w:val="center"/>
            <w:hideMark/>
          </w:tcPr>
          <w:p w14:paraId="2DF2209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Inscriptions C.Q. </w:t>
            </w:r>
            <w:proofErr w:type="spellStart"/>
            <w:r w:rsidRPr="00320AF5">
              <w:rPr>
                <w:rFonts w:ascii="Calibri" w:eastAsia="Times New Roman" w:hAnsi="Calibri" w:cs="Calibri"/>
                <w:color w:val="000000"/>
                <w:sz w:val="22"/>
                <w:lang w:eastAsia="fr-BE"/>
              </w:rPr>
              <w:t>éduc</w:t>
            </w:r>
            <w:proofErr w:type="spellEnd"/>
            <w:r w:rsidRPr="00320AF5">
              <w:rPr>
                <w:rFonts w:ascii="Calibri" w:eastAsia="Times New Roman" w:hAnsi="Calibri" w:cs="Calibri"/>
                <w:color w:val="000000"/>
                <w:sz w:val="22"/>
                <w:lang w:eastAsia="fr-BE"/>
              </w:rPr>
              <w:t xml:space="preserve">. + </w:t>
            </w:r>
            <w:proofErr w:type="spellStart"/>
            <w:r w:rsidRPr="00320AF5">
              <w:rPr>
                <w:rFonts w:ascii="Calibri" w:eastAsia="Times New Roman" w:hAnsi="Calibri" w:cs="Calibri"/>
                <w:color w:val="000000"/>
                <w:sz w:val="22"/>
                <w:lang w:eastAsia="fr-BE"/>
              </w:rPr>
              <w:t>psychomot</w:t>
            </w:r>
            <w:proofErr w:type="spellEnd"/>
            <w:r w:rsidRPr="00320AF5">
              <w:rPr>
                <w:rFonts w:ascii="Calibri" w:eastAsia="Times New Roman" w:hAnsi="Calibri" w:cs="Calibri"/>
                <w:color w:val="000000"/>
                <w:sz w:val="22"/>
                <w:lang w:eastAsia="fr-BE"/>
              </w:rPr>
              <w:t>.</w:t>
            </w:r>
          </w:p>
        </w:tc>
        <w:tc>
          <w:tcPr>
            <w:tcW w:w="2500" w:type="dxa"/>
            <w:tcBorders>
              <w:top w:val="nil"/>
              <w:left w:val="nil"/>
              <w:bottom w:val="single" w:sz="4" w:space="0" w:color="auto"/>
              <w:right w:val="single" w:sz="4" w:space="0" w:color="auto"/>
            </w:tcBorders>
            <w:shd w:val="clear" w:color="auto" w:fill="auto"/>
            <w:vAlign w:val="center"/>
            <w:hideMark/>
          </w:tcPr>
          <w:p w14:paraId="3CD99F2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PNCC</w:t>
            </w:r>
          </w:p>
        </w:tc>
        <w:tc>
          <w:tcPr>
            <w:tcW w:w="780" w:type="dxa"/>
            <w:tcBorders>
              <w:top w:val="nil"/>
              <w:left w:val="nil"/>
              <w:bottom w:val="single" w:sz="4" w:space="0" w:color="auto"/>
              <w:right w:val="single" w:sz="4" w:space="0" w:color="auto"/>
            </w:tcBorders>
            <w:shd w:val="clear" w:color="auto" w:fill="auto"/>
            <w:vAlign w:val="center"/>
            <w:hideMark/>
          </w:tcPr>
          <w:p w14:paraId="03BC0BB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180" w:type="dxa"/>
            <w:tcBorders>
              <w:top w:val="nil"/>
              <w:left w:val="nil"/>
              <w:bottom w:val="single" w:sz="4" w:space="0" w:color="auto"/>
              <w:right w:val="nil"/>
            </w:tcBorders>
            <w:shd w:val="clear" w:color="auto" w:fill="auto"/>
            <w:vAlign w:val="center"/>
            <w:hideMark/>
          </w:tcPr>
          <w:p w14:paraId="60193B5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940" w:type="dxa"/>
            <w:tcBorders>
              <w:top w:val="nil"/>
              <w:left w:val="single" w:sz="4" w:space="0" w:color="auto"/>
              <w:bottom w:val="single" w:sz="4" w:space="0" w:color="auto"/>
              <w:right w:val="single" w:sz="4" w:space="0" w:color="auto"/>
            </w:tcBorders>
            <w:shd w:val="clear" w:color="000000" w:fill="00B0F0"/>
            <w:vAlign w:val="center"/>
            <w:hideMark/>
          </w:tcPr>
          <w:p w14:paraId="4305B79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Secrétariat</w:t>
            </w:r>
          </w:p>
        </w:tc>
        <w:tc>
          <w:tcPr>
            <w:tcW w:w="400" w:type="dxa"/>
            <w:tcBorders>
              <w:top w:val="nil"/>
              <w:left w:val="nil"/>
              <w:bottom w:val="single" w:sz="4" w:space="0" w:color="auto"/>
              <w:right w:val="single" w:sz="4" w:space="0" w:color="auto"/>
            </w:tcBorders>
            <w:shd w:val="clear" w:color="auto" w:fill="auto"/>
            <w:vAlign w:val="bottom"/>
            <w:hideMark/>
          </w:tcPr>
          <w:p w14:paraId="4D601C6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7B2E766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08054B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163E8C2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7892A8C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D62A00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r>
      <w:tr w:rsidR="00320AF5" w:rsidRPr="00320AF5" w14:paraId="0FA8BC49"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32C71540"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1</w:t>
            </w:r>
            <w:r w:rsidRPr="00320AF5">
              <w:rPr>
                <w:rFonts w:ascii="Calibri" w:eastAsia="Times New Roman" w:hAnsi="Calibri" w:cs="Calibri"/>
                <w:color w:val="000000"/>
                <w:sz w:val="22"/>
                <w:vertAlign w:val="superscript"/>
                <w:lang w:eastAsia="fr-BE"/>
              </w:rPr>
              <w:t>er</w:t>
            </w:r>
            <w:r w:rsidRPr="00320AF5">
              <w:rPr>
                <w:rFonts w:ascii="Calibri" w:eastAsia="Times New Roman" w:hAnsi="Calibri" w:cs="Calibri"/>
                <w:color w:val="000000"/>
                <w:sz w:val="22"/>
                <w:lang w:eastAsia="fr-BE"/>
              </w:rPr>
              <w:t xml:space="preserve"> au 10 juillet 20</w:t>
            </w:r>
          </w:p>
        </w:tc>
        <w:tc>
          <w:tcPr>
            <w:tcW w:w="8980" w:type="dxa"/>
            <w:gridSpan w:val="5"/>
            <w:tcBorders>
              <w:top w:val="single" w:sz="4" w:space="0" w:color="auto"/>
              <w:left w:val="nil"/>
              <w:bottom w:val="single" w:sz="4" w:space="0" w:color="auto"/>
              <w:right w:val="single" w:sz="4" w:space="0" w:color="auto"/>
            </w:tcBorders>
            <w:shd w:val="clear" w:color="auto" w:fill="auto"/>
            <w:vAlign w:val="center"/>
            <w:hideMark/>
          </w:tcPr>
          <w:p w14:paraId="1A86F87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Inscription et info </w:t>
            </w:r>
            <w:proofErr w:type="spellStart"/>
            <w:r w:rsidRPr="00320AF5">
              <w:rPr>
                <w:rFonts w:ascii="Calibri" w:eastAsia="Times New Roman" w:hAnsi="Calibri" w:cs="Calibri"/>
                <w:color w:val="000000"/>
                <w:sz w:val="22"/>
                <w:lang w:eastAsia="fr-BE"/>
              </w:rPr>
              <w:t>psychomot</w:t>
            </w:r>
            <w:proofErr w:type="spellEnd"/>
            <w:r w:rsidRPr="00320AF5">
              <w:rPr>
                <w:rFonts w:ascii="Calibri" w:eastAsia="Times New Roman" w:hAnsi="Calibri" w:cs="Calibri"/>
                <w:color w:val="000000"/>
                <w:sz w:val="22"/>
                <w:lang w:eastAsia="fr-BE"/>
              </w:rPr>
              <w:t>. sur RDV</w:t>
            </w:r>
          </w:p>
        </w:tc>
        <w:tc>
          <w:tcPr>
            <w:tcW w:w="1940" w:type="dxa"/>
            <w:tcBorders>
              <w:top w:val="nil"/>
              <w:left w:val="nil"/>
              <w:bottom w:val="single" w:sz="4" w:space="0" w:color="auto"/>
              <w:right w:val="single" w:sz="4" w:space="0" w:color="auto"/>
            </w:tcBorders>
            <w:shd w:val="clear" w:color="000000" w:fill="00B0F0"/>
            <w:vAlign w:val="center"/>
            <w:hideMark/>
          </w:tcPr>
          <w:p w14:paraId="46F6BA4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Secrétariat</w:t>
            </w:r>
          </w:p>
        </w:tc>
        <w:tc>
          <w:tcPr>
            <w:tcW w:w="400" w:type="dxa"/>
            <w:tcBorders>
              <w:top w:val="nil"/>
              <w:left w:val="nil"/>
              <w:bottom w:val="single" w:sz="4" w:space="0" w:color="auto"/>
              <w:right w:val="single" w:sz="4" w:space="0" w:color="auto"/>
            </w:tcBorders>
            <w:shd w:val="clear" w:color="auto" w:fill="auto"/>
            <w:vAlign w:val="bottom"/>
            <w:hideMark/>
          </w:tcPr>
          <w:p w14:paraId="0254455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75F468B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3C619C4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07B54D4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51633FF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6799BB0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2C562244"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574BED99"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17 au 21 août 20</w:t>
            </w:r>
          </w:p>
        </w:tc>
        <w:tc>
          <w:tcPr>
            <w:tcW w:w="10920" w:type="dxa"/>
            <w:gridSpan w:val="6"/>
            <w:tcBorders>
              <w:top w:val="single" w:sz="4" w:space="0" w:color="auto"/>
              <w:left w:val="nil"/>
              <w:bottom w:val="single" w:sz="4" w:space="0" w:color="auto"/>
              <w:right w:val="single" w:sz="4" w:space="0" w:color="auto"/>
            </w:tcBorders>
            <w:shd w:val="clear" w:color="auto" w:fill="auto"/>
            <w:vAlign w:val="center"/>
            <w:hideMark/>
          </w:tcPr>
          <w:p w14:paraId="16E6DF7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Sélection des candidats au Bac. </w:t>
            </w:r>
            <w:proofErr w:type="spellStart"/>
            <w:r w:rsidRPr="00320AF5">
              <w:rPr>
                <w:rFonts w:ascii="Calibri" w:eastAsia="Times New Roman" w:hAnsi="Calibri" w:cs="Calibri"/>
                <w:color w:val="000000"/>
                <w:sz w:val="22"/>
                <w:lang w:eastAsia="fr-BE"/>
              </w:rPr>
              <w:t>éduc</w:t>
            </w:r>
            <w:proofErr w:type="spellEnd"/>
            <w:r w:rsidRPr="00320AF5">
              <w:rPr>
                <w:rFonts w:ascii="Calibri" w:eastAsia="Times New Roman" w:hAnsi="Calibri" w:cs="Calibri"/>
                <w:color w:val="000000"/>
                <w:sz w:val="22"/>
                <w:lang w:eastAsia="fr-BE"/>
              </w:rPr>
              <w:t>.</w:t>
            </w:r>
          </w:p>
        </w:tc>
        <w:tc>
          <w:tcPr>
            <w:tcW w:w="400" w:type="dxa"/>
            <w:tcBorders>
              <w:top w:val="nil"/>
              <w:left w:val="nil"/>
              <w:bottom w:val="single" w:sz="4" w:space="0" w:color="auto"/>
              <w:right w:val="single" w:sz="4" w:space="0" w:color="auto"/>
            </w:tcBorders>
            <w:shd w:val="clear" w:color="auto" w:fill="auto"/>
            <w:vAlign w:val="bottom"/>
            <w:hideMark/>
          </w:tcPr>
          <w:p w14:paraId="3217029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37CB1D1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0627EB1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4720B1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661FA33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66C4F0C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066D5E6B"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7F6D5CF9"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24 au 26 août 20 </w:t>
            </w:r>
          </w:p>
        </w:tc>
        <w:tc>
          <w:tcPr>
            <w:tcW w:w="10920" w:type="dxa"/>
            <w:gridSpan w:val="6"/>
            <w:tcBorders>
              <w:top w:val="single" w:sz="4" w:space="0" w:color="auto"/>
              <w:left w:val="nil"/>
              <w:bottom w:val="single" w:sz="4" w:space="0" w:color="auto"/>
              <w:right w:val="single" w:sz="4" w:space="0" w:color="auto"/>
            </w:tcBorders>
            <w:shd w:val="clear" w:color="auto" w:fill="auto"/>
            <w:vAlign w:val="center"/>
            <w:hideMark/>
          </w:tcPr>
          <w:p w14:paraId="2194A73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Inscriptions en présentiel - Bac. </w:t>
            </w:r>
            <w:proofErr w:type="spellStart"/>
            <w:r w:rsidRPr="00320AF5">
              <w:rPr>
                <w:rFonts w:ascii="Calibri" w:eastAsia="Times New Roman" w:hAnsi="Calibri" w:cs="Calibri"/>
                <w:color w:val="000000"/>
                <w:sz w:val="22"/>
                <w:lang w:eastAsia="fr-BE"/>
              </w:rPr>
              <w:t>éduc</w:t>
            </w:r>
            <w:proofErr w:type="spellEnd"/>
            <w:r w:rsidRPr="00320AF5">
              <w:rPr>
                <w:rFonts w:ascii="Calibri" w:eastAsia="Times New Roman" w:hAnsi="Calibri" w:cs="Calibri"/>
                <w:color w:val="000000"/>
                <w:sz w:val="22"/>
                <w:lang w:eastAsia="fr-BE"/>
              </w:rPr>
              <w:t>.</w:t>
            </w:r>
          </w:p>
        </w:tc>
        <w:tc>
          <w:tcPr>
            <w:tcW w:w="400" w:type="dxa"/>
            <w:tcBorders>
              <w:top w:val="nil"/>
              <w:left w:val="nil"/>
              <w:bottom w:val="single" w:sz="4" w:space="0" w:color="auto"/>
              <w:right w:val="single" w:sz="4" w:space="0" w:color="auto"/>
            </w:tcBorders>
            <w:shd w:val="clear" w:color="auto" w:fill="auto"/>
            <w:vAlign w:val="bottom"/>
            <w:hideMark/>
          </w:tcPr>
          <w:p w14:paraId="5EE0562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5F5505B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5BC8C2C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3FE6085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76DAD19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3A75B7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469A4251" w14:textId="77777777" w:rsidTr="00320AF5">
        <w:trPr>
          <w:trHeight w:val="6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2CCBF574"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lu 24 août 20</w:t>
            </w:r>
          </w:p>
        </w:tc>
        <w:tc>
          <w:tcPr>
            <w:tcW w:w="1240" w:type="dxa"/>
            <w:tcBorders>
              <w:top w:val="nil"/>
              <w:left w:val="nil"/>
              <w:bottom w:val="single" w:sz="4" w:space="0" w:color="auto"/>
              <w:right w:val="single" w:sz="4" w:space="0" w:color="auto"/>
            </w:tcBorders>
            <w:shd w:val="clear" w:color="auto" w:fill="auto"/>
            <w:vAlign w:val="center"/>
            <w:hideMark/>
          </w:tcPr>
          <w:p w14:paraId="2794410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09,00-16,00</w:t>
            </w:r>
          </w:p>
        </w:tc>
        <w:tc>
          <w:tcPr>
            <w:tcW w:w="3280" w:type="dxa"/>
            <w:tcBorders>
              <w:top w:val="nil"/>
              <w:left w:val="nil"/>
              <w:bottom w:val="single" w:sz="4" w:space="0" w:color="auto"/>
              <w:right w:val="single" w:sz="4" w:space="0" w:color="auto"/>
            </w:tcBorders>
            <w:shd w:val="clear" w:color="auto" w:fill="auto"/>
            <w:vAlign w:val="center"/>
            <w:hideMark/>
          </w:tcPr>
          <w:p w14:paraId="7D8F73D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2ème </w:t>
            </w:r>
            <w:proofErr w:type="spellStart"/>
            <w:r w:rsidRPr="00320AF5">
              <w:rPr>
                <w:rFonts w:ascii="Calibri" w:eastAsia="Times New Roman" w:hAnsi="Calibri" w:cs="Calibri"/>
                <w:color w:val="000000"/>
                <w:sz w:val="22"/>
                <w:lang w:eastAsia="fr-BE"/>
              </w:rPr>
              <w:t>sess</w:t>
            </w:r>
            <w:proofErr w:type="spellEnd"/>
            <w:r w:rsidRPr="00320AF5">
              <w:rPr>
                <w:rFonts w:ascii="Calibri" w:eastAsia="Times New Roman" w:hAnsi="Calibri" w:cs="Calibri"/>
                <w:color w:val="000000"/>
                <w:sz w:val="22"/>
                <w:lang w:eastAsia="fr-BE"/>
              </w:rPr>
              <w:t xml:space="preserve"> sur </w:t>
            </w:r>
            <w:proofErr w:type="spellStart"/>
            <w:r w:rsidRPr="00320AF5">
              <w:rPr>
                <w:rFonts w:ascii="Calibri" w:eastAsia="Times New Roman" w:hAnsi="Calibri" w:cs="Calibri"/>
                <w:color w:val="000000"/>
                <w:sz w:val="22"/>
                <w:lang w:eastAsia="fr-BE"/>
              </w:rPr>
              <w:t>RouX</w:t>
            </w:r>
            <w:proofErr w:type="spellEnd"/>
          </w:p>
        </w:tc>
        <w:tc>
          <w:tcPr>
            <w:tcW w:w="2500" w:type="dxa"/>
            <w:tcBorders>
              <w:top w:val="nil"/>
              <w:left w:val="nil"/>
              <w:bottom w:val="single" w:sz="4" w:space="0" w:color="auto"/>
              <w:right w:val="single" w:sz="4" w:space="0" w:color="auto"/>
            </w:tcBorders>
            <w:shd w:val="clear" w:color="auto" w:fill="auto"/>
            <w:vAlign w:val="center"/>
            <w:hideMark/>
          </w:tcPr>
          <w:p w14:paraId="035D130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ENSEIGNANTS TTES SECTIONS</w:t>
            </w:r>
          </w:p>
        </w:tc>
        <w:tc>
          <w:tcPr>
            <w:tcW w:w="780" w:type="dxa"/>
            <w:tcBorders>
              <w:top w:val="nil"/>
              <w:left w:val="nil"/>
              <w:bottom w:val="single" w:sz="4" w:space="0" w:color="auto"/>
              <w:right w:val="single" w:sz="4" w:space="0" w:color="auto"/>
            </w:tcBorders>
            <w:shd w:val="clear" w:color="auto" w:fill="auto"/>
            <w:vAlign w:val="center"/>
            <w:hideMark/>
          </w:tcPr>
          <w:p w14:paraId="24B06F8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180" w:type="dxa"/>
            <w:tcBorders>
              <w:top w:val="nil"/>
              <w:left w:val="nil"/>
              <w:bottom w:val="single" w:sz="4" w:space="0" w:color="auto"/>
              <w:right w:val="nil"/>
            </w:tcBorders>
            <w:shd w:val="clear" w:color="auto" w:fill="auto"/>
            <w:vAlign w:val="center"/>
            <w:hideMark/>
          </w:tcPr>
          <w:p w14:paraId="1FB3626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940" w:type="dxa"/>
            <w:tcBorders>
              <w:top w:val="nil"/>
              <w:left w:val="single" w:sz="4" w:space="0" w:color="auto"/>
              <w:bottom w:val="single" w:sz="4" w:space="0" w:color="auto"/>
              <w:right w:val="single" w:sz="4" w:space="0" w:color="auto"/>
            </w:tcBorders>
            <w:shd w:val="clear" w:color="000000" w:fill="00B0F0"/>
            <w:vAlign w:val="center"/>
            <w:hideMark/>
          </w:tcPr>
          <w:p w14:paraId="3FD3443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6ECC54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6459F43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69FAA24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4F30050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003F020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0C3E219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77CC3E30" w14:textId="77777777" w:rsidTr="00320AF5">
        <w:trPr>
          <w:trHeight w:val="6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26EEFDB3"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ma 25 août 20</w:t>
            </w:r>
          </w:p>
        </w:tc>
        <w:tc>
          <w:tcPr>
            <w:tcW w:w="1240" w:type="dxa"/>
            <w:tcBorders>
              <w:top w:val="nil"/>
              <w:left w:val="nil"/>
              <w:bottom w:val="single" w:sz="4" w:space="0" w:color="auto"/>
              <w:right w:val="single" w:sz="4" w:space="0" w:color="auto"/>
            </w:tcBorders>
            <w:shd w:val="clear" w:color="auto" w:fill="auto"/>
            <w:vAlign w:val="center"/>
            <w:hideMark/>
          </w:tcPr>
          <w:p w14:paraId="3987963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09,00-16,00</w:t>
            </w:r>
          </w:p>
        </w:tc>
        <w:tc>
          <w:tcPr>
            <w:tcW w:w="3280" w:type="dxa"/>
            <w:tcBorders>
              <w:top w:val="nil"/>
              <w:left w:val="nil"/>
              <w:bottom w:val="single" w:sz="4" w:space="0" w:color="auto"/>
              <w:right w:val="single" w:sz="4" w:space="0" w:color="auto"/>
            </w:tcBorders>
            <w:shd w:val="clear" w:color="auto" w:fill="auto"/>
            <w:vAlign w:val="center"/>
            <w:hideMark/>
          </w:tcPr>
          <w:p w14:paraId="219B96A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2ème </w:t>
            </w:r>
            <w:proofErr w:type="spellStart"/>
            <w:r w:rsidRPr="00320AF5">
              <w:rPr>
                <w:rFonts w:ascii="Calibri" w:eastAsia="Times New Roman" w:hAnsi="Calibri" w:cs="Calibri"/>
                <w:color w:val="000000"/>
                <w:sz w:val="22"/>
                <w:lang w:eastAsia="fr-BE"/>
              </w:rPr>
              <w:t>sess</w:t>
            </w:r>
            <w:proofErr w:type="spellEnd"/>
            <w:r w:rsidRPr="00320AF5">
              <w:rPr>
                <w:rFonts w:ascii="Calibri" w:eastAsia="Times New Roman" w:hAnsi="Calibri" w:cs="Calibri"/>
                <w:color w:val="000000"/>
                <w:sz w:val="22"/>
                <w:lang w:eastAsia="fr-BE"/>
              </w:rPr>
              <w:t xml:space="preserve"> sur </w:t>
            </w:r>
            <w:proofErr w:type="spellStart"/>
            <w:r w:rsidRPr="00320AF5">
              <w:rPr>
                <w:rFonts w:ascii="Calibri" w:eastAsia="Times New Roman" w:hAnsi="Calibri" w:cs="Calibri"/>
                <w:color w:val="000000"/>
                <w:sz w:val="22"/>
                <w:lang w:eastAsia="fr-BE"/>
              </w:rPr>
              <w:t>RouX</w:t>
            </w:r>
            <w:proofErr w:type="spellEnd"/>
          </w:p>
        </w:tc>
        <w:tc>
          <w:tcPr>
            <w:tcW w:w="2500" w:type="dxa"/>
            <w:tcBorders>
              <w:top w:val="nil"/>
              <w:left w:val="nil"/>
              <w:bottom w:val="single" w:sz="4" w:space="0" w:color="auto"/>
              <w:right w:val="single" w:sz="4" w:space="0" w:color="auto"/>
            </w:tcBorders>
            <w:shd w:val="clear" w:color="auto" w:fill="auto"/>
            <w:vAlign w:val="center"/>
            <w:hideMark/>
          </w:tcPr>
          <w:p w14:paraId="68F02FA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ENSEIGNANTS TTES SECTIONS</w:t>
            </w:r>
          </w:p>
        </w:tc>
        <w:tc>
          <w:tcPr>
            <w:tcW w:w="780" w:type="dxa"/>
            <w:tcBorders>
              <w:top w:val="nil"/>
              <w:left w:val="nil"/>
              <w:bottom w:val="single" w:sz="4" w:space="0" w:color="auto"/>
              <w:right w:val="single" w:sz="4" w:space="0" w:color="auto"/>
            </w:tcBorders>
            <w:shd w:val="clear" w:color="auto" w:fill="auto"/>
            <w:vAlign w:val="center"/>
            <w:hideMark/>
          </w:tcPr>
          <w:p w14:paraId="616029F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180" w:type="dxa"/>
            <w:tcBorders>
              <w:top w:val="nil"/>
              <w:left w:val="nil"/>
              <w:bottom w:val="single" w:sz="4" w:space="0" w:color="auto"/>
              <w:right w:val="nil"/>
            </w:tcBorders>
            <w:shd w:val="clear" w:color="auto" w:fill="auto"/>
            <w:vAlign w:val="center"/>
            <w:hideMark/>
          </w:tcPr>
          <w:p w14:paraId="41362FC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940" w:type="dxa"/>
            <w:tcBorders>
              <w:top w:val="nil"/>
              <w:left w:val="single" w:sz="4" w:space="0" w:color="auto"/>
              <w:bottom w:val="single" w:sz="4" w:space="0" w:color="auto"/>
              <w:right w:val="single" w:sz="4" w:space="0" w:color="auto"/>
            </w:tcBorders>
            <w:shd w:val="clear" w:color="000000" w:fill="00B0F0"/>
            <w:vAlign w:val="center"/>
            <w:hideMark/>
          </w:tcPr>
          <w:p w14:paraId="56D40A0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F92CBB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5D9D5B3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78C1D20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3EA3507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1A523A0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5F87CCE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7CBB6853" w14:textId="77777777" w:rsidTr="00320AF5">
        <w:trPr>
          <w:trHeight w:val="6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717A9ED6"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lastRenderedPageBreak/>
              <w:t>me 26 août 20</w:t>
            </w:r>
          </w:p>
        </w:tc>
        <w:tc>
          <w:tcPr>
            <w:tcW w:w="1240" w:type="dxa"/>
            <w:tcBorders>
              <w:top w:val="nil"/>
              <w:left w:val="nil"/>
              <w:bottom w:val="single" w:sz="4" w:space="0" w:color="auto"/>
              <w:right w:val="single" w:sz="4" w:space="0" w:color="auto"/>
            </w:tcBorders>
            <w:shd w:val="clear" w:color="auto" w:fill="auto"/>
            <w:vAlign w:val="center"/>
            <w:hideMark/>
          </w:tcPr>
          <w:p w14:paraId="082C6B1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09,00-16,00</w:t>
            </w:r>
          </w:p>
        </w:tc>
        <w:tc>
          <w:tcPr>
            <w:tcW w:w="3280" w:type="dxa"/>
            <w:tcBorders>
              <w:top w:val="nil"/>
              <w:left w:val="nil"/>
              <w:bottom w:val="single" w:sz="4" w:space="0" w:color="auto"/>
              <w:right w:val="single" w:sz="4" w:space="0" w:color="auto"/>
            </w:tcBorders>
            <w:shd w:val="clear" w:color="auto" w:fill="auto"/>
            <w:vAlign w:val="center"/>
            <w:hideMark/>
          </w:tcPr>
          <w:p w14:paraId="2B13E6E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2ème </w:t>
            </w:r>
            <w:proofErr w:type="spellStart"/>
            <w:r w:rsidRPr="00320AF5">
              <w:rPr>
                <w:rFonts w:ascii="Calibri" w:eastAsia="Times New Roman" w:hAnsi="Calibri" w:cs="Calibri"/>
                <w:color w:val="000000"/>
                <w:sz w:val="22"/>
                <w:lang w:eastAsia="fr-BE"/>
              </w:rPr>
              <w:t>sess</w:t>
            </w:r>
            <w:proofErr w:type="spellEnd"/>
            <w:r w:rsidRPr="00320AF5">
              <w:rPr>
                <w:rFonts w:ascii="Calibri" w:eastAsia="Times New Roman" w:hAnsi="Calibri" w:cs="Calibri"/>
                <w:color w:val="000000"/>
                <w:sz w:val="22"/>
                <w:lang w:eastAsia="fr-BE"/>
              </w:rPr>
              <w:t xml:space="preserve"> sur </w:t>
            </w:r>
            <w:proofErr w:type="spellStart"/>
            <w:r w:rsidRPr="00320AF5">
              <w:rPr>
                <w:rFonts w:ascii="Calibri" w:eastAsia="Times New Roman" w:hAnsi="Calibri" w:cs="Calibri"/>
                <w:color w:val="000000"/>
                <w:sz w:val="22"/>
                <w:lang w:eastAsia="fr-BE"/>
              </w:rPr>
              <w:t>RouX</w:t>
            </w:r>
            <w:proofErr w:type="spellEnd"/>
          </w:p>
        </w:tc>
        <w:tc>
          <w:tcPr>
            <w:tcW w:w="2500" w:type="dxa"/>
            <w:tcBorders>
              <w:top w:val="nil"/>
              <w:left w:val="nil"/>
              <w:bottom w:val="single" w:sz="4" w:space="0" w:color="auto"/>
              <w:right w:val="single" w:sz="4" w:space="0" w:color="auto"/>
            </w:tcBorders>
            <w:shd w:val="clear" w:color="auto" w:fill="auto"/>
            <w:vAlign w:val="center"/>
            <w:hideMark/>
          </w:tcPr>
          <w:p w14:paraId="358E1E8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ENSEIGNANTS TTES SECTIONS</w:t>
            </w:r>
          </w:p>
        </w:tc>
        <w:tc>
          <w:tcPr>
            <w:tcW w:w="780" w:type="dxa"/>
            <w:tcBorders>
              <w:top w:val="nil"/>
              <w:left w:val="nil"/>
              <w:bottom w:val="single" w:sz="4" w:space="0" w:color="auto"/>
              <w:right w:val="single" w:sz="4" w:space="0" w:color="auto"/>
            </w:tcBorders>
            <w:shd w:val="clear" w:color="auto" w:fill="auto"/>
            <w:vAlign w:val="center"/>
            <w:hideMark/>
          </w:tcPr>
          <w:p w14:paraId="28372A5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180" w:type="dxa"/>
            <w:tcBorders>
              <w:top w:val="nil"/>
              <w:left w:val="nil"/>
              <w:bottom w:val="single" w:sz="4" w:space="0" w:color="auto"/>
              <w:right w:val="nil"/>
            </w:tcBorders>
            <w:shd w:val="clear" w:color="auto" w:fill="auto"/>
            <w:vAlign w:val="center"/>
            <w:hideMark/>
          </w:tcPr>
          <w:p w14:paraId="6760360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940" w:type="dxa"/>
            <w:tcBorders>
              <w:top w:val="nil"/>
              <w:left w:val="single" w:sz="4" w:space="0" w:color="auto"/>
              <w:bottom w:val="single" w:sz="4" w:space="0" w:color="auto"/>
              <w:right w:val="single" w:sz="4" w:space="0" w:color="auto"/>
            </w:tcBorders>
            <w:shd w:val="clear" w:color="000000" w:fill="00B0F0"/>
            <w:vAlign w:val="center"/>
            <w:hideMark/>
          </w:tcPr>
          <w:p w14:paraId="71049B8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58CE873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062643C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05036B1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6F2EEDA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765FD2E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552B648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63CB0C13" w14:textId="77777777" w:rsidTr="00320AF5">
        <w:trPr>
          <w:trHeight w:val="9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3C9E3296"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me 26 août 20</w:t>
            </w:r>
          </w:p>
        </w:tc>
        <w:tc>
          <w:tcPr>
            <w:tcW w:w="1240" w:type="dxa"/>
            <w:tcBorders>
              <w:top w:val="nil"/>
              <w:left w:val="nil"/>
              <w:bottom w:val="single" w:sz="4" w:space="0" w:color="auto"/>
              <w:right w:val="single" w:sz="4" w:space="0" w:color="auto"/>
            </w:tcBorders>
            <w:shd w:val="clear" w:color="auto" w:fill="auto"/>
            <w:vAlign w:val="center"/>
            <w:hideMark/>
          </w:tcPr>
          <w:p w14:paraId="1C0776D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09,00-12,00</w:t>
            </w:r>
          </w:p>
        </w:tc>
        <w:tc>
          <w:tcPr>
            <w:tcW w:w="3280" w:type="dxa"/>
            <w:tcBorders>
              <w:top w:val="nil"/>
              <w:left w:val="nil"/>
              <w:bottom w:val="single" w:sz="4" w:space="0" w:color="auto"/>
              <w:right w:val="single" w:sz="4" w:space="0" w:color="auto"/>
            </w:tcBorders>
            <w:shd w:val="clear" w:color="auto" w:fill="auto"/>
            <w:vAlign w:val="center"/>
            <w:hideMark/>
          </w:tcPr>
          <w:p w14:paraId="6566E17B" w14:textId="77777777" w:rsidR="00320AF5" w:rsidRPr="00320AF5" w:rsidRDefault="00320AF5" w:rsidP="00320AF5">
            <w:pPr>
              <w:rPr>
                <w:rFonts w:ascii="Calibri" w:eastAsia="Times New Roman" w:hAnsi="Calibri" w:cs="Calibri"/>
                <w:color w:val="000000"/>
                <w:sz w:val="22"/>
                <w:lang w:eastAsia="fr-BE"/>
              </w:rPr>
            </w:pPr>
            <w:proofErr w:type="spellStart"/>
            <w:r w:rsidRPr="00320AF5">
              <w:rPr>
                <w:rFonts w:ascii="Calibri" w:eastAsia="Times New Roman" w:hAnsi="Calibri" w:cs="Calibri"/>
                <w:color w:val="000000"/>
                <w:sz w:val="22"/>
                <w:lang w:eastAsia="fr-BE"/>
              </w:rPr>
              <w:t>Délibé</w:t>
            </w:r>
            <w:proofErr w:type="spellEnd"/>
            <w:r w:rsidRPr="00320AF5">
              <w:rPr>
                <w:rFonts w:ascii="Calibri" w:eastAsia="Times New Roman" w:hAnsi="Calibri" w:cs="Calibri"/>
                <w:color w:val="000000"/>
                <w:sz w:val="22"/>
                <w:lang w:eastAsia="fr-BE"/>
              </w:rPr>
              <w:t xml:space="preserve"> 1ère </w:t>
            </w:r>
            <w:proofErr w:type="spellStart"/>
            <w:r w:rsidRPr="00320AF5">
              <w:rPr>
                <w:rFonts w:ascii="Calibri" w:eastAsia="Times New Roman" w:hAnsi="Calibri" w:cs="Calibri"/>
                <w:color w:val="000000"/>
                <w:sz w:val="22"/>
                <w:lang w:eastAsia="fr-BE"/>
              </w:rPr>
              <w:t>sess</w:t>
            </w:r>
            <w:proofErr w:type="spellEnd"/>
            <w:r w:rsidRPr="00320AF5">
              <w:rPr>
                <w:rFonts w:ascii="Calibri" w:eastAsia="Times New Roman" w:hAnsi="Calibri" w:cs="Calibri"/>
                <w:color w:val="000000"/>
                <w:sz w:val="22"/>
                <w:lang w:eastAsia="fr-BE"/>
              </w:rPr>
              <w:t xml:space="preserve"> Bac. </w:t>
            </w:r>
            <w:proofErr w:type="spellStart"/>
            <w:r w:rsidRPr="00320AF5">
              <w:rPr>
                <w:rFonts w:ascii="Calibri" w:eastAsia="Times New Roman" w:hAnsi="Calibri" w:cs="Calibri"/>
                <w:color w:val="000000"/>
                <w:sz w:val="22"/>
                <w:lang w:eastAsia="fr-BE"/>
              </w:rPr>
              <w:t>psychomt</w:t>
            </w:r>
            <w:proofErr w:type="spellEnd"/>
            <w:r w:rsidRPr="00320AF5">
              <w:rPr>
                <w:rFonts w:ascii="Calibri" w:eastAsia="Times New Roman" w:hAnsi="Calibri" w:cs="Calibri"/>
                <w:color w:val="000000"/>
                <w:sz w:val="22"/>
                <w:lang w:eastAsia="fr-BE"/>
              </w:rPr>
              <w:t xml:space="preserve"> </w:t>
            </w:r>
            <w:proofErr w:type="spellStart"/>
            <w:r w:rsidRPr="00320AF5">
              <w:rPr>
                <w:rFonts w:ascii="Calibri" w:eastAsia="Times New Roman" w:hAnsi="Calibri" w:cs="Calibri"/>
                <w:color w:val="000000"/>
                <w:sz w:val="22"/>
                <w:lang w:eastAsia="fr-BE"/>
              </w:rPr>
              <w:t>did</w:t>
            </w:r>
            <w:proofErr w:type="spellEnd"/>
            <w:r w:rsidRPr="00320AF5">
              <w:rPr>
                <w:rFonts w:ascii="Calibri" w:eastAsia="Times New Roman" w:hAnsi="Calibri" w:cs="Calibri"/>
                <w:color w:val="000000"/>
                <w:sz w:val="22"/>
                <w:lang w:eastAsia="fr-BE"/>
              </w:rPr>
              <w:t xml:space="preserve"> 2 + stages </w:t>
            </w:r>
            <w:proofErr w:type="spellStart"/>
            <w:r w:rsidRPr="00320AF5">
              <w:rPr>
                <w:rFonts w:ascii="Calibri" w:eastAsia="Times New Roman" w:hAnsi="Calibri" w:cs="Calibri"/>
                <w:color w:val="000000"/>
                <w:sz w:val="22"/>
                <w:lang w:eastAsia="fr-BE"/>
              </w:rPr>
              <w:t>interv</w:t>
            </w:r>
            <w:proofErr w:type="spellEnd"/>
            <w:r w:rsidRPr="00320AF5">
              <w:rPr>
                <w:rFonts w:ascii="Calibri" w:eastAsia="Times New Roman" w:hAnsi="Calibri" w:cs="Calibri"/>
                <w:color w:val="000000"/>
                <w:sz w:val="22"/>
                <w:lang w:eastAsia="fr-BE"/>
              </w:rPr>
              <w:t xml:space="preserve">. – </w:t>
            </w:r>
            <w:proofErr w:type="spellStart"/>
            <w:r w:rsidRPr="00320AF5">
              <w:rPr>
                <w:rFonts w:ascii="Calibri" w:eastAsia="Times New Roman" w:hAnsi="Calibri" w:cs="Calibri"/>
                <w:color w:val="000000"/>
                <w:sz w:val="22"/>
                <w:lang w:eastAsia="fr-BE"/>
              </w:rPr>
              <w:t>intégr</w:t>
            </w:r>
            <w:proofErr w:type="spellEnd"/>
            <w:r w:rsidRPr="00320AF5">
              <w:rPr>
                <w:rFonts w:ascii="Calibri" w:eastAsia="Times New Roman" w:hAnsi="Calibri" w:cs="Calibri"/>
                <w:color w:val="000000"/>
                <w:sz w:val="22"/>
                <w:lang w:eastAsia="fr-BE"/>
              </w:rPr>
              <w:t xml:space="preserve">. (proposition à confirmer) </w:t>
            </w:r>
          </w:p>
        </w:tc>
        <w:tc>
          <w:tcPr>
            <w:tcW w:w="2500" w:type="dxa"/>
            <w:tcBorders>
              <w:top w:val="nil"/>
              <w:left w:val="nil"/>
              <w:bottom w:val="single" w:sz="4" w:space="0" w:color="auto"/>
              <w:right w:val="single" w:sz="4" w:space="0" w:color="auto"/>
            </w:tcBorders>
            <w:shd w:val="clear" w:color="auto" w:fill="auto"/>
            <w:vAlign w:val="center"/>
            <w:hideMark/>
          </w:tcPr>
          <w:p w14:paraId="36E5218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780" w:type="dxa"/>
            <w:tcBorders>
              <w:top w:val="nil"/>
              <w:left w:val="nil"/>
              <w:bottom w:val="single" w:sz="4" w:space="0" w:color="auto"/>
              <w:right w:val="single" w:sz="4" w:space="0" w:color="auto"/>
            </w:tcBorders>
            <w:shd w:val="clear" w:color="auto" w:fill="auto"/>
            <w:vAlign w:val="center"/>
            <w:hideMark/>
          </w:tcPr>
          <w:p w14:paraId="0F44C6F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180" w:type="dxa"/>
            <w:tcBorders>
              <w:top w:val="nil"/>
              <w:left w:val="nil"/>
              <w:bottom w:val="single" w:sz="4" w:space="0" w:color="auto"/>
              <w:right w:val="nil"/>
            </w:tcBorders>
            <w:shd w:val="clear" w:color="auto" w:fill="auto"/>
            <w:vAlign w:val="center"/>
            <w:hideMark/>
          </w:tcPr>
          <w:p w14:paraId="5C92843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940" w:type="dxa"/>
            <w:tcBorders>
              <w:top w:val="nil"/>
              <w:left w:val="single" w:sz="4" w:space="0" w:color="auto"/>
              <w:bottom w:val="single" w:sz="4" w:space="0" w:color="auto"/>
              <w:right w:val="single" w:sz="4" w:space="0" w:color="auto"/>
            </w:tcBorders>
            <w:shd w:val="clear" w:color="000000" w:fill="00B0F0"/>
            <w:vAlign w:val="center"/>
            <w:hideMark/>
          </w:tcPr>
          <w:p w14:paraId="7BE6330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9415F1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6BEA392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39F0BF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579B068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7156564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839284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743A0D09"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7F9B1E66" w14:textId="77777777" w:rsidR="00320AF5" w:rsidRPr="00320AF5" w:rsidRDefault="00320AF5" w:rsidP="00320AF5">
            <w:pPr>
              <w:jc w:val="right"/>
              <w:rPr>
                <w:rFonts w:ascii="Calibri" w:eastAsia="Times New Roman" w:hAnsi="Calibri" w:cs="Calibri"/>
                <w:color w:val="000000"/>
                <w:sz w:val="22"/>
                <w:lang w:eastAsia="fr-BE"/>
              </w:rPr>
            </w:pPr>
            <w:proofErr w:type="spellStart"/>
            <w:r w:rsidRPr="00320AF5">
              <w:rPr>
                <w:rFonts w:ascii="Calibri" w:eastAsia="Times New Roman" w:hAnsi="Calibri" w:cs="Calibri"/>
                <w:color w:val="000000"/>
                <w:sz w:val="22"/>
                <w:lang w:eastAsia="fr-BE"/>
              </w:rPr>
              <w:t>ve</w:t>
            </w:r>
            <w:proofErr w:type="spellEnd"/>
            <w:r w:rsidRPr="00320AF5">
              <w:rPr>
                <w:rFonts w:ascii="Calibri" w:eastAsia="Times New Roman" w:hAnsi="Calibri" w:cs="Calibri"/>
                <w:color w:val="000000"/>
                <w:sz w:val="22"/>
                <w:lang w:eastAsia="fr-BE"/>
              </w:rPr>
              <w:t xml:space="preserve"> 28 août 20</w:t>
            </w:r>
          </w:p>
        </w:tc>
        <w:tc>
          <w:tcPr>
            <w:tcW w:w="1240" w:type="dxa"/>
            <w:tcBorders>
              <w:top w:val="nil"/>
              <w:left w:val="nil"/>
              <w:bottom w:val="single" w:sz="4" w:space="0" w:color="auto"/>
              <w:right w:val="single" w:sz="4" w:space="0" w:color="auto"/>
            </w:tcBorders>
            <w:shd w:val="clear" w:color="auto" w:fill="auto"/>
            <w:vAlign w:val="center"/>
            <w:hideMark/>
          </w:tcPr>
          <w:p w14:paraId="7CEA25A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08,30-11,00</w:t>
            </w:r>
          </w:p>
        </w:tc>
        <w:tc>
          <w:tcPr>
            <w:tcW w:w="3280" w:type="dxa"/>
            <w:tcBorders>
              <w:top w:val="nil"/>
              <w:left w:val="nil"/>
              <w:bottom w:val="single" w:sz="4" w:space="0" w:color="auto"/>
              <w:right w:val="single" w:sz="4" w:space="0" w:color="auto"/>
            </w:tcBorders>
            <w:shd w:val="clear" w:color="auto" w:fill="auto"/>
            <w:vAlign w:val="center"/>
            <w:hideMark/>
          </w:tcPr>
          <w:p w14:paraId="3DB3D947" w14:textId="77777777" w:rsidR="00320AF5" w:rsidRPr="00320AF5" w:rsidRDefault="00320AF5" w:rsidP="00320AF5">
            <w:pPr>
              <w:rPr>
                <w:rFonts w:ascii="Calibri" w:eastAsia="Times New Roman" w:hAnsi="Calibri" w:cs="Calibri"/>
                <w:color w:val="000000"/>
                <w:sz w:val="22"/>
                <w:lang w:eastAsia="fr-BE"/>
              </w:rPr>
            </w:pPr>
            <w:proofErr w:type="spellStart"/>
            <w:r w:rsidRPr="00320AF5">
              <w:rPr>
                <w:rFonts w:ascii="Calibri" w:eastAsia="Times New Roman" w:hAnsi="Calibri" w:cs="Calibri"/>
                <w:color w:val="000000"/>
                <w:sz w:val="22"/>
                <w:lang w:eastAsia="fr-BE"/>
              </w:rPr>
              <w:t>Délibé</w:t>
            </w:r>
            <w:proofErr w:type="spellEnd"/>
            <w:r w:rsidRPr="00320AF5">
              <w:rPr>
                <w:rFonts w:ascii="Calibri" w:eastAsia="Times New Roman" w:hAnsi="Calibri" w:cs="Calibri"/>
                <w:color w:val="000000"/>
                <w:sz w:val="22"/>
                <w:lang w:eastAsia="fr-BE"/>
              </w:rPr>
              <w:t xml:space="preserve"> 2ème </w:t>
            </w:r>
            <w:proofErr w:type="spellStart"/>
            <w:r w:rsidRPr="00320AF5">
              <w:rPr>
                <w:rFonts w:ascii="Calibri" w:eastAsia="Times New Roman" w:hAnsi="Calibri" w:cs="Calibri"/>
                <w:color w:val="000000"/>
                <w:sz w:val="22"/>
                <w:lang w:eastAsia="fr-BE"/>
              </w:rPr>
              <w:t>sess</w:t>
            </w:r>
            <w:proofErr w:type="spellEnd"/>
            <w:r w:rsidRPr="00320AF5">
              <w:rPr>
                <w:rFonts w:ascii="Calibri" w:eastAsia="Times New Roman" w:hAnsi="Calibri" w:cs="Calibri"/>
                <w:color w:val="000000"/>
                <w:sz w:val="22"/>
                <w:lang w:eastAsia="fr-BE"/>
              </w:rPr>
              <w:t xml:space="preserve"> 1ère C.Q. A-B-C</w:t>
            </w:r>
          </w:p>
        </w:tc>
        <w:tc>
          <w:tcPr>
            <w:tcW w:w="2500" w:type="dxa"/>
            <w:tcBorders>
              <w:top w:val="nil"/>
              <w:left w:val="nil"/>
              <w:bottom w:val="single" w:sz="4" w:space="0" w:color="auto"/>
              <w:right w:val="single" w:sz="4" w:space="0" w:color="auto"/>
            </w:tcBorders>
            <w:shd w:val="clear" w:color="auto" w:fill="auto"/>
            <w:vAlign w:val="center"/>
            <w:hideMark/>
          </w:tcPr>
          <w:p w14:paraId="37A34FA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ENSEIGNANTS C.Q. 1</w:t>
            </w:r>
          </w:p>
        </w:tc>
        <w:tc>
          <w:tcPr>
            <w:tcW w:w="780" w:type="dxa"/>
            <w:tcBorders>
              <w:top w:val="nil"/>
              <w:left w:val="nil"/>
              <w:bottom w:val="single" w:sz="4" w:space="0" w:color="auto"/>
              <w:right w:val="single" w:sz="4" w:space="0" w:color="auto"/>
            </w:tcBorders>
            <w:shd w:val="clear" w:color="auto" w:fill="auto"/>
            <w:vAlign w:val="center"/>
            <w:hideMark/>
          </w:tcPr>
          <w:p w14:paraId="0F32E7B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180" w:type="dxa"/>
            <w:tcBorders>
              <w:top w:val="nil"/>
              <w:left w:val="nil"/>
              <w:bottom w:val="single" w:sz="4" w:space="0" w:color="auto"/>
              <w:right w:val="nil"/>
            </w:tcBorders>
            <w:shd w:val="clear" w:color="auto" w:fill="auto"/>
            <w:vAlign w:val="center"/>
            <w:hideMark/>
          </w:tcPr>
          <w:p w14:paraId="2EEF7C7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940" w:type="dxa"/>
            <w:tcBorders>
              <w:top w:val="nil"/>
              <w:left w:val="single" w:sz="4" w:space="0" w:color="auto"/>
              <w:bottom w:val="single" w:sz="4" w:space="0" w:color="auto"/>
              <w:right w:val="single" w:sz="4" w:space="0" w:color="auto"/>
            </w:tcBorders>
            <w:shd w:val="clear" w:color="000000" w:fill="00B0F0"/>
            <w:vAlign w:val="center"/>
            <w:hideMark/>
          </w:tcPr>
          <w:p w14:paraId="3485E0A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parking 1 et 2</w:t>
            </w:r>
          </w:p>
        </w:tc>
        <w:tc>
          <w:tcPr>
            <w:tcW w:w="400" w:type="dxa"/>
            <w:tcBorders>
              <w:top w:val="nil"/>
              <w:left w:val="nil"/>
              <w:bottom w:val="single" w:sz="4" w:space="0" w:color="auto"/>
              <w:right w:val="single" w:sz="4" w:space="0" w:color="auto"/>
            </w:tcBorders>
            <w:shd w:val="clear" w:color="auto" w:fill="auto"/>
            <w:vAlign w:val="bottom"/>
            <w:hideMark/>
          </w:tcPr>
          <w:p w14:paraId="0F084C3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4C5FF8B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8D5B3E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5962EDC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348846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500BEAC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10FBFFC2"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7212F612"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Ve 28 août 20</w:t>
            </w:r>
          </w:p>
        </w:tc>
        <w:tc>
          <w:tcPr>
            <w:tcW w:w="1240" w:type="dxa"/>
            <w:tcBorders>
              <w:top w:val="nil"/>
              <w:left w:val="nil"/>
              <w:bottom w:val="single" w:sz="4" w:space="0" w:color="auto"/>
              <w:right w:val="single" w:sz="4" w:space="0" w:color="auto"/>
            </w:tcBorders>
            <w:shd w:val="clear" w:color="auto" w:fill="auto"/>
            <w:vAlign w:val="center"/>
            <w:hideMark/>
          </w:tcPr>
          <w:p w14:paraId="5C770EA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11,00-13,00</w:t>
            </w:r>
          </w:p>
        </w:tc>
        <w:tc>
          <w:tcPr>
            <w:tcW w:w="3280" w:type="dxa"/>
            <w:tcBorders>
              <w:top w:val="nil"/>
              <w:left w:val="nil"/>
              <w:bottom w:val="single" w:sz="4" w:space="0" w:color="auto"/>
              <w:right w:val="single" w:sz="4" w:space="0" w:color="auto"/>
            </w:tcBorders>
            <w:shd w:val="clear" w:color="auto" w:fill="auto"/>
            <w:vAlign w:val="center"/>
            <w:hideMark/>
          </w:tcPr>
          <w:p w14:paraId="5E799E64" w14:textId="77777777" w:rsidR="00320AF5" w:rsidRPr="00320AF5" w:rsidRDefault="00320AF5" w:rsidP="00320AF5">
            <w:pPr>
              <w:rPr>
                <w:rFonts w:ascii="Calibri" w:eastAsia="Times New Roman" w:hAnsi="Calibri" w:cs="Calibri"/>
                <w:color w:val="000000"/>
                <w:sz w:val="22"/>
                <w:lang w:eastAsia="fr-BE"/>
              </w:rPr>
            </w:pPr>
            <w:proofErr w:type="spellStart"/>
            <w:r w:rsidRPr="00320AF5">
              <w:rPr>
                <w:rFonts w:ascii="Calibri" w:eastAsia="Times New Roman" w:hAnsi="Calibri" w:cs="Calibri"/>
                <w:color w:val="000000"/>
                <w:sz w:val="22"/>
                <w:lang w:eastAsia="fr-BE"/>
              </w:rPr>
              <w:t>Délibé</w:t>
            </w:r>
            <w:proofErr w:type="spellEnd"/>
            <w:r w:rsidRPr="00320AF5">
              <w:rPr>
                <w:rFonts w:ascii="Calibri" w:eastAsia="Times New Roman" w:hAnsi="Calibri" w:cs="Calibri"/>
                <w:color w:val="000000"/>
                <w:sz w:val="22"/>
                <w:lang w:eastAsia="fr-BE"/>
              </w:rPr>
              <w:t xml:space="preserve"> 2ème </w:t>
            </w:r>
            <w:proofErr w:type="spellStart"/>
            <w:r w:rsidRPr="00320AF5">
              <w:rPr>
                <w:rFonts w:ascii="Calibri" w:eastAsia="Times New Roman" w:hAnsi="Calibri" w:cs="Calibri"/>
                <w:color w:val="000000"/>
                <w:sz w:val="22"/>
                <w:lang w:eastAsia="fr-BE"/>
              </w:rPr>
              <w:t>sess</w:t>
            </w:r>
            <w:proofErr w:type="spellEnd"/>
            <w:r w:rsidRPr="00320AF5">
              <w:rPr>
                <w:rFonts w:ascii="Calibri" w:eastAsia="Times New Roman" w:hAnsi="Calibri" w:cs="Calibri"/>
                <w:color w:val="000000"/>
                <w:sz w:val="22"/>
                <w:lang w:eastAsia="fr-BE"/>
              </w:rPr>
              <w:t xml:space="preserve"> 2ème C.Q. A-B</w:t>
            </w:r>
          </w:p>
        </w:tc>
        <w:tc>
          <w:tcPr>
            <w:tcW w:w="2500" w:type="dxa"/>
            <w:tcBorders>
              <w:top w:val="nil"/>
              <w:left w:val="nil"/>
              <w:bottom w:val="single" w:sz="4" w:space="0" w:color="auto"/>
              <w:right w:val="single" w:sz="4" w:space="0" w:color="auto"/>
            </w:tcBorders>
            <w:shd w:val="clear" w:color="auto" w:fill="auto"/>
            <w:vAlign w:val="center"/>
            <w:hideMark/>
          </w:tcPr>
          <w:p w14:paraId="7ABE42F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ENSEIGNANTS C.Q. 2</w:t>
            </w:r>
          </w:p>
        </w:tc>
        <w:tc>
          <w:tcPr>
            <w:tcW w:w="780" w:type="dxa"/>
            <w:tcBorders>
              <w:top w:val="nil"/>
              <w:left w:val="nil"/>
              <w:bottom w:val="single" w:sz="4" w:space="0" w:color="auto"/>
              <w:right w:val="single" w:sz="4" w:space="0" w:color="auto"/>
            </w:tcBorders>
            <w:shd w:val="clear" w:color="auto" w:fill="auto"/>
            <w:vAlign w:val="center"/>
            <w:hideMark/>
          </w:tcPr>
          <w:p w14:paraId="701CA38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180" w:type="dxa"/>
            <w:tcBorders>
              <w:top w:val="nil"/>
              <w:left w:val="nil"/>
              <w:bottom w:val="single" w:sz="4" w:space="0" w:color="auto"/>
              <w:right w:val="nil"/>
            </w:tcBorders>
            <w:shd w:val="clear" w:color="auto" w:fill="auto"/>
            <w:vAlign w:val="center"/>
            <w:hideMark/>
          </w:tcPr>
          <w:p w14:paraId="15BA2DC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940" w:type="dxa"/>
            <w:tcBorders>
              <w:top w:val="nil"/>
              <w:left w:val="single" w:sz="4" w:space="0" w:color="auto"/>
              <w:bottom w:val="single" w:sz="4" w:space="0" w:color="auto"/>
              <w:right w:val="single" w:sz="4" w:space="0" w:color="auto"/>
            </w:tcBorders>
            <w:shd w:val="clear" w:color="000000" w:fill="00B0F0"/>
            <w:vAlign w:val="center"/>
            <w:hideMark/>
          </w:tcPr>
          <w:p w14:paraId="227A62D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parking 1 et 2</w:t>
            </w:r>
          </w:p>
        </w:tc>
        <w:tc>
          <w:tcPr>
            <w:tcW w:w="400" w:type="dxa"/>
            <w:tcBorders>
              <w:top w:val="nil"/>
              <w:left w:val="nil"/>
              <w:bottom w:val="single" w:sz="4" w:space="0" w:color="auto"/>
              <w:right w:val="single" w:sz="4" w:space="0" w:color="auto"/>
            </w:tcBorders>
            <w:shd w:val="clear" w:color="auto" w:fill="auto"/>
            <w:vAlign w:val="bottom"/>
            <w:hideMark/>
          </w:tcPr>
          <w:p w14:paraId="4C2E932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31CFBF6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9EE4E1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635F43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EE6962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5F1A5A0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7EF6D806"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2E8F60B6" w14:textId="77777777" w:rsidR="00320AF5" w:rsidRPr="00320AF5" w:rsidRDefault="00320AF5" w:rsidP="00320AF5">
            <w:pPr>
              <w:jc w:val="right"/>
              <w:rPr>
                <w:rFonts w:ascii="Calibri" w:eastAsia="Times New Roman" w:hAnsi="Calibri" w:cs="Calibri"/>
                <w:color w:val="000000"/>
                <w:sz w:val="22"/>
                <w:lang w:eastAsia="fr-BE"/>
              </w:rPr>
            </w:pPr>
            <w:proofErr w:type="spellStart"/>
            <w:r w:rsidRPr="00320AF5">
              <w:rPr>
                <w:rFonts w:ascii="Calibri" w:eastAsia="Times New Roman" w:hAnsi="Calibri" w:cs="Calibri"/>
                <w:color w:val="000000"/>
                <w:sz w:val="22"/>
                <w:lang w:eastAsia="fr-BE"/>
              </w:rPr>
              <w:t>ve</w:t>
            </w:r>
            <w:proofErr w:type="spellEnd"/>
            <w:r w:rsidRPr="00320AF5">
              <w:rPr>
                <w:rFonts w:ascii="Calibri" w:eastAsia="Times New Roman" w:hAnsi="Calibri" w:cs="Calibri"/>
                <w:color w:val="000000"/>
                <w:sz w:val="22"/>
                <w:lang w:eastAsia="fr-BE"/>
              </w:rPr>
              <w:t xml:space="preserve"> 28 août 20</w:t>
            </w:r>
          </w:p>
        </w:tc>
        <w:tc>
          <w:tcPr>
            <w:tcW w:w="1240" w:type="dxa"/>
            <w:tcBorders>
              <w:top w:val="nil"/>
              <w:left w:val="nil"/>
              <w:bottom w:val="single" w:sz="4" w:space="0" w:color="auto"/>
              <w:right w:val="single" w:sz="4" w:space="0" w:color="auto"/>
            </w:tcBorders>
            <w:shd w:val="clear" w:color="auto" w:fill="auto"/>
            <w:vAlign w:val="center"/>
            <w:hideMark/>
          </w:tcPr>
          <w:p w14:paraId="4D7DF88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13,00-14,00</w:t>
            </w:r>
          </w:p>
        </w:tc>
        <w:tc>
          <w:tcPr>
            <w:tcW w:w="3280" w:type="dxa"/>
            <w:tcBorders>
              <w:top w:val="nil"/>
              <w:left w:val="nil"/>
              <w:bottom w:val="single" w:sz="4" w:space="0" w:color="auto"/>
              <w:right w:val="single" w:sz="4" w:space="0" w:color="auto"/>
            </w:tcBorders>
            <w:shd w:val="clear" w:color="auto" w:fill="auto"/>
            <w:vAlign w:val="center"/>
            <w:hideMark/>
          </w:tcPr>
          <w:p w14:paraId="74B4987A" w14:textId="77777777" w:rsidR="00320AF5" w:rsidRPr="00320AF5" w:rsidRDefault="00320AF5" w:rsidP="00320AF5">
            <w:pPr>
              <w:rPr>
                <w:rFonts w:ascii="Calibri" w:eastAsia="Times New Roman" w:hAnsi="Calibri" w:cs="Calibri"/>
                <w:color w:val="000000"/>
                <w:sz w:val="22"/>
                <w:lang w:eastAsia="fr-BE"/>
              </w:rPr>
            </w:pPr>
            <w:proofErr w:type="spellStart"/>
            <w:r w:rsidRPr="00320AF5">
              <w:rPr>
                <w:rFonts w:ascii="Calibri" w:eastAsia="Times New Roman" w:hAnsi="Calibri" w:cs="Calibri"/>
                <w:color w:val="000000"/>
                <w:sz w:val="22"/>
                <w:lang w:eastAsia="fr-BE"/>
              </w:rPr>
              <w:t>Délibé</w:t>
            </w:r>
            <w:proofErr w:type="spellEnd"/>
            <w:r w:rsidRPr="00320AF5">
              <w:rPr>
                <w:rFonts w:ascii="Calibri" w:eastAsia="Times New Roman" w:hAnsi="Calibri" w:cs="Calibri"/>
                <w:color w:val="000000"/>
                <w:sz w:val="22"/>
                <w:lang w:eastAsia="fr-BE"/>
              </w:rPr>
              <w:t xml:space="preserve"> 2ème </w:t>
            </w:r>
            <w:proofErr w:type="spellStart"/>
            <w:r w:rsidRPr="00320AF5">
              <w:rPr>
                <w:rFonts w:ascii="Calibri" w:eastAsia="Times New Roman" w:hAnsi="Calibri" w:cs="Calibri"/>
                <w:color w:val="000000"/>
                <w:sz w:val="22"/>
                <w:lang w:eastAsia="fr-BE"/>
              </w:rPr>
              <w:t>sess</w:t>
            </w:r>
            <w:proofErr w:type="spellEnd"/>
            <w:r w:rsidRPr="00320AF5">
              <w:rPr>
                <w:rFonts w:ascii="Calibri" w:eastAsia="Times New Roman" w:hAnsi="Calibri" w:cs="Calibri"/>
                <w:color w:val="000000"/>
                <w:sz w:val="22"/>
                <w:lang w:eastAsia="fr-BE"/>
              </w:rPr>
              <w:t xml:space="preserve"> 3ème C.Q.</w:t>
            </w:r>
          </w:p>
        </w:tc>
        <w:tc>
          <w:tcPr>
            <w:tcW w:w="2500" w:type="dxa"/>
            <w:tcBorders>
              <w:top w:val="nil"/>
              <w:left w:val="nil"/>
              <w:bottom w:val="single" w:sz="4" w:space="0" w:color="auto"/>
              <w:right w:val="single" w:sz="4" w:space="0" w:color="auto"/>
            </w:tcBorders>
            <w:shd w:val="clear" w:color="auto" w:fill="auto"/>
            <w:vAlign w:val="center"/>
            <w:hideMark/>
          </w:tcPr>
          <w:p w14:paraId="4F4A721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ENSEIGNANTS C.Q. 3</w:t>
            </w:r>
          </w:p>
        </w:tc>
        <w:tc>
          <w:tcPr>
            <w:tcW w:w="780" w:type="dxa"/>
            <w:tcBorders>
              <w:top w:val="nil"/>
              <w:left w:val="nil"/>
              <w:bottom w:val="single" w:sz="4" w:space="0" w:color="auto"/>
              <w:right w:val="single" w:sz="4" w:space="0" w:color="auto"/>
            </w:tcBorders>
            <w:shd w:val="clear" w:color="auto" w:fill="auto"/>
            <w:vAlign w:val="center"/>
            <w:hideMark/>
          </w:tcPr>
          <w:p w14:paraId="76069F7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180" w:type="dxa"/>
            <w:tcBorders>
              <w:top w:val="nil"/>
              <w:left w:val="nil"/>
              <w:bottom w:val="single" w:sz="4" w:space="0" w:color="auto"/>
              <w:right w:val="nil"/>
            </w:tcBorders>
            <w:shd w:val="clear" w:color="auto" w:fill="auto"/>
            <w:vAlign w:val="center"/>
            <w:hideMark/>
          </w:tcPr>
          <w:p w14:paraId="77204EE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940" w:type="dxa"/>
            <w:tcBorders>
              <w:top w:val="nil"/>
              <w:left w:val="single" w:sz="4" w:space="0" w:color="auto"/>
              <w:bottom w:val="single" w:sz="4" w:space="0" w:color="auto"/>
              <w:right w:val="single" w:sz="4" w:space="0" w:color="auto"/>
            </w:tcBorders>
            <w:shd w:val="clear" w:color="000000" w:fill="00B0F0"/>
            <w:vAlign w:val="center"/>
            <w:hideMark/>
          </w:tcPr>
          <w:p w14:paraId="2D80CB0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parking 1 et 2</w:t>
            </w:r>
          </w:p>
        </w:tc>
        <w:tc>
          <w:tcPr>
            <w:tcW w:w="400" w:type="dxa"/>
            <w:tcBorders>
              <w:top w:val="nil"/>
              <w:left w:val="nil"/>
              <w:bottom w:val="single" w:sz="4" w:space="0" w:color="auto"/>
              <w:right w:val="single" w:sz="4" w:space="0" w:color="auto"/>
            </w:tcBorders>
            <w:shd w:val="clear" w:color="auto" w:fill="auto"/>
            <w:vAlign w:val="bottom"/>
            <w:hideMark/>
          </w:tcPr>
          <w:p w14:paraId="40F9281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31844A8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3B2B27A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19C337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607020B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8A50D2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7FC090B2"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5ECA613A"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sa 29 août 20</w:t>
            </w:r>
          </w:p>
        </w:tc>
        <w:tc>
          <w:tcPr>
            <w:tcW w:w="1240" w:type="dxa"/>
            <w:tcBorders>
              <w:top w:val="nil"/>
              <w:left w:val="nil"/>
              <w:bottom w:val="single" w:sz="4" w:space="0" w:color="auto"/>
              <w:right w:val="single" w:sz="4" w:space="0" w:color="auto"/>
            </w:tcBorders>
            <w:shd w:val="clear" w:color="auto" w:fill="auto"/>
            <w:vAlign w:val="center"/>
            <w:hideMark/>
          </w:tcPr>
          <w:p w14:paraId="1500E27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08,30-10,30</w:t>
            </w:r>
          </w:p>
        </w:tc>
        <w:tc>
          <w:tcPr>
            <w:tcW w:w="3280" w:type="dxa"/>
            <w:tcBorders>
              <w:top w:val="nil"/>
              <w:left w:val="nil"/>
              <w:bottom w:val="single" w:sz="4" w:space="0" w:color="auto"/>
              <w:right w:val="single" w:sz="4" w:space="0" w:color="auto"/>
            </w:tcBorders>
            <w:shd w:val="clear" w:color="auto" w:fill="auto"/>
            <w:vAlign w:val="center"/>
            <w:hideMark/>
          </w:tcPr>
          <w:p w14:paraId="5DFB998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Techniques corporelles adaptées</w:t>
            </w:r>
          </w:p>
        </w:tc>
        <w:tc>
          <w:tcPr>
            <w:tcW w:w="2500" w:type="dxa"/>
            <w:tcBorders>
              <w:top w:val="nil"/>
              <w:left w:val="nil"/>
              <w:bottom w:val="single" w:sz="4" w:space="0" w:color="auto"/>
              <w:right w:val="single" w:sz="4" w:space="0" w:color="auto"/>
            </w:tcBorders>
            <w:shd w:val="clear" w:color="auto" w:fill="auto"/>
            <w:vAlign w:val="center"/>
            <w:hideMark/>
          </w:tcPr>
          <w:p w14:paraId="183DF51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LEGUIZAMON D.</w:t>
            </w:r>
          </w:p>
        </w:tc>
        <w:tc>
          <w:tcPr>
            <w:tcW w:w="780" w:type="dxa"/>
            <w:tcBorders>
              <w:top w:val="nil"/>
              <w:left w:val="nil"/>
              <w:bottom w:val="single" w:sz="4" w:space="0" w:color="auto"/>
              <w:right w:val="single" w:sz="4" w:space="0" w:color="auto"/>
            </w:tcBorders>
            <w:shd w:val="clear" w:color="auto" w:fill="auto"/>
            <w:vAlign w:val="center"/>
            <w:hideMark/>
          </w:tcPr>
          <w:p w14:paraId="1BF112E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UE264</w:t>
            </w:r>
          </w:p>
        </w:tc>
        <w:tc>
          <w:tcPr>
            <w:tcW w:w="1180" w:type="dxa"/>
            <w:tcBorders>
              <w:top w:val="nil"/>
              <w:left w:val="nil"/>
              <w:bottom w:val="single" w:sz="4" w:space="0" w:color="auto"/>
              <w:right w:val="nil"/>
            </w:tcBorders>
            <w:shd w:val="clear" w:color="auto" w:fill="auto"/>
            <w:vAlign w:val="center"/>
            <w:hideMark/>
          </w:tcPr>
          <w:p w14:paraId="0A70138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PSY2-gpe1</w:t>
            </w:r>
          </w:p>
        </w:tc>
        <w:tc>
          <w:tcPr>
            <w:tcW w:w="1940" w:type="dxa"/>
            <w:tcBorders>
              <w:top w:val="nil"/>
              <w:left w:val="single" w:sz="4" w:space="0" w:color="auto"/>
              <w:bottom w:val="single" w:sz="4" w:space="0" w:color="auto"/>
              <w:right w:val="single" w:sz="4" w:space="0" w:color="auto"/>
            </w:tcBorders>
            <w:shd w:val="clear" w:color="000000" w:fill="92D050"/>
            <w:vAlign w:val="center"/>
            <w:hideMark/>
          </w:tcPr>
          <w:p w14:paraId="08AAA89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parking 1 et 2</w:t>
            </w:r>
          </w:p>
        </w:tc>
        <w:tc>
          <w:tcPr>
            <w:tcW w:w="400" w:type="dxa"/>
            <w:tcBorders>
              <w:top w:val="nil"/>
              <w:left w:val="nil"/>
              <w:bottom w:val="single" w:sz="4" w:space="0" w:color="auto"/>
              <w:right w:val="single" w:sz="4" w:space="0" w:color="auto"/>
            </w:tcBorders>
            <w:shd w:val="clear" w:color="auto" w:fill="auto"/>
            <w:vAlign w:val="bottom"/>
            <w:hideMark/>
          </w:tcPr>
          <w:p w14:paraId="161294A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61DE994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33ABDA6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62E609B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E10889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B54655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743F585C"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197BF18E"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sa 29 août 20</w:t>
            </w:r>
          </w:p>
        </w:tc>
        <w:tc>
          <w:tcPr>
            <w:tcW w:w="1240" w:type="dxa"/>
            <w:tcBorders>
              <w:top w:val="nil"/>
              <w:left w:val="nil"/>
              <w:bottom w:val="single" w:sz="4" w:space="0" w:color="auto"/>
              <w:right w:val="single" w:sz="4" w:space="0" w:color="auto"/>
            </w:tcBorders>
            <w:shd w:val="clear" w:color="auto" w:fill="auto"/>
            <w:vAlign w:val="center"/>
            <w:hideMark/>
          </w:tcPr>
          <w:p w14:paraId="42EE95D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10,45-12,45</w:t>
            </w:r>
          </w:p>
        </w:tc>
        <w:tc>
          <w:tcPr>
            <w:tcW w:w="3280" w:type="dxa"/>
            <w:tcBorders>
              <w:top w:val="nil"/>
              <w:left w:val="nil"/>
              <w:bottom w:val="single" w:sz="4" w:space="0" w:color="auto"/>
              <w:right w:val="single" w:sz="4" w:space="0" w:color="auto"/>
            </w:tcBorders>
            <w:shd w:val="clear" w:color="auto" w:fill="auto"/>
            <w:vAlign w:val="center"/>
            <w:hideMark/>
          </w:tcPr>
          <w:p w14:paraId="55F787B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Techniques corporelles adaptées</w:t>
            </w:r>
          </w:p>
        </w:tc>
        <w:tc>
          <w:tcPr>
            <w:tcW w:w="2500" w:type="dxa"/>
            <w:tcBorders>
              <w:top w:val="nil"/>
              <w:left w:val="nil"/>
              <w:bottom w:val="single" w:sz="4" w:space="0" w:color="auto"/>
              <w:right w:val="single" w:sz="4" w:space="0" w:color="auto"/>
            </w:tcBorders>
            <w:shd w:val="clear" w:color="auto" w:fill="auto"/>
            <w:vAlign w:val="center"/>
            <w:hideMark/>
          </w:tcPr>
          <w:p w14:paraId="141D4D5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LEGUIZAMON D.</w:t>
            </w:r>
          </w:p>
        </w:tc>
        <w:tc>
          <w:tcPr>
            <w:tcW w:w="780" w:type="dxa"/>
            <w:tcBorders>
              <w:top w:val="nil"/>
              <w:left w:val="nil"/>
              <w:bottom w:val="single" w:sz="4" w:space="0" w:color="auto"/>
              <w:right w:val="single" w:sz="4" w:space="0" w:color="auto"/>
            </w:tcBorders>
            <w:shd w:val="clear" w:color="auto" w:fill="auto"/>
            <w:vAlign w:val="center"/>
            <w:hideMark/>
          </w:tcPr>
          <w:p w14:paraId="432C093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UE264</w:t>
            </w:r>
          </w:p>
        </w:tc>
        <w:tc>
          <w:tcPr>
            <w:tcW w:w="1180" w:type="dxa"/>
            <w:tcBorders>
              <w:top w:val="nil"/>
              <w:left w:val="nil"/>
              <w:bottom w:val="single" w:sz="4" w:space="0" w:color="auto"/>
              <w:right w:val="nil"/>
            </w:tcBorders>
            <w:shd w:val="clear" w:color="auto" w:fill="auto"/>
            <w:vAlign w:val="center"/>
            <w:hideMark/>
          </w:tcPr>
          <w:p w14:paraId="0B6A9FA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PSY2-gpe2</w:t>
            </w:r>
          </w:p>
        </w:tc>
        <w:tc>
          <w:tcPr>
            <w:tcW w:w="1940" w:type="dxa"/>
            <w:tcBorders>
              <w:top w:val="nil"/>
              <w:left w:val="single" w:sz="4" w:space="0" w:color="auto"/>
              <w:bottom w:val="single" w:sz="4" w:space="0" w:color="auto"/>
              <w:right w:val="single" w:sz="4" w:space="0" w:color="auto"/>
            </w:tcBorders>
            <w:shd w:val="clear" w:color="000000" w:fill="92D050"/>
            <w:vAlign w:val="center"/>
            <w:hideMark/>
          </w:tcPr>
          <w:p w14:paraId="147BC29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parking 1 et 2</w:t>
            </w:r>
          </w:p>
        </w:tc>
        <w:tc>
          <w:tcPr>
            <w:tcW w:w="400" w:type="dxa"/>
            <w:tcBorders>
              <w:top w:val="nil"/>
              <w:left w:val="nil"/>
              <w:bottom w:val="single" w:sz="4" w:space="0" w:color="auto"/>
              <w:right w:val="single" w:sz="4" w:space="0" w:color="auto"/>
            </w:tcBorders>
            <w:shd w:val="clear" w:color="auto" w:fill="auto"/>
            <w:vAlign w:val="bottom"/>
            <w:hideMark/>
          </w:tcPr>
          <w:p w14:paraId="6AE56E3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7EC2909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931014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380B3C0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20B226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03389E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06AFCD49"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3D2DA6A7"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sa 29 août 20</w:t>
            </w:r>
          </w:p>
        </w:tc>
        <w:tc>
          <w:tcPr>
            <w:tcW w:w="1240" w:type="dxa"/>
            <w:tcBorders>
              <w:top w:val="nil"/>
              <w:left w:val="nil"/>
              <w:bottom w:val="single" w:sz="4" w:space="0" w:color="auto"/>
              <w:right w:val="single" w:sz="4" w:space="0" w:color="auto"/>
            </w:tcBorders>
            <w:shd w:val="clear" w:color="auto" w:fill="auto"/>
            <w:vAlign w:val="center"/>
            <w:hideMark/>
          </w:tcPr>
          <w:p w14:paraId="1B5F176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13,30-15,30</w:t>
            </w:r>
          </w:p>
        </w:tc>
        <w:tc>
          <w:tcPr>
            <w:tcW w:w="3280" w:type="dxa"/>
            <w:tcBorders>
              <w:top w:val="nil"/>
              <w:left w:val="nil"/>
              <w:bottom w:val="single" w:sz="4" w:space="0" w:color="auto"/>
              <w:right w:val="single" w:sz="4" w:space="0" w:color="auto"/>
            </w:tcBorders>
            <w:shd w:val="clear" w:color="auto" w:fill="auto"/>
            <w:vAlign w:val="center"/>
            <w:hideMark/>
          </w:tcPr>
          <w:p w14:paraId="2A12AAB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Analyse corporelle de la relation</w:t>
            </w:r>
          </w:p>
        </w:tc>
        <w:tc>
          <w:tcPr>
            <w:tcW w:w="2500" w:type="dxa"/>
            <w:tcBorders>
              <w:top w:val="nil"/>
              <w:left w:val="nil"/>
              <w:bottom w:val="single" w:sz="4" w:space="0" w:color="auto"/>
              <w:right w:val="single" w:sz="4" w:space="0" w:color="auto"/>
            </w:tcBorders>
            <w:shd w:val="clear" w:color="auto" w:fill="auto"/>
            <w:vAlign w:val="center"/>
            <w:hideMark/>
          </w:tcPr>
          <w:p w14:paraId="292CA49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BASTIEN F.</w:t>
            </w:r>
          </w:p>
        </w:tc>
        <w:tc>
          <w:tcPr>
            <w:tcW w:w="780" w:type="dxa"/>
            <w:tcBorders>
              <w:top w:val="nil"/>
              <w:left w:val="nil"/>
              <w:bottom w:val="single" w:sz="4" w:space="0" w:color="auto"/>
              <w:right w:val="single" w:sz="4" w:space="0" w:color="auto"/>
            </w:tcBorders>
            <w:shd w:val="clear" w:color="auto" w:fill="auto"/>
            <w:vAlign w:val="center"/>
            <w:hideMark/>
          </w:tcPr>
          <w:p w14:paraId="30B435B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UE264</w:t>
            </w:r>
          </w:p>
        </w:tc>
        <w:tc>
          <w:tcPr>
            <w:tcW w:w="1180" w:type="dxa"/>
            <w:tcBorders>
              <w:top w:val="nil"/>
              <w:left w:val="nil"/>
              <w:bottom w:val="single" w:sz="4" w:space="0" w:color="auto"/>
              <w:right w:val="nil"/>
            </w:tcBorders>
            <w:shd w:val="clear" w:color="auto" w:fill="auto"/>
            <w:vAlign w:val="center"/>
            <w:hideMark/>
          </w:tcPr>
          <w:p w14:paraId="0C7C772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PSY2-gpe1</w:t>
            </w:r>
          </w:p>
        </w:tc>
        <w:tc>
          <w:tcPr>
            <w:tcW w:w="1940" w:type="dxa"/>
            <w:tcBorders>
              <w:top w:val="nil"/>
              <w:left w:val="single" w:sz="4" w:space="0" w:color="auto"/>
              <w:bottom w:val="single" w:sz="4" w:space="0" w:color="auto"/>
              <w:right w:val="single" w:sz="4" w:space="0" w:color="auto"/>
            </w:tcBorders>
            <w:shd w:val="clear" w:color="000000" w:fill="92D050"/>
            <w:vAlign w:val="center"/>
            <w:hideMark/>
          </w:tcPr>
          <w:p w14:paraId="1DF4FC2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parking 1 et 2</w:t>
            </w:r>
          </w:p>
        </w:tc>
        <w:tc>
          <w:tcPr>
            <w:tcW w:w="400" w:type="dxa"/>
            <w:tcBorders>
              <w:top w:val="nil"/>
              <w:left w:val="nil"/>
              <w:bottom w:val="single" w:sz="4" w:space="0" w:color="auto"/>
              <w:right w:val="single" w:sz="4" w:space="0" w:color="auto"/>
            </w:tcBorders>
            <w:shd w:val="clear" w:color="auto" w:fill="auto"/>
            <w:vAlign w:val="bottom"/>
            <w:hideMark/>
          </w:tcPr>
          <w:p w14:paraId="5A7B035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3C3D0FC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D923A7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3DD937B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513BAE4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79993C6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4C0F3B75"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2163191A"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sa 29 août 20</w:t>
            </w:r>
          </w:p>
        </w:tc>
        <w:tc>
          <w:tcPr>
            <w:tcW w:w="1240" w:type="dxa"/>
            <w:tcBorders>
              <w:top w:val="nil"/>
              <w:left w:val="nil"/>
              <w:bottom w:val="single" w:sz="4" w:space="0" w:color="auto"/>
              <w:right w:val="single" w:sz="4" w:space="0" w:color="auto"/>
            </w:tcBorders>
            <w:shd w:val="clear" w:color="auto" w:fill="auto"/>
            <w:vAlign w:val="center"/>
            <w:hideMark/>
          </w:tcPr>
          <w:p w14:paraId="71C6BB0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15,45-17,45</w:t>
            </w:r>
          </w:p>
        </w:tc>
        <w:tc>
          <w:tcPr>
            <w:tcW w:w="3280" w:type="dxa"/>
            <w:tcBorders>
              <w:top w:val="nil"/>
              <w:left w:val="nil"/>
              <w:bottom w:val="single" w:sz="4" w:space="0" w:color="auto"/>
              <w:right w:val="single" w:sz="4" w:space="0" w:color="auto"/>
            </w:tcBorders>
            <w:shd w:val="clear" w:color="auto" w:fill="auto"/>
            <w:vAlign w:val="center"/>
            <w:hideMark/>
          </w:tcPr>
          <w:p w14:paraId="700211C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Analyse corporelle de la relation</w:t>
            </w:r>
          </w:p>
        </w:tc>
        <w:tc>
          <w:tcPr>
            <w:tcW w:w="2500" w:type="dxa"/>
            <w:tcBorders>
              <w:top w:val="nil"/>
              <w:left w:val="nil"/>
              <w:bottom w:val="single" w:sz="4" w:space="0" w:color="auto"/>
              <w:right w:val="single" w:sz="4" w:space="0" w:color="auto"/>
            </w:tcBorders>
            <w:shd w:val="clear" w:color="auto" w:fill="auto"/>
            <w:vAlign w:val="center"/>
            <w:hideMark/>
          </w:tcPr>
          <w:p w14:paraId="1A70BA1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BASTIEN F.</w:t>
            </w:r>
          </w:p>
        </w:tc>
        <w:tc>
          <w:tcPr>
            <w:tcW w:w="780" w:type="dxa"/>
            <w:tcBorders>
              <w:top w:val="nil"/>
              <w:left w:val="nil"/>
              <w:bottom w:val="single" w:sz="4" w:space="0" w:color="auto"/>
              <w:right w:val="single" w:sz="4" w:space="0" w:color="auto"/>
            </w:tcBorders>
            <w:shd w:val="clear" w:color="auto" w:fill="auto"/>
            <w:vAlign w:val="center"/>
            <w:hideMark/>
          </w:tcPr>
          <w:p w14:paraId="71A0B4A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UE264</w:t>
            </w:r>
          </w:p>
        </w:tc>
        <w:tc>
          <w:tcPr>
            <w:tcW w:w="1180" w:type="dxa"/>
            <w:tcBorders>
              <w:top w:val="nil"/>
              <w:left w:val="nil"/>
              <w:bottom w:val="single" w:sz="4" w:space="0" w:color="auto"/>
              <w:right w:val="nil"/>
            </w:tcBorders>
            <w:shd w:val="clear" w:color="auto" w:fill="auto"/>
            <w:vAlign w:val="center"/>
            <w:hideMark/>
          </w:tcPr>
          <w:p w14:paraId="3D3EC3B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PSY2-gpe2</w:t>
            </w:r>
          </w:p>
        </w:tc>
        <w:tc>
          <w:tcPr>
            <w:tcW w:w="1940" w:type="dxa"/>
            <w:tcBorders>
              <w:top w:val="nil"/>
              <w:left w:val="single" w:sz="4" w:space="0" w:color="auto"/>
              <w:bottom w:val="single" w:sz="4" w:space="0" w:color="auto"/>
              <w:right w:val="single" w:sz="4" w:space="0" w:color="auto"/>
            </w:tcBorders>
            <w:shd w:val="clear" w:color="000000" w:fill="92D050"/>
            <w:vAlign w:val="center"/>
            <w:hideMark/>
          </w:tcPr>
          <w:p w14:paraId="2BE6BF3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parking 1 et 2</w:t>
            </w:r>
          </w:p>
        </w:tc>
        <w:tc>
          <w:tcPr>
            <w:tcW w:w="400" w:type="dxa"/>
            <w:tcBorders>
              <w:top w:val="nil"/>
              <w:left w:val="nil"/>
              <w:bottom w:val="single" w:sz="4" w:space="0" w:color="auto"/>
              <w:right w:val="single" w:sz="4" w:space="0" w:color="auto"/>
            </w:tcBorders>
            <w:shd w:val="clear" w:color="auto" w:fill="auto"/>
            <w:vAlign w:val="bottom"/>
            <w:hideMark/>
          </w:tcPr>
          <w:p w14:paraId="4E4246E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5FA6959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4C55F8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72EE952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5DE0F6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7302C36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6E960F17" w14:textId="77777777" w:rsidTr="00320AF5">
        <w:trPr>
          <w:trHeight w:val="6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7F68C6D9"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lu 31 août 20</w:t>
            </w:r>
          </w:p>
        </w:tc>
        <w:tc>
          <w:tcPr>
            <w:tcW w:w="1240" w:type="dxa"/>
            <w:tcBorders>
              <w:top w:val="nil"/>
              <w:left w:val="nil"/>
              <w:bottom w:val="single" w:sz="4" w:space="0" w:color="auto"/>
              <w:right w:val="single" w:sz="4" w:space="0" w:color="auto"/>
            </w:tcBorders>
            <w:shd w:val="clear" w:color="auto" w:fill="auto"/>
            <w:vAlign w:val="center"/>
            <w:hideMark/>
          </w:tcPr>
          <w:p w14:paraId="71A180B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08,30-11,00</w:t>
            </w:r>
          </w:p>
        </w:tc>
        <w:tc>
          <w:tcPr>
            <w:tcW w:w="3280" w:type="dxa"/>
            <w:tcBorders>
              <w:top w:val="nil"/>
              <w:left w:val="nil"/>
              <w:bottom w:val="single" w:sz="4" w:space="0" w:color="auto"/>
              <w:right w:val="single" w:sz="4" w:space="0" w:color="auto"/>
            </w:tcBorders>
            <w:shd w:val="clear" w:color="auto" w:fill="auto"/>
            <w:vAlign w:val="center"/>
            <w:hideMark/>
          </w:tcPr>
          <w:p w14:paraId="5BD4FA6C" w14:textId="77777777" w:rsidR="00320AF5" w:rsidRPr="00320AF5" w:rsidRDefault="00320AF5" w:rsidP="00320AF5">
            <w:pPr>
              <w:rPr>
                <w:rFonts w:ascii="Calibri" w:eastAsia="Times New Roman" w:hAnsi="Calibri" w:cs="Calibri"/>
                <w:color w:val="000000"/>
                <w:sz w:val="22"/>
                <w:lang w:eastAsia="fr-BE"/>
              </w:rPr>
            </w:pPr>
            <w:proofErr w:type="spellStart"/>
            <w:r w:rsidRPr="00320AF5">
              <w:rPr>
                <w:rFonts w:ascii="Calibri" w:eastAsia="Times New Roman" w:hAnsi="Calibri" w:cs="Calibri"/>
                <w:color w:val="000000"/>
                <w:sz w:val="22"/>
                <w:lang w:eastAsia="fr-BE"/>
              </w:rPr>
              <w:t>Délibé</w:t>
            </w:r>
            <w:proofErr w:type="spellEnd"/>
            <w:r w:rsidRPr="00320AF5">
              <w:rPr>
                <w:rFonts w:ascii="Calibri" w:eastAsia="Times New Roman" w:hAnsi="Calibri" w:cs="Calibri"/>
                <w:color w:val="000000"/>
                <w:sz w:val="22"/>
                <w:lang w:eastAsia="fr-BE"/>
              </w:rPr>
              <w:t xml:space="preserve"> 2ème </w:t>
            </w:r>
            <w:proofErr w:type="spellStart"/>
            <w:r w:rsidRPr="00320AF5">
              <w:rPr>
                <w:rFonts w:ascii="Calibri" w:eastAsia="Times New Roman" w:hAnsi="Calibri" w:cs="Calibri"/>
                <w:color w:val="000000"/>
                <w:sz w:val="22"/>
                <w:lang w:eastAsia="fr-BE"/>
              </w:rPr>
              <w:t>sess</w:t>
            </w:r>
            <w:proofErr w:type="spellEnd"/>
            <w:r w:rsidRPr="00320AF5">
              <w:rPr>
                <w:rFonts w:ascii="Calibri" w:eastAsia="Times New Roman" w:hAnsi="Calibri" w:cs="Calibri"/>
                <w:color w:val="000000"/>
                <w:sz w:val="22"/>
                <w:lang w:eastAsia="fr-BE"/>
              </w:rPr>
              <w:t xml:space="preserve">. 1ère Bac. </w:t>
            </w:r>
            <w:proofErr w:type="spellStart"/>
            <w:r w:rsidRPr="00320AF5">
              <w:rPr>
                <w:rFonts w:ascii="Calibri" w:eastAsia="Times New Roman" w:hAnsi="Calibri" w:cs="Calibri"/>
                <w:color w:val="000000"/>
                <w:sz w:val="22"/>
                <w:lang w:eastAsia="fr-BE"/>
              </w:rPr>
              <w:t>éduc</w:t>
            </w:r>
            <w:proofErr w:type="spellEnd"/>
            <w:r w:rsidRPr="00320AF5">
              <w:rPr>
                <w:rFonts w:ascii="Calibri" w:eastAsia="Times New Roman" w:hAnsi="Calibri" w:cs="Calibri"/>
                <w:color w:val="000000"/>
                <w:sz w:val="22"/>
                <w:lang w:eastAsia="fr-BE"/>
              </w:rPr>
              <w:t>. A-B-C</w:t>
            </w:r>
          </w:p>
        </w:tc>
        <w:tc>
          <w:tcPr>
            <w:tcW w:w="2500" w:type="dxa"/>
            <w:tcBorders>
              <w:top w:val="nil"/>
              <w:left w:val="nil"/>
              <w:bottom w:val="single" w:sz="4" w:space="0" w:color="auto"/>
              <w:right w:val="single" w:sz="4" w:space="0" w:color="auto"/>
            </w:tcBorders>
            <w:shd w:val="clear" w:color="auto" w:fill="auto"/>
            <w:vAlign w:val="center"/>
            <w:hideMark/>
          </w:tcPr>
          <w:p w14:paraId="1497F5C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ENSEIGNANTS Bac. </w:t>
            </w:r>
            <w:proofErr w:type="spellStart"/>
            <w:r w:rsidRPr="00320AF5">
              <w:rPr>
                <w:rFonts w:ascii="Calibri" w:eastAsia="Times New Roman" w:hAnsi="Calibri" w:cs="Calibri"/>
                <w:color w:val="000000"/>
                <w:sz w:val="22"/>
                <w:lang w:eastAsia="fr-BE"/>
              </w:rPr>
              <w:t>éduc</w:t>
            </w:r>
            <w:proofErr w:type="spellEnd"/>
            <w:r w:rsidRPr="00320AF5">
              <w:rPr>
                <w:rFonts w:ascii="Calibri" w:eastAsia="Times New Roman" w:hAnsi="Calibri" w:cs="Calibri"/>
                <w:color w:val="000000"/>
                <w:sz w:val="22"/>
                <w:lang w:eastAsia="fr-BE"/>
              </w:rPr>
              <w:t>. 1</w:t>
            </w:r>
          </w:p>
        </w:tc>
        <w:tc>
          <w:tcPr>
            <w:tcW w:w="780" w:type="dxa"/>
            <w:tcBorders>
              <w:top w:val="nil"/>
              <w:left w:val="nil"/>
              <w:bottom w:val="single" w:sz="4" w:space="0" w:color="auto"/>
              <w:right w:val="single" w:sz="4" w:space="0" w:color="auto"/>
            </w:tcBorders>
            <w:shd w:val="clear" w:color="auto" w:fill="auto"/>
            <w:vAlign w:val="center"/>
            <w:hideMark/>
          </w:tcPr>
          <w:p w14:paraId="24BB8B8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180" w:type="dxa"/>
            <w:tcBorders>
              <w:top w:val="nil"/>
              <w:left w:val="nil"/>
              <w:bottom w:val="single" w:sz="4" w:space="0" w:color="auto"/>
              <w:right w:val="nil"/>
            </w:tcBorders>
            <w:shd w:val="clear" w:color="auto" w:fill="auto"/>
            <w:vAlign w:val="center"/>
            <w:hideMark/>
          </w:tcPr>
          <w:p w14:paraId="49E4D6D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940" w:type="dxa"/>
            <w:tcBorders>
              <w:top w:val="nil"/>
              <w:left w:val="single" w:sz="4" w:space="0" w:color="auto"/>
              <w:bottom w:val="single" w:sz="4" w:space="0" w:color="auto"/>
              <w:right w:val="single" w:sz="4" w:space="0" w:color="auto"/>
            </w:tcBorders>
            <w:shd w:val="clear" w:color="000000" w:fill="00B0F0"/>
            <w:vAlign w:val="center"/>
            <w:hideMark/>
          </w:tcPr>
          <w:p w14:paraId="6B13E32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74FE4D9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5AF2C45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2E63F40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B95C55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BC0DD7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0FE15C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65F18506" w14:textId="77777777" w:rsidTr="00320AF5">
        <w:trPr>
          <w:trHeight w:val="6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0DCDCE1C"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lu 31 août 20</w:t>
            </w:r>
          </w:p>
        </w:tc>
        <w:tc>
          <w:tcPr>
            <w:tcW w:w="1240" w:type="dxa"/>
            <w:tcBorders>
              <w:top w:val="nil"/>
              <w:left w:val="nil"/>
              <w:bottom w:val="single" w:sz="4" w:space="0" w:color="auto"/>
              <w:right w:val="single" w:sz="4" w:space="0" w:color="auto"/>
            </w:tcBorders>
            <w:shd w:val="clear" w:color="auto" w:fill="auto"/>
            <w:vAlign w:val="center"/>
            <w:hideMark/>
          </w:tcPr>
          <w:p w14:paraId="2B68B94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11,00-13,00</w:t>
            </w:r>
          </w:p>
        </w:tc>
        <w:tc>
          <w:tcPr>
            <w:tcW w:w="3280" w:type="dxa"/>
            <w:tcBorders>
              <w:top w:val="nil"/>
              <w:left w:val="nil"/>
              <w:bottom w:val="single" w:sz="4" w:space="0" w:color="auto"/>
              <w:right w:val="single" w:sz="4" w:space="0" w:color="auto"/>
            </w:tcBorders>
            <w:shd w:val="clear" w:color="auto" w:fill="auto"/>
            <w:vAlign w:val="center"/>
            <w:hideMark/>
          </w:tcPr>
          <w:p w14:paraId="6B97A51D" w14:textId="77777777" w:rsidR="00320AF5" w:rsidRPr="00320AF5" w:rsidRDefault="00320AF5" w:rsidP="00320AF5">
            <w:pPr>
              <w:rPr>
                <w:rFonts w:ascii="Calibri" w:eastAsia="Times New Roman" w:hAnsi="Calibri" w:cs="Calibri"/>
                <w:color w:val="000000"/>
                <w:sz w:val="22"/>
                <w:lang w:eastAsia="fr-BE"/>
              </w:rPr>
            </w:pPr>
            <w:proofErr w:type="spellStart"/>
            <w:r w:rsidRPr="00320AF5">
              <w:rPr>
                <w:rFonts w:ascii="Calibri" w:eastAsia="Times New Roman" w:hAnsi="Calibri" w:cs="Calibri"/>
                <w:color w:val="000000"/>
                <w:sz w:val="22"/>
                <w:lang w:eastAsia="fr-BE"/>
              </w:rPr>
              <w:t>Délibé</w:t>
            </w:r>
            <w:proofErr w:type="spellEnd"/>
            <w:r w:rsidRPr="00320AF5">
              <w:rPr>
                <w:rFonts w:ascii="Calibri" w:eastAsia="Times New Roman" w:hAnsi="Calibri" w:cs="Calibri"/>
                <w:color w:val="000000"/>
                <w:sz w:val="22"/>
                <w:lang w:eastAsia="fr-BE"/>
              </w:rPr>
              <w:t xml:space="preserve"> 2ème </w:t>
            </w:r>
            <w:proofErr w:type="spellStart"/>
            <w:r w:rsidRPr="00320AF5">
              <w:rPr>
                <w:rFonts w:ascii="Calibri" w:eastAsia="Times New Roman" w:hAnsi="Calibri" w:cs="Calibri"/>
                <w:color w:val="000000"/>
                <w:sz w:val="22"/>
                <w:lang w:eastAsia="fr-BE"/>
              </w:rPr>
              <w:t>sess</w:t>
            </w:r>
            <w:proofErr w:type="spellEnd"/>
            <w:r w:rsidRPr="00320AF5">
              <w:rPr>
                <w:rFonts w:ascii="Calibri" w:eastAsia="Times New Roman" w:hAnsi="Calibri" w:cs="Calibri"/>
                <w:color w:val="000000"/>
                <w:sz w:val="22"/>
                <w:lang w:eastAsia="fr-BE"/>
              </w:rPr>
              <w:t xml:space="preserve"> 2ème Bac. </w:t>
            </w:r>
            <w:proofErr w:type="spellStart"/>
            <w:r w:rsidRPr="00320AF5">
              <w:rPr>
                <w:rFonts w:ascii="Calibri" w:eastAsia="Times New Roman" w:hAnsi="Calibri" w:cs="Calibri"/>
                <w:color w:val="000000"/>
                <w:sz w:val="22"/>
                <w:lang w:eastAsia="fr-BE"/>
              </w:rPr>
              <w:t>éduc</w:t>
            </w:r>
            <w:proofErr w:type="spellEnd"/>
            <w:r w:rsidRPr="00320AF5">
              <w:rPr>
                <w:rFonts w:ascii="Calibri" w:eastAsia="Times New Roman" w:hAnsi="Calibri" w:cs="Calibri"/>
                <w:color w:val="000000"/>
                <w:sz w:val="22"/>
                <w:lang w:eastAsia="fr-BE"/>
              </w:rPr>
              <w:t>. A-B-C</w:t>
            </w:r>
          </w:p>
        </w:tc>
        <w:tc>
          <w:tcPr>
            <w:tcW w:w="2500" w:type="dxa"/>
            <w:tcBorders>
              <w:top w:val="nil"/>
              <w:left w:val="nil"/>
              <w:bottom w:val="single" w:sz="4" w:space="0" w:color="auto"/>
              <w:right w:val="single" w:sz="4" w:space="0" w:color="auto"/>
            </w:tcBorders>
            <w:shd w:val="clear" w:color="auto" w:fill="auto"/>
            <w:vAlign w:val="center"/>
            <w:hideMark/>
          </w:tcPr>
          <w:p w14:paraId="33A633B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ENSEIGNANTS Bac. </w:t>
            </w:r>
            <w:proofErr w:type="spellStart"/>
            <w:r w:rsidRPr="00320AF5">
              <w:rPr>
                <w:rFonts w:ascii="Calibri" w:eastAsia="Times New Roman" w:hAnsi="Calibri" w:cs="Calibri"/>
                <w:color w:val="000000"/>
                <w:sz w:val="22"/>
                <w:lang w:eastAsia="fr-BE"/>
              </w:rPr>
              <w:t>éduc</w:t>
            </w:r>
            <w:proofErr w:type="spellEnd"/>
            <w:r w:rsidRPr="00320AF5">
              <w:rPr>
                <w:rFonts w:ascii="Calibri" w:eastAsia="Times New Roman" w:hAnsi="Calibri" w:cs="Calibri"/>
                <w:color w:val="000000"/>
                <w:sz w:val="22"/>
                <w:lang w:eastAsia="fr-BE"/>
              </w:rPr>
              <w:t>. 2</w:t>
            </w:r>
          </w:p>
        </w:tc>
        <w:tc>
          <w:tcPr>
            <w:tcW w:w="780" w:type="dxa"/>
            <w:tcBorders>
              <w:top w:val="nil"/>
              <w:left w:val="nil"/>
              <w:bottom w:val="single" w:sz="4" w:space="0" w:color="auto"/>
              <w:right w:val="single" w:sz="4" w:space="0" w:color="auto"/>
            </w:tcBorders>
            <w:shd w:val="clear" w:color="auto" w:fill="auto"/>
            <w:vAlign w:val="center"/>
            <w:hideMark/>
          </w:tcPr>
          <w:p w14:paraId="0A1A8F6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180" w:type="dxa"/>
            <w:tcBorders>
              <w:top w:val="nil"/>
              <w:left w:val="nil"/>
              <w:bottom w:val="single" w:sz="4" w:space="0" w:color="auto"/>
              <w:right w:val="nil"/>
            </w:tcBorders>
            <w:shd w:val="clear" w:color="auto" w:fill="auto"/>
            <w:vAlign w:val="center"/>
            <w:hideMark/>
          </w:tcPr>
          <w:p w14:paraId="37FD3F4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940" w:type="dxa"/>
            <w:tcBorders>
              <w:top w:val="nil"/>
              <w:left w:val="single" w:sz="4" w:space="0" w:color="auto"/>
              <w:bottom w:val="single" w:sz="4" w:space="0" w:color="auto"/>
              <w:right w:val="single" w:sz="4" w:space="0" w:color="auto"/>
            </w:tcBorders>
            <w:shd w:val="clear" w:color="000000" w:fill="00B0F0"/>
            <w:vAlign w:val="center"/>
            <w:hideMark/>
          </w:tcPr>
          <w:p w14:paraId="0971A29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677686B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91B05D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2CBC613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51E9B5A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DEB60A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9E79FF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15E9C14A" w14:textId="77777777" w:rsidTr="00320AF5">
        <w:trPr>
          <w:trHeight w:val="6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7D892865"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lu 31 août 20</w:t>
            </w:r>
          </w:p>
        </w:tc>
        <w:tc>
          <w:tcPr>
            <w:tcW w:w="1240" w:type="dxa"/>
            <w:tcBorders>
              <w:top w:val="nil"/>
              <w:left w:val="nil"/>
              <w:bottom w:val="single" w:sz="4" w:space="0" w:color="auto"/>
              <w:right w:val="single" w:sz="4" w:space="0" w:color="auto"/>
            </w:tcBorders>
            <w:shd w:val="clear" w:color="auto" w:fill="auto"/>
            <w:vAlign w:val="center"/>
            <w:hideMark/>
          </w:tcPr>
          <w:p w14:paraId="11DF962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13,00-14,00</w:t>
            </w:r>
          </w:p>
        </w:tc>
        <w:tc>
          <w:tcPr>
            <w:tcW w:w="3280" w:type="dxa"/>
            <w:tcBorders>
              <w:top w:val="nil"/>
              <w:left w:val="nil"/>
              <w:bottom w:val="single" w:sz="4" w:space="0" w:color="auto"/>
              <w:right w:val="single" w:sz="4" w:space="0" w:color="auto"/>
            </w:tcBorders>
            <w:shd w:val="clear" w:color="auto" w:fill="auto"/>
            <w:vAlign w:val="center"/>
            <w:hideMark/>
          </w:tcPr>
          <w:p w14:paraId="498FA8D6" w14:textId="77777777" w:rsidR="00320AF5" w:rsidRPr="00320AF5" w:rsidRDefault="00320AF5" w:rsidP="00320AF5">
            <w:pPr>
              <w:rPr>
                <w:rFonts w:ascii="Calibri" w:eastAsia="Times New Roman" w:hAnsi="Calibri" w:cs="Calibri"/>
                <w:color w:val="000000"/>
                <w:sz w:val="22"/>
                <w:lang w:eastAsia="fr-BE"/>
              </w:rPr>
            </w:pPr>
            <w:proofErr w:type="spellStart"/>
            <w:r w:rsidRPr="00320AF5">
              <w:rPr>
                <w:rFonts w:ascii="Calibri" w:eastAsia="Times New Roman" w:hAnsi="Calibri" w:cs="Calibri"/>
                <w:color w:val="000000"/>
                <w:sz w:val="22"/>
                <w:lang w:eastAsia="fr-BE"/>
              </w:rPr>
              <w:t>Délibé</w:t>
            </w:r>
            <w:proofErr w:type="spellEnd"/>
            <w:r w:rsidRPr="00320AF5">
              <w:rPr>
                <w:rFonts w:ascii="Calibri" w:eastAsia="Times New Roman" w:hAnsi="Calibri" w:cs="Calibri"/>
                <w:color w:val="000000"/>
                <w:sz w:val="22"/>
                <w:lang w:eastAsia="fr-BE"/>
              </w:rPr>
              <w:t xml:space="preserve"> 2ème </w:t>
            </w:r>
            <w:proofErr w:type="spellStart"/>
            <w:r w:rsidRPr="00320AF5">
              <w:rPr>
                <w:rFonts w:ascii="Calibri" w:eastAsia="Times New Roman" w:hAnsi="Calibri" w:cs="Calibri"/>
                <w:color w:val="000000"/>
                <w:sz w:val="22"/>
                <w:lang w:eastAsia="fr-BE"/>
              </w:rPr>
              <w:t>sess</w:t>
            </w:r>
            <w:proofErr w:type="spellEnd"/>
            <w:r w:rsidRPr="00320AF5">
              <w:rPr>
                <w:rFonts w:ascii="Calibri" w:eastAsia="Times New Roman" w:hAnsi="Calibri" w:cs="Calibri"/>
                <w:color w:val="000000"/>
                <w:sz w:val="22"/>
                <w:lang w:eastAsia="fr-BE"/>
              </w:rPr>
              <w:t xml:space="preserve"> 3ème Bac. </w:t>
            </w:r>
            <w:proofErr w:type="spellStart"/>
            <w:r w:rsidRPr="00320AF5">
              <w:rPr>
                <w:rFonts w:ascii="Calibri" w:eastAsia="Times New Roman" w:hAnsi="Calibri" w:cs="Calibri"/>
                <w:color w:val="000000"/>
                <w:sz w:val="22"/>
                <w:lang w:eastAsia="fr-BE"/>
              </w:rPr>
              <w:t>éduc</w:t>
            </w:r>
            <w:proofErr w:type="spellEnd"/>
            <w:r w:rsidRPr="00320AF5">
              <w:rPr>
                <w:rFonts w:ascii="Calibri" w:eastAsia="Times New Roman" w:hAnsi="Calibri" w:cs="Calibri"/>
                <w:color w:val="000000"/>
                <w:sz w:val="22"/>
                <w:lang w:eastAsia="fr-BE"/>
              </w:rPr>
              <w:t>. A-B-C</w:t>
            </w:r>
          </w:p>
        </w:tc>
        <w:tc>
          <w:tcPr>
            <w:tcW w:w="2500" w:type="dxa"/>
            <w:tcBorders>
              <w:top w:val="nil"/>
              <w:left w:val="nil"/>
              <w:bottom w:val="single" w:sz="4" w:space="0" w:color="auto"/>
              <w:right w:val="single" w:sz="4" w:space="0" w:color="auto"/>
            </w:tcBorders>
            <w:shd w:val="clear" w:color="auto" w:fill="auto"/>
            <w:vAlign w:val="center"/>
            <w:hideMark/>
          </w:tcPr>
          <w:p w14:paraId="274CF7B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ENSEIGNANTS Bac. </w:t>
            </w:r>
            <w:proofErr w:type="spellStart"/>
            <w:r w:rsidRPr="00320AF5">
              <w:rPr>
                <w:rFonts w:ascii="Calibri" w:eastAsia="Times New Roman" w:hAnsi="Calibri" w:cs="Calibri"/>
                <w:color w:val="000000"/>
                <w:sz w:val="22"/>
                <w:lang w:eastAsia="fr-BE"/>
              </w:rPr>
              <w:t>éduc</w:t>
            </w:r>
            <w:proofErr w:type="spellEnd"/>
            <w:r w:rsidRPr="00320AF5">
              <w:rPr>
                <w:rFonts w:ascii="Calibri" w:eastAsia="Times New Roman" w:hAnsi="Calibri" w:cs="Calibri"/>
                <w:color w:val="000000"/>
                <w:sz w:val="22"/>
                <w:lang w:eastAsia="fr-BE"/>
              </w:rPr>
              <w:t>. 3</w:t>
            </w:r>
          </w:p>
        </w:tc>
        <w:tc>
          <w:tcPr>
            <w:tcW w:w="780" w:type="dxa"/>
            <w:tcBorders>
              <w:top w:val="nil"/>
              <w:left w:val="nil"/>
              <w:bottom w:val="single" w:sz="4" w:space="0" w:color="auto"/>
              <w:right w:val="single" w:sz="4" w:space="0" w:color="auto"/>
            </w:tcBorders>
            <w:shd w:val="clear" w:color="auto" w:fill="auto"/>
            <w:vAlign w:val="center"/>
            <w:hideMark/>
          </w:tcPr>
          <w:p w14:paraId="4EC785B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180" w:type="dxa"/>
            <w:tcBorders>
              <w:top w:val="nil"/>
              <w:left w:val="nil"/>
              <w:bottom w:val="single" w:sz="4" w:space="0" w:color="auto"/>
              <w:right w:val="nil"/>
            </w:tcBorders>
            <w:shd w:val="clear" w:color="auto" w:fill="auto"/>
            <w:vAlign w:val="center"/>
            <w:hideMark/>
          </w:tcPr>
          <w:p w14:paraId="57608DD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940" w:type="dxa"/>
            <w:tcBorders>
              <w:top w:val="nil"/>
              <w:left w:val="single" w:sz="4" w:space="0" w:color="auto"/>
              <w:bottom w:val="single" w:sz="4" w:space="0" w:color="auto"/>
              <w:right w:val="single" w:sz="4" w:space="0" w:color="auto"/>
            </w:tcBorders>
            <w:shd w:val="clear" w:color="000000" w:fill="00B0F0"/>
            <w:vAlign w:val="center"/>
            <w:hideMark/>
          </w:tcPr>
          <w:p w14:paraId="2E2EA0A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DD663A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34B941C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421E2A4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A494A6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8B80C0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7B1AA9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25DB87F2"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43A8FF56"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ma 1</w:t>
            </w:r>
            <w:r w:rsidRPr="00320AF5">
              <w:rPr>
                <w:rFonts w:ascii="Calibri" w:eastAsia="Times New Roman" w:hAnsi="Calibri" w:cs="Calibri"/>
                <w:color w:val="000000"/>
                <w:sz w:val="22"/>
                <w:vertAlign w:val="superscript"/>
                <w:lang w:eastAsia="fr-BE"/>
              </w:rPr>
              <w:t>er</w:t>
            </w:r>
            <w:r w:rsidRPr="00320AF5">
              <w:rPr>
                <w:rFonts w:ascii="Calibri" w:eastAsia="Times New Roman" w:hAnsi="Calibri" w:cs="Calibri"/>
                <w:color w:val="000000"/>
                <w:sz w:val="22"/>
                <w:lang w:eastAsia="fr-BE"/>
              </w:rPr>
              <w:t xml:space="preserve"> sept. 20</w:t>
            </w:r>
          </w:p>
        </w:tc>
        <w:tc>
          <w:tcPr>
            <w:tcW w:w="1240" w:type="dxa"/>
            <w:tcBorders>
              <w:top w:val="nil"/>
              <w:left w:val="nil"/>
              <w:bottom w:val="single" w:sz="4" w:space="0" w:color="auto"/>
              <w:right w:val="single" w:sz="4" w:space="0" w:color="auto"/>
            </w:tcBorders>
            <w:shd w:val="clear" w:color="auto" w:fill="auto"/>
            <w:vAlign w:val="center"/>
            <w:hideMark/>
          </w:tcPr>
          <w:p w14:paraId="45585CB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17,30-19,30</w:t>
            </w:r>
          </w:p>
        </w:tc>
        <w:tc>
          <w:tcPr>
            <w:tcW w:w="3280" w:type="dxa"/>
            <w:tcBorders>
              <w:top w:val="nil"/>
              <w:left w:val="nil"/>
              <w:bottom w:val="single" w:sz="4" w:space="0" w:color="auto"/>
              <w:right w:val="single" w:sz="4" w:space="0" w:color="auto"/>
            </w:tcBorders>
            <w:shd w:val="clear" w:color="auto" w:fill="auto"/>
            <w:vAlign w:val="center"/>
            <w:hideMark/>
          </w:tcPr>
          <w:p w14:paraId="69E97D1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Réunion de rentrée (à confirmer !)</w:t>
            </w:r>
          </w:p>
        </w:tc>
        <w:tc>
          <w:tcPr>
            <w:tcW w:w="2500" w:type="dxa"/>
            <w:tcBorders>
              <w:top w:val="nil"/>
              <w:left w:val="nil"/>
              <w:bottom w:val="single" w:sz="4" w:space="0" w:color="auto"/>
              <w:right w:val="single" w:sz="4" w:space="0" w:color="auto"/>
            </w:tcBorders>
            <w:shd w:val="clear" w:color="auto" w:fill="auto"/>
            <w:vAlign w:val="center"/>
            <w:hideMark/>
          </w:tcPr>
          <w:p w14:paraId="3D71E14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TOUT LE PERSONNEL</w:t>
            </w:r>
          </w:p>
        </w:tc>
        <w:tc>
          <w:tcPr>
            <w:tcW w:w="780" w:type="dxa"/>
            <w:tcBorders>
              <w:top w:val="nil"/>
              <w:left w:val="nil"/>
              <w:bottom w:val="single" w:sz="4" w:space="0" w:color="auto"/>
              <w:right w:val="single" w:sz="4" w:space="0" w:color="auto"/>
            </w:tcBorders>
            <w:shd w:val="clear" w:color="auto" w:fill="auto"/>
            <w:vAlign w:val="center"/>
            <w:hideMark/>
          </w:tcPr>
          <w:p w14:paraId="54DC6AE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180" w:type="dxa"/>
            <w:tcBorders>
              <w:top w:val="nil"/>
              <w:left w:val="nil"/>
              <w:bottom w:val="single" w:sz="4" w:space="0" w:color="auto"/>
              <w:right w:val="nil"/>
            </w:tcBorders>
            <w:shd w:val="clear" w:color="auto" w:fill="auto"/>
            <w:vAlign w:val="center"/>
            <w:hideMark/>
          </w:tcPr>
          <w:p w14:paraId="26FD573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940" w:type="dxa"/>
            <w:tcBorders>
              <w:top w:val="nil"/>
              <w:left w:val="single" w:sz="4" w:space="0" w:color="auto"/>
              <w:bottom w:val="single" w:sz="4" w:space="0" w:color="auto"/>
              <w:right w:val="single" w:sz="4" w:space="0" w:color="auto"/>
            </w:tcBorders>
            <w:shd w:val="clear" w:color="000000" w:fill="00B0F0"/>
            <w:vAlign w:val="center"/>
            <w:hideMark/>
          </w:tcPr>
          <w:p w14:paraId="600891A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3C8B35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0595249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45A984B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1355C58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5C87FD2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68086A1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r>
      <w:tr w:rsidR="00320AF5" w:rsidRPr="00320AF5" w14:paraId="7764415F"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71FB053C"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me 02 sept. 20</w:t>
            </w:r>
          </w:p>
        </w:tc>
        <w:tc>
          <w:tcPr>
            <w:tcW w:w="1240" w:type="dxa"/>
            <w:tcBorders>
              <w:top w:val="nil"/>
              <w:left w:val="nil"/>
              <w:bottom w:val="single" w:sz="4" w:space="0" w:color="auto"/>
              <w:right w:val="single" w:sz="4" w:space="0" w:color="auto"/>
            </w:tcBorders>
            <w:shd w:val="clear" w:color="auto" w:fill="auto"/>
            <w:vAlign w:val="center"/>
            <w:hideMark/>
          </w:tcPr>
          <w:p w14:paraId="4604C31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09,00-11,00</w:t>
            </w:r>
          </w:p>
        </w:tc>
        <w:tc>
          <w:tcPr>
            <w:tcW w:w="3280" w:type="dxa"/>
            <w:tcBorders>
              <w:top w:val="nil"/>
              <w:left w:val="nil"/>
              <w:bottom w:val="single" w:sz="4" w:space="0" w:color="auto"/>
              <w:right w:val="single" w:sz="4" w:space="0" w:color="auto"/>
            </w:tcBorders>
            <w:shd w:val="clear" w:color="auto" w:fill="auto"/>
            <w:vAlign w:val="center"/>
            <w:hideMark/>
          </w:tcPr>
          <w:p w14:paraId="3FBCF93C" w14:textId="77777777" w:rsidR="00320AF5" w:rsidRPr="00320AF5" w:rsidRDefault="00320AF5" w:rsidP="00320AF5">
            <w:pPr>
              <w:rPr>
                <w:rFonts w:ascii="Calibri" w:eastAsia="Times New Roman" w:hAnsi="Calibri" w:cs="Calibri"/>
                <w:color w:val="000000"/>
                <w:sz w:val="22"/>
                <w:lang w:eastAsia="fr-BE"/>
              </w:rPr>
            </w:pPr>
            <w:proofErr w:type="spellStart"/>
            <w:r w:rsidRPr="00320AF5">
              <w:rPr>
                <w:rFonts w:ascii="Calibri" w:eastAsia="Times New Roman" w:hAnsi="Calibri" w:cs="Calibri"/>
                <w:color w:val="000000"/>
                <w:sz w:val="22"/>
                <w:lang w:eastAsia="fr-BE"/>
              </w:rPr>
              <w:t>Délibé</w:t>
            </w:r>
            <w:proofErr w:type="spellEnd"/>
            <w:r w:rsidRPr="00320AF5">
              <w:rPr>
                <w:rFonts w:ascii="Calibri" w:eastAsia="Times New Roman" w:hAnsi="Calibri" w:cs="Calibri"/>
                <w:color w:val="000000"/>
                <w:sz w:val="22"/>
                <w:lang w:eastAsia="fr-BE"/>
              </w:rPr>
              <w:t xml:space="preserve"> 2ème </w:t>
            </w:r>
            <w:proofErr w:type="spellStart"/>
            <w:r w:rsidRPr="00320AF5">
              <w:rPr>
                <w:rFonts w:ascii="Calibri" w:eastAsia="Times New Roman" w:hAnsi="Calibri" w:cs="Calibri"/>
                <w:color w:val="000000"/>
                <w:sz w:val="22"/>
                <w:lang w:eastAsia="fr-BE"/>
              </w:rPr>
              <w:t>sess</w:t>
            </w:r>
            <w:proofErr w:type="spellEnd"/>
            <w:r w:rsidRPr="00320AF5">
              <w:rPr>
                <w:rFonts w:ascii="Calibri" w:eastAsia="Times New Roman" w:hAnsi="Calibri" w:cs="Calibri"/>
                <w:color w:val="000000"/>
                <w:sz w:val="22"/>
                <w:lang w:eastAsia="fr-BE"/>
              </w:rPr>
              <w:t xml:space="preserve"> Cadre 1 -2 -3</w:t>
            </w:r>
          </w:p>
        </w:tc>
        <w:tc>
          <w:tcPr>
            <w:tcW w:w="2500" w:type="dxa"/>
            <w:tcBorders>
              <w:top w:val="nil"/>
              <w:left w:val="nil"/>
              <w:bottom w:val="single" w:sz="4" w:space="0" w:color="auto"/>
              <w:right w:val="single" w:sz="4" w:space="0" w:color="auto"/>
            </w:tcBorders>
            <w:shd w:val="clear" w:color="auto" w:fill="auto"/>
            <w:vAlign w:val="center"/>
            <w:hideMark/>
          </w:tcPr>
          <w:p w14:paraId="4FB24F4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ENSEIGNANTS Cadre</w:t>
            </w:r>
          </w:p>
        </w:tc>
        <w:tc>
          <w:tcPr>
            <w:tcW w:w="780" w:type="dxa"/>
            <w:tcBorders>
              <w:top w:val="nil"/>
              <w:left w:val="nil"/>
              <w:bottom w:val="single" w:sz="4" w:space="0" w:color="auto"/>
              <w:right w:val="single" w:sz="4" w:space="0" w:color="auto"/>
            </w:tcBorders>
            <w:shd w:val="clear" w:color="auto" w:fill="auto"/>
            <w:vAlign w:val="center"/>
            <w:hideMark/>
          </w:tcPr>
          <w:p w14:paraId="0697765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180" w:type="dxa"/>
            <w:tcBorders>
              <w:top w:val="nil"/>
              <w:left w:val="nil"/>
              <w:bottom w:val="single" w:sz="4" w:space="0" w:color="auto"/>
              <w:right w:val="nil"/>
            </w:tcBorders>
            <w:shd w:val="clear" w:color="auto" w:fill="auto"/>
            <w:vAlign w:val="center"/>
            <w:hideMark/>
          </w:tcPr>
          <w:p w14:paraId="7BA48A0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940" w:type="dxa"/>
            <w:tcBorders>
              <w:top w:val="nil"/>
              <w:left w:val="single" w:sz="4" w:space="0" w:color="auto"/>
              <w:bottom w:val="single" w:sz="4" w:space="0" w:color="auto"/>
              <w:right w:val="single" w:sz="4" w:space="0" w:color="auto"/>
            </w:tcBorders>
            <w:shd w:val="clear" w:color="000000" w:fill="00B0F0"/>
            <w:vAlign w:val="center"/>
            <w:hideMark/>
          </w:tcPr>
          <w:p w14:paraId="725009E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397E6C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757CA19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94F835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A6E225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3E27D12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8906AF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0B634A5D"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5C2CC9D4"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ma 08 sept. 20</w:t>
            </w:r>
          </w:p>
        </w:tc>
        <w:tc>
          <w:tcPr>
            <w:tcW w:w="1240" w:type="dxa"/>
            <w:tcBorders>
              <w:top w:val="nil"/>
              <w:left w:val="nil"/>
              <w:bottom w:val="single" w:sz="4" w:space="0" w:color="auto"/>
              <w:right w:val="single" w:sz="4" w:space="0" w:color="auto"/>
            </w:tcBorders>
            <w:shd w:val="clear" w:color="auto" w:fill="auto"/>
            <w:vAlign w:val="center"/>
            <w:hideMark/>
          </w:tcPr>
          <w:p w14:paraId="3D47AEA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09,00 - …</w:t>
            </w:r>
          </w:p>
        </w:tc>
        <w:tc>
          <w:tcPr>
            <w:tcW w:w="3280" w:type="dxa"/>
            <w:tcBorders>
              <w:top w:val="nil"/>
              <w:left w:val="nil"/>
              <w:bottom w:val="single" w:sz="4" w:space="0" w:color="auto"/>
              <w:right w:val="single" w:sz="4" w:space="0" w:color="auto"/>
            </w:tcBorders>
            <w:shd w:val="clear" w:color="auto" w:fill="auto"/>
            <w:vAlign w:val="center"/>
            <w:hideMark/>
          </w:tcPr>
          <w:p w14:paraId="0203C79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Admissions Bac. </w:t>
            </w:r>
            <w:proofErr w:type="spellStart"/>
            <w:r w:rsidRPr="00320AF5">
              <w:rPr>
                <w:rFonts w:ascii="Calibri" w:eastAsia="Times New Roman" w:hAnsi="Calibri" w:cs="Calibri"/>
                <w:color w:val="000000"/>
                <w:sz w:val="22"/>
                <w:lang w:eastAsia="fr-BE"/>
              </w:rPr>
              <w:t>Patho</w:t>
            </w:r>
            <w:proofErr w:type="spellEnd"/>
            <w:r w:rsidRPr="00320AF5">
              <w:rPr>
                <w:rFonts w:ascii="Calibri" w:eastAsia="Times New Roman" w:hAnsi="Calibri" w:cs="Calibri"/>
                <w:color w:val="000000"/>
                <w:sz w:val="22"/>
                <w:lang w:eastAsia="fr-BE"/>
              </w:rPr>
              <w:t>.</w:t>
            </w:r>
          </w:p>
        </w:tc>
        <w:tc>
          <w:tcPr>
            <w:tcW w:w="2500" w:type="dxa"/>
            <w:tcBorders>
              <w:top w:val="nil"/>
              <w:left w:val="nil"/>
              <w:bottom w:val="single" w:sz="4" w:space="0" w:color="auto"/>
              <w:right w:val="single" w:sz="4" w:space="0" w:color="auto"/>
            </w:tcBorders>
            <w:shd w:val="clear" w:color="auto" w:fill="auto"/>
            <w:vAlign w:val="center"/>
            <w:hideMark/>
          </w:tcPr>
          <w:p w14:paraId="660D731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ENSEIGNANTS </w:t>
            </w:r>
            <w:proofErr w:type="spellStart"/>
            <w:r w:rsidRPr="00320AF5">
              <w:rPr>
                <w:rFonts w:ascii="Calibri" w:eastAsia="Times New Roman" w:hAnsi="Calibri" w:cs="Calibri"/>
                <w:color w:val="000000"/>
                <w:sz w:val="22"/>
                <w:lang w:eastAsia="fr-BE"/>
              </w:rPr>
              <w:t>Patho</w:t>
            </w:r>
            <w:proofErr w:type="spellEnd"/>
            <w:r w:rsidRPr="00320AF5">
              <w:rPr>
                <w:rFonts w:ascii="Calibri" w:eastAsia="Times New Roman" w:hAnsi="Calibri" w:cs="Calibri"/>
                <w:color w:val="000000"/>
                <w:sz w:val="22"/>
                <w:lang w:eastAsia="fr-BE"/>
              </w:rPr>
              <w:t>.</w:t>
            </w:r>
          </w:p>
        </w:tc>
        <w:tc>
          <w:tcPr>
            <w:tcW w:w="780" w:type="dxa"/>
            <w:tcBorders>
              <w:top w:val="nil"/>
              <w:left w:val="nil"/>
              <w:bottom w:val="single" w:sz="4" w:space="0" w:color="auto"/>
              <w:right w:val="single" w:sz="4" w:space="0" w:color="auto"/>
            </w:tcBorders>
            <w:shd w:val="clear" w:color="auto" w:fill="auto"/>
            <w:vAlign w:val="center"/>
            <w:hideMark/>
          </w:tcPr>
          <w:p w14:paraId="2D04A41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180" w:type="dxa"/>
            <w:tcBorders>
              <w:top w:val="nil"/>
              <w:left w:val="nil"/>
              <w:bottom w:val="single" w:sz="4" w:space="0" w:color="auto"/>
              <w:right w:val="nil"/>
            </w:tcBorders>
            <w:shd w:val="clear" w:color="auto" w:fill="auto"/>
            <w:vAlign w:val="center"/>
            <w:hideMark/>
          </w:tcPr>
          <w:p w14:paraId="26176DA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940" w:type="dxa"/>
            <w:tcBorders>
              <w:top w:val="nil"/>
              <w:left w:val="single" w:sz="4" w:space="0" w:color="auto"/>
              <w:bottom w:val="single" w:sz="4" w:space="0" w:color="auto"/>
              <w:right w:val="single" w:sz="4" w:space="0" w:color="auto"/>
            </w:tcBorders>
            <w:shd w:val="clear" w:color="000000" w:fill="00B0F0"/>
            <w:vAlign w:val="center"/>
            <w:hideMark/>
          </w:tcPr>
          <w:p w14:paraId="6BD5959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7BD80B4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A36A68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DA0226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53547F3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6BA14AD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25C1804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59D8BEB9"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7B287D17"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ma 08 sept. 20</w:t>
            </w:r>
          </w:p>
        </w:tc>
        <w:tc>
          <w:tcPr>
            <w:tcW w:w="1240" w:type="dxa"/>
            <w:tcBorders>
              <w:top w:val="nil"/>
              <w:left w:val="nil"/>
              <w:bottom w:val="single" w:sz="4" w:space="0" w:color="auto"/>
              <w:right w:val="single" w:sz="4" w:space="0" w:color="auto"/>
            </w:tcBorders>
            <w:shd w:val="clear" w:color="auto" w:fill="auto"/>
            <w:vAlign w:val="center"/>
            <w:hideMark/>
          </w:tcPr>
          <w:p w14:paraId="5B53DB1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16,30-17,30</w:t>
            </w:r>
          </w:p>
        </w:tc>
        <w:tc>
          <w:tcPr>
            <w:tcW w:w="3280" w:type="dxa"/>
            <w:tcBorders>
              <w:top w:val="nil"/>
              <w:left w:val="nil"/>
              <w:bottom w:val="single" w:sz="4" w:space="0" w:color="auto"/>
              <w:right w:val="single" w:sz="4" w:space="0" w:color="auto"/>
            </w:tcBorders>
            <w:shd w:val="clear" w:color="auto" w:fill="auto"/>
            <w:vAlign w:val="center"/>
            <w:hideMark/>
          </w:tcPr>
          <w:p w14:paraId="3B098F79" w14:textId="77777777" w:rsidR="00320AF5" w:rsidRPr="00320AF5" w:rsidRDefault="00320AF5" w:rsidP="00320AF5">
            <w:pPr>
              <w:rPr>
                <w:rFonts w:ascii="Calibri" w:eastAsia="Times New Roman" w:hAnsi="Calibri" w:cs="Calibri"/>
                <w:color w:val="000000"/>
                <w:sz w:val="22"/>
                <w:lang w:eastAsia="fr-BE"/>
              </w:rPr>
            </w:pPr>
            <w:proofErr w:type="spellStart"/>
            <w:r w:rsidRPr="00320AF5">
              <w:rPr>
                <w:rFonts w:ascii="Calibri" w:eastAsia="Times New Roman" w:hAnsi="Calibri" w:cs="Calibri"/>
                <w:color w:val="000000"/>
                <w:sz w:val="22"/>
                <w:lang w:eastAsia="fr-BE"/>
              </w:rPr>
              <w:t>Délibé</w:t>
            </w:r>
            <w:proofErr w:type="spellEnd"/>
            <w:r w:rsidRPr="00320AF5">
              <w:rPr>
                <w:rFonts w:ascii="Calibri" w:eastAsia="Times New Roman" w:hAnsi="Calibri" w:cs="Calibri"/>
                <w:color w:val="000000"/>
                <w:sz w:val="22"/>
                <w:lang w:eastAsia="fr-BE"/>
              </w:rPr>
              <w:t xml:space="preserve"> admission Bac. </w:t>
            </w:r>
            <w:proofErr w:type="spellStart"/>
            <w:r w:rsidRPr="00320AF5">
              <w:rPr>
                <w:rFonts w:ascii="Calibri" w:eastAsia="Times New Roman" w:hAnsi="Calibri" w:cs="Calibri"/>
                <w:color w:val="000000"/>
                <w:sz w:val="22"/>
                <w:lang w:eastAsia="fr-BE"/>
              </w:rPr>
              <w:t>Patho</w:t>
            </w:r>
            <w:proofErr w:type="spellEnd"/>
            <w:r w:rsidRPr="00320AF5">
              <w:rPr>
                <w:rFonts w:ascii="Calibri" w:eastAsia="Times New Roman" w:hAnsi="Calibri" w:cs="Calibri"/>
                <w:color w:val="000000"/>
                <w:sz w:val="22"/>
                <w:lang w:eastAsia="fr-BE"/>
              </w:rPr>
              <w:t>.</w:t>
            </w:r>
          </w:p>
        </w:tc>
        <w:tc>
          <w:tcPr>
            <w:tcW w:w="2500" w:type="dxa"/>
            <w:tcBorders>
              <w:top w:val="nil"/>
              <w:left w:val="nil"/>
              <w:bottom w:val="single" w:sz="4" w:space="0" w:color="auto"/>
              <w:right w:val="single" w:sz="4" w:space="0" w:color="auto"/>
            </w:tcBorders>
            <w:shd w:val="clear" w:color="auto" w:fill="auto"/>
            <w:vAlign w:val="center"/>
            <w:hideMark/>
          </w:tcPr>
          <w:p w14:paraId="78D1E7A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ENSEIGNANTS </w:t>
            </w:r>
            <w:proofErr w:type="spellStart"/>
            <w:r w:rsidRPr="00320AF5">
              <w:rPr>
                <w:rFonts w:ascii="Calibri" w:eastAsia="Times New Roman" w:hAnsi="Calibri" w:cs="Calibri"/>
                <w:color w:val="000000"/>
                <w:sz w:val="22"/>
                <w:lang w:eastAsia="fr-BE"/>
              </w:rPr>
              <w:t>Patho</w:t>
            </w:r>
            <w:proofErr w:type="spellEnd"/>
            <w:r w:rsidRPr="00320AF5">
              <w:rPr>
                <w:rFonts w:ascii="Calibri" w:eastAsia="Times New Roman" w:hAnsi="Calibri" w:cs="Calibri"/>
                <w:color w:val="000000"/>
                <w:sz w:val="22"/>
                <w:lang w:eastAsia="fr-BE"/>
              </w:rPr>
              <w:t>.</w:t>
            </w:r>
          </w:p>
        </w:tc>
        <w:tc>
          <w:tcPr>
            <w:tcW w:w="780" w:type="dxa"/>
            <w:tcBorders>
              <w:top w:val="nil"/>
              <w:left w:val="nil"/>
              <w:bottom w:val="single" w:sz="4" w:space="0" w:color="auto"/>
              <w:right w:val="single" w:sz="4" w:space="0" w:color="auto"/>
            </w:tcBorders>
            <w:shd w:val="clear" w:color="auto" w:fill="auto"/>
            <w:vAlign w:val="center"/>
            <w:hideMark/>
          </w:tcPr>
          <w:p w14:paraId="27B1C61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180" w:type="dxa"/>
            <w:tcBorders>
              <w:top w:val="nil"/>
              <w:left w:val="nil"/>
              <w:bottom w:val="single" w:sz="4" w:space="0" w:color="auto"/>
              <w:right w:val="nil"/>
            </w:tcBorders>
            <w:shd w:val="clear" w:color="auto" w:fill="auto"/>
            <w:vAlign w:val="center"/>
            <w:hideMark/>
          </w:tcPr>
          <w:p w14:paraId="6A085B8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940" w:type="dxa"/>
            <w:tcBorders>
              <w:top w:val="nil"/>
              <w:left w:val="single" w:sz="4" w:space="0" w:color="auto"/>
              <w:bottom w:val="single" w:sz="4" w:space="0" w:color="auto"/>
              <w:right w:val="single" w:sz="4" w:space="0" w:color="auto"/>
            </w:tcBorders>
            <w:shd w:val="clear" w:color="000000" w:fill="00B0F0"/>
            <w:vAlign w:val="center"/>
            <w:hideMark/>
          </w:tcPr>
          <w:p w14:paraId="5DAB623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2E2D51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31553F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442A2D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B6ECF5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35158C1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16ABDA0C"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4E6D66B7"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6B199A2B"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ma 08 sept. 20</w:t>
            </w:r>
          </w:p>
        </w:tc>
        <w:tc>
          <w:tcPr>
            <w:tcW w:w="1240" w:type="dxa"/>
            <w:tcBorders>
              <w:top w:val="nil"/>
              <w:left w:val="nil"/>
              <w:bottom w:val="single" w:sz="4" w:space="0" w:color="auto"/>
              <w:right w:val="single" w:sz="4" w:space="0" w:color="auto"/>
            </w:tcBorders>
            <w:shd w:val="clear" w:color="auto" w:fill="auto"/>
            <w:vAlign w:val="center"/>
            <w:hideMark/>
          </w:tcPr>
          <w:p w14:paraId="503C511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17,30-18,30</w:t>
            </w:r>
          </w:p>
        </w:tc>
        <w:tc>
          <w:tcPr>
            <w:tcW w:w="3280" w:type="dxa"/>
            <w:tcBorders>
              <w:top w:val="nil"/>
              <w:left w:val="nil"/>
              <w:bottom w:val="single" w:sz="4" w:space="0" w:color="auto"/>
              <w:right w:val="single" w:sz="4" w:space="0" w:color="auto"/>
            </w:tcBorders>
            <w:shd w:val="clear" w:color="auto" w:fill="auto"/>
            <w:vAlign w:val="center"/>
            <w:hideMark/>
          </w:tcPr>
          <w:p w14:paraId="34FFC7BB" w14:textId="77777777" w:rsidR="00320AF5" w:rsidRPr="00320AF5" w:rsidRDefault="00320AF5" w:rsidP="00320AF5">
            <w:pPr>
              <w:rPr>
                <w:rFonts w:ascii="Calibri" w:eastAsia="Times New Roman" w:hAnsi="Calibri" w:cs="Calibri"/>
                <w:color w:val="000000"/>
                <w:sz w:val="22"/>
                <w:lang w:eastAsia="fr-BE"/>
              </w:rPr>
            </w:pPr>
            <w:proofErr w:type="spellStart"/>
            <w:r w:rsidRPr="00320AF5">
              <w:rPr>
                <w:rFonts w:ascii="Calibri" w:eastAsia="Times New Roman" w:hAnsi="Calibri" w:cs="Calibri"/>
                <w:color w:val="000000"/>
                <w:sz w:val="22"/>
                <w:lang w:eastAsia="fr-BE"/>
              </w:rPr>
              <w:t>Délibé</w:t>
            </w:r>
            <w:proofErr w:type="spellEnd"/>
            <w:r w:rsidRPr="00320AF5">
              <w:rPr>
                <w:rFonts w:ascii="Calibri" w:eastAsia="Times New Roman" w:hAnsi="Calibri" w:cs="Calibri"/>
                <w:color w:val="000000"/>
                <w:sz w:val="22"/>
                <w:lang w:eastAsia="fr-BE"/>
              </w:rPr>
              <w:t xml:space="preserve"> 2ème </w:t>
            </w:r>
            <w:proofErr w:type="spellStart"/>
            <w:r w:rsidRPr="00320AF5">
              <w:rPr>
                <w:rFonts w:ascii="Calibri" w:eastAsia="Times New Roman" w:hAnsi="Calibri" w:cs="Calibri"/>
                <w:color w:val="000000"/>
                <w:sz w:val="22"/>
                <w:lang w:eastAsia="fr-BE"/>
              </w:rPr>
              <w:t>sess</w:t>
            </w:r>
            <w:proofErr w:type="spellEnd"/>
            <w:r w:rsidRPr="00320AF5">
              <w:rPr>
                <w:rFonts w:ascii="Calibri" w:eastAsia="Times New Roman" w:hAnsi="Calibri" w:cs="Calibri"/>
                <w:color w:val="000000"/>
                <w:sz w:val="22"/>
                <w:lang w:eastAsia="fr-BE"/>
              </w:rPr>
              <w:t xml:space="preserve"> </w:t>
            </w:r>
            <w:proofErr w:type="spellStart"/>
            <w:r w:rsidRPr="00320AF5">
              <w:rPr>
                <w:rFonts w:ascii="Calibri" w:eastAsia="Times New Roman" w:hAnsi="Calibri" w:cs="Calibri"/>
                <w:color w:val="000000"/>
                <w:sz w:val="22"/>
                <w:lang w:eastAsia="fr-BE"/>
              </w:rPr>
              <w:t>Patho</w:t>
            </w:r>
            <w:proofErr w:type="spellEnd"/>
            <w:r w:rsidRPr="00320AF5">
              <w:rPr>
                <w:rFonts w:ascii="Calibri" w:eastAsia="Times New Roman" w:hAnsi="Calibri" w:cs="Calibri"/>
                <w:color w:val="000000"/>
                <w:sz w:val="22"/>
                <w:lang w:eastAsia="fr-BE"/>
              </w:rPr>
              <w:t>. 1 et 2</w:t>
            </w:r>
          </w:p>
        </w:tc>
        <w:tc>
          <w:tcPr>
            <w:tcW w:w="2500" w:type="dxa"/>
            <w:tcBorders>
              <w:top w:val="nil"/>
              <w:left w:val="nil"/>
              <w:bottom w:val="single" w:sz="4" w:space="0" w:color="auto"/>
              <w:right w:val="single" w:sz="4" w:space="0" w:color="auto"/>
            </w:tcBorders>
            <w:shd w:val="clear" w:color="auto" w:fill="auto"/>
            <w:vAlign w:val="center"/>
            <w:hideMark/>
          </w:tcPr>
          <w:p w14:paraId="539E2BB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ENSEIGNANTS </w:t>
            </w:r>
            <w:proofErr w:type="spellStart"/>
            <w:r w:rsidRPr="00320AF5">
              <w:rPr>
                <w:rFonts w:ascii="Calibri" w:eastAsia="Times New Roman" w:hAnsi="Calibri" w:cs="Calibri"/>
                <w:color w:val="000000"/>
                <w:sz w:val="22"/>
                <w:lang w:eastAsia="fr-BE"/>
              </w:rPr>
              <w:t>Patho</w:t>
            </w:r>
            <w:proofErr w:type="spellEnd"/>
            <w:r w:rsidRPr="00320AF5">
              <w:rPr>
                <w:rFonts w:ascii="Calibri" w:eastAsia="Times New Roman" w:hAnsi="Calibri" w:cs="Calibri"/>
                <w:color w:val="000000"/>
                <w:sz w:val="22"/>
                <w:lang w:eastAsia="fr-BE"/>
              </w:rPr>
              <w:t>.</w:t>
            </w:r>
          </w:p>
        </w:tc>
        <w:tc>
          <w:tcPr>
            <w:tcW w:w="780" w:type="dxa"/>
            <w:tcBorders>
              <w:top w:val="nil"/>
              <w:left w:val="nil"/>
              <w:bottom w:val="single" w:sz="4" w:space="0" w:color="auto"/>
              <w:right w:val="single" w:sz="4" w:space="0" w:color="auto"/>
            </w:tcBorders>
            <w:shd w:val="clear" w:color="auto" w:fill="auto"/>
            <w:vAlign w:val="center"/>
            <w:hideMark/>
          </w:tcPr>
          <w:p w14:paraId="76011DE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180" w:type="dxa"/>
            <w:tcBorders>
              <w:top w:val="nil"/>
              <w:left w:val="nil"/>
              <w:bottom w:val="single" w:sz="4" w:space="0" w:color="auto"/>
              <w:right w:val="nil"/>
            </w:tcBorders>
            <w:shd w:val="clear" w:color="auto" w:fill="auto"/>
            <w:vAlign w:val="center"/>
            <w:hideMark/>
          </w:tcPr>
          <w:p w14:paraId="23E5B0EA"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940" w:type="dxa"/>
            <w:tcBorders>
              <w:top w:val="nil"/>
              <w:left w:val="single" w:sz="4" w:space="0" w:color="auto"/>
              <w:bottom w:val="single" w:sz="4" w:space="0" w:color="auto"/>
              <w:right w:val="single" w:sz="4" w:space="0" w:color="auto"/>
            </w:tcBorders>
            <w:shd w:val="clear" w:color="000000" w:fill="00B0F0"/>
            <w:vAlign w:val="center"/>
            <w:hideMark/>
          </w:tcPr>
          <w:p w14:paraId="3DC0D44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99B93E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50852FE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08A77F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7B2A406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EF4EC2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3513A9F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26207C4C" w14:textId="77777777" w:rsidTr="00320AF5">
        <w:trPr>
          <w:trHeight w:val="6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560A5478"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ma 08 sept. 20</w:t>
            </w:r>
          </w:p>
        </w:tc>
        <w:tc>
          <w:tcPr>
            <w:tcW w:w="1240" w:type="dxa"/>
            <w:tcBorders>
              <w:top w:val="nil"/>
              <w:left w:val="nil"/>
              <w:bottom w:val="single" w:sz="4" w:space="0" w:color="auto"/>
              <w:right w:val="single" w:sz="4" w:space="0" w:color="auto"/>
            </w:tcBorders>
            <w:shd w:val="clear" w:color="auto" w:fill="auto"/>
            <w:vAlign w:val="center"/>
            <w:hideMark/>
          </w:tcPr>
          <w:p w14:paraId="65575F3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18,30-20,00</w:t>
            </w:r>
          </w:p>
        </w:tc>
        <w:tc>
          <w:tcPr>
            <w:tcW w:w="3280" w:type="dxa"/>
            <w:tcBorders>
              <w:top w:val="nil"/>
              <w:left w:val="nil"/>
              <w:bottom w:val="single" w:sz="4" w:space="0" w:color="auto"/>
              <w:right w:val="single" w:sz="4" w:space="0" w:color="auto"/>
            </w:tcBorders>
            <w:shd w:val="clear" w:color="auto" w:fill="auto"/>
            <w:vAlign w:val="center"/>
            <w:hideMark/>
          </w:tcPr>
          <w:p w14:paraId="63EC1F0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Réunion pédagogique de rentrée </w:t>
            </w:r>
            <w:proofErr w:type="spellStart"/>
            <w:r w:rsidRPr="00320AF5">
              <w:rPr>
                <w:rFonts w:ascii="Calibri" w:eastAsia="Times New Roman" w:hAnsi="Calibri" w:cs="Calibri"/>
                <w:color w:val="000000"/>
                <w:sz w:val="22"/>
                <w:lang w:eastAsia="fr-BE"/>
              </w:rPr>
              <w:t>Patho</w:t>
            </w:r>
            <w:proofErr w:type="spellEnd"/>
            <w:r w:rsidRPr="00320AF5">
              <w:rPr>
                <w:rFonts w:ascii="Calibri" w:eastAsia="Times New Roman" w:hAnsi="Calibri" w:cs="Calibri"/>
                <w:color w:val="000000"/>
                <w:sz w:val="22"/>
                <w:lang w:eastAsia="fr-BE"/>
              </w:rPr>
              <w:t>.</w:t>
            </w:r>
          </w:p>
        </w:tc>
        <w:tc>
          <w:tcPr>
            <w:tcW w:w="2500" w:type="dxa"/>
            <w:tcBorders>
              <w:top w:val="nil"/>
              <w:left w:val="nil"/>
              <w:bottom w:val="single" w:sz="4" w:space="0" w:color="auto"/>
              <w:right w:val="single" w:sz="4" w:space="0" w:color="auto"/>
            </w:tcBorders>
            <w:shd w:val="clear" w:color="auto" w:fill="auto"/>
            <w:vAlign w:val="center"/>
            <w:hideMark/>
          </w:tcPr>
          <w:p w14:paraId="746F919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ENSEIGNANTS </w:t>
            </w:r>
            <w:proofErr w:type="spellStart"/>
            <w:r w:rsidRPr="00320AF5">
              <w:rPr>
                <w:rFonts w:ascii="Calibri" w:eastAsia="Times New Roman" w:hAnsi="Calibri" w:cs="Calibri"/>
                <w:color w:val="000000"/>
                <w:sz w:val="22"/>
                <w:lang w:eastAsia="fr-BE"/>
              </w:rPr>
              <w:t>Patho</w:t>
            </w:r>
            <w:proofErr w:type="spellEnd"/>
            <w:r w:rsidRPr="00320AF5">
              <w:rPr>
                <w:rFonts w:ascii="Calibri" w:eastAsia="Times New Roman" w:hAnsi="Calibri" w:cs="Calibri"/>
                <w:color w:val="000000"/>
                <w:sz w:val="22"/>
                <w:lang w:eastAsia="fr-BE"/>
              </w:rPr>
              <w:t>.</w:t>
            </w:r>
          </w:p>
        </w:tc>
        <w:tc>
          <w:tcPr>
            <w:tcW w:w="780" w:type="dxa"/>
            <w:tcBorders>
              <w:top w:val="nil"/>
              <w:left w:val="nil"/>
              <w:bottom w:val="single" w:sz="4" w:space="0" w:color="auto"/>
              <w:right w:val="single" w:sz="4" w:space="0" w:color="auto"/>
            </w:tcBorders>
            <w:shd w:val="clear" w:color="auto" w:fill="auto"/>
            <w:vAlign w:val="center"/>
            <w:hideMark/>
          </w:tcPr>
          <w:p w14:paraId="7731D26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180" w:type="dxa"/>
            <w:tcBorders>
              <w:top w:val="nil"/>
              <w:left w:val="nil"/>
              <w:bottom w:val="single" w:sz="4" w:space="0" w:color="auto"/>
              <w:right w:val="nil"/>
            </w:tcBorders>
            <w:shd w:val="clear" w:color="auto" w:fill="auto"/>
            <w:vAlign w:val="center"/>
            <w:hideMark/>
          </w:tcPr>
          <w:p w14:paraId="4D60C2C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940" w:type="dxa"/>
            <w:tcBorders>
              <w:top w:val="nil"/>
              <w:left w:val="single" w:sz="4" w:space="0" w:color="auto"/>
              <w:bottom w:val="single" w:sz="4" w:space="0" w:color="auto"/>
              <w:right w:val="single" w:sz="4" w:space="0" w:color="auto"/>
            </w:tcBorders>
            <w:shd w:val="clear" w:color="000000" w:fill="00B0F0"/>
            <w:vAlign w:val="center"/>
            <w:hideMark/>
          </w:tcPr>
          <w:p w14:paraId="141E4483"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683709B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27D81B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3E4F13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10782C2"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58301EE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491E2FE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62295912"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474D3F1C"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ma 13 oct. 20</w:t>
            </w:r>
          </w:p>
        </w:tc>
        <w:tc>
          <w:tcPr>
            <w:tcW w:w="1240" w:type="dxa"/>
            <w:tcBorders>
              <w:top w:val="nil"/>
              <w:left w:val="nil"/>
              <w:bottom w:val="single" w:sz="4" w:space="0" w:color="auto"/>
              <w:right w:val="single" w:sz="4" w:space="0" w:color="auto"/>
            </w:tcBorders>
            <w:shd w:val="clear" w:color="auto" w:fill="auto"/>
            <w:vAlign w:val="center"/>
            <w:hideMark/>
          </w:tcPr>
          <w:p w14:paraId="797AE44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09,00- …</w:t>
            </w:r>
          </w:p>
        </w:tc>
        <w:tc>
          <w:tcPr>
            <w:tcW w:w="3280" w:type="dxa"/>
            <w:tcBorders>
              <w:top w:val="nil"/>
              <w:left w:val="nil"/>
              <w:bottom w:val="single" w:sz="4" w:space="0" w:color="auto"/>
              <w:right w:val="single" w:sz="4" w:space="0" w:color="auto"/>
            </w:tcBorders>
            <w:shd w:val="clear" w:color="auto" w:fill="auto"/>
            <w:vAlign w:val="center"/>
            <w:hideMark/>
          </w:tcPr>
          <w:p w14:paraId="7A950A4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E.I. </w:t>
            </w:r>
            <w:proofErr w:type="spellStart"/>
            <w:r w:rsidRPr="00320AF5">
              <w:rPr>
                <w:rFonts w:ascii="Calibri" w:eastAsia="Times New Roman" w:hAnsi="Calibri" w:cs="Calibri"/>
                <w:color w:val="000000"/>
                <w:sz w:val="22"/>
                <w:lang w:eastAsia="fr-BE"/>
              </w:rPr>
              <w:t>Patho</w:t>
            </w:r>
            <w:proofErr w:type="spellEnd"/>
            <w:r w:rsidRPr="00320AF5">
              <w:rPr>
                <w:rFonts w:ascii="Calibri" w:eastAsia="Times New Roman" w:hAnsi="Calibri" w:cs="Calibri"/>
                <w:color w:val="000000"/>
                <w:sz w:val="22"/>
                <w:lang w:eastAsia="fr-BE"/>
              </w:rPr>
              <w:t>.</w:t>
            </w:r>
          </w:p>
        </w:tc>
        <w:tc>
          <w:tcPr>
            <w:tcW w:w="2500" w:type="dxa"/>
            <w:tcBorders>
              <w:top w:val="nil"/>
              <w:left w:val="nil"/>
              <w:bottom w:val="single" w:sz="4" w:space="0" w:color="auto"/>
              <w:right w:val="single" w:sz="4" w:space="0" w:color="auto"/>
            </w:tcBorders>
            <w:shd w:val="clear" w:color="auto" w:fill="auto"/>
            <w:vAlign w:val="center"/>
            <w:hideMark/>
          </w:tcPr>
          <w:p w14:paraId="42B746F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ENSEIGNANTS </w:t>
            </w:r>
            <w:proofErr w:type="spellStart"/>
            <w:r w:rsidRPr="00320AF5">
              <w:rPr>
                <w:rFonts w:ascii="Calibri" w:eastAsia="Times New Roman" w:hAnsi="Calibri" w:cs="Calibri"/>
                <w:color w:val="000000"/>
                <w:sz w:val="22"/>
                <w:lang w:eastAsia="fr-BE"/>
              </w:rPr>
              <w:t>Patho</w:t>
            </w:r>
            <w:proofErr w:type="spellEnd"/>
            <w:r w:rsidRPr="00320AF5">
              <w:rPr>
                <w:rFonts w:ascii="Calibri" w:eastAsia="Times New Roman" w:hAnsi="Calibri" w:cs="Calibri"/>
                <w:color w:val="000000"/>
                <w:sz w:val="22"/>
                <w:lang w:eastAsia="fr-BE"/>
              </w:rPr>
              <w:t>.</w:t>
            </w:r>
          </w:p>
        </w:tc>
        <w:tc>
          <w:tcPr>
            <w:tcW w:w="780" w:type="dxa"/>
            <w:tcBorders>
              <w:top w:val="nil"/>
              <w:left w:val="nil"/>
              <w:bottom w:val="single" w:sz="4" w:space="0" w:color="auto"/>
              <w:right w:val="single" w:sz="4" w:space="0" w:color="auto"/>
            </w:tcBorders>
            <w:shd w:val="clear" w:color="auto" w:fill="auto"/>
            <w:vAlign w:val="center"/>
            <w:hideMark/>
          </w:tcPr>
          <w:p w14:paraId="0C29519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180" w:type="dxa"/>
            <w:tcBorders>
              <w:top w:val="nil"/>
              <w:left w:val="nil"/>
              <w:bottom w:val="single" w:sz="4" w:space="0" w:color="auto"/>
              <w:right w:val="nil"/>
            </w:tcBorders>
            <w:shd w:val="clear" w:color="auto" w:fill="auto"/>
            <w:vAlign w:val="center"/>
            <w:hideMark/>
          </w:tcPr>
          <w:p w14:paraId="282CA12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940" w:type="dxa"/>
            <w:tcBorders>
              <w:top w:val="nil"/>
              <w:left w:val="single" w:sz="4" w:space="0" w:color="auto"/>
              <w:bottom w:val="single" w:sz="4" w:space="0" w:color="auto"/>
              <w:right w:val="single" w:sz="4" w:space="0" w:color="auto"/>
            </w:tcBorders>
            <w:shd w:val="clear" w:color="000000" w:fill="00B0F0"/>
            <w:vAlign w:val="center"/>
            <w:hideMark/>
          </w:tcPr>
          <w:p w14:paraId="532EC94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4EBA106"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1E8D37ED"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AA7434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6DCD063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6D7506E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3D96EDB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59D2A897" w14:textId="77777777" w:rsidTr="00320AF5">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674AE319"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me 21 oct. 20</w:t>
            </w:r>
          </w:p>
        </w:tc>
        <w:tc>
          <w:tcPr>
            <w:tcW w:w="1240" w:type="dxa"/>
            <w:tcBorders>
              <w:top w:val="nil"/>
              <w:left w:val="nil"/>
              <w:bottom w:val="single" w:sz="4" w:space="0" w:color="auto"/>
              <w:right w:val="single" w:sz="4" w:space="0" w:color="auto"/>
            </w:tcBorders>
            <w:shd w:val="clear" w:color="auto" w:fill="auto"/>
            <w:vAlign w:val="center"/>
            <w:hideMark/>
          </w:tcPr>
          <w:p w14:paraId="3EF734F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08,30- …</w:t>
            </w:r>
          </w:p>
        </w:tc>
        <w:tc>
          <w:tcPr>
            <w:tcW w:w="3280" w:type="dxa"/>
            <w:tcBorders>
              <w:top w:val="nil"/>
              <w:left w:val="nil"/>
              <w:bottom w:val="single" w:sz="4" w:space="0" w:color="auto"/>
              <w:right w:val="single" w:sz="4" w:space="0" w:color="auto"/>
            </w:tcBorders>
            <w:shd w:val="clear" w:color="auto" w:fill="auto"/>
            <w:vAlign w:val="center"/>
            <w:hideMark/>
          </w:tcPr>
          <w:p w14:paraId="2CB6A285"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2ème </w:t>
            </w:r>
            <w:proofErr w:type="spellStart"/>
            <w:r w:rsidRPr="00320AF5">
              <w:rPr>
                <w:rFonts w:ascii="Calibri" w:eastAsia="Times New Roman" w:hAnsi="Calibri" w:cs="Calibri"/>
                <w:color w:val="000000"/>
                <w:sz w:val="22"/>
                <w:lang w:eastAsia="fr-BE"/>
              </w:rPr>
              <w:t>sess</w:t>
            </w:r>
            <w:proofErr w:type="spellEnd"/>
            <w:r w:rsidRPr="00320AF5">
              <w:rPr>
                <w:rFonts w:ascii="Calibri" w:eastAsia="Times New Roman" w:hAnsi="Calibri" w:cs="Calibri"/>
                <w:color w:val="000000"/>
                <w:sz w:val="22"/>
                <w:lang w:eastAsia="fr-BE"/>
              </w:rPr>
              <w:t xml:space="preserve"> E.I. C.Q. </w:t>
            </w:r>
            <w:proofErr w:type="spellStart"/>
            <w:r w:rsidRPr="00320AF5">
              <w:rPr>
                <w:rFonts w:ascii="Calibri" w:eastAsia="Times New Roman" w:hAnsi="Calibri" w:cs="Calibri"/>
                <w:color w:val="000000"/>
                <w:sz w:val="22"/>
                <w:lang w:eastAsia="fr-BE"/>
              </w:rPr>
              <w:t>éduc</w:t>
            </w:r>
            <w:proofErr w:type="spellEnd"/>
            <w:r w:rsidRPr="00320AF5">
              <w:rPr>
                <w:rFonts w:ascii="Calibri" w:eastAsia="Times New Roman" w:hAnsi="Calibri" w:cs="Calibri"/>
                <w:color w:val="000000"/>
                <w:sz w:val="22"/>
                <w:lang w:eastAsia="fr-BE"/>
              </w:rPr>
              <w:t>.</w:t>
            </w:r>
          </w:p>
        </w:tc>
        <w:tc>
          <w:tcPr>
            <w:tcW w:w="2500" w:type="dxa"/>
            <w:tcBorders>
              <w:top w:val="nil"/>
              <w:left w:val="nil"/>
              <w:bottom w:val="single" w:sz="4" w:space="0" w:color="auto"/>
              <w:right w:val="single" w:sz="4" w:space="0" w:color="auto"/>
            </w:tcBorders>
            <w:shd w:val="clear" w:color="auto" w:fill="auto"/>
            <w:vAlign w:val="center"/>
            <w:hideMark/>
          </w:tcPr>
          <w:p w14:paraId="75859F2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ENSEIGNANTS C.Q. </w:t>
            </w:r>
            <w:proofErr w:type="spellStart"/>
            <w:r w:rsidRPr="00320AF5">
              <w:rPr>
                <w:rFonts w:ascii="Calibri" w:eastAsia="Times New Roman" w:hAnsi="Calibri" w:cs="Calibri"/>
                <w:color w:val="000000"/>
                <w:sz w:val="22"/>
                <w:lang w:eastAsia="fr-BE"/>
              </w:rPr>
              <w:t>éduc</w:t>
            </w:r>
            <w:proofErr w:type="spellEnd"/>
            <w:r w:rsidRPr="00320AF5">
              <w:rPr>
                <w:rFonts w:ascii="Calibri" w:eastAsia="Times New Roman" w:hAnsi="Calibri" w:cs="Calibri"/>
                <w:color w:val="000000"/>
                <w:sz w:val="22"/>
                <w:lang w:eastAsia="fr-BE"/>
              </w:rPr>
              <w:t>.</w:t>
            </w:r>
          </w:p>
        </w:tc>
        <w:tc>
          <w:tcPr>
            <w:tcW w:w="780" w:type="dxa"/>
            <w:tcBorders>
              <w:top w:val="nil"/>
              <w:left w:val="nil"/>
              <w:bottom w:val="single" w:sz="4" w:space="0" w:color="auto"/>
              <w:right w:val="single" w:sz="4" w:space="0" w:color="auto"/>
            </w:tcBorders>
            <w:shd w:val="clear" w:color="auto" w:fill="auto"/>
            <w:vAlign w:val="center"/>
            <w:hideMark/>
          </w:tcPr>
          <w:p w14:paraId="2237AF6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180" w:type="dxa"/>
            <w:tcBorders>
              <w:top w:val="nil"/>
              <w:left w:val="nil"/>
              <w:bottom w:val="single" w:sz="4" w:space="0" w:color="auto"/>
              <w:right w:val="nil"/>
            </w:tcBorders>
            <w:shd w:val="clear" w:color="auto" w:fill="auto"/>
            <w:vAlign w:val="center"/>
            <w:hideMark/>
          </w:tcPr>
          <w:p w14:paraId="4D4FDACE"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940" w:type="dxa"/>
            <w:tcBorders>
              <w:top w:val="nil"/>
              <w:left w:val="single" w:sz="4" w:space="0" w:color="auto"/>
              <w:bottom w:val="single" w:sz="4" w:space="0" w:color="auto"/>
              <w:right w:val="single" w:sz="4" w:space="0" w:color="auto"/>
            </w:tcBorders>
            <w:shd w:val="clear" w:color="000000" w:fill="00B0F0"/>
            <w:vAlign w:val="center"/>
            <w:hideMark/>
          </w:tcPr>
          <w:p w14:paraId="0B89DE0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4316F660"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X</w:t>
            </w:r>
          </w:p>
        </w:tc>
        <w:tc>
          <w:tcPr>
            <w:tcW w:w="400" w:type="dxa"/>
            <w:tcBorders>
              <w:top w:val="nil"/>
              <w:left w:val="nil"/>
              <w:bottom w:val="single" w:sz="4" w:space="0" w:color="auto"/>
              <w:right w:val="single" w:sz="4" w:space="0" w:color="auto"/>
            </w:tcBorders>
            <w:shd w:val="clear" w:color="auto" w:fill="auto"/>
            <w:vAlign w:val="bottom"/>
            <w:hideMark/>
          </w:tcPr>
          <w:p w14:paraId="62F6A02F"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2A6C06B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0D4A539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777517F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400" w:type="dxa"/>
            <w:tcBorders>
              <w:top w:val="nil"/>
              <w:left w:val="nil"/>
              <w:bottom w:val="single" w:sz="4" w:space="0" w:color="auto"/>
              <w:right w:val="single" w:sz="4" w:space="0" w:color="auto"/>
            </w:tcBorders>
            <w:shd w:val="clear" w:color="auto" w:fill="auto"/>
            <w:vAlign w:val="bottom"/>
            <w:hideMark/>
          </w:tcPr>
          <w:p w14:paraId="6225A90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r>
      <w:tr w:rsidR="00320AF5" w:rsidRPr="00320AF5" w14:paraId="4AD81CA2" w14:textId="77777777" w:rsidTr="00320AF5">
        <w:trPr>
          <w:trHeight w:val="300"/>
        </w:trPr>
        <w:tc>
          <w:tcPr>
            <w:tcW w:w="12620" w:type="dxa"/>
            <w:gridSpan w:val="7"/>
            <w:tcBorders>
              <w:top w:val="nil"/>
              <w:left w:val="nil"/>
              <w:bottom w:val="single" w:sz="4" w:space="0" w:color="auto"/>
              <w:right w:val="nil"/>
            </w:tcBorders>
            <w:shd w:val="clear" w:color="auto" w:fill="auto"/>
            <w:vAlign w:val="bottom"/>
            <w:hideMark/>
          </w:tcPr>
          <w:p w14:paraId="019A9F65" w14:textId="77777777" w:rsidR="00320AF5" w:rsidRPr="00320AF5" w:rsidRDefault="00320AF5" w:rsidP="00320AF5">
            <w:pPr>
              <w:jc w:val="cente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Codes couleurs</w:t>
            </w:r>
          </w:p>
        </w:tc>
        <w:tc>
          <w:tcPr>
            <w:tcW w:w="400" w:type="dxa"/>
            <w:tcBorders>
              <w:top w:val="nil"/>
              <w:left w:val="nil"/>
              <w:bottom w:val="nil"/>
              <w:right w:val="nil"/>
            </w:tcBorders>
            <w:shd w:val="clear" w:color="auto" w:fill="auto"/>
            <w:vAlign w:val="bottom"/>
            <w:hideMark/>
          </w:tcPr>
          <w:p w14:paraId="23E1A6CE" w14:textId="77777777" w:rsidR="00320AF5" w:rsidRPr="00320AF5" w:rsidRDefault="00320AF5" w:rsidP="00320AF5">
            <w:pPr>
              <w:rPr>
                <w:rFonts w:ascii="Calibri" w:eastAsia="Times New Roman" w:hAnsi="Calibri" w:cs="Calibri"/>
                <w:color w:val="000000"/>
                <w:sz w:val="22"/>
                <w:lang w:eastAsia="fr-BE"/>
              </w:rPr>
            </w:pPr>
          </w:p>
        </w:tc>
        <w:tc>
          <w:tcPr>
            <w:tcW w:w="400" w:type="dxa"/>
            <w:tcBorders>
              <w:top w:val="nil"/>
              <w:left w:val="nil"/>
              <w:bottom w:val="nil"/>
              <w:right w:val="nil"/>
            </w:tcBorders>
            <w:shd w:val="clear" w:color="auto" w:fill="auto"/>
            <w:vAlign w:val="bottom"/>
            <w:hideMark/>
          </w:tcPr>
          <w:p w14:paraId="22C900C2" w14:textId="77777777" w:rsidR="00320AF5" w:rsidRPr="00320AF5" w:rsidRDefault="00320AF5" w:rsidP="00320AF5">
            <w:pPr>
              <w:rPr>
                <w:rFonts w:ascii="Calibri" w:eastAsia="Times New Roman" w:hAnsi="Calibri" w:cs="Calibri"/>
                <w:color w:val="000000"/>
                <w:sz w:val="22"/>
                <w:lang w:eastAsia="fr-BE"/>
              </w:rPr>
            </w:pPr>
          </w:p>
        </w:tc>
        <w:tc>
          <w:tcPr>
            <w:tcW w:w="400" w:type="dxa"/>
            <w:tcBorders>
              <w:top w:val="nil"/>
              <w:left w:val="nil"/>
              <w:bottom w:val="nil"/>
              <w:right w:val="nil"/>
            </w:tcBorders>
            <w:shd w:val="clear" w:color="auto" w:fill="auto"/>
            <w:vAlign w:val="bottom"/>
            <w:hideMark/>
          </w:tcPr>
          <w:p w14:paraId="142EE23E" w14:textId="77777777" w:rsidR="00320AF5" w:rsidRPr="00320AF5" w:rsidRDefault="00320AF5" w:rsidP="00320AF5">
            <w:pPr>
              <w:rPr>
                <w:rFonts w:ascii="Calibri" w:eastAsia="Times New Roman" w:hAnsi="Calibri" w:cs="Calibri"/>
                <w:color w:val="000000"/>
                <w:sz w:val="22"/>
                <w:lang w:eastAsia="fr-BE"/>
              </w:rPr>
            </w:pPr>
          </w:p>
        </w:tc>
        <w:tc>
          <w:tcPr>
            <w:tcW w:w="400" w:type="dxa"/>
            <w:tcBorders>
              <w:top w:val="nil"/>
              <w:left w:val="nil"/>
              <w:bottom w:val="nil"/>
              <w:right w:val="nil"/>
            </w:tcBorders>
            <w:shd w:val="clear" w:color="auto" w:fill="auto"/>
            <w:vAlign w:val="bottom"/>
            <w:hideMark/>
          </w:tcPr>
          <w:p w14:paraId="65AA127D" w14:textId="77777777" w:rsidR="00320AF5" w:rsidRPr="00320AF5" w:rsidRDefault="00320AF5" w:rsidP="00320AF5">
            <w:pPr>
              <w:rPr>
                <w:rFonts w:ascii="Calibri" w:eastAsia="Times New Roman" w:hAnsi="Calibri" w:cs="Calibri"/>
                <w:color w:val="000000"/>
                <w:sz w:val="22"/>
                <w:lang w:eastAsia="fr-BE"/>
              </w:rPr>
            </w:pPr>
          </w:p>
        </w:tc>
        <w:tc>
          <w:tcPr>
            <w:tcW w:w="400" w:type="dxa"/>
            <w:tcBorders>
              <w:top w:val="nil"/>
              <w:left w:val="nil"/>
              <w:bottom w:val="nil"/>
              <w:right w:val="nil"/>
            </w:tcBorders>
            <w:shd w:val="clear" w:color="auto" w:fill="auto"/>
            <w:vAlign w:val="bottom"/>
            <w:hideMark/>
          </w:tcPr>
          <w:p w14:paraId="4894432D" w14:textId="77777777" w:rsidR="00320AF5" w:rsidRPr="00320AF5" w:rsidRDefault="00320AF5" w:rsidP="00320AF5">
            <w:pPr>
              <w:rPr>
                <w:rFonts w:ascii="Calibri" w:eastAsia="Times New Roman" w:hAnsi="Calibri" w:cs="Calibri"/>
                <w:color w:val="000000"/>
                <w:sz w:val="22"/>
                <w:lang w:eastAsia="fr-BE"/>
              </w:rPr>
            </w:pPr>
          </w:p>
        </w:tc>
        <w:tc>
          <w:tcPr>
            <w:tcW w:w="400" w:type="dxa"/>
            <w:tcBorders>
              <w:top w:val="nil"/>
              <w:left w:val="nil"/>
              <w:bottom w:val="nil"/>
              <w:right w:val="nil"/>
            </w:tcBorders>
            <w:shd w:val="clear" w:color="auto" w:fill="auto"/>
            <w:vAlign w:val="bottom"/>
            <w:hideMark/>
          </w:tcPr>
          <w:p w14:paraId="7AE1FDF2" w14:textId="77777777" w:rsidR="00320AF5" w:rsidRPr="00320AF5" w:rsidRDefault="00320AF5" w:rsidP="00320AF5">
            <w:pPr>
              <w:rPr>
                <w:rFonts w:ascii="Calibri" w:eastAsia="Times New Roman" w:hAnsi="Calibri" w:cs="Calibri"/>
                <w:color w:val="000000"/>
                <w:sz w:val="22"/>
                <w:lang w:eastAsia="fr-BE"/>
              </w:rPr>
            </w:pPr>
          </w:p>
        </w:tc>
      </w:tr>
      <w:tr w:rsidR="00320AF5" w:rsidRPr="00320AF5" w14:paraId="157528D6" w14:textId="77777777" w:rsidTr="00320AF5">
        <w:trPr>
          <w:trHeight w:val="600"/>
        </w:trPr>
        <w:tc>
          <w:tcPr>
            <w:tcW w:w="1700" w:type="dxa"/>
            <w:tcBorders>
              <w:top w:val="nil"/>
              <w:left w:val="single" w:sz="4" w:space="0" w:color="auto"/>
              <w:bottom w:val="single" w:sz="4" w:space="0" w:color="auto"/>
              <w:right w:val="single" w:sz="4" w:space="0" w:color="auto"/>
            </w:tcBorders>
            <w:shd w:val="clear" w:color="000000" w:fill="92D050"/>
            <w:vAlign w:val="center"/>
            <w:hideMark/>
          </w:tcPr>
          <w:p w14:paraId="5FCF4618"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7020" w:type="dxa"/>
            <w:gridSpan w:val="3"/>
            <w:tcBorders>
              <w:top w:val="single" w:sz="4" w:space="0" w:color="auto"/>
              <w:left w:val="nil"/>
              <w:bottom w:val="single" w:sz="4" w:space="0" w:color="auto"/>
              <w:right w:val="single" w:sz="4" w:space="0" w:color="auto"/>
            </w:tcBorders>
            <w:shd w:val="clear" w:color="auto" w:fill="auto"/>
            <w:vAlign w:val="center"/>
            <w:hideMark/>
          </w:tcPr>
          <w:p w14:paraId="2DC0FF5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cours en présentiel</w:t>
            </w:r>
          </w:p>
        </w:tc>
        <w:tc>
          <w:tcPr>
            <w:tcW w:w="1960" w:type="dxa"/>
            <w:gridSpan w:val="2"/>
            <w:tcBorders>
              <w:top w:val="single" w:sz="4" w:space="0" w:color="auto"/>
              <w:left w:val="nil"/>
              <w:bottom w:val="single" w:sz="4" w:space="0" w:color="auto"/>
              <w:right w:val="single" w:sz="4" w:space="0" w:color="auto"/>
            </w:tcBorders>
            <w:shd w:val="clear" w:color="000000" w:fill="FF0000"/>
            <w:vAlign w:val="center"/>
            <w:hideMark/>
          </w:tcPr>
          <w:p w14:paraId="60110A77"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940" w:type="dxa"/>
            <w:tcBorders>
              <w:top w:val="nil"/>
              <w:left w:val="nil"/>
              <w:bottom w:val="single" w:sz="4" w:space="0" w:color="auto"/>
              <w:right w:val="single" w:sz="4" w:space="0" w:color="auto"/>
            </w:tcBorders>
            <w:shd w:val="clear" w:color="auto" w:fill="auto"/>
            <w:vAlign w:val="center"/>
            <w:hideMark/>
          </w:tcPr>
          <w:p w14:paraId="08CB7138"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 activités en </w:t>
            </w:r>
            <w:proofErr w:type="spellStart"/>
            <w:r w:rsidRPr="00320AF5">
              <w:rPr>
                <w:rFonts w:ascii="Calibri" w:eastAsia="Times New Roman" w:hAnsi="Calibri" w:cs="Calibri"/>
                <w:color w:val="000000"/>
                <w:sz w:val="22"/>
                <w:lang w:eastAsia="fr-BE"/>
              </w:rPr>
              <w:t>distanciel</w:t>
            </w:r>
            <w:proofErr w:type="spellEnd"/>
          </w:p>
        </w:tc>
        <w:tc>
          <w:tcPr>
            <w:tcW w:w="400" w:type="dxa"/>
            <w:tcBorders>
              <w:top w:val="nil"/>
              <w:left w:val="nil"/>
              <w:bottom w:val="nil"/>
              <w:right w:val="nil"/>
            </w:tcBorders>
            <w:shd w:val="clear" w:color="auto" w:fill="auto"/>
            <w:vAlign w:val="bottom"/>
            <w:hideMark/>
          </w:tcPr>
          <w:p w14:paraId="7FC319BA" w14:textId="77777777" w:rsidR="00320AF5" w:rsidRPr="00320AF5" w:rsidRDefault="00320AF5" w:rsidP="00320AF5">
            <w:pPr>
              <w:rPr>
                <w:rFonts w:ascii="Calibri" w:eastAsia="Times New Roman" w:hAnsi="Calibri" w:cs="Calibri"/>
                <w:color w:val="000000"/>
                <w:sz w:val="22"/>
                <w:lang w:eastAsia="fr-BE"/>
              </w:rPr>
            </w:pPr>
          </w:p>
        </w:tc>
        <w:tc>
          <w:tcPr>
            <w:tcW w:w="400" w:type="dxa"/>
            <w:tcBorders>
              <w:top w:val="nil"/>
              <w:left w:val="nil"/>
              <w:bottom w:val="nil"/>
              <w:right w:val="nil"/>
            </w:tcBorders>
            <w:shd w:val="clear" w:color="auto" w:fill="auto"/>
            <w:vAlign w:val="bottom"/>
            <w:hideMark/>
          </w:tcPr>
          <w:p w14:paraId="7ABEF119" w14:textId="77777777" w:rsidR="00320AF5" w:rsidRPr="00320AF5" w:rsidRDefault="00320AF5" w:rsidP="00320AF5">
            <w:pPr>
              <w:rPr>
                <w:rFonts w:ascii="Calibri" w:eastAsia="Times New Roman" w:hAnsi="Calibri" w:cs="Calibri"/>
                <w:color w:val="000000"/>
                <w:sz w:val="22"/>
                <w:lang w:eastAsia="fr-BE"/>
              </w:rPr>
            </w:pPr>
          </w:p>
        </w:tc>
        <w:tc>
          <w:tcPr>
            <w:tcW w:w="400" w:type="dxa"/>
            <w:tcBorders>
              <w:top w:val="nil"/>
              <w:left w:val="nil"/>
              <w:bottom w:val="nil"/>
              <w:right w:val="nil"/>
            </w:tcBorders>
            <w:shd w:val="clear" w:color="auto" w:fill="auto"/>
            <w:vAlign w:val="bottom"/>
            <w:hideMark/>
          </w:tcPr>
          <w:p w14:paraId="0A344818" w14:textId="77777777" w:rsidR="00320AF5" w:rsidRPr="00320AF5" w:rsidRDefault="00320AF5" w:rsidP="00320AF5">
            <w:pPr>
              <w:rPr>
                <w:rFonts w:ascii="Calibri" w:eastAsia="Times New Roman" w:hAnsi="Calibri" w:cs="Calibri"/>
                <w:color w:val="000000"/>
                <w:sz w:val="22"/>
                <w:lang w:eastAsia="fr-BE"/>
              </w:rPr>
            </w:pPr>
          </w:p>
        </w:tc>
        <w:tc>
          <w:tcPr>
            <w:tcW w:w="400" w:type="dxa"/>
            <w:tcBorders>
              <w:top w:val="nil"/>
              <w:left w:val="nil"/>
              <w:bottom w:val="nil"/>
              <w:right w:val="nil"/>
            </w:tcBorders>
            <w:shd w:val="clear" w:color="auto" w:fill="auto"/>
            <w:vAlign w:val="bottom"/>
            <w:hideMark/>
          </w:tcPr>
          <w:p w14:paraId="12BE6583" w14:textId="77777777" w:rsidR="00320AF5" w:rsidRPr="00320AF5" w:rsidRDefault="00320AF5" w:rsidP="00320AF5">
            <w:pPr>
              <w:rPr>
                <w:rFonts w:ascii="Calibri" w:eastAsia="Times New Roman" w:hAnsi="Calibri" w:cs="Calibri"/>
                <w:color w:val="000000"/>
                <w:sz w:val="22"/>
                <w:lang w:eastAsia="fr-BE"/>
              </w:rPr>
            </w:pPr>
          </w:p>
        </w:tc>
        <w:tc>
          <w:tcPr>
            <w:tcW w:w="400" w:type="dxa"/>
            <w:tcBorders>
              <w:top w:val="nil"/>
              <w:left w:val="nil"/>
              <w:bottom w:val="nil"/>
              <w:right w:val="nil"/>
            </w:tcBorders>
            <w:shd w:val="clear" w:color="auto" w:fill="auto"/>
            <w:vAlign w:val="bottom"/>
            <w:hideMark/>
          </w:tcPr>
          <w:p w14:paraId="2D490D2F" w14:textId="77777777" w:rsidR="00320AF5" w:rsidRPr="00320AF5" w:rsidRDefault="00320AF5" w:rsidP="00320AF5">
            <w:pPr>
              <w:rPr>
                <w:rFonts w:ascii="Calibri" w:eastAsia="Times New Roman" w:hAnsi="Calibri" w:cs="Calibri"/>
                <w:color w:val="000000"/>
                <w:sz w:val="22"/>
                <w:lang w:eastAsia="fr-BE"/>
              </w:rPr>
            </w:pPr>
          </w:p>
        </w:tc>
        <w:tc>
          <w:tcPr>
            <w:tcW w:w="400" w:type="dxa"/>
            <w:tcBorders>
              <w:top w:val="nil"/>
              <w:left w:val="nil"/>
              <w:bottom w:val="nil"/>
              <w:right w:val="nil"/>
            </w:tcBorders>
            <w:shd w:val="clear" w:color="auto" w:fill="auto"/>
            <w:vAlign w:val="bottom"/>
            <w:hideMark/>
          </w:tcPr>
          <w:p w14:paraId="668B9F8F" w14:textId="77777777" w:rsidR="00320AF5" w:rsidRPr="00320AF5" w:rsidRDefault="00320AF5" w:rsidP="00320AF5">
            <w:pPr>
              <w:rPr>
                <w:rFonts w:ascii="Calibri" w:eastAsia="Times New Roman" w:hAnsi="Calibri" w:cs="Calibri"/>
                <w:color w:val="000000"/>
                <w:sz w:val="22"/>
                <w:lang w:eastAsia="fr-BE"/>
              </w:rPr>
            </w:pPr>
          </w:p>
        </w:tc>
      </w:tr>
      <w:tr w:rsidR="00320AF5" w:rsidRPr="00320AF5" w14:paraId="6C0A60C5" w14:textId="77777777" w:rsidTr="00320AF5">
        <w:trPr>
          <w:trHeight w:val="600"/>
        </w:trPr>
        <w:tc>
          <w:tcPr>
            <w:tcW w:w="1700" w:type="dxa"/>
            <w:tcBorders>
              <w:top w:val="nil"/>
              <w:left w:val="single" w:sz="4" w:space="0" w:color="auto"/>
              <w:bottom w:val="single" w:sz="4" w:space="0" w:color="auto"/>
              <w:right w:val="single" w:sz="4" w:space="0" w:color="auto"/>
            </w:tcBorders>
            <w:shd w:val="clear" w:color="000000" w:fill="00B0F0"/>
            <w:vAlign w:val="center"/>
            <w:hideMark/>
          </w:tcPr>
          <w:p w14:paraId="4AAC6532"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lastRenderedPageBreak/>
              <w:t> </w:t>
            </w:r>
          </w:p>
        </w:tc>
        <w:tc>
          <w:tcPr>
            <w:tcW w:w="7020" w:type="dxa"/>
            <w:gridSpan w:val="3"/>
            <w:tcBorders>
              <w:top w:val="single" w:sz="4" w:space="0" w:color="auto"/>
              <w:left w:val="nil"/>
              <w:bottom w:val="single" w:sz="4" w:space="0" w:color="auto"/>
              <w:right w:val="single" w:sz="4" w:space="0" w:color="auto"/>
            </w:tcBorders>
            <w:shd w:val="clear" w:color="auto" w:fill="auto"/>
            <w:vAlign w:val="center"/>
            <w:hideMark/>
          </w:tcPr>
          <w:p w14:paraId="52B305A1"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autres activités en présentiel (</w:t>
            </w:r>
            <w:proofErr w:type="spellStart"/>
            <w:r w:rsidRPr="00320AF5">
              <w:rPr>
                <w:rFonts w:ascii="Calibri" w:eastAsia="Times New Roman" w:hAnsi="Calibri" w:cs="Calibri"/>
                <w:color w:val="000000"/>
                <w:sz w:val="22"/>
                <w:lang w:eastAsia="fr-BE"/>
              </w:rPr>
              <w:t>Délibés</w:t>
            </w:r>
            <w:proofErr w:type="spellEnd"/>
            <w:r w:rsidRPr="00320AF5">
              <w:rPr>
                <w:rFonts w:ascii="Calibri" w:eastAsia="Times New Roman" w:hAnsi="Calibri" w:cs="Calibri"/>
                <w:color w:val="000000"/>
                <w:sz w:val="22"/>
                <w:lang w:eastAsia="fr-BE"/>
              </w:rPr>
              <w:t xml:space="preserve">, évaluations, épreuves </w:t>
            </w:r>
            <w:proofErr w:type="spellStart"/>
            <w:r w:rsidRPr="00320AF5">
              <w:rPr>
                <w:rFonts w:ascii="Calibri" w:eastAsia="Times New Roman" w:hAnsi="Calibri" w:cs="Calibri"/>
                <w:color w:val="000000"/>
                <w:sz w:val="22"/>
                <w:lang w:eastAsia="fr-BE"/>
              </w:rPr>
              <w:t>intérées</w:t>
            </w:r>
            <w:proofErr w:type="spellEnd"/>
            <w:r w:rsidRPr="00320AF5">
              <w:rPr>
                <w:rFonts w:ascii="Calibri" w:eastAsia="Times New Roman" w:hAnsi="Calibri" w:cs="Calibri"/>
                <w:color w:val="000000"/>
                <w:sz w:val="22"/>
                <w:lang w:eastAsia="fr-BE"/>
              </w:rPr>
              <w:t xml:space="preserve"> (E.I.))</w:t>
            </w:r>
          </w:p>
        </w:tc>
        <w:tc>
          <w:tcPr>
            <w:tcW w:w="1960" w:type="dxa"/>
            <w:gridSpan w:val="2"/>
            <w:tcBorders>
              <w:top w:val="single" w:sz="4" w:space="0" w:color="auto"/>
              <w:left w:val="nil"/>
              <w:bottom w:val="single" w:sz="4" w:space="0" w:color="auto"/>
              <w:right w:val="single" w:sz="4" w:space="0" w:color="auto"/>
            </w:tcBorders>
            <w:shd w:val="clear" w:color="000000" w:fill="FFFF00"/>
            <w:vAlign w:val="center"/>
            <w:hideMark/>
          </w:tcPr>
          <w:p w14:paraId="38EBE2DB"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1940" w:type="dxa"/>
            <w:tcBorders>
              <w:top w:val="nil"/>
              <w:left w:val="nil"/>
              <w:bottom w:val="single" w:sz="4" w:space="0" w:color="auto"/>
              <w:right w:val="single" w:sz="4" w:space="0" w:color="auto"/>
            </w:tcBorders>
            <w:shd w:val="clear" w:color="auto" w:fill="auto"/>
            <w:vAlign w:val="center"/>
            <w:hideMark/>
          </w:tcPr>
          <w:p w14:paraId="4C6ABE94"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xml:space="preserve">: présentiel </w:t>
            </w:r>
            <w:proofErr w:type="spellStart"/>
            <w:r w:rsidRPr="00320AF5">
              <w:rPr>
                <w:rFonts w:ascii="Calibri" w:eastAsia="Times New Roman" w:hAnsi="Calibri" w:cs="Calibri"/>
                <w:color w:val="000000"/>
                <w:sz w:val="22"/>
                <w:lang w:eastAsia="fr-BE"/>
              </w:rPr>
              <w:t>BruXelles</w:t>
            </w:r>
            <w:proofErr w:type="spellEnd"/>
          </w:p>
        </w:tc>
        <w:tc>
          <w:tcPr>
            <w:tcW w:w="400" w:type="dxa"/>
            <w:tcBorders>
              <w:top w:val="nil"/>
              <w:left w:val="nil"/>
              <w:bottom w:val="nil"/>
              <w:right w:val="nil"/>
            </w:tcBorders>
            <w:shd w:val="clear" w:color="auto" w:fill="auto"/>
            <w:vAlign w:val="bottom"/>
            <w:hideMark/>
          </w:tcPr>
          <w:p w14:paraId="361E177F" w14:textId="77777777" w:rsidR="00320AF5" w:rsidRPr="00320AF5" w:rsidRDefault="00320AF5" w:rsidP="00320AF5">
            <w:pPr>
              <w:rPr>
                <w:rFonts w:ascii="Calibri" w:eastAsia="Times New Roman" w:hAnsi="Calibri" w:cs="Calibri"/>
                <w:color w:val="000000"/>
                <w:sz w:val="22"/>
                <w:lang w:eastAsia="fr-BE"/>
              </w:rPr>
            </w:pPr>
          </w:p>
        </w:tc>
        <w:tc>
          <w:tcPr>
            <w:tcW w:w="400" w:type="dxa"/>
            <w:tcBorders>
              <w:top w:val="nil"/>
              <w:left w:val="nil"/>
              <w:bottom w:val="nil"/>
              <w:right w:val="nil"/>
            </w:tcBorders>
            <w:shd w:val="clear" w:color="auto" w:fill="auto"/>
            <w:vAlign w:val="bottom"/>
            <w:hideMark/>
          </w:tcPr>
          <w:p w14:paraId="3B7833E9" w14:textId="77777777" w:rsidR="00320AF5" w:rsidRPr="00320AF5" w:rsidRDefault="00320AF5" w:rsidP="00320AF5">
            <w:pPr>
              <w:rPr>
                <w:rFonts w:ascii="Calibri" w:eastAsia="Times New Roman" w:hAnsi="Calibri" w:cs="Calibri"/>
                <w:color w:val="000000"/>
                <w:sz w:val="22"/>
                <w:lang w:eastAsia="fr-BE"/>
              </w:rPr>
            </w:pPr>
          </w:p>
        </w:tc>
        <w:tc>
          <w:tcPr>
            <w:tcW w:w="400" w:type="dxa"/>
            <w:tcBorders>
              <w:top w:val="nil"/>
              <w:left w:val="nil"/>
              <w:bottom w:val="nil"/>
              <w:right w:val="nil"/>
            </w:tcBorders>
            <w:shd w:val="clear" w:color="auto" w:fill="auto"/>
            <w:vAlign w:val="bottom"/>
            <w:hideMark/>
          </w:tcPr>
          <w:p w14:paraId="0D6C4425" w14:textId="77777777" w:rsidR="00320AF5" w:rsidRPr="00320AF5" w:rsidRDefault="00320AF5" w:rsidP="00320AF5">
            <w:pPr>
              <w:rPr>
                <w:rFonts w:ascii="Calibri" w:eastAsia="Times New Roman" w:hAnsi="Calibri" w:cs="Calibri"/>
                <w:color w:val="000000"/>
                <w:sz w:val="22"/>
                <w:lang w:eastAsia="fr-BE"/>
              </w:rPr>
            </w:pPr>
          </w:p>
        </w:tc>
        <w:tc>
          <w:tcPr>
            <w:tcW w:w="400" w:type="dxa"/>
            <w:tcBorders>
              <w:top w:val="nil"/>
              <w:left w:val="nil"/>
              <w:bottom w:val="nil"/>
              <w:right w:val="nil"/>
            </w:tcBorders>
            <w:shd w:val="clear" w:color="auto" w:fill="auto"/>
            <w:vAlign w:val="bottom"/>
            <w:hideMark/>
          </w:tcPr>
          <w:p w14:paraId="0D7EF265" w14:textId="77777777" w:rsidR="00320AF5" w:rsidRPr="00320AF5" w:rsidRDefault="00320AF5" w:rsidP="00320AF5">
            <w:pPr>
              <w:rPr>
                <w:rFonts w:ascii="Calibri" w:eastAsia="Times New Roman" w:hAnsi="Calibri" w:cs="Calibri"/>
                <w:color w:val="000000"/>
                <w:sz w:val="22"/>
                <w:lang w:eastAsia="fr-BE"/>
              </w:rPr>
            </w:pPr>
          </w:p>
        </w:tc>
        <w:tc>
          <w:tcPr>
            <w:tcW w:w="400" w:type="dxa"/>
            <w:tcBorders>
              <w:top w:val="nil"/>
              <w:left w:val="nil"/>
              <w:bottom w:val="nil"/>
              <w:right w:val="nil"/>
            </w:tcBorders>
            <w:shd w:val="clear" w:color="auto" w:fill="auto"/>
            <w:vAlign w:val="bottom"/>
            <w:hideMark/>
          </w:tcPr>
          <w:p w14:paraId="5A25D3F2" w14:textId="77777777" w:rsidR="00320AF5" w:rsidRPr="00320AF5" w:rsidRDefault="00320AF5" w:rsidP="00320AF5">
            <w:pPr>
              <w:rPr>
                <w:rFonts w:ascii="Calibri" w:eastAsia="Times New Roman" w:hAnsi="Calibri" w:cs="Calibri"/>
                <w:color w:val="000000"/>
                <w:sz w:val="22"/>
                <w:lang w:eastAsia="fr-BE"/>
              </w:rPr>
            </w:pPr>
          </w:p>
        </w:tc>
        <w:tc>
          <w:tcPr>
            <w:tcW w:w="400" w:type="dxa"/>
            <w:tcBorders>
              <w:top w:val="nil"/>
              <w:left w:val="nil"/>
              <w:bottom w:val="nil"/>
              <w:right w:val="nil"/>
            </w:tcBorders>
            <w:shd w:val="clear" w:color="auto" w:fill="auto"/>
            <w:vAlign w:val="bottom"/>
            <w:hideMark/>
          </w:tcPr>
          <w:p w14:paraId="7840E126" w14:textId="77777777" w:rsidR="00320AF5" w:rsidRPr="00320AF5" w:rsidRDefault="00320AF5" w:rsidP="00320AF5">
            <w:pPr>
              <w:rPr>
                <w:rFonts w:ascii="Calibri" w:eastAsia="Times New Roman" w:hAnsi="Calibri" w:cs="Calibri"/>
                <w:color w:val="000000"/>
                <w:sz w:val="22"/>
                <w:lang w:eastAsia="fr-BE"/>
              </w:rPr>
            </w:pPr>
          </w:p>
        </w:tc>
      </w:tr>
      <w:tr w:rsidR="00320AF5" w:rsidRPr="00320AF5" w14:paraId="0F965BC4" w14:textId="77777777" w:rsidTr="00320AF5">
        <w:trPr>
          <w:trHeight w:val="315"/>
        </w:trPr>
        <w:tc>
          <w:tcPr>
            <w:tcW w:w="1700" w:type="dxa"/>
            <w:tcBorders>
              <w:top w:val="nil"/>
              <w:left w:val="single" w:sz="4" w:space="0" w:color="auto"/>
              <w:bottom w:val="single" w:sz="4" w:space="0" w:color="auto"/>
              <w:right w:val="single" w:sz="4" w:space="0" w:color="auto"/>
            </w:tcBorders>
            <w:shd w:val="clear" w:color="000000" w:fill="D9D9D9"/>
            <w:vAlign w:val="center"/>
            <w:hideMark/>
          </w:tcPr>
          <w:p w14:paraId="652F4A0B" w14:textId="77777777" w:rsidR="00320AF5" w:rsidRPr="00320AF5" w:rsidRDefault="00320AF5" w:rsidP="00320AF5">
            <w:pPr>
              <w:jc w:val="right"/>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w:t>
            </w:r>
          </w:p>
        </w:tc>
        <w:tc>
          <w:tcPr>
            <w:tcW w:w="7020" w:type="dxa"/>
            <w:gridSpan w:val="3"/>
            <w:tcBorders>
              <w:top w:val="single" w:sz="4" w:space="0" w:color="auto"/>
              <w:left w:val="nil"/>
              <w:bottom w:val="single" w:sz="4" w:space="0" w:color="auto"/>
              <w:right w:val="single" w:sz="4" w:space="0" w:color="auto"/>
            </w:tcBorders>
            <w:shd w:val="clear" w:color="auto" w:fill="auto"/>
            <w:vAlign w:val="center"/>
            <w:hideMark/>
          </w:tcPr>
          <w:p w14:paraId="62387829" w14:textId="77777777" w:rsidR="00320AF5" w:rsidRPr="00320AF5" w:rsidRDefault="00320AF5" w:rsidP="00320AF5">
            <w:pP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 dates limites pour les remises des points</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14:paraId="2B66B9E0" w14:textId="77777777" w:rsidR="00320AF5" w:rsidRPr="00320AF5" w:rsidRDefault="00320AF5" w:rsidP="00320AF5">
            <w:pPr>
              <w:rPr>
                <w:rFonts w:ascii="Calibri" w:eastAsia="Times New Roman" w:hAnsi="Calibri" w:cs="Calibri"/>
                <w:color w:val="000000"/>
                <w:szCs w:val="24"/>
                <w:lang w:eastAsia="fr-BE"/>
              </w:rPr>
            </w:pPr>
            <w:r w:rsidRPr="00320AF5">
              <w:rPr>
                <w:rFonts w:ascii="Calibri" w:eastAsia="Times New Roman" w:hAnsi="Calibri" w:cs="Calibri"/>
                <w:color w:val="000000"/>
                <w:szCs w:val="24"/>
                <w:lang w:eastAsia="fr-BE"/>
              </w:rPr>
              <w:t> </w:t>
            </w:r>
          </w:p>
        </w:tc>
        <w:tc>
          <w:tcPr>
            <w:tcW w:w="400" w:type="dxa"/>
            <w:tcBorders>
              <w:top w:val="nil"/>
              <w:left w:val="nil"/>
              <w:bottom w:val="nil"/>
              <w:right w:val="nil"/>
            </w:tcBorders>
            <w:shd w:val="clear" w:color="auto" w:fill="auto"/>
            <w:vAlign w:val="bottom"/>
            <w:hideMark/>
          </w:tcPr>
          <w:p w14:paraId="1EF59F51" w14:textId="77777777" w:rsidR="00320AF5" w:rsidRPr="00320AF5" w:rsidRDefault="00320AF5" w:rsidP="00320AF5">
            <w:pPr>
              <w:rPr>
                <w:rFonts w:ascii="Calibri" w:eastAsia="Times New Roman" w:hAnsi="Calibri" w:cs="Calibri"/>
                <w:color w:val="000000"/>
                <w:sz w:val="22"/>
                <w:lang w:eastAsia="fr-BE"/>
              </w:rPr>
            </w:pPr>
          </w:p>
        </w:tc>
        <w:tc>
          <w:tcPr>
            <w:tcW w:w="400" w:type="dxa"/>
            <w:tcBorders>
              <w:top w:val="nil"/>
              <w:left w:val="nil"/>
              <w:bottom w:val="nil"/>
              <w:right w:val="nil"/>
            </w:tcBorders>
            <w:shd w:val="clear" w:color="auto" w:fill="auto"/>
            <w:vAlign w:val="bottom"/>
            <w:hideMark/>
          </w:tcPr>
          <w:p w14:paraId="4FEDB134" w14:textId="77777777" w:rsidR="00320AF5" w:rsidRPr="00320AF5" w:rsidRDefault="00320AF5" w:rsidP="00320AF5">
            <w:pPr>
              <w:rPr>
                <w:rFonts w:ascii="Calibri" w:eastAsia="Times New Roman" w:hAnsi="Calibri" w:cs="Calibri"/>
                <w:color w:val="000000"/>
                <w:sz w:val="22"/>
                <w:lang w:eastAsia="fr-BE"/>
              </w:rPr>
            </w:pPr>
          </w:p>
        </w:tc>
        <w:tc>
          <w:tcPr>
            <w:tcW w:w="400" w:type="dxa"/>
            <w:tcBorders>
              <w:top w:val="nil"/>
              <w:left w:val="nil"/>
              <w:bottom w:val="nil"/>
              <w:right w:val="nil"/>
            </w:tcBorders>
            <w:shd w:val="clear" w:color="auto" w:fill="auto"/>
            <w:vAlign w:val="bottom"/>
            <w:hideMark/>
          </w:tcPr>
          <w:p w14:paraId="6CB3FC5E" w14:textId="77777777" w:rsidR="00320AF5" w:rsidRPr="00320AF5" w:rsidRDefault="00320AF5" w:rsidP="00320AF5">
            <w:pPr>
              <w:rPr>
                <w:rFonts w:ascii="Calibri" w:eastAsia="Times New Roman" w:hAnsi="Calibri" w:cs="Calibri"/>
                <w:color w:val="000000"/>
                <w:sz w:val="22"/>
                <w:lang w:eastAsia="fr-BE"/>
              </w:rPr>
            </w:pPr>
          </w:p>
        </w:tc>
        <w:tc>
          <w:tcPr>
            <w:tcW w:w="400" w:type="dxa"/>
            <w:tcBorders>
              <w:top w:val="nil"/>
              <w:left w:val="nil"/>
              <w:bottom w:val="nil"/>
              <w:right w:val="nil"/>
            </w:tcBorders>
            <w:shd w:val="clear" w:color="auto" w:fill="auto"/>
            <w:vAlign w:val="bottom"/>
            <w:hideMark/>
          </w:tcPr>
          <w:p w14:paraId="4FE5923E" w14:textId="77777777" w:rsidR="00320AF5" w:rsidRPr="00320AF5" w:rsidRDefault="00320AF5" w:rsidP="00320AF5">
            <w:pPr>
              <w:rPr>
                <w:rFonts w:ascii="Calibri" w:eastAsia="Times New Roman" w:hAnsi="Calibri" w:cs="Calibri"/>
                <w:color w:val="000000"/>
                <w:sz w:val="22"/>
                <w:lang w:eastAsia="fr-BE"/>
              </w:rPr>
            </w:pPr>
          </w:p>
        </w:tc>
        <w:tc>
          <w:tcPr>
            <w:tcW w:w="400" w:type="dxa"/>
            <w:tcBorders>
              <w:top w:val="nil"/>
              <w:left w:val="nil"/>
              <w:bottom w:val="nil"/>
              <w:right w:val="nil"/>
            </w:tcBorders>
            <w:shd w:val="clear" w:color="auto" w:fill="auto"/>
            <w:vAlign w:val="bottom"/>
            <w:hideMark/>
          </w:tcPr>
          <w:p w14:paraId="3528242C" w14:textId="77777777" w:rsidR="00320AF5" w:rsidRPr="00320AF5" w:rsidRDefault="00320AF5" w:rsidP="00320AF5">
            <w:pPr>
              <w:rPr>
                <w:rFonts w:ascii="Calibri" w:eastAsia="Times New Roman" w:hAnsi="Calibri" w:cs="Calibri"/>
                <w:color w:val="000000"/>
                <w:sz w:val="22"/>
                <w:lang w:eastAsia="fr-BE"/>
              </w:rPr>
            </w:pPr>
          </w:p>
        </w:tc>
        <w:tc>
          <w:tcPr>
            <w:tcW w:w="400" w:type="dxa"/>
            <w:tcBorders>
              <w:top w:val="nil"/>
              <w:left w:val="nil"/>
              <w:bottom w:val="nil"/>
              <w:right w:val="nil"/>
            </w:tcBorders>
            <w:shd w:val="clear" w:color="auto" w:fill="auto"/>
            <w:vAlign w:val="bottom"/>
            <w:hideMark/>
          </w:tcPr>
          <w:p w14:paraId="6000890B" w14:textId="77777777" w:rsidR="00320AF5" w:rsidRPr="00320AF5" w:rsidRDefault="00320AF5" w:rsidP="00320AF5">
            <w:pPr>
              <w:rPr>
                <w:rFonts w:ascii="Calibri" w:eastAsia="Times New Roman" w:hAnsi="Calibri" w:cs="Calibri"/>
                <w:color w:val="000000"/>
                <w:sz w:val="22"/>
                <w:lang w:eastAsia="fr-BE"/>
              </w:rPr>
            </w:pPr>
          </w:p>
        </w:tc>
      </w:tr>
      <w:tr w:rsidR="00320AF5" w:rsidRPr="00320AF5" w14:paraId="7D114D24" w14:textId="77777777" w:rsidTr="00320AF5">
        <w:trPr>
          <w:trHeight w:val="300"/>
        </w:trPr>
        <w:tc>
          <w:tcPr>
            <w:tcW w:w="1262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64B2FD8" w14:textId="77777777" w:rsidR="00320AF5" w:rsidRPr="00320AF5" w:rsidRDefault="00320AF5" w:rsidP="00320AF5">
            <w:pPr>
              <w:jc w:val="center"/>
              <w:rPr>
                <w:rFonts w:ascii="Calibri" w:eastAsia="Times New Roman" w:hAnsi="Calibri" w:cs="Calibri"/>
                <w:color w:val="000000"/>
                <w:sz w:val="22"/>
                <w:lang w:eastAsia="fr-BE"/>
              </w:rPr>
            </w:pPr>
            <w:r w:rsidRPr="00320AF5">
              <w:rPr>
                <w:rFonts w:ascii="Calibri" w:eastAsia="Times New Roman" w:hAnsi="Calibri" w:cs="Calibri"/>
                <w:color w:val="000000"/>
                <w:sz w:val="22"/>
                <w:lang w:eastAsia="fr-BE"/>
              </w:rPr>
              <w:t>Activités</w:t>
            </w:r>
          </w:p>
        </w:tc>
        <w:tc>
          <w:tcPr>
            <w:tcW w:w="400" w:type="dxa"/>
            <w:tcBorders>
              <w:top w:val="nil"/>
              <w:left w:val="nil"/>
              <w:bottom w:val="nil"/>
              <w:right w:val="nil"/>
            </w:tcBorders>
            <w:shd w:val="clear" w:color="auto" w:fill="auto"/>
            <w:vAlign w:val="bottom"/>
            <w:hideMark/>
          </w:tcPr>
          <w:p w14:paraId="5D772970" w14:textId="77777777" w:rsidR="00320AF5" w:rsidRPr="00320AF5" w:rsidRDefault="00320AF5" w:rsidP="00320AF5">
            <w:pPr>
              <w:rPr>
                <w:rFonts w:ascii="Calibri" w:eastAsia="Times New Roman" w:hAnsi="Calibri" w:cs="Calibri"/>
                <w:color w:val="000000"/>
                <w:sz w:val="22"/>
                <w:lang w:eastAsia="fr-BE"/>
              </w:rPr>
            </w:pPr>
          </w:p>
        </w:tc>
        <w:tc>
          <w:tcPr>
            <w:tcW w:w="400" w:type="dxa"/>
            <w:tcBorders>
              <w:top w:val="nil"/>
              <w:left w:val="nil"/>
              <w:bottom w:val="nil"/>
              <w:right w:val="nil"/>
            </w:tcBorders>
            <w:shd w:val="clear" w:color="auto" w:fill="auto"/>
            <w:vAlign w:val="bottom"/>
            <w:hideMark/>
          </w:tcPr>
          <w:p w14:paraId="3F7DA1D4" w14:textId="77777777" w:rsidR="00320AF5" w:rsidRPr="00320AF5" w:rsidRDefault="00320AF5" w:rsidP="00320AF5">
            <w:pPr>
              <w:rPr>
                <w:rFonts w:ascii="Calibri" w:eastAsia="Times New Roman" w:hAnsi="Calibri" w:cs="Calibri"/>
                <w:color w:val="000000"/>
                <w:sz w:val="22"/>
                <w:lang w:eastAsia="fr-BE"/>
              </w:rPr>
            </w:pPr>
          </w:p>
        </w:tc>
        <w:tc>
          <w:tcPr>
            <w:tcW w:w="400" w:type="dxa"/>
            <w:tcBorders>
              <w:top w:val="nil"/>
              <w:left w:val="nil"/>
              <w:bottom w:val="nil"/>
              <w:right w:val="nil"/>
            </w:tcBorders>
            <w:shd w:val="clear" w:color="auto" w:fill="auto"/>
            <w:vAlign w:val="bottom"/>
            <w:hideMark/>
          </w:tcPr>
          <w:p w14:paraId="51B60A52" w14:textId="77777777" w:rsidR="00320AF5" w:rsidRPr="00320AF5" w:rsidRDefault="00320AF5" w:rsidP="00320AF5">
            <w:pPr>
              <w:rPr>
                <w:rFonts w:ascii="Calibri" w:eastAsia="Times New Roman" w:hAnsi="Calibri" w:cs="Calibri"/>
                <w:color w:val="000000"/>
                <w:sz w:val="22"/>
                <w:lang w:eastAsia="fr-BE"/>
              </w:rPr>
            </w:pPr>
          </w:p>
        </w:tc>
        <w:tc>
          <w:tcPr>
            <w:tcW w:w="400" w:type="dxa"/>
            <w:tcBorders>
              <w:top w:val="nil"/>
              <w:left w:val="nil"/>
              <w:bottom w:val="nil"/>
              <w:right w:val="nil"/>
            </w:tcBorders>
            <w:shd w:val="clear" w:color="auto" w:fill="auto"/>
            <w:vAlign w:val="bottom"/>
            <w:hideMark/>
          </w:tcPr>
          <w:p w14:paraId="4FB6D07E" w14:textId="77777777" w:rsidR="00320AF5" w:rsidRPr="00320AF5" w:rsidRDefault="00320AF5" w:rsidP="00320AF5">
            <w:pPr>
              <w:rPr>
                <w:rFonts w:ascii="Calibri" w:eastAsia="Times New Roman" w:hAnsi="Calibri" w:cs="Calibri"/>
                <w:color w:val="000000"/>
                <w:sz w:val="22"/>
                <w:lang w:eastAsia="fr-BE"/>
              </w:rPr>
            </w:pPr>
          </w:p>
        </w:tc>
        <w:tc>
          <w:tcPr>
            <w:tcW w:w="400" w:type="dxa"/>
            <w:tcBorders>
              <w:top w:val="nil"/>
              <w:left w:val="nil"/>
              <w:bottom w:val="nil"/>
              <w:right w:val="nil"/>
            </w:tcBorders>
            <w:shd w:val="clear" w:color="auto" w:fill="auto"/>
            <w:vAlign w:val="bottom"/>
            <w:hideMark/>
          </w:tcPr>
          <w:p w14:paraId="33695069" w14:textId="77777777" w:rsidR="00320AF5" w:rsidRPr="00320AF5" w:rsidRDefault="00320AF5" w:rsidP="00320AF5">
            <w:pPr>
              <w:rPr>
                <w:rFonts w:ascii="Calibri" w:eastAsia="Times New Roman" w:hAnsi="Calibri" w:cs="Calibri"/>
                <w:color w:val="000000"/>
                <w:sz w:val="22"/>
                <w:lang w:eastAsia="fr-BE"/>
              </w:rPr>
            </w:pPr>
          </w:p>
        </w:tc>
        <w:tc>
          <w:tcPr>
            <w:tcW w:w="400" w:type="dxa"/>
            <w:tcBorders>
              <w:top w:val="nil"/>
              <w:left w:val="nil"/>
              <w:bottom w:val="nil"/>
              <w:right w:val="nil"/>
            </w:tcBorders>
            <w:shd w:val="clear" w:color="auto" w:fill="auto"/>
            <w:vAlign w:val="bottom"/>
            <w:hideMark/>
          </w:tcPr>
          <w:p w14:paraId="6A3E8F6E" w14:textId="77777777" w:rsidR="00320AF5" w:rsidRPr="00320AF5" w:rsidRDefault="00320AF5" w:rsidP="00320AF5">
            <w:pPr>
              <w:rPr>
                <w:rFonts w:ascii="Calibri" w:eastAsia="Times New Roman" w:hAnsi="Calibri" w:cs="Calibri"/>
                <w:color w:val="000000"/>
                <w:sz w:val="22"/>
                <w:lang w:eastAsia="fr-BE"/>
              </w:rPr>
            </w:pPr>
          </w:p>
        </w:tc>
      </w:tr>
    </w:tbl>
    <w:p w14:paraId="3D1FE15F" w14:textId="77777777" w:rsidR="000A7CE2" w:rsidRPr="000A7CE2" w:rsidRDefault="000A7CE2" w:rsidP="000A7CE2">
      <w:pPr>
        <w:rPr>
          <w:lang w:eastAsia="fr-BE"/>
        </w:rPr>
      </w:pPr>
    </w:p>
    <w:p w14:paraId="1C1B5AFE" w14:textId="0106C97F" w:rsidR="006A7E35" w:rsidRDefault="006A7E35">
      <w:pPr>
        <w:spacing w:after="160" w:line="259" w:lineRule="auto"/>
        <w:rPr>
          <w:rFonts w:cstheme="minorHAnsi"/>
          <w:bCs/>
          <w:color w:val="8EAADB" w:themeColor="accent1" w:themeTint="99"/>
          <w:sz w:val="48"/>
          <w:szCs w:val="48"/>
          <w:lang w:eastAsia="fr-BE"/>
        </w:rPr>
        <w:sectPr w:rsidR="006A7E35" w:rsidSect="00A14AA3">
          <w:pgSz w:w="16838" w:h="11906" w:orient="landscape"/>
          <w:pgMar w:top="720" w:right="720" w:bottom="720" w:left="720" w:header="708" w:footer="708" w:gutter="0"/>
          <w:cols w:space="708"/>
          <w:docGrid w:linePitch="360"/>
        </w:sectPr>
      </w:pPr>
    </w:p>
    <w:p w14:paraId="0D95C11E" w14:textId="77777777" w:rsidR="002D6B82" w:rsidRDefault="002D6B82" w:rsidP="002D6B82">
      <w:pPr>
        <w:pStyle w:val="Titre2"/>
        <w:rPr>
          <w:rFonts w:eastAsia="Times New Roman"/>
          <w:lang w:eastAsia="fr-BE"/>
        </w:rPr>
      </w:pPr>
      <w:bookmarkStart w:id="159" w:name="_Toc41116864"/>
      <w:r>
        <w:rPr>
          <w:rFonts w:eastAsia="Times New Roman"/>
          <w:lang w:eastAsia="fr-BE"/>
        </w:rPr>
        <w:lastRenderedPageBreak/>
        <w:t>Annexes B : Fiches « repères »</w:t>
      </w:r>
      <w:bookmarkEnd w:id="159"/>
    </w:p>
    <w:p w14:paraId="451E525F" w14:textId="00B25834" w:rsidR="002D6B82" w:rsidRPr="002D6B82" w:rsidRDefault="002D6B82" w:rsidP="002D6B82">
      <w:pPr>
        <w:pStyle w:val="Titre3"/>
        <w:rPr>
          <w:b w:val="0"/>
        </w:rPr>
      </w:pPr>
      <w:bookmarkStart w:id="160" w:name="_Toc41116865"/>
      <w:r w:rsidRPr="002D6B82">
        <w:rPr>
          <w:rStyle w:val="Titre3Car"/>
        </w:rPr>
        <w:t xml:space="preserve">Annexe </w:t>
      </w:r>
      <w:r>
        <w:rPr>
          <w:rStyle w:val="Titre3Car"/>
        </w:rPr>
        <w:t>B</w:t>
      </w:r>
      <w:r w:rsidRPr="002D6B82">
        <w:rPr>
          <w:rStyle w:val="Titre3Car"/>
        </w:rPr>
        <w:t>.I. : F</w:t>
      </w:r>
      <w:r w:rsidRPr="002D6B82">
        <w:rPr>
          <w:b w:val="0"/>
        </w:rPr>
        <w:t>iche « repères » pour le PNCC</w:t>
      </w:r>
      <w:bookmarkEnd w:id="160"/>
    </w:p>
    <w:p w14:paraId="4EDB4AE0" w14:textId="77777777" w:rsidR="002D6B82" w:rsidRPr="00F83D9A" w:rsidRDefault="002D6B82" w:rsidP="002D6B82">
      <w:pPr>
        <w:rPr>
          <w:rFonts w:eastAsia="Times New Roman" w:cstheme="minorHAnsi"/>
          <w:sz w:val="22"/>
          <w:lang w:eastAsia="fr-BE"/>
        </w:rPr>
      </w:pPr>
    </w:p>
    <w:p w14:paraId="4DD45096" w14:textId="77777777" w:rsidR="002D6B82" w:rsidRPr="00B31008" w:rsidRDefault="002D6B82" w:rsidP="002D6B82">
      <w:pPr>
        <w:pStyle w:val="Default"/>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Theme="minorHAnsi" w:hAnsiTheme="minorHAnsi" w:cstheme="minorHAnsi"/>
          <w:sz w:val="28"/>
          <w:szCs w:val="28"/>
        </w:rPr>
      </w:pPr>
      <w:r w:rsidRPr="00B31008">
        <w:rPr>
          <w:rFonts w:asciiTheme="minorHAnsi" w:eastAsia="Times New Roman" w:hAnsiTheme="minorHAnsi" w:cstheme="minorHAnsi"/>
          <w:b/>
          <w:bCs/>
          <w:sz w:val="28"/>
          <w:szCs w:val="28"/>
          <w:lang w:eastAsia="fr-BE"/>
        </w:rPr>
        <w:t>Fiche « repères » pour le PNCC</w:t>
      </w:r>
      <w:r w:rsidRPr="00B31008">
        <w:rPr>
          <w:rStyle w:val="Appelnotedebasdep"/>
          <w:rFonts w:asciiTheme="minorHAnsi" w:eastAsia="Times New Roman" w:hAnsiTheme="minorHAnsi" w:cstheme="minorHAnsi"/>
          <w:sz w:val="28"/>
          <w:szCs w:val="28"/>
          <w:lang w:eastAsia="fr-BE"/>
        </w:rPr>
        <w:footnoteReference w:id="4"/>
      </w:r>
    </w:p>
    <w:p w14:paraId="652462D5" w14:textId="77777777" w:rsidR="002D6B82" w:rsidRPr="0085626C" w:rsidRDefault="002D6B82" w:rsidP="002D6B82">
      <w:pPr>
        <w:pStyle w:val="Default"/>
        <w:rPr>
          <w:rFonts w:asciiTheme="minorHAnsi" w:eastAsia="Times New Roman" w:hAnsiTheme="minorHAnsi" w:cstheme="minorHAnsi"/>
          <w:b/>
          <w:bCs/>
          <w:lang w:eastAsia="fr-BE"/>
        </w:rPr>
      </w:pPr>
    </w:p>
    <w:p w14:paraId="0464CECE" w14:textId="77777777" w:rsidR="002D6B82" w:rsidRPr="006E7D42" w:rsidRDefault="002D6B82" w:rsidP="002D6B82">
      <w:pPr>
        <w:pStyle w:val="Default"/>
        <w:rPr>
          <w:rFonts w:asciiTheme="minorHAnsi" w:eastAsia="Times New Roman" w:hAnsiTheme="minorHAnsi" w:cstheme="minorHAnsi"/>
          <w:sz w:val="22"/>
          <w:szCs w:val="22"/>
          <w:lang w:eastAsia="fr-BE"/>
        </w:rPr>
      </w:pPr>
      <w:r w:rsidRPr="006E7D42">
        <w:rPr>
          <w:rFonts w:asciiTheme="minorHAnsi" w:eastAsia="Times New Roman" w:hAnsiTheme="minorHAnsi" w:cstheme="minorHAnsi"/>
          <w:sz w:val="22"/>
          <w:szCs w:val="22"/>
          <w:lang w:eastAsia="fr-BE"/>
        </w:rPr>
        <w:t xml:space="preserve">Au-delà du respect des </w:t>
      </w:r>
      <w:r w:rsidRPr="006E7D42">
        <w:rPr>
          <w:rFonts w:asciiTheme="minorHAnsi" w:eastAsia="Times New Roman" w:hAnsiTheme="minorHAnsi" w:cstheme="minorHAnsi"/>
          <w:b/>
          <w:bCs/>
          <w:sz w:val="22"/>
          <w:szCs w:val="22"/>
          <w:lang w:eastAsia="fr-BE"/>
        </w:rPr>
        <w:t>gestes barrières obligatoires</w:t>
      </w:r>
      <w:r w:rsidRPr="006E7D42">
        <w:rPr>
          <w:rFonts w:asciiTheme="minorHAnsi" w:eastAsia="Times New Roman" w:hAnsiTheme="minorHAnsi" w:cstheme="minorHAnsi"/>
          <w:sz w:val="22"/>
          <w:szCs w:val="22"/>
          <w:lang w:eastAsia="fr-BE"/>
        </w:rPr>
        <w:t xml:space="preserve"> (port du masque </w:t>
      </w:r>
      <w:r w:rsidRPr="006E7D42">
        <w:rPr>
          <w:rFonts w:asciiTheme="minorHAnsi" w:eastAsia="Times New Roman" w:hAnsiTheme="minorHAnsi" w:cstheme="minorHAnsi"/>
          <w:b/>
          <w:bCs/>
          <w:sz w:val="22"/>
          <w:szCs w:val="22"/>
          <w:lang w:eastAsia="fr-BE"/>
        </w:rPr>
        <w:t>avant</w:t>
      </w:r>
      <w:r w:rsidRPr="006E7D42">
        <w:rPr>
          <w:rFonts w:asciiTheme="minorHAnsi" w:eastAsia="Times New Roman" w:hAnsiTheme="minorHAnsi" w:cstheme="minorHAnsi"/>
          <w:sz w:val="22"/>
          <w:szCs w:val="22"/>
          <w:lang w:eastAsia="fr-BE"/>
        </w:rPr>
        <w:t xml:space="preserve"> de rentrer dans l’école, lavage des mains à l’entrée de l’école, distanciation sociale de 1m50 à l’extérieur et l’intérieur du bâtiment), des </w:t>
      </w:r>
      <w:r w:rsidRPr="006E7D42">
        <w:rPr>
          <w:rFonts w:asciiTheme="minorHAnsi" w:eastAsia="Times New Roman" w:hAnsiTheme="minorHAnsi" w:cstheme="minorHAnsi"/>
          <w:b/>
          <w:bCs/>
          <w:sz w:val="22"/>
          <w:szCs w:val="22"/>
          <w:lang w:eastAsia="fr-BE"/>
        </w:rPr>
        <w:t xml:space="preserve">affichages </w:t>
      </w:r>
      <w:r w:rsidRPr="006E7D42">
        <w:rPr>
          <w:rFonts w:asciiTheme="minorHAnsi" w:eastAsia="Times New Roman" w:hAnsiTheme="minorHAnsi" w:cstheme="minorHAnsi"/>
          <w:sz w:val="22"/>
          <w:szCs w:val="22"/>
          <w:lang w:eastAsia="fr-BE"/>
        </w:rPr>
        <w:t xml:space="preserve">et du </w:t>
      </w:r>
      <w:r w:rsidRPr="006E7D42">
        <w:rPr>
          <w:rFonts w:asciiTheme="minorHAnsi" w:eastAsia="Times New Roman" w:hAnsiTheme="minorHAnsi" w:cstheme="minorHAnsi"/>
          <w:b/>
          <w:bCs/>
          <w:sz w:val="22"/>
          <w:szCs w:val="22"/>
          <w:lang w:eastAsia="fr-BE"/>
        </w:rPr>
        <w:t>sens de circulation unique dans les couloirs</w:t>
      </w:r>
      <w:r w:rsidRPr="006E7D42">
        <w:rPr>
          <w:rFonts w:asciiTheme="minorHAnsi" w:eastAsia="Times New Roman" w:hAnsiTheme="minorHAnsi" w:cstheme="minorHAnsi"/>
          <w:sz w:val="22"/>
          <w:szCs w:val="22"/>
          <w:lang w:eastAsia="fr-BE"/>
        </w:rPr>
        <w:t>, certaines particularités vous concernent :</w:t>
      </w:r>
    </w:p>
    <w:p w14:paraId="2A5E5535" w14:textId="77777777" w:rsidR="002D6B82" w:rsidRPr="006E7D42" w:rsidRDefault="002D6B82" w:rsidP="002D6B82">
      <w:pPr>
        <w:pStyle w:val="Paragraphedeliste"/>
        <w:numPr>
          <w:ilvl w:val="0"/>
          <w:numId w:val="1"/>
        </w:numPr>
        <w:spacing w:line="259" w:lineRule="auto"/>
        <w:rPr>
          <w:rFonts w:eastAsia="Times New Roman" w:cstheme="minorHAnsi"/>
          <w:color w:val="000000"/>
          <w:sz w:val="22"/>
          <w:lang w:eastAsia="fr-BE"/>
        </w:rPr>
      </w:pPr>
      <w:r w:rsidRPr="006E7D42">
        <w:rPr>
          <w:rFonts w:eastAsia="Times New Roman" w:cstheme="minorHAnsi"/>
          <w:color w:val="000000"/>
          <w:sz w:val="22"/>
          <w:lang w:eastAsia="fr-BE"/>
        </w:rPr>
        <w:t>Lorsque vous pénétrez dans l’école ainsi que dans votre bureau ou le secrétariat, il vous est demandé d’essuyer vos pieds sur le torchon humide imbibé d’eau de javel, celui-ci se trouvant aux pieds des portes.</w:t>
      </w:r>
    </w:p>
    <w:p w14:paraId="7FF797B5" w14:textId="77777777" w:rsidR="002D6B82" w:rsidRPr="006E7D42" w:rsidRDefault="002D6B82" w:rsidP="002D6B82">
      <w:pPr>
        <w:pStyle w:val="Default"/>
        <w:numPr>
          <w:ilvl w:val="0"/>
          <w:numId w:val="1"/>
        </w:numPr>
        <w:rPr>
          <w:rFonts w:asciiTheme="minorHAnsi" w:eastAsia="Times New Roman" w:hAnsiTheme="minorHAnsi" w:cstheme="minorHAnsi"/>
          <w:sz w:val="22"/>
          <w:szCs w:val="22"/>
          <w:lang w:eastAsia="fr-BE"/>
        </w:rPr>
      </w:pPr>
      <w:r w:rsidRPr="006E7D42">
        <w:rPr>
          <w:rFonts w:asciiTheme="minorHAnsi" w:eastAsia="Times New Roman" w:hAnsiTheme="minorHAnsi" w:cstheme="minorHAnsi"/>
          <w:sz w:val="22"/>
          <w:szCs w:val="22"/>
          <w:lang w:eastAsia="fr-BE"/>
        </w:rPr>
        <w:t>Lorsque vous accédez à votre local, il vous est demandé :</w:t>
      </w:r>
    </w:p>
    <w:p w14:paraId="58840991" w14:textId="24F8D77C" w:rsidR="002D6B82" w:rsidRPr="006E7D42" w:rsidRDefault="002D6B82" w:rsidP="002D6B82">
      <w:pPr>
        <w:pStyle w:val="Default"/>
        <w:numPr>
          <w:ilvl w:val="1"/>
          <w:numId w:val="1"/>
        </w:numPr>
        <w:rPr>
          <w:rFonts w:asciiTheme="minorHAnsi" w:eastAsia="Times New Roman" w:hAnsiTheme="minorHAnsi" w:cstheme="minorHAnsi"/>
          <w:sz w:val="22"/>
          <w:szCs w:val="22"/>
          <w:lang w:eastAsia="fr-BE"/>
        </w:rPr>
      </w:pPr>
      <w:r w:rsidRPr="006E7D42">
        <w:rPr>
          <w:rFonts w:asciiTheme="minorHAnsi" w:eastAsia="Times New Roman" w:hAnsiTheme="minorHAnsi" w:cstheme="minorHAnsi"/>
          <w:sz w:val="22"/>
          <w:szCs w:val="22"/>
          <w:lang w:eastAsia="fr-BE"/>
        </w:rPr>
        <w:t>De noter votre intervalle de présence sur le document dédié au « </w:t>
      </w:r>
      <w:proofErr w:type="spellStart"/>
      <w:r w:rsidRPr="006E7D42">
        <w:rPr>
          <w:rFonts w:asciiTheme="minorHAnsi" w:eastAsia="Times New Roman" w:hAnsiTheme="minorHAnsi" w:cstheme="minorHAnsi"/>
          <w:sz w:val="22"/>
          <w:szCs w:val="22"/>
          <w:lang w:eastAsia="fr-BE"/>
        </w:rPr>
        <w:t>tracing</w:t>
      </w:r>
      <w:proofErr w:type="spellEnd"/>
      <w:r w:rsidRPr="006E7D42">
        <w:rPr>
          <w:rFonts w:asciiTheme="minorHAnsi" w:eastAsia="Times New Roman" w:hAnsiTheme="minorHAnsi" w:cstheme="minorHAnsi"/>
          <w:sz w:val="22"/>
          <w:szCs w:val="22"/>
          <w:lang w:eastAsia="fr-BE"/>
        </w:rPr>
        <w:t> », celui-ci sera affiché à l’entrée du secrétariat,</w:t>
      </w:r>
      <w:r w:rsidRPr="006E7D42">
        <w:rPr>
          <w:rFonts w:asciiTheme="minorHAnsi" w:hAnsiTheme="minorHAnsi" w:cstheme="minorHAnsi"/>
          <w:sz w:val="22"/>
          <w:szCs w:val="22"/>
        </w:rPr>
        <w:t xml:space="preserve"> ou peut-être </w:t>
      </w:r>
      <w:r w:rsidRPr="006E7D42">
        <w:rPr>
          <w:rFonts w:asciiTheme="minorHAnsi" w:eastAsia="Times New Roman" w:hAnsiTheme="minorHAnsi" w:cstheme="minorHAnsi"/>
          <w:sz w:val="22"/>
          <w:szCs w:val="22"/>
          <w:lang w:eastAsia="fr-BE"/>
        </w:rPr>
        <w:t>en votre possession. Dans le cadre de la démarche « </w:t>
      </w:r>
      <w:proofErr w:type="spellStart"/>
      <w:r w:rsidRPr="006E7D42">
        <w:rPr>
          <w:rFonts w:asciiTheme="minorHAnsi" w:eastAsia="Times New Roman" w:hAnsiTheme="minorHAnsi" w:cstheme="minorHAnsi"/>
          <w:sz w:val="22"/>
          <w:szCs w:val="22"/>
          <w:lang w:eastAsia="fr-BE"/>
        </w:rPr>
        <w:t>tracing</w:t>
      </w:r>
      <w:proofErr w:type="spellEnd"/>
      <w:r w:rsidRPr="006E7D42">
        <w:rPr>
          <w:rFonts w:asciiTheme="minorHAnsi" w:eastAsia="Times New Roman" w:hAnsiTheme="minorHAnsi" w:cstheme="minorHAnsi"/>
          <w:sz w:val="22"/>
          <w:szCs w:val="22"/>
          <w:lang w:eastAsia="fr-BE"/>
        </w:rPr>
        <w:t> » lié</w:t>
      </w:r>
      <w:r w:rsidR="000E00D5">
        <w:rPr>
          <w:rFonts w:asciiTheme="minorHAnsi" w:eastAsia="Times New Roman" w:hAnsiTheme="minorHAnsi" w:cstheme="minorHAnsi"/>
          <w:sz w:val="22"/>
          <w:szCs w:val="22"/>
          <w:lang w:eastAsia="fr-BE"/>
        </w:rPr>
        <w:t>e</w:t>
      </w:r>
      <w:r w:rsidRPr="006E7D42">
        <w:rPr>
          <w:rFonts w:asciiTheme="minorHAnsi" w:eastAsia="Times New Roman" w:hAnsiTheme="minorHAnsi" w:cstheme="minorHAnsi"/>
          <w:sz w:val="22"/>
          <w:szCs w:val="22"/>
          <w:lang w:eastAsia="fr-BE"/>
        </w:rPr>
        <w:t xml:space="preserve"> au Covid-19, ce document a pour but d’enregistrer les noms, prénoms, heures </w:t>
      </w:r>
      <w:r w:rsidRPr="006E7D42">
        <w:rPr>
          <w:rFonts w:asciiTheme="minorHAnsi" w:eastAsia="Times New Roman" w:hAnsiTheme="minorHAnsi" w:cstheme="minorHAnsi"/>
          <w:b/>
          <w:bCs/>
          <w:sz w:val="22"/>
          <w:szCs w:val="22"/>
          <w:lang w:eastAsia="fr-BE"/>
        </w:rPr>
        <w:t>d’entrée et de sortie</w:t>
      </w:r>
      <w:r w:rsidRPr="006E7D42">
        <w:rPr>
          <w:rFonts w:asciiTheme="minorHAnsi" w:eastAsia="Times New Roman" w:hAnsiTheme="minorHAnsi" w:cstheme="minorHAnsi"/>
          <w:sz w:val="22"/>
          <w:szCs w:val="22"/>
          <w:lang w:eastAsia="fr-BE"/>
        </w:rPr>
        <w:t xml:space="preserve"> du local pour toute personne accédant à ce local. </w:t>
      </w:r>
      <w:r>
        <w:rPr>
          <w:rFonts w:asciiTheme="minorHAnsi" w:eastAsia="Times New Roman" w:hAnsiTheme="minorHAnsi" w:cstheme="minorHAnsi"/>
          <w:sz w:val="22"/>
          <w:szCs w:val="22"/>
          <w:lang w:eastAsia="fr-BE"/>
        </w:rPr>
        <w:t>À</w:t>
      </w:r>
      <w:r w:rsidRPr="006E7D42">
        <w:rPr>
          <w:rFonts w:asciiTheme="minorHAnsi" w:eastAsia="Times New Roman" w:hAnsiTheme="minorHAnsi" w:cstheme="minorHAnsi"/>
          <w:sz w:val="22"/>
          <w:szCs w:val="22"/>
          <w:lang w:eastAsia="fr-BE"/>
        </w:rPr>
        <w:t xml:space="preserve"> votre tour, veillez à demander aux personnes qui accèdent à votre local d’enregistrer ces 4 données avant de les faire parvenir en fin de journée à Béatrice </w:t>
      </w:r>
      <w:proofErr w:type="spellStart"/>
      <w:r w:rsidRPr="006E7D42">
        <w:rPr>
          <w:rFonts w:asciiTheme="minorHAnsi" w:eastAsia="Times New Roman" w:hAnsiTheme="minorHAnsi" w:cstheme="minorHAnsi"/>
          <w:sz w:val="22"/>
          <w:szCs w:val="22"/>
          <w:lang w:eastAsia="fr-BE"/>
        </w:rPr>
        <w:t>Dethy</w:t>
      </w:r>
      <w:proofErr w:type="spellEnd"/>
      <w:r w:rsidRPr="006E7D42">
        <w:rPr>
          <w:rFonts w:asciiTheme="minorHAnsi" w:eastAsia="Times New Roman" w:hAnsiTheme="minorHAnsi" w:cstheme="minorHAnsi"/>
          <w:sz w:val="22"/>
          <w:szCs w:val="22"/>
          <w:lang w:eastAsia="fr-BE"/>
        </w:rPr>
        <w:t>.</w:t>
      </w:r>
    </w:p>
    <w:p w14:paraId="5C6FE19B" w14:textId="77777777" w:rsidR="002D6B82" w:rsidRPr="006E7D42" w:rsidRDefault="002D6B82" w:rsidP="002D6B82">
      <w:pPr>
        <w:pStyle w:val="Paragraphedeliste"/>
        <w:numPr>
          <w:ilvl w:val="1"/>
          <w:numId w:val="1"/>
        </w:numPr>
        <w:spacing w:line="259" w:lineRule="auto"/>
        <w:rPr>
          <w:rFonts w:eastAsia="Times New Roman" w:cstheme="minorHAnsi"/>
          <w:color w:val="000000"/>
          <w:sz w:val="22"/>
          <w:lang w:eastAsia="fr-BE"/>
        </w:rPr>
      </w:pPr>
      <w:r w:rsidRPr="006E7D42">
        <w:rPr>
          <w:rFonts w:eastAsia="Times New Roman" w:cstheme="minorHAnsi"/>
          <w:color w:val="000000"/>
          <w:sz w:val="22"/>
          <w:lang w:eastAsia="fr-BE"/>
        </w:rPr>
        <w:t xml:space="preserve">De vous frictionner les mains avec du gel </w:t>
      </w:r>
      <w:proofErr w:type="spellStart"/>
      <w:r w:rsidRPr="006E7D42">
        <w:rPr>
          <w:rFonts w:eastAsia="Times New Roman" w:cstheme="minorHAnsi"/>
          <w:color w:val="000000"/>
          <w:sz w:val="22"/>
          <w:lang w:eastAsia="fr-BE"/>
        </w:rPr>
        <w:t>hydroalcoolique</w:t>
      </w:r>
      <w:proofErr w:type="spellEnd"/>
      <w:r w:rsidRPr="006E7D42">
        <w:rPr>
          <w:rFonts w:eastAsia="Times New Roman" w:cstheme="minorHAnsi"/>
          <w:color w:val="000000"/>
          <w:sz w:val="22"/>
          <w:lang w:eastAsia="fr-BE"/>
        </w:rPr>
        <w:t xml:space="preserve"> en entrant dans votre local si vous avez dû toucher une clenche, une paroi.</w:t>
      </w:r>
    </w:p>
    <w:p w14:paraId="4B2EE0A8" w14:textId="77777777" w:rsidR="002D6B82" w:rsidRPr="006E7D42" w:rsidRDefault="002D6B82" w:rsidP="002D6B82">
      <w:pPr>
        <w:pStyle w:val="Default"/>
        <w:numPr>
          <w:ilvl w:val="1"/>
          <w:numId w:val="1"/>
        </w:numPr>
        <w:rPr>
          <w:rFonts w:asciiTheme="minorHAnsi" w:eastAsia="Times New Roman" w:hAnsiTheme="minorHAnsi" w:cstheme="minorHAnsi"/>
          <w:sz w:val="22"/>
          <w:szCs w:val="22"/>
          <w:lang w:eastAsia="fr-BE"/>
        </w:rPr>
      </w:pPr>
      <w:r w:rsidRPr="006E7D42">
        <w:rPr>
          <w:rFonts w:asciiTheme="minorHAnsi" w:eastAsia="Times New Roman" w:hAnsiTheme="minorHAnsi" w:cstheme="minorHAnsi"/>
          <w:sz w:val="22"/>
          <w:szCs w:val="22"/>
          <w:lang w:eastAsia="fr-BE"/>
        </w:rPr>
        <w:t>De limiter vos déplacements tout en maintenant les distances de sécurité, les normes de distanciations sociales préconisées étant :</w:t>
      </w:r>
    </w:p>
    <w:p w14:paraId="606D75B4" w14:textId="77777777" w:rsidR="002D6B82" w:rsidRPr="006E7D42" w:rsidRDefault="002D6B82" w:rsidP="002D6B82">
      <w:pPr>
        <w:pStyle w:val="Default"/>
        <w:numPr>
          <w:ilvl w:val="2"/>
          <w:numId w:val="1"/>
        </w:numPr>
        <w:rPr>
          <w:rFonts w:asciiTheme="minorHAnsi" w:eastAsia="Times New Roman" w:hAnsiTheme="minorHAnsi" w:cstheme="minorHAnsi"/>
          <w:sz w:val="22"/>
          <w:szCs w:val="22"/>
          <w:lang w:eastAsia="fr-BE"/>
        </w:rPr>
      </w:pPr>
      <w:r w:rsidRPr="006E7D42">
        <w:rPr>
          <w:rFonts w:asciiTheme="minorHAnsi" w:eastAsia="Times New Roman" w:hAnsiTheme="minorHAnsi" w:cstheme="minorHAnsi"/>
          <w:sz w:val="22"/>
          <w:szCs w:val="22"/>
          <w:lang w:eastAsia="fr-BE"/>
        </w:rPr>
        <w:t>4m</w:t>
      </w:r>
      <w:r w:rsidRPr="006E7D42">
        <w:rPr>
          <w:rFonts w:asciiTheme="minorHAnsi" w:eastAsia="Times New Roman" w:hAnsiTheme="minorHAnsi" w:cstheme="minorHAnsi"/>
          <w:sz w:val="22"/>
          <w:szCs w:val="22"/>
          <w:vertAlign w:val="superscript"/>
          <w:lang w:eastAsia="fr-BE"/>
        </w:rPr>
        <w:t>2</w:t>
      </w:r>
      <w:r w:rsidRPr="006E7D42">
        <w:rPr>
          <w:rFonts w:asciiTheme="minorHAnsi" w:eastAsia="Times New Roman" w:hAnsiTheme="minorHAnsi" w:cstheme="minorHAnsi"/>
          <w:sz w:val="22"/>
          <w:szCs w:val="22"/>
          <w:lang w:eastAsia="fr-BE"/>
        </w:rPr>
        <w:t xml:space="preserve"> pour une personne assise à un bureau (soit 1.50m entre les personnes) ;</w:t>
      </w:r>
    </w:p>
    <w:p w14:paraId="62497113" w14:textId="77777777" w:rsidR="002D6B82" w:rsidRPr="006E7D42" w:rsidRDefault="002D6B82" w:rsidP="002D6B82">
      <w:pPr>
        <w:pStyle w:val="Default"/>
        <w:numPr>
          <w:ilvl w:val="2"/>
          <w:numId w:val="1"/>
        </w:numPr>
        <w:rPr>
          <w:rFonts w:asciiTheme="minorHAnsi" w:eastAsia="Times New Roman" w:hAnsiTheme="minorHAnsi" w:cstheme="minorHAnsi"/>
          <w:sz w:val="22"/>
          <w:szCs w:val="22"/>
          <w:lang w:eastAsia="fr-BE"/>
        </w:rPr>
      </w:pPr>
      <w:r w:rsidRPr="006E7D42">
        <w:rPr>
          <w:rFonts w:asciiTheme="minorHAnsi" w:eastAsia="Times New Roman" w:hAnsiTheme="minorHAnsi" w:cstheme="minorHAnsi"/>
          <w:sz w:val="22"/>
          <w:szCs w:val="22"/>
          <w:lang w:eastAsia="fr-BE"/>
        </w:rPr>
        <w:t>8m</w:t>
      </w:r>
      <w:r w:rsidRPr="006E7D42">
        <w:rPr>
          <w:rFonts w:asciiTheme="minorHAnsi" w:eastAsia="Times New Roman" w:hAnsiTheme="minorHAnsi" w:cstheme="minorHAnsi"/>
          <w:sz w:val="22"/>
          <w:szCs w:val="22"/>
          <w:vertAlign w:val="superscript"/>
          <w:lang w:eastAsia="fr-BE"/>
        </w:rPr>
        <w:t>2</w:t>
      </w:r>
      <w:r w:rsidRPr="006E7D42">
        <w:rPr>
          <w:rFonts w:asciiTheme="minorHAnsi" w:eastAsia="Times New Roman" w:hAnsiTheme="minorHAnsi" w:cstheme="minorHAnsi"/>
          <w:sz w:val="22"/>
          <w:szCs w:val="22"/>
          <w:lang w:eastAsia="fr-BE"/>
        </w:rPr>
        <w:t xml:space="preserve"> pour un orateur (soit plus de 3m entre les personnes) ;</w:t>
      </w:r>
    </w:p>
    <w:p w14:paraId="3683DB51" w14:textId="77777777" w:rsidR="002D6B82" w:rsidRPr="006E7D42" w:rsidRDefault="002D6B82" w:rsidP="002D6B82">
      <w:pPr>
        <w:pStyle w:val="Default"/>
        <w:numPr>
          <w:ilvl w:val="2"/>
          <w:numId w:val="1"/>
        </w:numPr>
        <w:rPr>
          <w:rFonts w:asciiTheme="minorHAnsi" w:eastAsia="Times New Roman" w:hAnsiTheme="minorHAnsi" w:cstheme="minorHAnsi"/>
          <w:sz w:val="22"/>
          <w:szCs w:val="22"/>
          <w:lang w:eastAsia="fr-BE"/>
        </w:rPr>
      </w:pPr>
      <w:r w:rsidRPr="006E7D42">
        <w:rPr>
          <w:rFonts w:asciiTheme="minorHAnsi" w:eastAsia="Times New Roman" w:hAnsiTheme="minorHAnsi" w:cstheme="minorHAnsi"/>
          <w:sz w:val="22"/>
          <w:szCs w:val="22"/>
          <w:lang w:eastAsia="fr-BE"/>
        </w:rPr>
        <w:t>7m</w:t>
      </w:r>
      <w:r w:rsidRPr="006E7D42">
        <w:rPr>
          <w:rFonts w:asciiTheme="minorHAnsi" w:eastAsia="Times New Roman" w:hAnsiTheme="minorHAnsi" w:cstheme="minorHAnsi"/>
          <w:sz w:val="22"/>
          <w:szCs w:val="22"/>
          <w:vertAlign w:val="superscript"/>
          <w:lang w:eastAsia="fr-BE"/>
        </w:rPr>
        <w:t>2</w:t>
      </w:r>
      <w:r w:rsidRPr="006E7D42">
        <w:rPr>
          <w:rFonts w:asciiTheme="minorHAnsi" w:eastAsia="Times New Roman" w:hAnsiTheme="minorHAnsi" w:cstheme="minorHAnsi"/>
          <w:sz w:val="22"/>
          <w:szCs w:val="22"/>
          <w:lang w:eastAsia="fr-BE"/>
        </w:rPr>
        <w:t xml:space="preserve"> pour toute personne en mouvement (soit 3m entre les personnes, voir plus pour les activités conduisant à une hyperventilation).</w:t>
      </w:r>
    </w:p>
    <w:p w14:paraId="7B817E1A" w14:textId="77777777" w:rsidR="002D6B82" w:rsidRPr="006E7D42" w:rsidRDefault="002D6B82" w:rsidP="002D6B82">
      <w:pPr>
        <w:pStyle w:val="Default"/>
        <w:ind w:left="1416"/>
        <w:rPr>
          <w:rFonts w:asciiTheme="minorHAnsi" w:eastAsia="Times New Roman" w:hAnsiTheme="minorHAnsi" w:cstheme="minorHAnsi"/>
          <w:sz w:val="22"/>
          <w:szCs w:val="22"/>
          <w:lang w:eastAsia="fr-BE"/>
        </w:rPr>
      </w:pPr>
      <w:r>
        <w:rPr>
          <w:rFonts w:asciiTheme="minorHAnsi" w:eastAsia="Times New Roman" w:hAnsiTheme="minorHAnsi" w:cstheme="minorHAnsi"/>
          <w:sz w:val="22"/>
          <w:szCs w:val="22"/>
          <w:lang w:eastAsia="fr-BE"/>
        </w:rPr>
        <w:t>É</w:t>
      </w:r>
      <w:r w:rsidRPr="006E7D42">
        <w:rPr>
          <w:rFonts w:asciiTheme="minorHAnsi" w:eastAsia="Times New Roman" w:hAnsiTheme="minorHAnsi" w:cstheme="minorHAnsi"/>
          <w:sz w:val="22"/>
          <w:szCs w:val="22"/>
          <w:lang w:eastAsia="fr-BE"/>
        </w:rPr>
        <w:t xml:space="preserve">vitez tout croisement dans des endroits confinés. Si ce n’est pas possible, croisez-vous dos à dos. </w:t>
      </w:r>
    </w:p>
    <w:p w14:paraId="31CF96D2" w14:textId="77777777" w:rsidR="002D6B82" w:rsidRPr="006E7D42" w:rsidRDefault="002D6B82" w:rsidP="002D6B82">
      <w:pPr>
        <w:pStyle w:val="Paragraphedeliste"/>
        <w:numPr>
          <w:ilvl w:val="1"/>
          <w:numId w:val="1"/>
        </w:numPr>
        <w:spacing w:line="259" w:lineRule="auto"/>
        <w:rPr>
          <w:rFonts w:eastAsia="Times New Roman" w:cstheme="minorHAnsi"/>
          <w:color w:val="000000"/>
          <w:sz w:val="22"/>
          <w:lang w:eastAsia="fr-BE"/>
        </w:rPr>
      </w:pPr>
      <w:r w:rsidRPr="006E7D42">
        <w:rPr>
          <w:rFonts w:eastAsia="Times New Roman" w:cstheme="minorHAnsi"/>
          <w:sz w:val="22"/>
          <w:lang w:eastAsia="fr-BE"/>
        </w:rPr>
        <w:t xml:space="preserve">De vous installer derrière vos écrans en </w:t>
      </w:r>
      <w:r>
        <w:rPr>
          <w:rFonts w:eastAsia="Times New Roman" w:cstheme="minorHAnsi"/>
          <w:sz w:val="22"/>
          <w:lang w:eastAsia="fr-BE"/>
        </w:rPr>
        <w:t>Plexigla</w:t>
      </w:r>
      <w:r w:rsidRPr="006E7D42">
        <w:rPr>
          <w:rFonts w:eastAsia="Times New Roman" w:cstheme="minorHAnsi"/>
          <w:sz w:val="22"/>
          <w:lang w:eastAsia="fr-BE"/>
        </w:rPr>
        <w:t xml:space="preserve">s tout en maintenant vos masques. </w:t>
      </w:r>
      <w:r w:rsidRPr="006E7D42">
        <w:rPr>
          <w:rFonts w:eastAsia="Times New Roman" w:cstheme="minorHAnsi"/>
          <w:color w:val="000000"/>
          <w:sz w:val="22"/>
          <w:lang w:eastAsia="fr-BE"/>
        </w:rPr>
        <w:t xml:space="preserve">Dans les bureaux où une seule personne séjourne, le port du masque ne sera plus obligatoire tant que l’occupant reste seul. Il devra être remis dès qu’une autre personne rentre. </w:t>
      </w:r>
    </w:p>
    <w:p w14:paraId="03D9B502" w14:textId="71E2AA86" w:rsidR="002D6B82" w:rsidRPr="006E7D42" w:rsidRDefault="002D6B82" w:rsidP="002D6B82">
      <w:pPr>
        <w:pStyle w:val="Default"/>
        <w:numPr>
          <w:ilvl w:val="1"/>
          <w:numId w:val="1"/>
        </w:numPr>
        <w:rPr>
          <w:rFonts w:asciiTheme="minorHAnsi" w:eastAsia="Times New Roman" w:hAnsiTheme="minorHAnsi" w:cstheme="minorHAnsi"/>
          <w:sz w:val="22"/>
          <w:szCs w:val="22"/>
          <w:lang w:eastAsia="fr-BE"/>
        </w:rPr>
      </w:pPr>
      <w:r w:rsidRPr="006E7D42">
        <w:rPr>
          <w:rFonts w:asciiTheme="minorHAnsi" w:eastAsia="Times New Roman" w:hAnsiTheme="minorHAnsi" w:cstheme="minorHAnsi"/>
          <w:sz w:val="22"/>
          <w:szCs w:val="22"/>
          <w:lang w:eastAsia="fr-BE"/>
        </w:rPr>
        <w:t>De prendre toutes les mesures d’hygiène et de sécurité lorsque vous recevez (un à un) les étudiants ou une personne extérieure, soit au secrétariat, soit à la bibliothèque (sur R</w:t>
      </w:r>
      <w:r>
        <w:rPr>
          <w:rFonts w:asciiTheme="minorHAnsi" w:eastAsia="Times New Roman" w:hAnsiTheme="minorHAnsi" w:cstheme="minorHAnsi"/>
          <w:sz w:val="22"/>
          <w:szCs w:val="22"/>
          <w:lang w:eastAsia="fr-BE"/>
        </w:rPr>
        <w:t>ENDEZ-VOUS</w:t>
      </w:r>
      <w:r w:rsidRPr="006E7D42">
        <w:rPr>
          <w:rFonts w:asciiTheme="minorHAnsi" w:eastAsia="Times New Roman" w:hAnsiTheme="minorHAnsi" w:cstheme="minorHAnsi"/>
          <w:sz w:val="22"/>
          <w:szCs w:val="22"/>
          <w:lang w:eastAsia="fr-BE"/>
        </w:rPr>
        <w:t xml:space="preserve">, </w:t>
      </w:r>
      <w:r>
        <w:rPr>
          <w:rFonts w:asciiTheme="minorHAnsi" w:eastAsia="Times New Roman" w:hAnsiTheme="minorHAnsi" w:cstheme="minorHAnsi"/>
          <w:sz w:val="22"/>
          <w:szCs w:val="22"/>
          <w:lang w:eastAsia="fr-BE"/>
        </w:rPr>
        <w:t>Plexigla</w:t>
      </w:r>
      <w:r w:rsidRPr="006E7D42">
        <w:rPr>
          <w:rFonts w:asciiTheme="minorHAnsi" w:eastAsia="Times New Roman" w:hAnsiTheme="minorHAnsi" w:cstheme="minorHAnsi"/>
          <w:sz w:val="22"/>
          <w:szCs w:val="22"/>
          <w:lang w:eastAsia="fr-BE"/>
        </w:rPr>
        <w:t xml:space="preserve">s interposé, </w:t>
      </w:r>
      <w:r w:rsidR="000E00D5">
        <w:rPr>
          <w:rFonts w:asciiTheme="minorHAnsi" w:eastAsia="Times New Roman" w:hAnsiTheme="minorHAnsi" w:cstheme="minorHAnsi"/>
          <w:sz w:val="22"/>
          <w:szCs w:val="22"/>
          <w:lang w:eastAsia="fr-BE"/>
        </w:rPr>
        <w:t>paiement</w:t>
      </w:r>
      <w:r w:rsidRPr="006E7D42">
        <w:rPr>
          <w:rFonts w:asciiTheme="minorHAnsi" w:eastAsia="Times New Roman" w:hAnsiTheme="minorHAnsi" w:cstheme="minorHAnsi"/>
          <w:sz w:val="22"/>
          <w:szCs w:val="22"/>
          <w:lang w:eastAsia="fr-BE"/>
        </w:rPr>
        <w:t xml:space="preserve"> par </w:t>
      </w:r>
      <w:proofErr w:type="spellStart"/>
      <w:r w:rsidR="000E00D5">
        <w:rPr>
          <w:rFonts w:asciiTheme="minorHAnsi" w:eastAsia="Times New Roman" w:hAnsiTheme="minorHAnsi" w:cstheme="minorHAnsi"/>
          <w:sz w:val="22"/>
          <w:szCs w:val="22"/>
          <w:lang w:eastAsia="fr-BE"/>
        </w:rPr>
        <w:t>B</w:t>
      </w:r>
      <w:r w:rsidRPr="006E7D42">
        <w:rPr>
          <w:rFonts w:asciiTheme="minorHAnsi" w:eastAsia="Times New Roman" w:hAnsiTheme="minorHAnsi" w:cstheme="minorHAnsi"/>
          <w:sz w:val="22"/>
          <w:szCs w:val="22"/>
          <w:lang w:eastAsia="fr-BE"/>
        </w:rPr>
        <w:t>ancontact</w:t>
      </w:r>
      <w:proofErr w:type="spellEnd"/>
      <w:r w:rsidRPr="006E7D42">
        <w:rPr>
          <w:rFonts w:asciiTheme="minorHAnsi" w:eastAsia="Times New Roman" w:hAnsiTheme="minorHAnsi" w:cstheme="minorHAnsi"/>
          <w:sz w:val="22"/>
          <w:szCs w:val="22"/>
          <w:lang w:eastAsia="fr-BE"/>
        </w:rPr>
        <w:t>, désinfection des points de contact …)</w:t>
      </w:r>
    </w:p>
    <w:p w14:paraId="5201C27A" w14:textId="77777777" w:rsidR="002D6B82" w:rsidRPr="006E7D42" w:rsidRDefault="002D6B82" w:rsidP="002D6B82">
      <w:pPr>
        <w:pStyle w:val="Default"/>
        <w:numPr>
          <w:ilvl w:val="1"/>
          <w:numId w:val="1"/>
        </w:numPr>
        <w:rPr>
          <w:rFonts w:asciiTheme="minorHAnsi" w:eastAsia="Times New Roman" w:hAnsiTheme="minorHAnsi" w:cstheme="minorHAnsi"/>
          <w:sz w:val="22"/>
          <w:szCs w:val="22"/>
          <w:lang w:eastAsia="fr-BE"/>
        </w:rPr>
      </w:pPr>
      <w:r w:rsidRPr="006E7D42">
        <w:rPr>
          <w:rFonts w:asciiTheme="minorHAnsi" w:eastAsia="Times New Roman" w:hAnsiTheme="minorHAnsi" w:cstheme="minorHAnsi"/>
          <w:sz w:val="22"/>
          <w:szCs w:val="22"/>
          <w:lang w:eastAsia="fr-BE"/>
        </w:rPr>
        <w:t>D’aérer régulièrement votre local, sans trop créer de courants d’air permanent : fenêtres grandes ouvertes, durant 10 à 15 minutes (minimum 3 X/J pour chaque local). N’utilisez ni ventilateur ni conditionnement d’air.</w:t>
      </w:r>
    </w:p>
    <w:p w14:paraId="288E975E" w14:textId="77777777" w:rsidR="002D6B82" w:rsidRPr="006E7D42" w:rsidRDefault="002D6B82" w:rsidP="002D6B82">
      <w:pPr>
        <w:pStyle w:val="Default"/>
        <w:numPr>
          <w:ilvl w:val="0"/>
          <w:numId w:val="1"/>
        </w:numPr>
        <w:rPr>
          <w:rFonts w:asciiTheme="minorHAnsi" w:eastAsia="Times New Roman" w:hAnsiTheme="minorHAnsi" w:cstheme="minorHAnsi"/>
          <w:sz w:val="22"/>
          <w:szCs w:val="22"/>
          <w:lang w:eastAsia="fr-BE"/>
        </w:rPr>
      </w:pPr>
      <w:r w:rsidRPr="006E7D42">
        <w:rPr>
          <w:rFonts w:asciiTheme="minorHAnsi" w:eastAsia="Times New Roman" w:hAnsiTheme="minorHAnsi" w:cstheme="minorHAnsi"/>
          <w:sz w:val="22"/>
          <w:szCs w:val="22"/>
          <w:lang w:eastAsia="fr-BE"/>
        </w:rPr>
        <w:t>Laissez ouvertes les portes (qui ne doivent pas être fermées pour des raisons de sécurité) pour éviter les contacts fréquents (clenches).</w:t>
      </w:r>
    </w:p>
    <w:p w14:paraId="0151AAD9" w14:textId="77777777" w:rsidR="002D6B82" w:rsidRPr="006E7D42" w:rsidRDefault="002D6B82" w:rsidP="002D6B82">
      <w:pPr>
        <w:pStyle w:val="Paragraphedeliste"/>
        <w:numPr>
          <w:ilvl w:val="0"/>
          <w:numId w:val="1"/>
        </w:numPr>
        <w:spacing w:line="259" w:lineRule="auto"/>
        <w:rPr>
          <w:rFonts w:eastAsia="Times New Roman" w:cstheme="minorHAnsi"/>
          <w:color w:val="000000"/>
          <w:sz w:val="22"/>
          <w:lang w:eastAsia="fr-BE"/>
        </w:rPr>
      </w:pPr>
      <w:r w:rsidRPr="006E7D42">
        <w:rPr>
          <w:rFonts w:eastAsia="Times New Roman" w:cstheme="minorHAnsi"/>
          <w:color w:val="000000"/>
          <w:sz w:val="22"/>
          <w:lang w:eastAsia="fr-BE"/>
        </w:rPr>
        <w:t xml:space="preserve">Selon l’usage de certains objets/appareils (photocopieurs, ordinateurs, claviers, souris, télécommandes, matériel partagé, objets manipulés très fréquemment), </w:t>
      </w:r>
      <w:r w:rsidRPr="006E7D42">
        <w:rPr>
          <w:rFonts w:eastAsia="Times New Roman" w:cstheme="minorHAnsi"/>
          <w:b/>
          <w:bCs/>
          <w:color w:val="000000"/>
          <w:sz w:val="22"/>
          <w:lang w:eastAsia="fr-BE"/>
        </w:rPr>
        <w:t>les points de contact seront désinfectés par chaque utilisateur</w:t>
      </w:r>
      <w:r w:rsidRPr="006E7D42">
        <w:rPr>
          <w:rFonts w:eastAsia="Times New Roman" w:cstheme="minorHAnsi"/>
          <w:color w:val="000000"/>
          <w:sz w:val="22"/>
          <w:lang w:eastAsia="fr-BE"/>
        </w:rPr>
        <w:t xml:space="preserve">. Cela se fera avec des lingettes désinfectantes ou une solution désinfectante. N’utilisez pas de solution </w:t>
      </w:r>
      <w:proofErr w:type="spellStart"/>
      <w:r w:rsidRPr="006E7D42">
        <w:rPr>
          <w:rFonts w:eastAsia="Times New Roman" w:cstheme="minorHAnsi"/>
          <w:color w:val="000000"/>
          <w:sz w:val="22"/>
          <w:lang w:eastAsia="fr-BE"/>
        </w:rPr>
        <w:t>hydroalcoolique</w:t>
      </w:r>
      <w:proofErr w:type="spellEnd"/>
      <w:r w:rsidRPr="006E7D42">
        <w:rPr>
          <w:rFonts w:eastAsia="Times New Roman" w:cstheme="minorHAnsi"/>
          <w:color w:val="000000"/>
          <w:sz w:val="22"/>
          <w:lang w:eastAsia="fr-BE"/>
        </w:rPr>
        <w:t xml:space="preserve"> (car celle-ci contient de l’eau oxygénée et de la glycérine), ni d’eau de javel !</w:t>
      </w:r>
    </w:p>
    <w:p w14:paraId="3513F510" w14:textId="77777777" w:rsidR="002D6B82" w:rsidRPr="006E7D42" w:rsidRDefault="002D6B82" w:rsidP="002D6B82">
      <w:pPr>
        <w:pStyle w:val="Paragraphedeliste"/>
        <w:numPr>
          <w:ilvl w:val="0"/>
          <w:numId w:val="1"/>
        </w:numPr>
        <w:spacing w:line="259" w:lineRule="auto"/>
        <w:rPr>
          <w:rFonts w:eastAsia="Times New Roman" w:cstheme="minorHAnsi"/>
          <w:color w:val="000000"/>
          <w:sz w:val="22"/>
          <w:lang w:eastAsia="fr-BE"/>
        </w:rPr>
      </w:pPr>
      <w:r w:rsidRPr="006E7D42">
        <w:rPr>
          <w:rFonts w:eastAsia="Times New Roman" w:cstheme="minorHAnsi"/>
          <w:color w:val="000000"/>
          <w:sz w:val="22"/>
          <w:lang w:eastAsia="fr-BE"/>
        </w:rPr>
        <w:lastRenderedPageBreak/>
        <w:t xml:space="preserve">Nettoyez régulièrement vos mains et les deux faces de votre smartphone. Privilégiez l’utilisation de chaque clavier par une seule personne (si deux utilisateurs, vous laver les mains avant et après usage, avec nettoyage du clavier entre les utilisateurs). </w:t>
      </w:r>
    </w:p>
    <w:p w14:paraId="59AD436C" w14:textId="77777777" w:rsidR="002D6B82" w:rsidRPr="006E7D42" w:rsidRDefault="002D6B82" w:rsidP="002D6B82">
      <w:pPr>
        <w:pStyle w:val="Paragraphedeliste"/>
        <w:numPr>
          <w:ilvl w:val="0"/>
          <w:numId w:val="1"/>
        </w:numPr>
        <w:spacing w:line="259" w:lineRule="auto"/>
        <w:rPr>
          <w:rFonts w:eastAsia="Times New Roman" w:cstheme="minorHAnsi"/>
          <w:color w:val="000000"/>
          <w:sz w:val="22"/>
          <w:lang w:eastAsia="fr-BE"/>
        </w:rPr>
      </w:pPr>
      <w:r w:rsidRPr="006E7D42">
        <w:rPr>
          <w:rFonts w:eastAsia="Times New Roman" w:cstheme="minorHAnsi"/>
          <w:color w:val="000000"/>
          <w:sz w:val="22"/>
          <w:lang w:eastAsia="fr-BE"/>
        </w:rPr>
        <w:t xml:space="preserve">Tant que possible, laissez reposer 24h00’ et dans un local autre que le vôtre tout document qui provient de l’extérieur. </w:t>
      </w:r>
    </w:p>
    <w:p w14:paraId="67007F0E" w14:textId="77777777" w:rsidR="002D6B82" w:rsidRPr="006E7D42" w:rsidRDefault="002D6B82" w:rsidP="002D6B82">
      <w:pPr>
        <w:pStyle w:val="Paragraphedeliste"/>
        <w:numPr>
          <w:ilvl w:val="0"/>
          <w:numId w:val="1"/>
        </w:numPr>
        <w:spacing w:line="259" w:lineRule="auto"/>
        <w:rPr>
          <w:rFonts w:eastAsia="Times New Roman" w:cstheme="minorHAnsi"/>
          <w:color w:val="000000"/>
          <w:sz w:val="22"/>
          <w:lang w:eastAsia="fr-BE"/>
        </w:rPr>
      </w:pPr>
      <w:r w:rsidRPr="006E7D42">
        <w:rPr>
          <w:rFonts w:eastAsia="Times New Roman" w:cstheme="minorHAnsi"/>
          <w:color w:val="000000"/>
          <w:sz w:val="22"/>
          <w:lang w:eastAsia="fr-BE"/>
        </w:rPr>
        <w:t>Vous trouverez du spray désinfectant ainsi que de l’essuie-tout</w:t>
      </w:r>
      <w:r w:rsidRPr="006E7D42">
        <w:rPr>
          <w:rFonts w:cstheme="minorHAnsi"/>
          <w:sz w:val="22"/>
        </w:rPr>
        <w:t xml:space="preserve"> </w:t>
      </w:r>
      <w:r w:rsidRPr="006E7D42">
        <w:rPr>
          <w:rFonts w:eastAsia="Times New Roman" w:cstheme="minorHAnsi"/>
          <w:color w:val="000000"/>
          <w:sz w:val="22"/>
          <w:lang w:eastAsia="fr-BE"/>
        </w:rPr>
        <w:t xml:space="preserve">dans la toilette du secrétariat. Il vous est demandé de désinfecter la planche du </w:t>
      </w:r>
      <w:proofErr w:type="spellStart"/>
      <w:r>
        <w:rPr>
          <w:rFonts w:eastAsia="Times New Roman" w:cstheme="minorHAnsi"/>
          <w:color w:val="000000"/>
          <w:sz w:val="22"/>
          <w:lang w:eastAsia="fr-BE"/>
        </w:rPr>
        <w:t>w.c</w:t>
      </w:r>
      <w:proofErr w:type="spellEnd"/>
      <w:r>
        <w:rPr>
          <w:rFonts w:eastAsia="Times New Roman" w:cstheme="minorHAnsi"/>
          <w:color w:val="000000"/>
          <w:sz w:val="22"/>
          <w:lang w:eastAsia="fr-BE"/>
        </w:rPr>
        <w:t>.</w:t>
      </w:r>
      <w:r w:rsidRPr="006E7D42">
        <w:rPr>
          <w:rFonts w:eastAsia="Times New Roman" w:cstheme="minorHAnsi"/>
          <w:color w:val="000000"/>
          <w:sz w:val="22"/>
          <w:lang w:eastAsia="fr-BE"/>
        </w:rPr>
        <w:t xml:space="preserve"> </w:t>
      </w:r>
      <w:r w:rsidRPr="006E7D42">
        <w:rPr>
          <w:rFonts w:eastAsia="Times New Roman" w:cstheme="minorHAnsi"/>
          <w:b/>
          <w:bCs/>
          <w:color w:val="000000"/>
          <w:sz w:val="22"/>
          <w:lang w:eastAsia="fr-BE"/>
        </w:rPr>
        <w:t>avant</w:t>
      </w:r>
      <w:r w:rsidRPr="006E7D42">
        <w:rPr>
          <w:rFonts w:eastAsia="Times New Roman" w:cstheme="minorHAnsi"/>
          <w:color w:val="000000"/>
          <w:sz w:val="22"/>
          <w:lang w:eastAsia="fr-BE"/>
        </w:rPr>
        <w:t xml:space="preserve"> chaque utilisation et de rabattre le couvercle </w:t>
      </w:r>
      <w:r w:rsidRPr="006E7D42">
        <w:rPr>
          <w:rFonts w:eastAsia="Times New Roman" w:cstheme="minorHAnsi"/>
          <w:b/>
          <w:bCs/>
          <w:color w:val="000000"/>
          <w:sz w:val="22"/>
          <w:lang w:eastAsia="fr-BE"/>
        </w:rPr>
        <w:t>avant</w:t>
      </w:r>
      <w:r w:rsidRPr="006E7D42">
        <w:rPr>
          <w:rFonts w:eastAsia="Times New Roman" w:cstheme="minorHAnsi"/>
          <w:color w:val="000000"/>
          <w:sz w:val="22"/>
          <w:lang w:eastAsia="fr-BE"/>
        </w:rPr>
        <w:t xml:space="preserve"> de tirer la chasse d'eau. Comme les affiches vous le rappelleront, la consigne est de vous laver les mains après l’usage des toilettes.</w:t>
      </w:r>
    </w:p>
    <w:p w14:paraId="19172523" w14:textId="77777777" w:rsidR="002D6B82" w:rsidRPr="006E7D42" w:rsidRDefault="002D6B82" w:rsidP="002D6B82">
      <w:pPr>
        <w:pStyle w:val="Paragraphedeliste"/>
        <w:numPr>
          <w:ilvl w:val="0"/>
          <w:numId w:val="1"/>
        </w:numPr>
        <w:autoSpaceDE w:val="0"/>
        <w:autoSpaceDN w:val="0"/>
        <w:adjustRightInd w:val="0"/>
        <w:rPr>
          <w:rFonts w:cstheme="minorHAnsi"/>
          <w:sz w:val="22"/>
        </w:rPr>
      </w:pPr>
      <w:r w:rsidRPr="006E7D42">
        <w:rPr>
          <w:rFonts w:cstheme="minorHAnsi"/>
          <w:color w:val="000000"/>
          <w:sz w:val="22"/>
        </w:rPr>
        <w:t>Du savon et de l’essuie-tout seront à votre disposition dans le local « évier » de la bibliothèque. Il ne sera plus permis de vous essuyer les mains avec les essuies en tissus.</w:t>
      </w:r>
    </w:p>
    <w:p w14:paraId="289C6A64" w14:textId="5CEB8B91" w:rsidR="002D6B82" w:rsidRPr="00F32C0D" w:rsidRDefault="002D6B82" w:rsidP="00F32C0D">
      <w:pPr>
        <w:pStyle w:val="Titre3"/>
        <w:rPr>
          <w:b w:val="0"/>
          <w:lang w:val="fr"/>
        </w:rPr>
      </w:pPr>
      <w:bookmarkStart w:id="161" w:name="_Toc41007452"/>
      <w:bookmarkStart w:id="162" w:name="_Toc41116866"/>
      <w:r w:rsidRPr="00F32C0D">
        <w:rPr>
          <w:b w:val="0"/>
          <w:lang w:val="fr"/>
        </w:rPr>
        <w:t>Annexe B.II. : Fiche « repères » pour les étudiants</w:t>
      </w:r>
      <w:bookmarkEnd w:id="161"/>
      <w:bookmarkEnd w:id="162"/>
    </w:p>
    <w:p w14:paraId="13AA5819" w14:textId="77777777" w:rsidR="002D6B82" w:rsidRPr="002C1B14" w:rsidRDefault="002D6B82" w:rsidP="002D6B82">
      <w:pPr>
        <w:rPr>
          <w:lang w:val="fr"/>
        </w:rPr>
      </w:pPr>
    </w:p>
    <w:p w14:paraId="0902726E" w14:textId="77777777" w:rsidR="002D6B82" w:rsidRPr="008649A0" w:rsidRDefault="002D6B82" w:rsidP="002D6B82">
      <w:pPr>
        <w:pStyle w:val="Default"/>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Theme="minorHAnsi" w:eastAsia="Times New Roman" w:hAnsiTheme="minorHAnsi" w:cstheme="minorHAnsi"/>
          <w:b/>
          <w:bCs/>
          <w:sz w:val="28"/>
          <w:szCs w:val="28"/>
          <w:lang w:eastAsia="fr-BE"/>
        </w:rPr>
      </w:pPr>
      <w:r w:rsidRPr="008649A0">
        <w:rPr>
          <w:rFonts w:asciiTheme="minorHAnsi" w:eastAsia="Times New Roman" w:hAnsiTheme="minorHAnsi" w:cstheme="minorHAnsi"/>
          <w:b/>
          <w:bCs/>
          <w:sz w:val="28"/>
          <w:szCs w:val="28"/>
          <w:lang w:eastAsia="fr-BE"/>
        </w:rPr>
        <w:t>Fiche « repères » pour les étudiants</w:t>
      </w:r>
      <w:r w:rsidRPr="008649A0">
        <w:rPr>
          <w:rStyle w:val="Appelnotedebasdep"/>
          <w:rFonts w:asciiTheme="minorHAnsi" w:eastAsia="Times New Roman" w:hAnsiTheme="minorHAnsi" w:cstheme="minorHAnsi"/>
          <w:sz w:val="28"/>
          <w:szCs w:val="28"/>
          <w:lang w:eastAsia="fr-BE"/>
        </w:rPr>
        <w:footnoteReference w:id="5"/>
      </w:r>
    </w:p>
    <w:p w14:paraId="3DEC940B" w14:textId="77777777" w:rsidR="002D6B82" w:rsidRPr="0085626C" w:rsidRDefault="002D6B82" w:rsidP="002D6B82">
      <w:pPr>
        <w:pStyle w:val="Default"/>
        <w:rPr>
          <w:rFonts w:asciiTheme="minorHAnsi" w:eastAsia="Times New Roman" w:hAnsiTheme="minorHAnsi" w:cstheme="minorHAnsi"/>
          <w:lang w:eastAsia="fr-BE"/>
        </w:rPr>
      </w:pPr>
    </w:p>
    <w:p w14:paraId="37F838AC" w14:textId="77777777" w:rsidR="002D6B82" w:rsidRPr="002C1B14" w:rsidRDefault="002D6B82" w:rsidP="002D6B82">
      <w:pPr>
        <w:pStyle w:val="Default"/>
        <w:rPr>
          <w:rFonts w:asciiTheme="minorHAnsi" w:eastAsia="Times New Roman" w:hAnsiTheme="minorHAnsi" w:cstheme="minorHAnsi"/>
          <w:sz w:val="22"/>
          <w:szCs w:val="22"/>
          <w:lang w:eastAsia="fr-BE"/>
        </w:rPr>
      </w:pPr>
      <w:bookmarkStart w:id="163" w:name="_Hlk40563178"/>
      <w:r w:rsidRPr="002C1B14">
        <w:rPr>
          <w:rFonts w:asciiTheme="minorHAnsi" w:eastAsia="Times New Roman" w:hAnsiTheme="minorHAnsi" w:cstheme="minorHAnsi"/>
          <w:sz w:val="22"/>
          <w:szCs w:val="22"/>
          <w:lang w:eastAsia="fr-BE"/>
        </w:rPr>
        <w:t xml:space="preserve">Au-delà du respect des </w:t>
      </w:r>
      <w:r w:rsidRPr="002C1B14">
        <w:rPr>
          <w:rFonts w:asciiTheme="minorHAnsi" w:eastAsia="Times New Roman" w:hAnsiTheme="minorHAnsi" w:cstheme="minorHAnsi"/>
          <w:b/>
          <w:bCs/>
          <w:sz w:val="22"/>
          <w:szCs w:val="22"/>
          <w:lang w:eastAsia="fr-BE"/>
        </w:rPr>
        <w:t>gestes barrières obligatoires</w:t>
      </w:r>
      <w:r w:rsidRPr="002C1B14">
        <w:rPr>
          <w:rFonts w:asciiTheme="minorHAnsi" w:eastAsia="Times New Roman" w:hAnsiTheme="minorHAnsi" w:cstheme="minorHAnsi"/>
          <w:sz w:val="22"/>
          <w:szCs w:val="22"/>
          <w:lang w:eastAsia="fr-BE"/>
        </w:rPr>
        <w:t xml:space="preserve"> (port du masque </w:t>
      </w:r>
      <w:r w:rsidRPr="002C1B14">
        <w:rPr>
          <w:rFonts w:asciiTheme="minorHAnsi" w:eastAsia="Times New Roman" w:hAnsiTheme="minorHAnsi" w:cstheme="minorHAnsi"/>
          <w:b/>
          <w:bCs/>
          <w:sz w:val="22"/>
          <w:szCs w:val="22"/>
          <w:lang w:eastAsia="fr-BE"/>
        </w:rPr>
        <w:t>avant</w:t>
      </w:r>
      <w:r w:rsidRPr="002C1B14">
        <w:rPr>
          <w:rFonts w:asciiTheme="minorHAnsi" w:eastAsia="Times New Roman" w:hAnsiTheme="minorHAnsi" w:cstheme="minorHAnsi"/>
          <w:sz w:val="22"/>
          <w:szCs w:val="22"/>
          <w:lang w:eastAsia="fr-BE"/>
        </w:rPr>
        <w:t xml:space="preserve"> de rentrer dans l’école, lavage des mains à l’entrée de l’école, distanciation sociale de 1m50 à l’extérieur et l’intérieur du bâtiment), des </w:t>
      </w:r>
      <w:r w:rsidRPr="002C1B14">
        <w:rPr>
          <w:rFonts w:asciiTheme="minorHAnsi" w:eastAsia="Times New Roman" w:hAnsiTheme="minorHAnsi" w:cstheme="minorHAnsi"/>
          <w:b/>
          <w:bCs/>
          <w:sz w:val="22"/>
          <w:szCs w:val="22"/>
          <w:lang w:eastAsia="fr-BE"/>
        </w:rPr>
        <w:t xml:space="preserve">affichages </w:t>
      </w:r>
      <w:r w:rsidRPr="002C1B14">
        <w:rPr>
          <w:rFonts w:asciiTheme="minorHAnsi" w:eastAsia="Times New Roman" w:hAnsiTheme="minorHAnsi" w:cstheme="minorHAnsi"/>
          <w:sz w:val="22"/>
          <w:szCs w:val="22"/>
          <w:lang w:eastAsia="fr-BE"/>
        </w:rPr>
        <w:t xml:space="preserve">et du </w:t>
      </w:r>
      <w:r w:rsidRPr="002C1B14">
        <w:rPr>
          <w:rFonts w:asciiTheme="minorHAnsi" w:eastAsia="Times New Roman" w:hAnsiTheme="minorHAnsi" w:cstheme="minorHAnsi"/>
          <w:b/>
          <w:bCs/>
          <w:sz w:val="22"/>
          <w:szCs w:val="22"/>
          <w:lang w:eastAsia="fr-BE"/>
        </w:rPr>
        <w:t>sens de circulation unique dans les couloirs</w:t>
      </w:r>
      <w:r w:rsidRPr="002C1B14">
        <w:rPr>
          <w:rFonts w:asciiTheme="minorHAnsi" w:eastAsia="Times New Roman" w:hAnsiTheme="minorHAnsi" w:cstheme="minorHAnsi"/>
          <w:sz w:val="22"/>
          <w:szCs w:val="22"/>
          <w:lang w:eastAsia="fr-BE"/>
        </w:rPr>
        <w:t>, certaines particularités vous concernent :</w:t>
      </w:r>
    </w:p>
    <w:p w14:paraId="48A2EDAF" w14:textId="77777777" w:rsidR="002D6B82" w:rsidRPr="002C1B14" w:rsidRDefault="002D6B82" w:rsidP="002D6B82">
      <w:pPr>
        <w:pStyle w:val="Default"/>
        <w:numPr>
          <w:ilvl w:val="0"/>
          <w:numId w:val="1"/>
        </w:numPr>
        <w:rPr>
          <w:rFonts w:asciiTheme="minorHAnsi" w:eastAsia="Times New Roman" w:hAnsiTheme="minorHAnsi" w:cstheme="minorHAnsi"/>
          <w:sz w:val="22"/>
          <w:szCs w:val="22"/>
          <w:lang w:eastAsia="fr-BE"/>
        </w:rPr>
      </w:pPr>
      <w:r>
        <w:rPr>
          <w:rFonts w:asciiTheme="minorHAnsi" w:eastAsia="Times New Roman" w:hAnsiTheme="minorHAnsi" w:cstheme="minorHAnsi"/>
          <w:sz w:val="22"/>
          <w:szCs w:val="22"/>
          <w:lang w:eastAsia="fr-BE"/>
        </w:rPr>
        <w:t>i</w:t>
      </w:r>
      <w:r w:rsidRPr="002C1B14">
        <w:rPr>
          <w:rFonts w:asciiTheme="minorHAnsi" w:eastAsia="Times New Roman" w:hAnsiTheme="minorHAnsi" w:cstheme="minorHAnsi"/>
          <w:sz w:val="22"/>
          <w:szCs w:val="22"/>
          <w:lang w:eastAsia="fr-BE"/>
        </w:rPr>
        <w:t>l vous est demandé de vous en tenir strictement à l'horaire d</w:t>
      </w:r>
      <w:bookmarkStart w:id="164" w:name="_Hlk40618237"/>
      <w:r>
        <w:rPr>
          <w:rFonts w:asciiTheme="minorHAnsi" w:eastAsia="Times New Roman" w:hAnsiTheme="minorHAnsi" w:cstheme="minorHAnsi"/>
          <w:sz w:val="22"/>
          <w:szCs w:val="22"/>
          <w:lang w:eastAsia="fr-BE"/>
        </w:rPr>
        <w:t>e vos cours/rendez-vous/évaluation/défense de l’épreuve intégrée ; vous ne pourrez être présent(e)</w:t>
      </w:r>
      <w:r w:rsidRPr="002C1B14">
        <w:rPr>
          <w:rFonts w:asciiTheme="minorHAnsi" w:eastAsia="Times New Roman" w:hAnsiTheme="minorHAnsi" w:cstheme="minorHAnsi"/>
          <w:sz w:val="22"/>
          <w:szCs w:val="22"/>
          <w:lang w:eastAsia="fr-BE"/>
        </w:rPr>
        <w:t xml:space="preserve"> dans l'école, et uniquement dans le local qui vous est réservé (mis à part les toilettes), que durant le timing défini pour le cours/</w:t>
      </w:r>
      <w:r>
        <w:rPr>
          <w:rFonts w:asciiTheme="minorHAnsi" w:eastAsia="Times New Roman" w:hAnsiTheme="minorHAnsi" w:cstheme="minorHAnsi"/>
          <w:sz w:val="22"/>
          <w:szCs w:val="22"/>
          <w:lang w:eastAsia="fr-BE"/>
        </w:rPr>
        <w:t>rendez-vous</w:t>
      </w:r>
      <w:r w:rsidRPr="002C1B14">
        <w:rPr>
          <w:rFonts w:asciiTheme="minorHAnsi" w:eastAsia="Times New Roman" w:hAnsiTheme="minorHAnsi" w:cstheme="minorHAnsi"/>
          <w:sz w:val="22"/>
          <w:szCs w:val="22"/>
          <w:lang w:eastAsia="fr-BE"/>
        </w:rPr>
        <w:t>/évaluation</w:t>
      </w:r>
      <w:bookmarkEnd w:id="164"/>
      <w:r>
        <w:rPr>
          <w:rFonts w:asciiTheme="minorHAnsi" w:eastAsia="Times New Roman" w:hAnsiTheme="minorHAnsi" w:cstheme="minorHAnsi"/>
          <w:sz w:val="22"/>
          <w:szCs w:val="22"/>
          <w:lang w:eastAsia="fr-BE"/>
        </w:rPr>
        <w:t> ;</w:t>
      </w:r>
    </w:p>
    <w:p w14:paraId="2D852C31" w14:textId="77777777" w:rsidR="002D6B82" w:rsidRPr="002C1B14" w:rsidRDefault="002D6B82" w:rsidP="002D6B82">
      <w:pPr>
        <w:pStyle w:val="Default"/>
        <w:numPr>
          <w:ilvl w:val="0"/>
          <w:numId w:val="1"/>
        </w:numPr>
        <w:rPr>
          <w:rFonts w:asciiTheme="minorHAnsi" w:eastAsia="Times New Roman" w:hAnsiTheme="minorHAnsi" w:cstheme="minorHAnsi"/>
          <w:sz w:val="22"/>
          <w:szCs w:val="22"/>
          <w:lang w:eastAsia="fr-BE"/>
        </w:rPr>
      </w:pPr>
      <w:bookmarkStart w:id="165" w:name="_Hlk40615743"/>
      <w:r>
        <w:rPr>
          <w:rFonts w:asciiTheme="minorHAnsi" w:eastAsia="Times New Roman" w:hAnsiTheme="minorHAnsi" w:cstheme="minorHAnsi"/>
          <w:sz w:val="22"/>
          <w:szCs w:val="22"/>
          <w:lang w:eastAsia="fr-BE"/>
        </w:rPr>
        <w:t>l</w:t>
      </w:r>
      <w:r w:rsidRPr="002C1B14">
        <w:rPr>
          <w:rFonts w:asciiTheme="minorHAnsi" w:eastAsia="Times New Roman" w:hAnsiTheme="minorHAnsi" w:cstheme="minorHAnsi"/>
          <w:sz w:val="22"/>
          <w:szCs w:val="22"/>
          <w:lang w:eastAsia="fr-BE"/>
        </w:rPr>
        <w:t>orsque vous pénétrez dans l’école ainsi que dans le local de votre activité scolaire, il vous est demandé d’essuyer vos pieds sur le torchon humide imbibé d’eau de javel, celui-ci s</w:t>
      </w:r>
      <w:r>
        <w:rPr>
          <w:rFonts w:asciiTheme="minorHAnsi" w:eastAsia="Times New Roman" w:hAnsiTheme="minorHAnsi" w:cstheme="minorHAnsi"/>
          <w:sz w:val="22"/>
          <w:szCs w:val="22"/>
          <w:lang w:eastAsia="fr-BE"/>
        </w:rPr>
        <w:t>e trouvant aux pieds des portes ;</w:t>
      </w:r>
    </w:p>
    <w:bookmarkEnd w:id="165"/>
    <w:p w14:paraId="68FD1091" w14:textId="77777777" w:rsidR="002D6B82" w:rsidRPr="002C1B14" w:rsidRDefault="002D6B82" w:rsidP="002D6B82">
      <w:pPr>
        <w:pStyle w:val="Default"/>
        <w:numPr>
          <w:ilvl w:val="0"/>
          <w:numId w:val="1"/>
        </w:numPr>
        <w:rPr>
          <w:rFonts w:asciiTheme="minorHAnsi" w:eastAsia="Times New Roman" w:hAnsiTheme="minorHAnsi" w:cstheme="minorHAnsi"/>
          <w:sz w:val="22"/>
          <w:szCs w:val="22"/>
          <w:lang w:eastAsia="fr-BE"/>
        </w:rPr>
      </w:pPr>
      <w:r>
        <w:rPr>
          <w:rFonts w:asciiTheme="minorHAnsi" w:eastAsia="Times New Roman" w:hAnsiTheme="minorHAnsi" w:cstheme="minorHAnsi"/>
          <w:sz w:val="22"/>
          <w:szCs w:val="22"/>
          <w:lang w:eastAsia="fr-BE"/>
        </w:rPr>
        <w:t>l</w:t>
      </w:r>
      <w:r w:rsidRPr="002C1B14">
        <w:rPr>
          <w:rFonts w:asciiTheme="minorHAnsi" w:eastAsia="Times New Roman" w:hAnsiTheme="minorHAnsi" w:cstheme="minorHAnsi"/>
          <w:sz w:val="22"/>
          <w:szCs w:val="22"/>
          <w:lang w:eastAsia="fr-BE"/>
        </w:rPr>
        <w:t>orsque vous accédez à votre local, il vous est demandé :</w:t>
      </w:r>
    </w:p>
    <w:p w14:paraId="4F71706E" w14:textId="1FB4CBCB" w:rsidR="002D6B82" w:rsidRPr="002C1B14" w:rsidRDefault="002D6B82" w:rsidP="002D6B82">
      <w:pPr>
        <w:pStyle w:val="Paragraphedeliste"/>
        <w:numPr>
          <w:ilvl w:val="1"/>
          <w:numId w:val="1"/>
        </w:numPr>
        <w:spacing w:line="259" w:lineRule="auto"/>
        <w:ind w:right="-142"/>
        <w:rPr>
          <w:rFonts w:eastAsia="Times New Roman" w:cstheme="minorHAnsi"/>
          <w:color w:val="000000"/>
          <w:sz w:val="22"/>
          <w:lang w:eastAsia="fr-BE"/>
        </w:rPr>
      </w:pPr>
      <w:r>
        <w:rPr>
          <w:rFonts w:eastAsia="Times New Roman" w:cstheme="minorHAnsi"/>
          <w:color w:val="000000"/>
          <w:sz w:val="22"/>
          <w:lang w:eastAsia="fr-BE"/>
        </w:rPr>
        <w:t xml:space="preserve">de </w:t>
      </w:r>
      <w:r w:rsidRPr="002C1B14">
        <w:rPr>
          <w:rFonts w:eastAsia="Times New Roman" w:cstheme="minorHAnsi"/>
          <w:color w:val="000000"/>
          <w:sz w:val="22"/>
          <w:lang w:eastAsia="fr-BE"/>
        </w:rPr>
        <w:t xml:space="preserve">signaler votre présence </w:t>
      </w:r>
      <w:r>
        <w:rPr>
          <w:rFonts w:eastAsia="Times New Roman" w:cstheme="minorHAnsi"/>
          <w:color w:val="000000"/>
          <w:sz w:val="22"/>
          <w:lang w:eastAsia="fr-BE"/>
        </w:rPr>
        <w:t xml:space="preserve">à la personne référente (enseignant – président de jury) qui la notera </w:t>
      </w:r>
      <w:r w:rsidRPr="002C1B14">
        <w:rPr>
          <w:rFonts w:eastAsia="Times New Roman" w:cstheme="minorHAnsi"/>
          <w:color w:val="000000"/>
          <w:sz w:val="22"/>
          <w:lang w:eastAsia="fr-BE"/>
        </w:rPr>
        <w:t xml:space="preserve">sur un document </w:t>
      </w:r>
      <w:r>
        <w:rPr>
          <w:rFonts w:eastAsia="Times New Roman" w:cstheme="minorHAnsi"/>
          <w:color w:val="000000"/>
          <w:sz w:val="22"/>
          <w:lang w:eastAsia="fr-BE"/>
        </w:rPr>
        <w:t>a</w:t>
      </w:r>
      <w:r w:rsidRPr="002C1B14">
        <w:rPr>
          <w:rFonts w:eastAsia="Times New Roman" w:cstheme="minorHAnsi"/>
          <w:color w:val="000000"/>
          <w:sz w:val="22"/>
          <w:lang w:eastAsia="fr-BE"/>
        </w:rPr>
        <w:t>d hoc</w:t>
      </w:r>
      <w:r>
        <w:rPr>
          <w:rFonts w:eastAsia="Times New Roman" w:cstheme="minorHAnsi"/>
          <w:color w:val="000000"/>
          <w:sz w:val="22"/>
          <w:lang w:eastAsia="fr-BE"/>
        </w:rPr>
        <w:t> ; d</w:t>
      </w:r>
      <w:r w:rsidRPr="002C1B14">
        <w:rPr>
          <w:rFonts w:eastAsia="Times New Roman" w:cstheme="minorHAnsi"/>
          <w:color w:val="000000"/>
          <w:sz w:val="22"/>
          <w:lang w:eastAsia="fr-BE"/>
        </w:rPr>
        <w:t xml:space="preserve">ans le cadre de la démarche « </w:t>
      </w:r>
      <w:proofErr w:type="spellStart"/>
      <w:r w:rsidRPr="002C1B14">
        <w:rPr>
          <w:rFonts w:eastAsia="Times New Roman" w:cstheme="minorHAnsi"/>
          <w:color w:val="000000"/>
          <w:sz w:val="22"/>
          <w:lang w:eastAsia="fr-BE"/>
        </w:rPr>
        <w:t>tracing</w:t>
      </w:r>
      <w:proofErr w:type="spellEnd"/>
      <w:r w:rsidRPr="002C1B14">
        <w:rPr>
          <w:rFonts w:eastAsia="Times New Roman" w:cstheme="minorHAnsi"/>
          <w:color w:val="000000"/>
          <w:sz w:val="22"/>
          <w:lang w:eastAsia="fr-BE"/>
        </w:rPr>
        <w:t xml:space="preserve"> » lié</w:t>
      </w:r>
      <w:r w:rsidR="000E00D5">
        <w:rPr>
          <w:rFonts w:eastAsia="Times New Roman" w:cstheme="minorHAnsi"/>
          <w:color w:val="000000"/>
          <w:sz w:val="22"/>
          <w:lang w:eastAsia="fr-BE"/>
        </w:rPr>
        <w:t>e</w:t>
      </w:r>
      <w:r w:rsidRPr="002C1B14">
        <w:rPr>
          <w:rFonts w:eastAsia="Times New Roman" w:cstheme="minorHAnsi"/>
          <w:color w:val="000000"/>
          <w:sz w:val="22"/>
          <w:lang w:eastAsia="fr-BE"/>
        </w:rPr>
        <w:t xml:space="preserve"> au Covid-19, ce document a pour but d’enregistrer les noms, prénoms, heures </w:t>
      </w:r>
      <w:r w:rsidRPr="002C1B14">
        <w:rPr>
          <w:rFonts w:eastAsia="Times New Roman" w:cstheme="minorHAnsi"/>
          <w:b/>
          <w:bCs/>
          <w:color w:val="000000"/>
          <w:sz w:val="22"/>
          <w:lang w:eastAsia="fr-BE"/>
        </w:rPr>
        <w:t>d’entrée et de sortie</w:t>
      </w:r>
      <w:r w:rsidRPr="002C1B14">
        <w:rPr>
          <w:rFonts w:eastAsia="Times New Roman" w:cstheme="minorHAnsi"/>
          <w:color w:val="000000"/>
          <w:sz w:val="22"/>
          <w:lang w:eastAsia="fr-BE"/>
        </w:rPr>
        <w:t xml:space="preserve"> du local pour tou</w:t>
      </w:r>
      <w:r>
        <w:rPr>
          <w:rFonts w:eastAsia="Times New Roman" w:cstheme="minorHAnsi"/>
          <w:color w:val="000000"/>
          <w:sz w:val="22"/>
          <w:lang w:eastAsia="fr-BE"/>
        </w:rPr>
        <w:t>te personne accédant à ce local ;</w:t>
      </w:r>
    </w:p>
    <w:p w14:paraId="4DF2F910" w14:textId="77777777" w:rsidR="002D6B82" w:rsidRPr="002C1B14" w:rsidRDefault="002D6B82" w:rsidP="002D6B82">
      <w:pPr>
        <w:pStyle w:val="Paragraphedeliste"/>
        <w:numPr>
          <w:ilvl w:val="1"/>
          <w:numId w:val="1"/>
        </w:numPr>
        <w:spacing w:line="259" w:lineRule="auto"/>
        <w:rPr>
          <w:rFonts w:eastAsia="Times New Roman" w:cstheme="minorHAnsi"/>
          <w:color w:val="000000"/>
          <w:sz w:val="22"/>
          <w:lang w:eastAsia="fr-BE"/>
        </w:rPr>
      </w:pPr>
      <w:r>
        <w:rPr>
          <w:rFonts w:eastAsia="Times New Roman" w:cstheme="minorHAnsi"/>
          <w:color w:val="000000"/>
          <w:sz w:val="22"/>
          <w:lang w:eastAsia="fr-BE"/>
        </w:rPr>
        <w:t>d</w:t>
      </w:r>
      <w:r w:rsidRPr="002C1B14">
        <w:rPr>
          <w:rFonts w:eastAsia="Times New Roman" w:cstheme="minorHAnsi"/>
          <w:color w:val="000000"/>
          <w:sz w:val="22"/>
          <w:lang w:eastAsia="fr-BE"/>
        </w:rPr>
        <w:t xml:space="preserve">e vous frictionner les mains avec du gel </w:t>
      </w:r>
      <w:proofErr w:type="spellStart"/>
      <w:r w:rsidRPr="002C1B14">
        <w:rPr>
          <w:rFonts w:eastAsia="Times New Roman" w:cstheme="minorHAnsi"/>
          <w:color w:val="000000"/>
          <w:sz w:val="22"/>
          <w:lang w:eastAsia="fr-BE"/>
        </w:rPr>
        <w:t>hydroalcoolique</w:t>
      </w:r>
      <w:proofErr w:type="spellEnd"/>
      <w:r w:rsidRPr="002C1B14">
        <w:rPr>
          <w:rFonts w:eastAsia="Times New Roman" w:cstheme="minorHAnsi"/>
          <w:color w:val="000000"/>
          <w:sz w:val="22"/>
          <w:lang w:eastAsia="fr-BE"/>
        </w:rPr>
        <w:t xml:space="preserve"> en entrant dans le local si vous avez dû</w:t>
      </w:r>
      <w:r>
        <w:rPr>
          <w:rFonts w:eastAsia="Times New Roman" w:cstheme="minorHAnsi"/>
          <w:color w:val="000000"/>
          <w:sz w:val="22"/>
          <w:lang w:eastAsia="fr-BE"/>
        </w:rPr>
        <w:t xml:space="preserve"> toucher une clenche, une paroi ;</w:t>
      </w:r>
    </w:p>
    <w:p w14:paraId="7D49B120" w14:textId="77777777" w:rsidR="002D6B82" w:rsidRPr="002C1B14" w:rsidRDefault="002D6B82" w:rsidP="002D6B82">
      <w:pPr>
        <w:pStyle w:val="Paragraphedeliste"/>
        <w:numPr>
          <w:ilvl w:val="1"/>
          <w:numId w:val="1"/>
        </w:numPr>
        <w:spacing w:line="259" w:lineRule="auto"/>
        <w:rPr>
          <w:rFonts w:eastAsia="Times New Roman" w:cstheme="minorHAnsi"/>
          <w:color w:val="000000"/>
          <w:sz w:val="22"/>
          <w:lang w:eastAsia="fr-BE"/>
        </w:rPr>
      </w:pPr>
      <w:r>
        <w:rPr>
          <w:rFonts w:eastAsia="Times New Roman" w:cstheme="minorHAnsi"/>
          <w:color w:val="000000"/>
          <w:sz w:val="22"/>
          <w:lang w:eastAsia="fr-BE"/>
        </w:rPr>
        <w:t>d</w:t>
      </w:r>
      <w:r w:rsidRPr="002C1B14">
        <w:rPr>
          <w:rFonts w:eastAsia="Times New Roman" w:cstheme="minorHAnsi"/>
          <w:color w:val="000000"/>
          <w:sz w:val="22"/>
          <w:lang w:eastAsia="fr-BE"/>
        </w:rPr>
        <w:t>’y entrer dans le sens préétabl</w:t>
      </w:r>
      <w:r>
        <w:rPr>
          <w:rFonts w:eastAsia="Times New Roman" w:cstheme="minorHAnsi"/>
          <w:color w:val="000000"/>
          <w:sz w:val="22"/>
          <w:lang w:eastAsia="fr-BE"/>
        </w:rPr>
        <w:t>i (fléché), de vous asseoir un(e)</w:t>
      </w:r>
      <w:r w:rsidRPr="002C1B14">
        <w:rPr>
          <w:rFonts w:eastAsia="Times New Roman" w:cstheme="minorHAnsi"/>
          <w:color w:val="000000"/>
          <w:sz w:val="22"/>
          <w:lang w:eastAsia="fr-BE"/>
        </w:rPr>
        <w:t xml:space="preserve"> à un</w:t>
      </w:r>
      <w:r>
        <w:rPr>
          <w:rFonts w:eastAsia="Times New Roman" w:cstheme="minorHAnsi"/>
          <w:color w:val="000000"/>
          <w:sz w:val="22"/>
          <w:lang w:eastAsia="fr-BE"/>
        </w:rPr>
        <w:t>(e)</w:t>
      </w:r>
      <w:r w:rsidRPr="002C1B14">
        <w:rPr>
          <w:rFonts w:eastAsia="Times New Roman" w:cstheme="minorHAnsi"/>
          <w:color w:val="000000"/>
          <w:sz w:val="22"/>
          <w:lang w:eastAsia="fr-BE"/>
        </w:rPr>
        <w:t xml:space="preserve"> en remplissant d’abord la partie la plus éloignée de la porte d’entrée et de laisser libre le dernier banc (ou espace de travail) pour</w:t>
      </w:r>
      <w:r>
        <w:rPr>
          <w:rFonts w:eastAsia="Times New Roman" w:cstheme="minorHAnsi"/>
          <w:color w:val="000000"/>
          <w:sz w:val="22"/>
          <w:lang w:eastAsia="fr-BE"/>
        </w:rPr>
        <w:t xml:space="preserve"> une éventuelle arrivée tardive ; </w:t>
      </w:r>
    </w:p>
    <w:p w14:paraId="0F1D226C" w14:textId="77777777" w:rsidR="002D6B82" w:rsidRPr="002C1B14" w:rsidRDefault="002D6B82" w:rsidP="002D6B82">
      <w:pPr>
        <w:pStyle w:val="Default"/>
        <w:ind w:left="1440"/>
        <w:rPr>
          <w:rFonts w:asciiTheme="minorHAnsi" w:eastAsia="Times New Roman" w:hAnsiTheme="minorHAnsi" w:cstheme="minorHAnsi"/>
          <w:sz w:val="22"/>
          <w:szCs w:val="22"/>
          <w:lang w:eastAsia="fr-BE"/>
        </w:rPr>
      </w:pPr>
      <w:proofErr w:type="gramStart"/>
      <w:r>
        <w:rPr>
          <w:rFonts w:asciiTheme="minorHAnsi" w:eastAsia="Times New Roman" w:hAnsiTheme="minorHAnsi" w:cstheme="minorHAnsi"/>
          <w:sz w:val="22"/>
          <w:szCs w:val="22"/>
          <w:lang w:eastAsia="fr-BE"/>
        </w:rPr>
        <w:t>a</w:t>
      </w:r>
      <w:r w:rsidRPr="002C1B14">
        <w:rPr>
          <w:rFonts w:asciiTheme="minorHAnsi" w:eastAsia="Times New Roman" w:hAnsiTheme="minorHAnsi" w:cstheme="minorHAnsi"/>
          <w:sz w:val="22"/>
          <w:szCs w:val="22"/>
          <w:lang w:eastAsia="fr-BE"/>
        </w:rPr>
        <w:t>ussi</w:t>
      </w:r>
      <w:proofErr w:type="gramEnd"/>
      <w:r w:rsidRPr="002C1B14">
        <w:rPr>
          <w:rFonts w:asciiTheme="minorHAnsi" w:eastAsia="Times New Roman" w:hAnsiTheme="minorHAnsi" w:cstheme="minorHAnsi"/>
          <w:sz w:val="22"/>
          <w:szCs w:val="22"/>
          <w:lang w:eastAsia="fr-BE"/>
        </w:rPr>
        <w:t>, le local a été aménagé de façon à respecter les distanciations sociales préconisées :</w:t>
      </w:r>
    </w:p>
    <w:p w14:paraId="6BBE3E35" w14:textId="77777777" w:rsidR="002D6B82" w:rsidRPr="002C1B14" w:rsidRDefault="002D6B82" w:rsidP="002D6B82">
      <w:pPr>
        <w:pStyle w:val="Default"/>
        <w:numPr>
          <w:ilvl w:val="2"/>
          <w:numId w:val="1"/>
        </w:numPr>
        <w:rPr>
          <w:rFonts w:asciiTheme="minorHAnsi" w:eastAsia="Times New Roman" w:hAnsiTheme="minorHAnsi" w:cstheme="minorHAnsi"/>
          <w:sz w:val="22"/>
          <w:szCs w:val="22"/>
          <w:lang w:eastAsia="fr-BE"/>
        </w:rPr>
      </w:pPr>
      <w:r w:rsidRPr="002C1B14">
        <w:rPr>
          <w:rFonts w:asciiTheme="minorHAnsi" w:eastAsia="Times New Roman" w:hAnsiTheme="minorHAnsi" w:cstheme="minorHAnsi"/>
          <w:sz w:val="22"/>
          <w:szCs w:val="22"/>
          <w:lang w:eastAsia="fr-BE"/>
        </w:rPr>
        <w:t>4m</w:t>
      </w:r>
      <w:r w:rsidRPr="002C1B14">
        <w:rPr>
          <w:rFonts w:asciiTheme="minorHAnsi" w:eastAsia="Times New Roman" w:hAnsiTheme="minorHAnsi" w:cstheme="minorHAnsi"/>
          <w:sz w:val="22"/>
          <w:szCs w:val="22"/>
          <w:vertAlign w:val="superscript"/>
          <w:lang w:eastAsia="fr-BE"/>
        </w:rPr>
        <w:t>2</w:t>
      </w:r>
      <w:r w:rsidRPr="002C1B14">
        <w:rPr>
          <w:rFonts w:asciiTheme="minorHAnsi" w:eastAsia="Times New Roman" w:hAnsiTheme="minorHAnsi" w:cstheme="minorHAnsi"/>
          <w:sz w:val="22"/>
          <w:szCs w:val="22"/>
          <w:lang w:eastAsia="fr-BE"/>
        </w:rPr>
        <w:t xml:space="preserve"> pour les étudiants assis à un bureau </w:t>
      </w:r>
      <w:bookmarkStart w:id="166" w:name="_Hlk40558363"/>
      <w:r w:rsidRPr="002C1B14">
        <w:rPr>
          <w:rFonts w:asciiTheme="minorHAnsi" w:eastAsia="Times New Roman" w:hAnsiTheme="minorHAnsi" w:cstheme="minorHAnsi"/>
          <w:sz w:val="22"/>
          <w:szCs w:val="22"/>
          <w:lang w:eastAsia="fr-BE"/>
        </w:rPr>
        <w:t>(soit 1.50m entre les personnes) ;</w:t>
      </w:r>
    </w:p>
    <w:bookmarkEnd w:id="166"/>
    <w:p w14:paraId="7C656133" w14:textId="77777777" w:rsidR="002D6B82" w:rsidRPr="002C1B14" w:rsidRDefault="002D6B82" w:rsidP="002D6B82">
      <w:pPr>
        <w:pStyle w:val="Paragraphedeliste"/>
        <w:numPr>
          <w:ilvl w:val="2"/>
          <w:numId w:val="1"/>
        </w:numPr>
        <w:spacing w:line="259" w:lineRule="auto"/>
        <w:rPr>
          <w:rFonts w:eastAsia="Times New Roman" w:cstheme="minorHAnsi"/>
          <w:sz w:val="22"/>
          <w:lang w:eastAsia="fr-BE"/>
        </w:rPr>
      </w:pPr>
      <w:r w:rsidRPr="002C1B14">
        <w:rPr>
          <w:rFonts w:eastAsia="Times New Roman" w:cstheme="minorHAnsi"/>
          <w:sz w:val="22"/>
          <w:lang w:eastAsia="fr-BE"/>
        </w:rPr>
        <w:t>8m</w:t>
      </w:r>
      <w:r w:rsidRPr="002C1B14">
        <w:rPr>
          <w:rFonts w:eastAsia="Times New Roman" w:cstheme="minorHAnsi"/>
          <w:sz w:val="22"/>
          <w:vertAlign w:val="superscript"/>
          <w:lang w:eastAsia="fr-BE"/>
        </w:rPr>
        <w:t>2</w:t>
      </w:r>
      <w:r w:rsidRPr="002C1B14">
        <w:rPr>
          <w:rFonts w:eastAsia="Times New Roman" w:cstheme="minorHAnsi"/>
          <w:sz w:val="22"/>
          <w:lang w:eastAsia="fr-BE"/>
        </w:rPr>
        <w:t xml:space="preserve"> pour l’enseignant ou un étudiant qui passe une épreuve orale </w:t>
      </w:r>
      <w:bookmarkStart w:id="167" w:name="_Hlk40558443"/>
      <w:r w:rsidRPr="002C1B14">
        <w:rPr>
          <w:rFonts w:eastAsia="Times New Roman" w:cstheme="minorHAnsi"/>
          <w:color w:val="000000"/>
          <w:sz w:val="22"/>
          <w:lang w:eastAsia="fr-BE"/>
        </w:rPr>
        <w:t>(soit plus de 3m entre les personnes) ;</w:t>
      </w:r>
    </w:p>
    <w:bookmarkEnd w:id="167"/>
    <w:p w14:paraId="584EDBBC" w14:textId="77777777" w:rsidR="002D6B82" w:rsidRPr="002C1B14" w:rsidRDefault="002D6B82" w:rsidP="002D6B82">
      <w:pPr>
        <w:pStyle w:val="Paragraphedeliste"/>
        <w:numPr>
          <w:ilvl w:val="2"/>
          <w:numId w:val="1"/>
        </w:numPr>
        <w:spacing w:line="259" w:lineRule="auto"/>
        <w:rPr>
          <w:rFonts w:eastAsia="Times New Roman" w:cstheme="minorHAnsi"/>
          <w:sz w:val="22"/>
          <w:lang w:eastAsia="fr-BE"/>
        </w:rPr>
      </w:pPr>
      <w:r w:rsidRPr="002C1B14">
        <w:rPr>
          <w:rFonts w:eastAsia="Times New Roman" w:cstheme="minorHAnsi"/>
          <w:sz w:val="22"/>
          <w:lang w:eastAsia="fr-BE"/>
        </w:rPr>
        <w:t>7m</w:t>
      </w:r>
      <w:r w:rsidRPr="002C1B14">
        <w:rPr>
          <w:rFonts w:eastAsia="Times New Roman" w:cstheme="minorHAnsi"/>
          <w:sz w:val="22"/>
          <w:vertAlign w:val="superscript"/>
          <w:lang w:eastAsia="fr-BE"/>
        </w:rPr>
        <w:t>2</w:t>
      </w:r>
      <w:r w:rsidRPr="002C1B14">
        <w:rPr>
          <w:rFonts w:eastAsia="Times New Roman" w:cstheme="minorHAnsi"/>
          <w:sz w:val="22"/>
          <w:lang w:eastAsia="fr-BE"/>
        </w:rPr>
        <w:t xml:space="preserve"> pour toute personne en mouvement</w:t>
      </w:r>
      <w:r>
        <w:rPr>
          <w:rFonts w:eastAsia="Times New Roman" w:cstheme="minorHAnsi"/>
          <w:sz w:val="22"/>
          <w:lang w:eastAsia="fr-BE"/>
        </w:rPr>
        <w:t xml:space="preserve"> (cours en psychomotricité)</w:t>
      </w:r>
      <w:r w:rsidRPr="002C1B14">
        <w:rPr>
          <w:rFonts w:eastAsia="Times New Roman" w:cstheme="minorHAnsi"/>
          <w:sz w:val="22"/>
          <w:lang w:eastAsia="fr-BE"/>
        </w:rPr>
        <w:t> ;</w:t>
      </w:r>
    </w:p>
    <w:p w14:paraId="64509F06" w14:textId="77777777" w:rsidR="002D6B82" w:rsidRPr="002C1B14" w:rsidRDefault="002D6B82" w:rsidP="002D6B82">
      <w:pPr>
        <w:pStyle w:val="Default"/>
        <w:numPr>
          <w:ilvl w:val="1"/>
          <w:numId w:val="1"/>
        </w:numPr>
        <w:rPr>
          <w:rFonts w:asciiTheme="minorHAnsi" w:eastAsia="Times New Roman" w:hAnsiTheme="minorHAnsi" w:cstheme="minorHAnsi"/>
          <w:sz w:val="22"/>
          <w:szCs w:val="22"/>
          <w:lang w:eastAsia="fr-BE"/>
        </w:rPr>
      </w:pPr>
      <w:r>
        <w:rPr>
          <w:rFonts w:asciiTheme="minorHAnsi" w:eastAsia="Times New Roman" w:hAnsiTheme="minorHAnsi" w:cstheme="minorHAnsi"/>
          <w:sz w:val="22"/>
          <w:szCs w:val="22"/>
          <w:lang w:eastAsia="fr-BE"/>
        </w:rPr>
        <w:t>d</w:t>
      </w:r>
      <w:r w:rsidRPr="002C1B14">
        <w:rPr>
          <w:rFonts w:asciiTheme="minorHAnsi" w:eastAsia="Times New Roman" w:hAnsiTheme="minorHAnsi" w:cstheme="minorHAnsi"/>
          <w:sz w:val="22"/>
          <w:szCs w:val="22"/>
          <w:lang w:eastAsia="fr-BE"/>
        </w:rPr>
        <w:t>e vous en tenir à votre place, sans déplacement autre que pour sortir en groupe lors de la pause ou pour vous rendre, un</w:t>
      </w:r>
      <w:r>
        <w:rPr>
          <w:rFonts w:asciiTheme="minorHAnsi" w:eastAsia="Times New Roman" w:hAnsiTheme="minorHAnsi" w:cstheme="minorHAnsi"/>
          <w:sz w:val="22"/>
          <w:szCs w:val="22"/>
          <w:lang w:eastAsia="fr-BE"/>
        </w:rPr>
        <w:t>(e)</w:t>
      </w:r>
      <w:r w:rsidRPr="002C1B14">
        <w:rPr>
          <w:rFonts w:asciiTheme="minorHAnsi" w:eastAsia="Times New Roman" w:hAnsiTheme="minorHAnsi" w:cstheme="minorHAnsi"/>
          <w:sz w:val="22"/>
          <w:szCs w:val="22"/>
          <w:lang w:eastAsia="fr-BE"/>
        </w:rPr>
        <w:t xml:space="preserve"> à un</w:t>
      </w:r>
      <w:r>
        <w:rPr>
          <w:rFonts w:asciiTheme="minorHAnsi" w:eastAsia="Times New Roman" w:hAnsiTheme="minorHAnsi" w:cstheme="minorHAnsi"/>
          <w:sz w:val="22"/>
          <w:szCs w:val="22"/>
          <w:lang w:eastAsia="fr-BE"/>
        </w:rPr>
        <w:t>(e)</w:t>
      </w:r>
      <w:r w:rsidRPr="002C1B14">
        <w:rPr>
          <w:rFonts w:asciiTheme="minorHAnsi" w:eastAsia="Times New Roman" w:hAnsiTheme="minorHAnsi" w:cstheme="minorHAnsi"/>
          <w:sz w:val="22"/>
          <w:szCs w:val="22"/>
          <w:lang w:eastAsia="fr-BE"/>
        </w:rPr>
        <w:t>, aux toilettes (pa</w:t>
      </w:r>
      <w:r>
        <w:rPr>
          <w:rFonts w:asciiTheme="minorHAnsi" w:eastAsia="Times New Roman" w:hAnsiTheme="minorHAnsi" w:cstheme="minorHAnsi"/>
          <w:sz w:val="22"/>
          <w:szCs w:val="22"/>
          <w:lang w:eastAsia="fr-BE"/>
        </w:rPr>
        <w:t xml:space="preserve">s de regroupements possibles !) ; </w:t>
      </w:r>
    </w:p>
    <w:p w14:paraId="03F1A052" w14:textId="77777777" w:rsidR="002D6B82" w:rsidRPr="002C1B14" w:rsidRDefault="002D6B82" w:rsidP="002D6B82">
      <w:pPr>
        <w:pStyle w:val="Default"/>
        <w:numPr>
          <w:ilvl w:val="0"/>
          <w:numId w:val="1"/>
        </w:numPr>
        <w:rPr>
          <w:rFonts w:asciiTheme="minorHAnsi" w:eastAsia="Times New Roman" w:hAnsiTheme="minorHAnsi" w:cstheme="minorHAnsi"/>
          <w:sz w:val="22"/>
          <w:szCs w:val="22"/>
          <w:lang w:eastAsia="fr-BE"/>
        </w:rPr>
      </w:pPr>
      <w:r>
        <w:rPr>
          <w:rFonts w:asciiTheme="minorHAnsi" w:eastAsia="Times New Roman" w:hAnsiTheme="minorHAnsi" w:cstheme="minorHAnsi"/>
          <w:sz w:val="22"/>
          <w:szCs w:val="22"/>
          <w:lang w:eastAsia="fr-BE"/>
        </w:rPr>
        <w:t xml:space="preserve">durant la pause : </w:t>
      </w:r>
      <w:r>
        <w:rPr>
          <w:rFonts w:asciiTheme="minorHAnsi" w:eastAsia="Times New Roman" w:hAnsiTheme="minorHAnsi" w:cstheme="minorHAnsi"/>
          <w:sz w:val="22"/>
          <w:szCs w:val="22"/>
          <w:lang w:eastAsia="fr-BE"/>
        </w:rPr>
        <w:br/>
        <w:t xml:space="preserve">- </w:t>
      </w:r>
      <w:r w:rsidRPr="002C1B14">
        <w:rPr>
          <w:rFonts w:asciiTheme="minorHAnsi" w:eastAsia="Times New Roman" w:hAnsiTheme="minorHAnsi" w:cstheme="minorHAnsi"/>
          <w:sz w:val="22"/>
          <w:szCs w:val="22"/>
          <w:lang w:eastAsia="fr-BE"/>
        </w:rPr>
        <w:t xml:space="preserve">soit vous restez dans le local, soit vous sortez pour prendre l’air. Dans le second cas, vous </w:t>
      </w:r>
      <w:r w:rsidRPr="002C1B14">
        <w:rPr>
          <w:rFonts w:asciiTheme="minorHAnsi" w:eastAsia="Times New Roman" w:hAnsiTheme="minorHAnsi" w:cstheme="minorHAnsi"/>
          <w:sz w:val="22"/>
          <w:szCs w:val="22"/>
          <w:lang w:eastAsia="fr-BE"/>
        </w:rPr>
        <w:lastRenderedPageBreak/>
        <w:t>suivrez le sens fléché vers la sortie du local et du bâtiment,</w:t>
      </w:r>
      <w:bookmarkStart w:id="168" w:name="_Hlk40649553"/>
      <w:r>
        <w:rPr>
          <w:rFonts w:asciiTheme="minorHAnsi" w:eastAsia="Times New Roman" w:hAnsiTheme="minorHAnsi" w:cstheme="minorHAnsi"/>
          <w:sz w:val="22"/>
          <w:szCs w:val="22"/>
          <w:lang w:eastAsia="fr-BE"/>
        </w:rPr>
        <w:t xml:space="preserve"> et sortirez en un seul groupe ; </w:t>
      </w:r>
      <w:r>
        <w:rPr>
          <w:rFonts w:asciiTheme="minorHAnsi" w:eastAsia="Times New Roman" w:hAnsiTheme="minorHAnsi" w:cstheme="minorHAnsi"/>
          <w:sz w:val="22"/>
          <w:szCs w:val="22"/>
          <w:lang w:eastAsia="fr-BE"/>
        </w:rPr>
        <w:br/>
        <w:t>- nous p</w:t>
      </w:r>
      <w:r w:rsidRPr="002C1B14">
        <w:rPr>
          <w:rFonts w:asciiTheme="minorHAnsi" w:eastAsia="Times New Roman" w:hAnsiTheme="minorHAnsi" w:cstheme="minorHAnsi"/>
          <w:sz w:val="22"/>
          <w:szCs w:val="22"/>
          <w:lang w:eastAsia="fr-BE"/>
        </w:rPr>
        <w:t>rofite</w:t>
      </w:r>
      <w:r>
        <w:rPr>
          <w:rFonts w:asciiTheme="minorHAnsi" w:eastAsia="Times New Roman" w:hAnsiTheme="minorHAnsi" w:cstheme="minorHAnsi"/>
          <w:sz w:val="22"/>
          <w:szCs w:val="22"/>
          <w:lang w:eastAsia="fr-BE"/>
        </w:rPr>
        <w:t>rons</w:t>
      </w:r>
      <w:r w:rsidRPr="002C1B14">
        <w:rPr>
          <w:rFonts w:asciiTheme="minorHAnsi" w:eastAsia="Times New Roman" w:hAnsiTheme="minorHAnsi" w:cstheme="minorHAnsi"/>
          <w:sz w:val="22"/>
          <w:szCs w:val="22"/>
          <w:lang w:eastAsia="fr-BE"/>
        </w:rPr>
        <w:t xml:space="preserve"> de ce moment pour aérer, fenêtres grandes ouvertes, durant 10 à 15 minutes (mi</w:t>
      </w:r>
      <w:r>
        <w:rPr>
          <w:rFonts w:asciiTheme="minorHAnsi" w:eastAsia="Times New Roman" w:hAnsiTheme="minorHAnsi" w:cstheme="minorHAnsi"/>
          <w:sz w:val="22"/>
          <w:szCs w:val="22"/>
          <w:lang w:eastAsia="fr-BE"/>
        </w:rPr>
        <w:t xml:space="preserve">nimum 3 X/J pour chaque local) ; </w:t>
      </w:r>
    </w:p>
    <w:p w14:paraId="67A015EB" w14:textId="77777777" w:rsidR="002D6B82" w:rsidRPr="002C1B14" w:rsidRDefault="002D6B82" w:rsidP="002D6B82">
      <w:pPr>
        <w:pStyle w:val="Default"/>
        <w:ind w:left="720"/>
        <w:rPr>
          <w:rFonts w:asciiTheme="minorHAnsi" w:eastAsia="Times New Roman" w:hAnsiTheme="minorHAnsi" w:cstheme="minorHAnsi"/>
          <w:sz w:val="22"/>
          <w:szCs w:val="22"/>
          <w:lang w:eastAsia="fr-BE"/>
        </w:rPr>
      </w:pPr>
      <w:r>
        <w:rPr>
          <w:rFonts w:asciiTheme="minorHAnsi" w:eastAsia="Times New Roman" w:hAnsiTheme="minorHAnsi" w:cstheme="minorHAnsi"/>
          <w:sz w:val="22"/>
          <w:szCs w:val="22"/>
          <w:lang w:eastAsia="fr-BE"/>
        </w:rPr>
        <w:t>- l</w:t>
      </w:r>
      <w:r w:rsidRPr="002C1B14">
        <w:rPr>
          <w:rFonts w:asciiTheme="minorHAnsi" w:eastAsia="Times New Roman" w:hAnsiTheme="minorHAnsi" w:cstheme="minorHAnsi"/>
          <w:sz w:val="22"/>
          <w:szCs w:val="22"/>
          <w:lang w:eastAsia="fr-BE"/>
        </w:rPr>
        <w:t>aissez ouvertes les portes (qui ne doivent pas être fermées pour des raisons de sécurité) pour éviter le</w:t>
      </w:r>
      <w:r>
        <w:rPr>
          <w:rFonts w:asciiTheme="minorHAnsi" w:eastAsia="Times New Roman" w:hAnsiTheme="minorHAnsi" w:cstheme="minorHAnsi"/>
          <w:sz w:val="22"/>
          <w:szCs w:val="22"/>
          <w:lang w:eastAsia="fr-BE"/>
        </w:rPr>
        <w:t xml:space="preserve">s contacts fréquents (clenches) ; </w:t>
      </w:r>
    </w:p>
    <w:bookmarkEnd w:id="168"/>
    <w:p w14:paraId="0375D80E" w14:textId="77777777" w:rsidR="002D6B82" w:rsidRPr="002C1B14" w:rsidRDefault="002D6B82" w:rsidP="002D6B82">
      <w:pPr>
        <w:pStyle w:val="Paragraphedeliste"/>
        <w:numPr>
          <w:ilvl w:val="0"/>
          <w:numId w:val="1"/>
        </w:numPr>
        <w:spacing w:line="259" w:lineRule="auto"/>
        <w:rPr>
          <w:rFonts w:eastAsia="Times New Roman" w:cstheme="minorHAnsi"/>
          <w:sz w:val="22"/>
          <w:lang w:eastAsia="fr-BE"/>
        </w:rPr>
      </w:pPr>
      <w:r>
        <w:rPr>
          <w:rFonts w:eastAsia="Times New Roman" w:cstheme="minorHAnsi"/>
          <w:sz w:val="22"/>
          <w:lang w:eastAsia="fr-BE"/>
        </w:rPr>
        <w:t>u</w:t>
      </w:r>
      <w:r w:rsidRPr="002C1B14">
        <w:rPr>
          <w:rFonts w:eastAsia="Times New Roman" w:cstheme="minorHAnsi"/>
          <w:sz w:val="22"/>
          <w:lang w:eastAsia="fr-BE"/>
        </w:rPr>
        <w:t>ne ou deux toilettes spécifiques vous seront accessibles et dès lors désignées par votre professeur. Une seule personne à la fois pourra s’y rendre, la personne suivante attendra le retour de la première (</w:t>
      </w:r>
      <w:r>
        <w:rPr>
          <w:rFonts w:eastAsia="Times New Roman" w:cstheme="minorHAnsi"/>
          <w:sz w:val="22"/>
          <w:lang w:eastAsia="fr-BE"/>
        </w:rPr>
        <w:t>au-delà du trait marqué au sol) ; d</w:t>
      </w:r>
      <w:r w:rsidRPr="002C1B14">
        <w:rPr>
          <w:rFonts w:cstheme="minorHAnsi"/>
          <w:sz w:val="22"/>
        </w:rPr>
        <w:t>ans la toilette, v</w:t>
      </w:r>
      <w:r w:rsidRPr="002C1B14">
        <w:rPr>
          <w:rFonts w:cstheme="minorHAnsi"/>
          <w:color w:val="000000"/>
          <w:sz w:val="22"/>
        </w:rPr>
        <w:t>ous trouverez du spray désinfectant et de l’essuie</w:t>
      </w:r>
      <w:r>
        <w:rPr>
          <w:rFonts w:cstheme="minorHAnsi"/>
          <w:color w:val="000000"/>
          <w:sz w:val="22"/>
        </w:rPr>
        <w:t>-</w:t>
      </w:r>
      <w:r w:rsidRPr="002C1B14">
        <w:rPr>
          <w:rFonts w:cstheme="minorHAnsi"/>
          <w:color w:val="000000"/>
          <w:sz w:val="22"/>
        </w:rPr>
        <w:t xml:space="preserve">tout. Il vous est demandé de désinfecter la planche du </w:t>
      </w:r>
      <w:proofErr w:type="spellStart"/>
      <w:r>
        <w:rPr>
          <w:rFonts w:cstheme="minorHAnsi"/>
          <w:color w:val="000000"/>
          <w:sz w:val="22"/>
        </w:rPr>
        <w:t>w.c</w:t>
      </w:r>
      <w:proofErr w:type="spellEnd"/>
      <w:r>
        <w:rPr>
          <w:rFonts w:cstheme="minorHAnsi"/>
          <w:color w:val="000000"/>
          <w:sz w:val="22"/>
        </w:rPr>
        <w:t>.</w:t>
      </w:r>
      <w:r w:rsidRPr="002C1B14">
        <w:rPr>
          <w:rFonts w:cstheme="minorHAnsi"/>
          <w:color w:val="000000"/>
          <w:sz w:val="22"/>
        </w:rPr>
        <w:t xml:space="preserve"> </w:t>
      </w:r>
      <w:r w:rsidRPr="002C1B14">
        <w:rPr>
          <w:rFonts w:cstheme="minorHAnsi"/>
          <w:b/>
          <w:bCs/>
          <w:color w:val="000000"/>
          <w:sz w:val="22"/>
        </w:rPr>
        <w:t>avant</w:t>
      </w:r>
      <w:r w:rsidRPr="002C1B14">
        <w:rPr>
          <w:rFonts w:cstheme="minorHAnsi"/>
          <w:color w:val="000000"/>
          <w:sz w:val="22"/>
        </w:rPr>
        <w:t xml:space="preserve"> chaque utilisation et de rabattre le couvercle </w:t>
      </w:r>
      <w:r w:rsidRPr="002C1B14">
        <w:rPr>
          <w:rFonts w:cstheme="minorHAnsi"/>
          <w:b/>
          <w:bCs/>
          <w:color w:val="000000"/>
          <w:sz w:val="22"/>
        </w:rPr>
        <w:t>avant</w:t>
      </w:r>
      <w:r>
        <w:rPr>
          <w:rFonts w:cstheme="minorHAnsi"/>
          <w:color w:val="000000"/>
          <w:sz w:val="22"/>
        </w:rPr>
        <w:t xml:space="preserve"> de tirer la chasse d'eau ; c</w:t>
      </w:r>
      <w:r w:rsidRPr="002C1B14">
        <w:rPr>
          <w:rFonts w:eastAsia="Times New Roman" w:cstheme="minorHAnsi"/>
          <w:sz w:val="22"/>
          <w:lang w:eastAsia="fr-BE"/>
        </w:rPr>
        <w:t>omme les affiches vous le rappelleront, la consigne est de vous laver les ma</w:t>
      </w:r>
      <w:r>
        <w:rPr>
          <w:rFonts w:eastAsia="Times New Roman" w:cstheme="minorHAnsi"/>
          <w:sz w:val="22"/>
          <w:lang w:eastAsia="fr-BE"/>
        </w:rPr>
        <w:t xml:space="preserve">ins après l’usage des toilettes ; </w:t>
      </w:r>
    </w:p>
    <w:p w14:paraId="5AEE31FA" w14:textId="77777777" w:rsidR="002D6B82" w:rsidRPr="002C1B14" w:rsidRDefault="002D6B82" w:rsidP="002D6B82">
      <w:pPr>
        <w:pStyle w:val="Default"/>
        <w:numPr>
          <w:ilvl w:val="0"/>
          <w:numId w:val="1"/>
        </w:numPr>
        <w:rPr>
          <w:rFonts w:asciiTheme="minorHAnsi" w:eastAsia="Times New Roman" w:hAnsiTheme="minorHAnsi" w:cstheme="minorHAnsi"/>
          <w:sz w:val="22"/>
          <w:szCs w:val="22"/>
          <w:lang w:eastAsia="fr-BE"/>
        </w:rPr>
      </w:pPr>
      <w:bookmarkStart w:id="169" w:name="_Hlk40606747"/>
      <w:r>
        <w:rPr>
          <w:rFonts w:asciiTheme="minorHAnsi" w:eastAsia="Times New Roman" w:hAnsiTheme="minorHAnsi" w:cstheme="minorHAnsi"/>
          <w:sz w:val="22"/>
          <w:szCs w:val="22"/>
          <w:lang w:eastAsia="fr-BE"/>
        </w:rPr>
        <w:t>a</w:t>
      </w:r>
      <w:r w:rsidRPr="002C1B14">
        <w:rPr>
          <w:rFonts w:asciiTheme="minorHAnsi" w:eastAsia="Times New Roman" w:hAnsiTheme="minorHAnsi" w:cstheme="minorHAnsi"/>
          <w:sz w:val="22"/>
          <w:szCs w:val="22"/>
          <w:lang w:eastAsia="fr-BE"/>
        </w:rPr>
        <w:t xml:space="preserve">vant de quitter votre local, il vous est demandé </w:t>
      </w:r>
      <w:r w:rsidRPr="002C1B14">
        <w:rPr>
          <w:rFonts w:asciiTheme="minorHAnsi" w:eastAsia="Times New Roman" w:hAnsiTheme="minorHAnsi" w:cstheme="minorHAnsi"/>
          <w:b/>
          <w:bCs/>
          <w:sz w:val="22"/>
          <w:szCs w:val="22"/>
          <w:lang w:eastAsia="fr-BE"/>
        </w:rPr>
        <w:t>de désinfecter votre propre</w:t>
      </w:r>
      <w:r w:rsidRPr="002C1B14">
        <w:rPr>
          <w:rFonts w:asciiTheme="minorHAnsi" w:eastAsia="Times New Roman" w:hAnsiTheme="minorHAnsi" w:cstheme="minorHAnsi"/>
          <w:sz w:val="22"/>
          <w:szCs w:val="22"/>
          <w:lang w:eastAsia="fr-BE"/>
        </w:rPr>
        <w:t xml:space="preserve"> banc ainsi que le dossier de votre chaise avec une serviette en papier et le produit qui vous sera distribué par votre professeur/dél</w:t>
      </w:r>
      <w:r>
        <w:rPr>
          <w:rFonts w:asciiTheme="minorHAnsi" w:eastAsia="Times New Roman" w:hAnsiTheme="minorHAnsi" w:cstheme="minorHAnsi"/>
          <w:sz w:val="22"/>
          <w:szCs w:val="22"/>
          <w:lang w:eastAsia="fr-BE"/>
        </w:rPr>
        <w:t>égué ; u</w:t>
      </w:r>
      <w:r w:rsidRPr="002C1B14">
        <w:rPr>
          <w:rFonts w:asciiTheme="minorHAnsi" w:eastAsia="Times New Roman" w:hAnsiTheme="minorHAnsi" w:cstheme="minorHAnsi"/>
          <w:sz w:val="22"/>
          <w:szCs w:val="22"/>
          <w:lang w:eastAsia="fr-BE"/>
        </w:rPr>
        <w:t>ne fois l’opération terminée, vous ne pourrez plus touch</w:t>
      </w:r>
      <w:r>
        <w:rPr>
          <w:rFonts w:asciiTheme="minorHAnsi" w:eastAsia="Times New Roman" w:hAnsiTheme="minorHAnsi" w:cstheme="minorHAnsi"/>
          <w:sz w:val="22"/>
          <w:szCs w:val="22"/>
          <w:lang w:eastAsia="fr-BE"/>
        </w:rPr>
        <w:t>er ces surfaces avec vos mains ;</w:t>
      </w:r>
    </w:p>
    <w:p w14:paraId="7F003A0E" w14:textId="77777777" w:rsidR="002D6B82" w:rsidRPr="002C1B14" w:rsidRDefault="002D6B82" w:rsidP="002D6B82">
      <w:pPr>
        <w:pStyle w:val="Default"/>
        <w:numPr>
          <w:ilvl w:val="0"/>
          <w:numId w:val="1"/>
        </w:numPr>
        <w:rPr>
          <w:rFonts w:asciiTheme="minorHAnsi" w:eastAsia="Times New Roman" w:hAnsiTheme="minorHAnsi" w:cstheme="minorHAnsi"/>
          <w:b/>
          <w:bCs/>
          <w:sz w:val="22"/>
          <w:szCs w:val="22"/>
          <w:lang w:eastAsia="fr-BE"/>
        </w:rPr>
      </w:pPr>
      <w:r>
        <w:rPr>
          <w:rFonts w:asciiTheme="minorHAnsi" w:eastAsia="Times New Roman" w:hAnsiTheme="minorHAnsi" w:cstheme="minorHAnsi"/>
          <w:sz w:val="22"/>
          <w:szCs w:val="22"/>
          <w:lang w:eastAsia="fr-BE"/>
        </w:rPr>
        <w:t>v</w:t>
      </w:r>
      <w:r w:rsidRPr="002C1B14">
        <w:rPr>
          <w:rFonts w:asciiTheme="minorHAnsi" w:eastAsia="Times New Roman" w:hAnsiTheme="minorHAnsi" w:cstheme="minorHAnsi"/>
          <w:sz w:val="22"/>
          <w:szCs w:val="22"/>
          <w:lang w:eastAsia="fr-BE"/>
        </w:rPr>
        <w:t>ous sortirez un a un dans le sens de circulation du local et des couloirs, sans vous attarder dans le bâtiment.</w:t>
      </w:r>
      <w:bookmarkEnd w:id="163"/>
      <w:bookmarkEnd w:id="169"/>
    </w:p>
    <w:p w14:paraId="53276033" w14:textId="29C9EE85" w:rsidR="002D6B82" w:rsidRPr="00F32C0D" w:rsidRDefault="002D6B82" w:rsidP="00F32C0D">
      <w:pPr>
        <w:pStyle w:val="Titre3"/>
        <w:rPr>
          <w:b w:val="0"/>
        </w:rPr>
      </w:pPr>
      <w:bookmarkStart w:id="170" w:name="_Toc41007453"/>
      <w:bookmarkStart w:id="171" w:name="_Toc41116867"/>
      <w:bookmarkStart w:id="172" w:name="_Hlk40805147"/>
      <w:r w:rsidRPr="00F32C0D">
        <w:rPr>
          <w:b w:val="0"/>
          <w:lang w:val="fr"/>
        </w:rPr>
        <w:t>Annexe B.III. : Fiche « repères </w:t>
      </w:r>
      <w:r w:rsidRPr="00F32C0D">
        <w:rPr>
          <w:b w:val="0"/>
        </w:rPr>
        <w:t xml:space="preserve">» pour </w:t>
      </w:r>
      <w:bookmarkStart w:id="173" w:name="_Hlk40805231"/>
      <w:r w:rsidRPr="00F32C0D">
        <w:rPr>
          <w:b w:val="0"/>
        </w:rPr>
        <w:t>les enseignants et le PNCC</w:t>
      </w:r>
      <w:bookmarkEnd w:id="170"/>
      <w:bookmarkEnd w:id="171"/>
      <w:bookmarkEnd w:id="173"/>
    </w:p>
    <w:bookmarkEnd w:id="172"/>
    <w:p w14:paraId="28A2749F" w14:textId="77777777" w:rsidR="002D6B82" w:rsidRPr="007A0449" w:rsidRDefault="002D6B82" w:rsidP="002D6B82">
      <w:pPr>
        <w:rPr>
          <w:lang w:val="fr"/>
        </w:rPr>
      </w:pPr>
    </w:p>
    <w:p w14:paraId="7B60C768" w14:textId="77777777" w:rsidR="002D6B82" w:rsidRPr="0041028E" w:rsidRDefault="002D6B82" w:rsidP="002D6B82">
      <w:pPr>
        <w:pStyle w:val="Default"/>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Theme="minorHAnsi" w:eastAsia="Times New Roman" w:hAnsiTheme="minorHAnsi" w:cstheme="minorHAnsi"/>
          <w:sz w:val="28"/>
          <w:szCs w:val="28"/>
          <w:lang w:eastAsia="fr-BE"/>
        </w:rPr>
      </w:pPr>
      <w:bookmarkStart w:id="174" w:name="_Hlk40652279"/>
      <w:r>
        <w:rPr>
          <w:rFonts w:asciiTheme="minorHAnsi" w:eastAsia="Times New Roman" w:hAnsiTheme="minorHAnsi" w:cstheme="minorHAnsi"/>
          <w:b/>
          <w:bCs/>
          <w:sz w:val="28"/>
          <w:szCs w:val="28"/>
          <w:lang w:eastAsia="fr-BE"/>
        </w:rPr>
        <w:t>Fiche « repères » pour les enseignants</w:t>
      </w:r>
      <w:r w:rsidRPr="0041028E">
        <w:rPr>
          <w:rFonts w:asciiTheme="minorHAnsi" w:eastAsia="Times New Roman" w:hAnsiTheme="minorHAnsi" w:cstheme="minorHAnsi"/>
          <w:b/>
          <w:bCs/>
          <w:sz w:val="28"/>
          <w:szCs w:val="28"/>
          <w:lang w:eastAsia="fr-BE"/>
        </w:rPr>
        <w:t xml:space="preserve"> </w:t>
      </w:r>
      <w:r w:rsidRPr="0041028E">
        <w:rPr>
          <w:rFonts w:asciiTheme="minorHAnsi" w:eastAsia="Times New Roman" w:hAnsiTheme="minorHAnsi" w:cstheme="minorHAnsi"/>
          <w:sz w:val="28"/>
          <w:szCs w:val="28"/>
          <w:lang w:eastAsia="fr-BE"/>
        </w:rPr>
        <w:t xml:space="preserve">lors des cours et évaluations, </w:t>
      </w:r>
    </w:p>
    <w:p w14:paraId="4ACEE435" w14:textId="77777777" w:rsidR="002D6B82" w:rsidRPr="0041028E" w:rsidRDefault="002D6B82" w:rsidP="002D6B82">
      <w:pPr>
        <w:pStyle w:val="Default"/>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Theme="minorHAnsi" w:hAnsiTheme="minorHAnsi" w:cstheme="minorHAnsi"/>
          <w:sz w:val="28"/>
          <w:szCs w:val="28"/>
        </w:rPr>
      </w:pPr>
      <w:proofErr w:type="gramStart"/>
      <w:r>
        <w:rPr>
          <w:rFonts w:asciiTheme="minorHAnsi" w:eastAsia="Times New Roman" w:hAnsiTheme="minorHAnsi" w:cstheme="minorHAnsi"/>
          <w:b/>
          <w:bCs/>
          <w:sz w:val="28"/>
          <w:szCs w:val="28"/>
          <w:lang w:eastAsia="fr-BE"/>
        </w:rPr>
        <w:t>pour</w:t>
      </w:r>
      <w:proofErr w:type="gramEnd"/>
      <w:r>
        <w:rPr>
          <w:rFonts w:asciiTheme="minorHAnsi" w:eastAsia="Times New Roman" w:hAnsiTheme="minorHAnsi" w:cstheme="minorHAnsi"/>
          <w:b/>
          <w:bCs/>
          <w:sz w:val="28"/>
          <w:szCs w:val="28"/>
          <w:lang w:eastAsia="fr-BE"/>
        </w:rPr>
        <w:t xml:space="preserve"> les enseignants</w:t>
      </w:r>
      <w:r w:rsidRPr="0041028E">
        <w:rPr>
          <w:rFonts w:asciiTheme="minorHAnsi" w:eastAsia="Times New Roman" w:hAnsiTheme="minorHAnsi" w:cstheme="minorHAnsi"/>
          <w:b/>
          <w:bCs/>
          <w:sz w:val="28"/>
          <w:szCs w:val="28"/>
          <w:lang w:eastAsia="fr-BE"/>
        </w:rPr>
        <w:t>/</w:t>
      </w:r>
      <w:r>
        <w:rPr>
          <w:rFonts w:asciiTheme="minorHAnsi" w:eastAsia="Times New Roman" w:hAnsiTheme="minorHAnsi" w:cstheme="minorHAnsi"/>
          <w:b/>
          <w:bCs/>
          <w:sz w:val="28"/>
          <w:szCs w:val="28"/>
          <w:lang w:eastAsia="fr-BE"/>
        </w:rPr>
        <w:t xml:space="preserve">le </w:t>
      </w:r>
      <w:r w:rsidRPr="0041028E">
        <w:rPr>
          <w:rFonts w:asciiTheme="minorHAnsi" w:eastAsia="Times New Roman" w:hAnsiTheme="minorHAnsi" w:cstheme="minorHAnsi"/>
          <w:b/>
          <w:bCs/>
          <w:sz w:val="28"/>
          <w:szCs w:val="28"/>
          <w:lang w:eastAsia="fr-BE"/>
        </w:rPr>
        <w:t>PNCC</w:t>
      </w:r>
      <w:r w:rsidRPr="0041028E">
        <w:rPr>
          <w:rFonts w:asciiTheme="minorHAnsi" w:eastAsia="Times New Roman" w:hAnsiTheme="minorHAnsi" w:cstheme="minorHAnsi"/>
          <w:sz w:val="28"/>
          <w:szCs w:val="28"/>
          <w:lang w:eastAsia="fr-BE"/>
        </w:rPr>
        <w:t xml:space="preserve"> lors des E.I. et des délibérations.</w:t>
      </w:r>
      <w:r>
        <w:rPr>
          <w:rStyle w:val="Appelnotedebasdep"/>
          <w:rFonts w:asciiTheme="minorHAnsi" w:eastAsia="Times New Roman" w:hAnsiTheme="minorHAnsi" w:cstheme="minorHAnsi"/>
          <w:sz w:val="28"/>
          <w:szCs w:val="28"/>
          <w:lang w:eastAsia="fr-BE"/>
        </w:rPr>
        <w:footnoteReference w:id="6"/>
      </w:r>
    </w:p>
    <w:bookmarkEnd w:id="174"/>
    <w:p w14:paraId="7E158FCE" w14:textId="77777777" w:rsidR="002D6B82" w:rsidRPr="005D7FC8" w:rsidRDefault="002D6B82" w:rsidP="002D6B82">
      <w:pPr>
        <w:pStyle w:val="Default"/>
        <w:rPr>
          <w:rFonts w:asciiTheme="minorHAnsi" w:eastAsia="Times New Roman" w:hAnsiTheme="minorHAnsi" w:cstheme="minorHAnsi"/>
          <w:sz w:val="22"/>
          <w:szCs w:val="22"/>
          <w:lang w:eastAsia="fr-BE"/>
        </w:rPr>
      </w:pPr>
    </w:p>
    <w:p w14:paraId="1C3AC7C7" w14:textId="70FC78CB" w:rsidR="002D6B82" w:rsidRPr="005D7FC8" w:rsidRDefault="002D6B82" w:rsidP="002D6B82">
      <w:pPr>
        <w:pStyle w:val="Default"/>
        <w:rPr>
          <w:rFonts w:asciiTheme="minorHAnsi" w:eastAsia="Times New Roman" w:hAnsiTheme="minorHAnsi" w:cstheme="minorHAnsi"/>
          <w:b/>
          <w:bCs/>
          <w:sz w:val="22"/>
          <w:szCs w:val="22"/>
          <w:lang w:eastAsia="fr-BE"/>
        </w:rPr>
      </w:pPr>
      <w:r w:rsidRPr="005D7FC8">
        <w:rPr>
          <w:rFonts w:asciiTheme="minorHAnsi" w:eastAsia="Times New Roman" w:hAnsiTheme="minorHAnsi" w:cstheme="minorHAnsi"/>
          <w:sz w:val="22"/>
          <w:szCs w:val="22"/>
          <w:lang w:eastAsia="fr-BE"/>
        </w:rPr>
        <w:t xml:space="preserve">Tout au long de cette fiche, nous partons du principe que pour les différentes procédures recommandées lors des délibérations et </w:t>
      </w:r>
      <w:r w:rsidR="000E00D5">
        <w:rPr>
          <w:rFonts w:asciiTheme="minorHAnsi" w:eastAsia="Times New Roman" w:hAnsiTheme="minorHAnsi" w:cstheme="minorHAnsi"/>
          <w:sz w:val="22"/>
          <w:szCs w:val="22"/>
          <w:lang w:eastAsia="fr-BE"/>
        </w:rPr>
        <w:t>É</w:t>
      </w:r>
      <w:r w:rsidRPr="005D7FC8">
        <w:rPr>
          <w:rFonts w:asciiTheme="minorHAnsi" w:eastAsia="Times New Roman" w:hAnsiTheme="minorHAnsi" w:cstheme="minorHAnsi"/>
          <w:sz w:val="22"/>
          <w:szCs w:val="22"/>
          <w:lang w:eastAsia="fr-BE"/>
        </w:rPr>
        <w:t xml:space="preserve">preuves </w:t>
      </w:r>
      <w:r w:rsidR="000E00D5">
        <w:rPr>
          <w:rFonts w:asciiTheme="minorHAnsi" w:eastAsia="Times New Roman" w:hAnsiTheme="minorHAnsi" w:cstheme="minorHAnsi"/>
          <w:sz w:val="22"/>
          <w:szCs w:val="22"/>
          <w:lang w:eastAsia="fr-BE"/>
        </w:rPr>
        <w:t>intégrée</w:t>
      </w:r>
      <w:r w:rsidRPr="005D7FC8">
        <w:rPr>
          <w:rFonts w:asciiTheme="minorHAnsi" w:eastAsia="Times New Roman" w:hAnsiTheme="minorHAnsi" w:cstheme="minorHAnsi"/>
          <w:sz w:val="22"/>
          <w:szCs w:val="22"/>
          <w:lang w:eastAsia="fr-BE"/>
        </w:rPr>
        <w:t>s, la personne qui préside est considérée comme étant l’enseignant dans sa classe et l’assemblée comme étant le groupe d’étudiants.</w:t>
      </w:r>
    </w:p>
    <w:p w14:paraId="160ECD2D" w14:textId="77777777" w:rsidR="002D6B82" w:rsidRPr="005D7FC8" w:rsidRDefault="002D6B82" w:rsidP="002D6B82">
      <w:pPr>
        <w:pStyle w:val="Default"/>
        <w:rPr>
          <w:rFonts w:asciiTheme="minorHAnsi" w:eastAsia="Times New Roman" w:hAnsiTheme="minorHAnsi" w:cstheme="minorHAnsi"/>
          <w:sz w:val="22"/>
          <w:szCs w:val="22"/>
          <w:lang w:eastAsia="fr-BE"/>
        </w:rPr>
      </w:pPr>
    </w:p>
    <w:p w14:paraId="50E1ED72" w14:textId="77777777" w:rsidR="002D6B82" w:rsidRPr="005D7FC8" w:rsidRDefault="002D6B82" w:rsidP="002D6B82">
      <w:pPr>
        <w:pStyle w:val="Default"/>
        <w:rPr>
          <w:rFonts w:asciiTheme="minorHAnsi" w:eastAsia="Times New Roman" w:hAnsiTheme="minorHAnsi" w:cstheme="minorHAnsi"/>
          <w:sz w:val="22"/>
          <w:szCs w:val="22"/>
          <w:lang w:eastAsia="fr-BE"/>
        </w:rPr>
      </w:pPr>
      <w:r w:rsidRPr="005D7FC8">
        <w:rPr>
          <w:rFonts w:asciiTheme="minorHAnsi" w:eastAsia="Times New Roman" w:hAnsiTheme="minorHAnsi" w:cstheme="minorHAnsi"/>
          <w:sz w:val="22"/>
          <w:szCs w:val="22"/>
          <w:lang w:eastAsia="fr-BE"/>
        </w:rPr>
        <w:t>Avant toute chose et dans l</w:t>
      </w:r>
      <w:r>
        <w:rPr>
          <w:rFonts w:asciiTheme="minorHAnsi" w:eastAsia="Times New Roman" w:hAnsiTheme="minorHAnsi" w:cstheme="minorHAnsi"/>
          <w:sz w:val="22"/>
          <w:szCs w:val="22"/>
          <w:lang w:eastAsia="fr-BE"/>
        </w:rPr>
        <w:t>’intérêt de tous, l’enseignant(e)/</w:t>
      </w:r>
      <w:proofErr w:type="gramStart"/>
      <w:r>
        <w:rPr>
          <w:rFonts w:asciiTheme="minorHAnsi" w:eastAsia="Times New Roman" w:hAnsiTheme="minorHAnsi" w:cstheme="minorHAnsi"/>
          <w:sz w:val="22"/>
          <w:szCs w:val="22"/>
          <w:lang w:eastAsia="fr-BE"/>
        </w:rPr>
        <w:t>le(</w:t>
      </w:r>
      <w:proofErr w:type="gramEnd"/>
      <w:r>
        <w:rPr>
          <w:rFonts w:asciiTheme="minorHAnsi" w:eastAsia="Times New Roman" w:hAnsiTheme="minorHAnsi" w:cstheme="minorHAnsi"/>
          <w:sz w:val="22"/>
          <w:szCs w:val="22"/>
          <w:lang w:eastAsia="fr-BE"/>
        </w:rPr>
        <w:t>la)</w:t>
      </w:r>
      <w:r w:rsidRPr="005D7FC8">
        <w:rPr>
          <w:rFonts w:asciiTheme="minorHAnsi" w:eastAsia="Times New Roman" w:hAnsiTheme="minorHAnsi" w:cstheme="minorHAnsi"/>
          <w:sz w:val="22"/>
          <w:szCs w:val="22"/>
          <w:lang w:eastAsia="fr-BE"/>
        </w:rPr>
        <w:t xml:space="preserve"> président</w:t>
      </w:r>
      <w:r>
        <w:rPr>
          <w:rFonts w:asciiTheme="minorHAnsi" w:eastAsia="Times New Roman" w:hAnsiTheme="minorHAnsi" w:cstheme="minorHAnsi"/>
          <w:sz w:val="22"/>
          <w:szCs w:val="22"/>
          <w:lang w:eastAsia="fr-BE"/>
        </w:rPr>
        <w:t>(e)</w:t>
      </w:r>
      <w:r w:rsidRPr="005D7FC8">
        <w:rPr>
          <w:rFonts w:asciiTheme="minorHAnsi" w:eastAsia="Times New Roman" w:hAnsiTheme="minorHAnsi" w:cstheme="minorHAnsi"/>
          <w:sz w:val="22"/>
          <w:szCs w:val="22"/>
          <w:lang w:eastAsia="fr-BE"/>
        </w:rPr>
        <w:t xml:space="preserve"> pensera à rappeler les mesures de base de sécurité-hygiène en début de prestation.</w:t>
      </w:r>
    </w:p>
    <w:p w14:paraId="065F0DCD" w14:textId="77777777" w:rsidR="002D6B82" w:rsidRPr="005D7FC8" w:rsidRDefault="002D6B82" w:rsidP="002D6B82">
      <w:pPr>
        <w:pStyle w:val="Default"/>
        <w:rPr>
          <w:rFonts w:asciiTheme="minorHAnsi" w:eastAsia="Times New Roman" w:hAnsiTheme="minorHAnsi" w:cstheme="minorHAnsi"/>
          <w:sz w:val="22"/>
          <w:szCs w:val="22"/>
          <w:lang w:eastAsia="fr-BE"/>
        </w:rPr>
      </w:pPr>
      <w:r w:rsidRPr="005D7FC8">
        <w:rPr>
          <w:rFonts w:asciiTheme="minorHAnsi" w:eastAsia="Times New Roman" w:hAnsiTheme="minorHAnsi" w:cstheme="minorHAnsi"/>
          <w:sz w:val="22"/>
          <w:szCs w:val="22"/>
          <w:lang w:eastAsia="fr-BE"/>
        </w:rPr>
        <w:t>Aussi, un flacon de désinfectant spécial pour les surfaces ainsi que des serviettes en papier seront à disposition dans le local.</w:t>
      </w:r>
    </w:p>
    <w:p w14:paraId="07A12DB8" w14:textId="77777777" w:rsidR="002D6B82" w:rsidRPr="005D7FC8" w:rsidRDefault="002D6B82" w:rsidP="002D6B82">
      <w:pPr>
        <w:pStyle w:val="Default"/>
        <w:rPr>
          <w:rFonts w:asciiTheme="minorHAnsi" w:eastAsia="Times New Roman" w:hAnsiTheme="minorHAnsi" w:cstheme="minorHAnsi"/>
          <w:sz w:val="22"/>
          <w:szCs w:val="22"/>
          <w:lang w:eastAsia="fr-BE"/>
        </w:rPr>
      </w:pPr>
    </w:p>
    <w:p w14:paraId="4D63A0D1" w14:textId="77777777" w:rsidR="002D6B82" w:rsidRPr="005D7FC8" w:rsidRDefault="002D6B82" w:rsidP="002D6B82">
      <w:pPr>
        <w:pStyle w:val="Default"/>
        <w:rPr>
          <w:rFonts w:asciiTheme="minorHAnsi" w:eastAsia="Times New Roman" w:hAnsiTheme="minorHAnsi" w:cstheme="minorHAnsi"/>
          <w:sz w:val="22"/>
          <w:szCs w:val="22"/>
          <w:lang w:eastAsia="fr-BE"/>
        </w:rPr>
      </w:pPr>
      <w:bookmarkStart w:id="175" w:name="_Hlk40648401"/>
      <w:r w:rsidRPr="005D7FC8">
        <w:rPr>
          <w:rFonts w:asciiTheme="minorHAnsi" w:eastAsia="Times New Roman" w:hAnsiTheme="minorHAnsi" w:cstheme="minorHAnsi"/>
          <w:sz w:val="22"/>
          <w:szCs w:val="22"/>
          <w:lang w:eastAsia="fr-BE"/>
        </w:rPr>
        <w:t xml:space="preserve">Au-delà du respect des </w:t>
      </w:r>
      <w:r w:rsidRPr="005D7FC8">
        <w:rPr>
          <w:rFonts w:asciiTheme="minorHAnsi" w:eastAsia="Times New Roman" w:hAnsiTheme="minorHAnsi" w:cstheme="minorHAnsi"/>
          <w:b/>
          <w:bCs/>
          <w:sz w:val="22"/>
          <w:szCs w:val="22"/>
          <w:lang w:eastAsia="fr-BE"/>
        </w:rPr>
        <w:t>gestes barrières obligatoires</w:t>
      </w:r>
      <w:r w:rsidRPr="005D7FC8">
        <w:rPr>
          <w:rFonts w:asciiTheme="minorHAnsi" w:eastAsia="Times New Roman" w:hAnsiTheme="minorHAnsi" w:cstheme="minorHAnsi"/>
          <w:sz w:val="22"/>
          <w:szCs w:val="22"/>
          <w:lang w:eastAsia="fr-BE"/>
        </w:rPr>
        <w:t xml:space="preserve"> (port du masque </w:t>
      </w:r>
      <w:r w:rsidRPr="005D7FC8">
        <w:rPr>
          <w:rFonts w:asciiTheme="minorHAnsi" w:eastAsia="Times New Roman" w:hAnsiTheme="minorHAnsi" w:cstheme="minorHAnsi"/>
          <w:b/>
          <w:bCs/>
          <w:sz w:val="22"/>
          <w:szCs w:val="22"/>
          <w:lang w:eastAsia="fr-BE"/>
        </w:rPr>
        <w:t>avant</w:t>
      </w:r>
      <w:r w:rsidRPr="005D7FC8">
        <w:rPr>
          <w:rFonts w:asciiTheme="minorHAnsi" w:eastAsia="Times New Roman" w:hAnsiTheme="minorHAnsi" w:cstheme="minorHAnsi"/>
          <w:sz w:val="22"/>
          <w:szCs w:val="22"/>
          <w:lang w:eastAsia="fr-BE"/>
        </w:rPr>
        <w:t xml:space="preserve"> de rentrer dans l’école, lavage des mains à l’entrée de l’école, distanciation sociale de 1m50 à l’extérieur et l’intérieur du bâtiment), des </w:t>
      </w:r>
      <w:r w:rsidRPr="005D7FC8">
        <w:rPr>
          <w:rFonts w:asciiTheme="minorHAnsi" w:eastAsia="Times New Roman" w:hAnsiTheme="minorHAnsi" w:cstheme="minorHAnsi"/>
          <w:b/>
          <w:bCs/>
          <w:sz w:val="22"/>
          <w:szCs w:val="22"/>
          <w:lang w:eastAsia="fr-BE"/>
        </w:rPr>
        <w:t xml:space="preserve">affichages </w:t>
      </w:r>
      <w:r w:rsidRPr="005D7FC8">
        <w:rPr>
          <w:rFonts w:asciiTheme="minorHAnsi" w:eastAsia="Times New Roman" w:hAnsiTheme="minorHAnsi" w:cstheme="minorHAnsi"/>
          <w:sz w:val="22"/>
          <w:szCs w:val="22"/>
          <w:lang w:eastAsia="fr-BE"/>
        </w:rPr>
        <w:t xml:space="preserve">et du </w:t>
      </w:r>
      <w:r w:rsidRPr="005D7FC8">
        <w:rPr>
          <w:rFonts w:asciiTheme="minorHAnsi" w:eastAsia="Times New Roman" w:hAnsiTheme="minorHAnsi" w:cstheme="minorHAnsi"/>
          <w:b/>
          <w:bCs/>
          <w:sz w:val="22"/>
          <w:szCs w:val="22"/>
          <w:lang w:eastAsia="fr-BE"/>
        </w:rPr>
        <w:t>sens de circulation unique dans les couloirs</w:t>
      </w:r>
      <w:r w:rsidRPr="005D7FC8">
        <w:rPr>
          <w:rFonts w:asciiTheme="minorHAnsi" w:eastAsia="Times New Roman" w:hAnsiTheme="minorHAnsi" w:cstheme="minorHAnsi"/>
          <w:sz w:val="22"/>
          <w:szCs w:val="22"/>
          <w:lang w:eastAsia="fr-BE"/>
        </w:rPr>
        <w:t>, certaines particularités vous concernent :</w:t>
      </w:r>
    </w:p>
    <w:bookmarkEnd w:id="175"/>
    <w:p w14:paraId="021D5BE1" w14:textId="77777777" w:rsidR="002D6B82" w:rsidRPr="005D7FC8" w:rsidRDefault="002D6B82" w:rsidP="002D6B82">
      <w:pPr>
        <w:pStyle w:val="Default"/>
        <w:numPr>
          <w:ilvl w:val="0"/>
          <w:numId w:val="1"/>
        </w:numPr>
        <w:rPr>
          <w:rFonts w:asciiTheme="minorHAnsi" w:eastAsia="Times New Roman" w:hAnsiTheme="minorHAnsi" w:cstheme="minorHAnsi"/>
          <w:sz w:val="22"/>
          <w:szCs w:val="22"/>
          <w:lang w:eastAsia="fr-BE"/>
        </w:rPr>
      </w:pPr>
      <w:r>
        <w:rPr>
          <w:rFonts w:asciiTheme="minorHAnsi" w:eastAsia="Times New Roman" w:hAnsiTheme="minorHAnsi" w:cstheme="minorHAnsi"/>
          <w:sz w:val="22"/>
          <w:szCs w:val="22"/>
          <w:lang w:eastAsia="fr-BE"/>
        </w:rPr>
        <w:t>i</w:t>
      </w:r>
      <w:r w:rsidRPr="005D7FC8">
        <w:rPr>
          <w:rFonts w:asciiTheme="minorHAnsi" w:eastAsia="Times New Roman" w:hAnsiTheme="minorHAnsi" w:cstheme="minorHAnsi"/>
          <w:sz w:val="22"/>
          <w:szCs w:val="22"/>
          <w:lang w:eastAsia="fr-BE"/>
        </w:rPr>
        <w:t>l vous est demandé de vous en tenir strictement à votre horair</w:t>
      </w:r>
      <w:r>
        <w:rPr>
          <w:rFonts w:asciiTheme="minorHAnsi" w:eastAsia="Times New Roman" w:hAnsiTheme="minorHAnsi" w:cstheme="minorHAnsi"/>
          <w:sz w:val="22"/>
          <w:szCs w:val="22"/>
          <w:lang w:eastAsia="fr-BE"/>
        </w:rPr>
        <w:t>e d’activité au sein de l’école ; vous ne pourrez être présent(e) dans l'école à un autre moment ;</w:t>
      </w:r>
    </w:p>
    <w:p w14:paraId="3B5A7412" w14:textId="77777777" w:rsidR="002D6B82" w:rsidRPr="005D7FC8" w:rsidRDefault="002D6B82" w:rsidP="002D6B82">
      <w:pPr>
        <w:pStyle w:val="Paragraphedeliste"/>
        <w:numPr>
          <w:ilvl w:val="0"/>
          <w:numId w:val="1"/>
        </w:numPr>
        <w:spacing w:line="259" w:lineRule="auto"/>
        <w:rPr>
          <w:rFonts w:eastAsia="Times New Roman" w:cstheme="minorHAnsi"/>
          <w:color w:val="000000"/>
          <w:sz w:val="22"/>
          <w:lang w:eastAsia="fr-BE"/>
        </w:rPr>
      </w:pPr>
      <w:bookmarkStart w:id="176" w:name="_Hlk40648450"/>
      <w:r>
        <w:rPr>
          <w:rFonts w:eastAsia="Times New Roman" w:cstheme="minorHAnsi"/>
          <w:color w:val="000000"/>
          <w:sz w:val="22"/>
          <w:lang w:eastAsia="fr-BE"/>
        </w:rPr>
        <w:t>l</w:t>
      </w:r>
      <w:r w:rsidRPr="005D7FC8">
        <w:rPr>
          <w:rFonts w:eastAsia="Times New Roman" w:cstheme="minorHAnsi"/>
          <w:color w:val="000000"/>
          <w:sz w:val="22"/>
          <w:lang w:eastAsia="fr-BE"/>
        </w:rPr>
        <w:t>orsque vous pénétrez dans l’école ainsi que dans le local de votre activité scolaire, il vous est demandé d’essuyer vos pieds sur le torchon humide imbibé d’eau de javel, celui-ci s</w:t>
      </w:r>
      <w:r>
        <w:rPr>
          <w:rFonts w:eastAsia="Times New Roman" w:cstheme="minorHAnsi"/>
          <w:color w:val="000000"/>
          <w:sz w:val="22"/>
          <w:lang w:eastAsia="fr-BE"/>
        </w:rPr>
        <w:t>e trouvant aux pieds des portes ;</w:t>
      </w:r>
    </w:p>
    <w:p w14:paraId="1823AC43" w14:textId="77777777" w:rsidR="002D6B82" w:rsidRPr="005D7FC8" w:rsidRDefault="002D6B82" w:rsidP="002D6B82">
      <w:pPr>
        <w:pStyle w:val="Default"/>
        <w:numPr>
          <w:ilvl w:val="0"/>
          <w:numId w:val="1"/>
        </w:numPr>
        <w:rPr>
          <w:rFonts w:asciiTheme="minorHAnsi" w:eastAsia="Times New Roman" w:hAnsiTheme="minorHAnsi" w:cstheme="minorHAnsi"/>
          <w:sz w:val="22"/>
          <w:szCs w:val="22"/>
          <w:lang w:eastAsia="fr-BE"/>
        </w:rPr>
      </w:pPr>
      <w:r>
        <w:rPr>
          <w:rFonts w:asciiTheme="minorHAnsi" w:eastAsia="Times New Roman" w:hAnsiTheme="minorHAnsi" w:cstheme="minorHAnsi"/>
          <w:sz w:val="22"/>
          <w:szCs w:val="22"/>
          <w:lang w:eastAsia="fr-BE"/>
        </w:rPr>
        <w:t>l</w:t>
      </w:r>
      <w:r w:rsidRPr="005D7FC8">
        <w:rPr>
          <w:rFonts w:asciiTheme="minorHAnsi" w:eastAsia="Times New Roman" w:hAnsiTheme="minorHAnsi" w:cstheme="minorHAnsi"/>
          <w:sz w:val="22"/>
          <w:szCs w:val="22"/>
          <w:lang w:eastAsia="fr-BE"/>
        </w:rPr>
        <w:t>ors</w:t>
      </w:r>
      <w:r>
        <w:rPr>
          <w:rFonts w:asciiTheme="minorHAnsi" w:eastAsia="Times New Roman" w:hAnsiTheme="minorHAnsi" w:cstheme="minorHAnsi"/>
          <w:sz w:val="22"/>
          <w:szCs w:val="22"/>
          <w:lang w:eastAsia="fr-BE"/>
        </w:rPr>
        <w:t xml:space="preserve">que vous accédez à votre local, </w:t>
      </w:r>
      <w:r w:rsidRPr="005D7FC8">
        <w:rPr>
          <w:rFonts w:asciiTheme="minorHAnsi" w:eastAsia="Times New Roman" w:hAnsiTheme="minorHAnsi" w:cstheme="minorHAnsi"/>
          <w:sz w:val="22"/>
          <w:szCs w:val="22"/>
          <w:lang w:eastAsia="fr-BE"/>
        </w:rPr>
        <w:t>il vous est demandé :</w:t>
      </w:r>
    </w:p>
    <w:p w14:paraId="2B944907" w14:textId="20B30573" w:rsidR="002D6B82" w:rsidRPr="005D7FC8" w:rsidRDefault="002D6B82" w:rsidP="002D6B82">
      <w:pPr>
        <w:pStyle w:val="Default"/>
        <w:numPr>
          <w:ilvl w:val="1"/>
          <w:numId w:val="1"/>
        </w:numPr>
        <w:rPr>
          <w:rFonts w:asciiTheme="minorHAnsi" w:eastAsia="Times New Roman" w:hAnsiTheme="minorHAnsi" w:cstheme="minorHAnsi"/>
          <w:sz w:val="22"/>
          <w:szCs w:val="22"/>
          <w:lang w:eastAsia="fr-BE"/>
        </w:rPr>
      </w:pPr>
      <w:bookmarkStart w:id="177" w:name="_Hlk40608806"/>
      <w:r>
        <w:rPr>
          <w:rFonts w:asciiTheme="minorHAnsi" w:eastAsia="Times New Roman" w:hAnsiTheme="minorHAnsi" w:cstheme="minorHAnsi"/>
          <w:sz w:val="22"/>
          <w:szCs w:val="22"/>
          <w:lang w:eastAsia="fr-BE"/>
        </w:rPr>
        <w:t>de noter</w:t>
      </w:r>
      <w:r w:rsidRPr="005D7FC8">
        <w:rPr>
          <w:rFonts w:asciiTheme="minorHAnsi" w:eastAsia="Times New Roman" w:hAnsiTheme="minorHAnsi" w:cstheme="minorHAnsi"/>
          <w:sz w:val="22"/>
          <w:szCs w:val="22"/>
          <w:lang w:eastAsia="fr-BE"/>
        </w:rPr>
        <w:t xml:space="preserve"> votre présence, ainsi que celle des étudiants/collègue</w:t>
      </w:r>
      <w:r>
        <w:rPr>
          <w:rFonts w:asciiTheme="minorHAnsi" w:eastAsia="Times New Roman" w:hAnsiTheme="minorHAnsi" w:cstheme="minorHAnsi"/>
          <w:sz w:val="22"/>
          <w:szCs w:val="22"/>
          <w:lang w:eastAsia="fr-BE"/>
        </w:rPr>
        <w:t>s sur un document a</w:t>
      </w:r>
      <w:r w:rsidRPr="005D7FC8">
        <w:rPr>
          <w:rFonts w:asciiTheme="minorHAnsi" w:eastAsia="Times New Roman" w:hAnsiTheme="minorHAnsi" w:cstheme="minorHAnsi"/>
          <w:sz w:val="22"/>
          <w:szCs w:val="22"/>
          <w:lang w:eastAsia="fr-BE"/>
        </w:rPr>
        <w:t>d</w:t>
      </w:r>
      <w:r>
        <w:rPr>
          <w:rFonts w:asciiTheme="minorHAnsi" w:eastAsia="Times New Roman" w:hAnsiTheme="minorHAnsi" w:cstheme="minorHAnsi"/>
          <w:sz w:val="22"/>
          <w:szCs w:val="22"/>
          <w:lang w:eastAsia="fr-BE"/>
        </w:rPr>
        <w:t xml:space="preserve"> </w:t>
      </w:r>
      <w:r w:rsidRPr="005D7FC8">
        <w:rPr>
          <w:rFonts w:asciiTheme="minorHAnsi" w:eastAsia="Times New Roman" w:hAnsiTheme="minorHAnsi" w:cstheme="minorHAnsi"/>
          <w:sz w:val="22"/>
          <w:szCs w:val="22"/>
          <w:lang w:eastAsia="fr-BE"/>
        </w:rPr>
        <w:t xml:space="preserve">hoc </w:t>
      </w:r>
      <w:r>
        <w:rPr>
          <w:rFonts w:asciiTheme="minorHAnsi" w:eastAsia="Times New Roman" w:hAnsiTheme="minorHAnsi" w:cstheme="minorHAnsi"/>
          <w:sz w:val="22"/>
          <w:szCs w:val="22"/>
          <w:lang w:eastAsia="fr-BE"/>
        </w:rPr>
        <w:t>en possession de l’enseignant(e)</w:t>
      </w:r>
      <w:r w:rsidRPr="005D7FC8">
        <w:rPr>
          <w:rFonts w:asciiTheme="minorHAnsi" w:eastAsia="Times New Roman" w:hAnsiTheme="minorHAnsi" w:cstheme="minorHAnsi"/>
          <w:sz w:val="22"/>
          <w:szCs w:val="22"/>
          <w:lang w:eastAsia="fr-BE"/>
        </w:rPr>
        <w:t>/président</w:t>
      </w:r>
      <w:r>
        <w:rPr>
          <w:rFonts w:asciiTheme="minorHAnsi" w:eastAsia="Times New Roman" w:hAnsiTheme="minorHAnsi" w:cstheme="minorHAnsi"/>
          <w:sz w:val="22"/>
          <w:szCs w:val="22"/>
          <w:lang w:eastAsia="fr-BE"/>
        </w:rPr>
        <w:t>(e) de l’assemblée ; d</w:t>
      </w:r>
      <w:r w:rsidRPr="005D7FC8">
        <w:rPr>
          <w:rFonts w:asciiTheme="minorHAnsi" w:eastAsia="Times New Roman" w:hAnsiTheme="minorHAnsi" w:cstheme="minorHAnsi"/>
          <w:sz w:val="22"/>
          <w:szCs w:val="22"/>
          <w:lang w:eastAsia="fr-BE"/>
        </w:rPr>
        <w:t>ans le cadre de la démarche « </w:t>
      </w:r>
      <w:proofErr w:type="spellStart"/>
      <w:r w:rsidRPr="005D7FC8">
        <w:rPr>
          <w:rFonts w:asciiTheme="minorHAnsi" w:eastAsia="Times New Roman" w:hAnsiTheme="minorHAnsi" w:cstheme="minorHAnsi"/>
          <w:sz w:val="22"/>
          <w:szCs w:val="22"/>
          <w:lang w:eastAsia="fr-BE"/>
        </w:rPr>
        <w:t>tracing</w:t>
      </w:r>
      <w:proofErr w:type="spellEnd"/>
      <w:r w:rsidRPr="005D7FC8">
        <w:rPr>
          <w:rFonts w:asciiTheme="minorHAnsi" w:eastAsia="Times New Roman" w:hAnsiTheme="minorHAnsi" w:cstheme="minorHAnsi"/>
          <w:sz w:val="22"/>
          <w:szCs w:val="22"/>
          <w:lang w:eastAsia="fr-BE"/>
        </w:rPr>
        <w:t xml:space="preserve"> » lié au Covid-19, ce document a pour but d’enregistrer les noms, prénoms, heures </w:t>
      </w:r>
      <w:r w:rsidRPr="005D7FC8">
        <w:rPr>
          <w:rFonts w:asciiTheme="minorHAnsi" w:eastAsia="Times New Roman" w:hAnsiTheme="minorHAnsi" w:cstheme="minorHAnsi"/>
          <w:b/>
          <w:bCs/>
          <w:sz w:val="22"/>
          <w:szCs w:val="22"/>
          <w:lang w:eastAsia="fr-BE"/>
        </w:rPr>
        <w:t>d’entrée et de sortie</w:t>
      </w:r>
      <w:r w:rsidRPr="005D7FC8">
        <w:rPr>
          <w:rFonts w:asciiTheme="minorHAnsi" w:eastAsia="Times New Roman" w:hAnsiTheme="minorHAnsi" w:cstheme="minorHAnsi"/>
          <w:sz w:val="22"/>
          <w:szCs w:val="22"/>
          <w:lang w:eastAsia="fr-BE"/>
        </w:rPr>
        <w:t xml:space="preserve"> du local pour toute personne accédant à ce local.</w:t>
      </w:r>
    </w:p>
    <w:bookmarkEnd w:id="177"/>
    <w:p w14:paraId="72C25E57" w14:textId="77777777" w:rsidR="002D6B82" w:rsidRPr="005D7FC8" w:rsidRDefault="002D6B82" w:rsidP="002D6B82">
      <w:pPr>
        <w:pStyle w:val="Paragraphedeliste"/>
        <w:numPr>
          <w:ilvl w:val="1"/>
          <w:numId w:val="1"/>
        </w:numPr>
        <w:spacing w:line="259" w:lineRule="auto"/>
        <w:rPr>
          <w:rFonts w:eastAsia="Times New Roman" w:cstheme="minorHAnsi"/>
          <w:color w:val="000000"/>
          <w:sz w:val="22"/>
          <w:lang w:eastAsia="fr-BE"/>
        </w:rPr>
      </w:pPr>
      <w:r>
        <w:rPr>
          <w:rFonts w:eastAsia="Times New Roman" w:cstheme="minorHAnsi"/>
          <w:color w:val="000000"/>
          <w:sz w:val="22"/>
          <w:lang w:eastAsia="fr-BE"/>
        </w:rPr>
        <w:lastRenderedPageBreak/>
        <w:t>d</w:t>
      </w:r>
      <w:r w:rsidRPr="005D7FC8">
        <w:rPr>
          <w:rFonts w:eastAsia="Times New Roman" w:cstheme="minorHAnsi"/>
          <w:color w:val="000000"/>
          <w:sz w:val="22"/>
          <w:lang w:eastAsia="fr-BE"/>
        </w:rPr>
        <w:t xml:space="preserve">e vous frictionner les mains avec du gel </w:t>
      </w:r>
      <w:proofErr w:type="spellStart"/>
      <w:r w:rsidRPr="005D7FC8">
        <w:rPr>
          <w:rFonts w:eastAsia="Times New Roman" w:cstheme="minorHAnsi"/>
          <w:color w:val="000000"/>
          <w:sz w:val="22"/>
          <w:lang w:eastAsia="fr-BE"/>
        </w:rPr>
        <w:t>hydroalcoolique</w:t>
      </w:r>
      <w:proofErr w:type="spellEnd"/>
      <w:r w:rsidRPr="005D7FC8">
        <w:rPr>
          <w:rFonts w:eastAsia="Times New Roman" w:cstheme="minorHAnsi"/>
          <w:color w:val="000000"/>
          <w:sz w:val="22"/>
          <w:lang w:eastAsia="fr-BE"/>
        </w:rPr>
        <w:t xml:space="preserve"> en entrant dans le local si vous avez dû</w:t>
      </w:r>
      <w:r>
        <w:rPr>
          <w:rFonts w:eastAsia="Times New Roman" w:cstheme="minorHAnsi"/>
          <w:color w:val="000000"/>
          <w:sz w:val="22"/>
          <w:lang w:eastAsia="fr-BE"/>
        </w:rPr>
        <w:t xml:space="preserve"> toucher une clenche, une paroi ; </w:t>
      </w:r>
    </w:p>
    <w:bookmarkEnd w:id="176"/>
    <w:p w14:paraId="25AA36C7" w14:textId="77777777" w:rsidR="002D6B82" w:rsidRPr="005D7FC8" w:rsidRDefault="002D6B82" w:rsidP="002D6B82">
      <w:pPr>
        <w:pStyle w:val="Paragraphedeliste"/>
        <w:numPr>
          <w:ilvl w:val="1"/>
          <w:numId w:val="1"/>
        </w:numPr>
        <w:spacing w:line="259" w:lineRule="auto"/>
        <w:rPr>
          <w:rFonts w:eastAsia="Times New Roman" w:cstheme="minorHAnsi"/>
          <w:color w:val="000000"/>
          <w:sz w:val="22"/>
          <w:lang w:eastAsia="fr-BE"/>
        </w:rPr>
      </w:pPr>
      <w:r>
        <w:rPr>
          <w:rFonts w:eastAsia="Times New Roman" w:cstheme="minorHAnsi"/>
          <w:color w:val="000000"/>
          <w:sz w:val="22"/>
          <w:lang w:eastAsia="fr-BE"/>
        </w:rPr>
        <w:t>d’y entrer le(</w:t>
      </w:r>
      <w:r w:rsidRPr="005D7FC8">
        <w:rPr>
          <w:rFonts w:eastAsia="Times New Roman" w:cstheme="minorHAnsi"/>
          <w:color w:val="000000"/>
          <w:sz w:val="22"/>
          <w:lang w:eastAsia="fr-BE"/>
        </w:rPr>
        <w:t>la</w:t>
      </w:r>
      <w:r>
        <w:rPr>
          <w:rFonts w:eastAsia="Times New Roman" w:cstheme="minorHAnsi"/>
          <w:color w:val="000000"/>
          <w:sz w:val="22"/>
          <w:lang w:eastAsia="fr-BE"/>
        </w:rPr>
        <w:t>)</w:t>
      </w:r>
      <w:r w:rsidRPr="005D7FC8">
        <w:rPr>
          <w:rFonts w:eastAsia="Times New Roman" w:cstheme="minorHAnsi"/>
          <w:color w:val="000000"/>
          <w:sz w:val="22"/>
          <w:lang w:eastAsia="fr-BE"/>
        </w:rPr>
        <w:t xml:space="preserve"> premier</w:t>
      </w:r>
      <w:r>
        <w:rPr>
          <w:rFonts w:eastAsia="Times New Roman" w:cstheme="minorHAnsi"/>
          <w:color w:val="000000"/>
          <w:sz w:val="22"/>
          <w:lang w:eastAsia="fr-BE"/>
        </w:rPr>
        <w:t>(</w:t>
      </w:r>
      <w:r w:rsidRPr="005D7FC8">
        <w:rPr>
          <w:rFonts w:eastAsia="Times New Roman" w:cstheme="minorHAnsi"/>
          <w:color w:val="000000"/>
          <w:sz w:val="22"/>
          <w:lang w:eastAsia="fr-BE"/>
        </w:rPr>
        <w:t>ère</w:t>
      </w:r>
      <w:r>
        <w:rPr>
          <w:rFonts w:eastAsia="Times New Roman" w:cstheme="minorHAnsi"/>
          <w:color w:val="000000"/>
          <w:sz w:val="22"/>
          <w:lang w:eastAsia="fr-BE"/>
        </w:rPr>
        <w:t>)</w:t>
      </w:r>
      <w:r w:rsidRPr="005D7FC8">
        <w:rPr>
          <w:rFonts w:eastAsia="Times New Roman" w:cstheme="minorHAnsi"/>
          <w:color w:val="000000"/>
          <w:sz w:val="22"/>
          <w:lang w:eastAsia="fr-BE"/>
        </w:rPr>
        <w:t xml:space="preserve"> dans le sens préétabli (fléché), de faire suivre les étudiants/vos collègues </w:t>
      </w:r>
      <w:r>
        <w:rPr>
          <w:rFonts w:eastAsia="Times New Roman" w:cstheme="minorHAnsi"/>
          <w:color w:val="000000"/>
          <w:sz w:val="22"/>
          <w:lang w:eastAsia="fr-BE"/>
        </w:rPr>
        <w:t>en les invitant à s’asseoir un(e) à un(e)</w:t>
      </w:r>
      <w:r w:rsidRPr="005D7FC8">
        <w:rPr>
          <w:rFonts w:eastAsia="Times New Roman" w:cstheme="minorHAnsi"/>
          <w:color w:val="000000"/>
          <w:sz w:val="22"/>
          <w:lang w:eastAsia="fr-BE"/>
        </w:rPr>
        <w:t xml:space="preserve"> en remplissant d’abord la partie la plus éloignée de la porte </w:t>
      </w:r>
      <w:r>
        <w:rPr>
          <w:rFonts w:eastAsia="Times New Roman" w:cstheme="minorHAnsi"/>
          <w:color w:val="000000"/>
          <w:sz w:val="22"/>
          <w:lang w:eastAsia="fr-BE"/>
        </w:rPr>
        <w:t>d’entrée et de laisser libre le(</w:t>
      </w:r>
      <w:r w:rsidRPr="005D7FC8">
        <w:rPr>
          <w:rFonts w:eastAsia="Times New Roman" w:cstheme="minorHAnsi"/>
          <w:color w:val="000000"/>
          <w:sz w:val="22"/>
          <w:lang w:eastAsia="fr-BE"/>
        </w:rPr>
        <w:t>les</w:t>
      </w:r>
      <w:r>
        <w:rPr>
          <w:rFonts w:eastAsia="Times New Roman" w:cstheme="minorHAnsi"/>
          <w:color w:val="000000"/>
          <w:sz w:val="22"/>
          <w:lang w:eastAsia="fr-BE"/>
        </w:rPr>
        <w:t>)</w:t>
      </w:r>
      <w:r w:rsidRPr="005D7FC8">
        <w:rPr>
          <w:rFonts w:eastAsia="Times New Roman" w:cstheme="minorHAnsi"/>
          <w:color w:val="000000"/>
          <w:sz w:val="22"/>
          <w:lang w:eastAsia="fr-BE"/>
        </w:rPr>
        <w:t xml:space="preserve"> dernier</w:t>
      </w:r>
      <w:r>
        <w:rPr>
          <w:rFonts w:eastAsia="Times New Roman" w:cstheme="minorHAnsi"/>
          <w:color w:val="000000"/>
          <w:sz w:val="22"/>
          <w:lang w:eastAsia="fr-BE"/>
        </w:rPr>
        <w:t>(</w:t>
      </w:r>
      <w:r w:rsidRPr="005D7FC8">
        <w:rPr>
          <w:rFonts w:eastAsia="Times New Roman" w:cstheme="minorHAnsi"/>
          <w:color w:val="000000"/>
          <w:sz w:val="22"/>
          <w:lang w:eastAsia="fr-BE"/>
        </w:rPr>
        <w:t>s</w:t>
      </w:r>
      <w:r>
        <w:rPr>
          <w:rFonts w:eastAsia="Times New Roman" w:cstheme="minorHAnsi"/>
          <w:color w:val="000000"/>
          <w:sz w:val="22"/>
          <w:lang w:eastAsia="fr-BE"/>
        </w:rPr>
        <w:t>)</w:t>
      </w:r>
      <w:r w:rsidRPr="005D7FC8">
        <w:rPr>
          <w:rFonts w:eastAsia="Times New Roman" w:cstheme="minorHAnsi"/>
          <w:color w:val="000000"/>
          <w:sz w:val="22"/>
          <w:lang w:eastAsia="fr-BE"/>
        </w:rPr>
        <w:t xml:space="preserve"> banc</w:t>
      </w:r>
      <w:r>
        <w:rPr>
          <w:rFonts w:eastAsia="Times New Roman" w:cstheme="minorHAnsi"/>
          <w:color w:val="000000"/>
          <w:sz w:val="22"/>
          <w:lang w:eastAsia="fr-BE"/>
        </w:rPr>
        <w:t>(</w:t>
      </w:r>
      <w:r w:rsidRPr="005D7FC8">
        <w:rPr>
          <w:rFonts w:eastAsia="Times New Roman" w:cstheme="minorHAnsi"/>
          <w:color w:val="000000"/>
          <w:sz w:val="22"/>
          <w:lang w:eastAsia="fr-BE"/>
        </w:rPr>
        <w:t>s</w:t>
      </w:r>
      <w:r>
        <w:rPr>
          <w:rFonts w:eastAsia="Times New Roman" w:cstheme="minorHAnsi"/>
          <w:color w:val="000000"/>
          <w:sz w:val="22"/>
          <w:lang w:eastAsia="fr-BE"/>
        </w:rPr>
        <w:t>)</w:t>
      </w:r>
      <w:r w:rsidRPr="005D7FC8">
        <w:rPr>
          <w:rFonts w:eastAsia="Times New Roman" w:cstheme="minorHAnsi"/>
          <w:color w:val="000000"/>
          <w:sz w:val="22"/>
          <w:lang w:eastAsia="fr-BE"/>
        </w:rPr>
        <w:t xml:space="preserve"> (ou espace</w:t>
      </w:r>
      <w:r>
        <w:rPr>
          <w:rFonts w:eastAsia="Times New Roman" w:cstheme="minorHAnsi"/>
          <w:color w:val="000000"/>
          <w:sz w:val="22"/>
          <w:lang w:eastAsia="fr-BE"/>
        </w:rPr>
        <w:t>(</w:t>
      </w:r>
      <w:r w:rsidRPr="005D7FC8">
        <w:rPr>
          <w:rFonts w:eastAsia="Times New Roman" w:cstheme="minorHAnsi"/>
          <w:color w:val="000000"/>
          <w:sz w:val="22"/>
          <w:lang w:eastAsia="fr-BE"/>
        </w:rPr>
        <w:t>s</w:t>
      </w:r>
      <w:r>
        <w:rPr>
          <w:rFonts w:eastAsia="Times New Roman" w:cstheme="minorHAnsi"/>
          <w:color w:val="000000"/>
          <w:sz w:val="22"/>
          <w:lang w:eastAsia="fr-BE"/>
        </w:rPr>
        <w:t>)</w:t>
      </w:r>
      <w:r w:rsidRPr="005D7FC8">
        <w:rPr>
          <w:rFonts w:eastAsia="Times New Roman" w:cstheme="minorHAnsi"/>
          <w:color w:val="000000"/>
          <w:sz w:val="22"/>
          <w:lang w:eastAsia="fr-BE"/>
        </w:rPr>
        <w:t xml:space="preserve"> de travail) pour une</w:t>
      </w:r>
      <w:r>
        <w:rPr>
          <w:rFonts w:eastAsia="Times New Roman" w:cstheme="minorHAnsi"/>
          <w:color w:val="000000"/>
          <w:sz w:val="22"/>
          <w:lang w:eastAsia="fr-BE"/>
        </w:rPr>
        <w:t>(</w:t>
      </w:r>
      <w:r w:rsidRPr="005D7FC8">
        <w:rPr>
          <w:rFonts w:eastAsia="Times New Roman" w:cstheme="minorHAnsi"/>
          <w:color w:val="000000"/>
          <w:sz w:val="22"/>
          <w:lang w:eastAsia="fr-BE"/>
        </w:rPr>
        <w:t>des</w:t>
      </w:r>
      <w:r>
        <w:rPr>
          <w:rFonts w:eastAsia="Times New Roman" w:cstheme="minorHAnsi"/>
          <w:color w:val="000000"/>
          <w:sz w:val="22"/>
          <w:lang w:eastAsia="fr-BE"/>
        </w:rPr>
        <w:t>)</w:t>
      </w:r>
      <w:r w:rsidRPr="005D7FC8">
        <w:rPr>
          <w:rFonts w:eastAsia="Times New Roman" w:cstheme="minorHAnsi"/>
          <w:color w:val="000000"/>
          <w:sz w:val="22"/>
          <w:lang w:eastAsia="fr-BE"/>
        </w:rPr>
        <w:t xml:space="preserve"> éventuelle</w:t>
      </w:r>
      <w:r>
        <w:rPr>
          <w:rFonts w:eastAsia="Times New Roman" w:cstheme="minorHAnsi"/>
          <w:color w:val="000000"/>
          <w:sz w:val="22"/>
          <w:lang w:eastAsia="fr-BE"/>
        </w:rPr>
        <w:t>(</w:t>
      </w:r>
      <w:r w:rsidRPr="005D7FC8">
        <w:rPr>
          <w:rFonts w:eastAsia="Times New Roman" w:cstheme="minorHAnsi"/>
          <w:color w:val="000000"/>
          <w:sz w:val="22"/>
          <w:lang w:eastAsia="fr-BE"/>
        </w:rPr>
        <w:t>s</w:t>
      </w:r>
      <w:r>
        <w:rPr>
          <w:rFonts w:eastAsia="Times New Roman" w:cstheme="minorHAnsi"/>
          <w:color w:val="000000"/>
          <w:sz w:val="22"/>
          <w:lang w:eastAsia="fr-BE"/>
        </w:rPr>
        <w:t>)</w:t>
      </w:r>
      <w:r w:rsidRPr="005D7FC8">
        <w:rPr>
          <w:rFonts w:eastAsia="Times New Roman" w:cstheme="minorHAnsi"/>
          <w:color w:val="000000"/>
          <w:sz w:val="22"/>
          <w:lang w:eastAsia="fr-BE"/>
        </w:rPr>
        <w:t xml:space="preserve"> arrivée</w:t>
      </w:r>
      <w:r>
        <w:rPr>
          <w:rFonts w:eastAsia="Times New Roman" w:cstheme="minorHAnsi"/>
          <w:color w:val="000000"/>
          <w:sz w:val="22"/>
          <w:lang w:eastAsia="fr-BE"/>
        </w:rPr>
        <w:t>(</w:t>
      </w:r>
      <w:r w:rsidRPr="005D7FC8">
        <w:rPr>
          <w:rFonts w:eastAsia="Times New Roman" w:cstheme="minorHAnsi"/>
          <w:color w:val="000000"/>
          <w:sz w:val="22"/>
          <w:lang w:eastAsia="fr-BE"/>
        </w:rPr>
        <w:t>s</w:t>
      </w:r>
      <w:r>
        <w:rPr>
          <w:rFonts w:eastAsia="Times New Roman" w:cstheme="minorHAnsi"/>
          <w:color w:val="000000"/>
          <w:sz w:val="22"/>
          <w:lang w:eastAsia="fr-BE"/>
        </w:rPr>
        <w:t>)</w:t>
      </w:r>
      <w:r w:rsidRPr="005D7FC8">
        <w:rPr>
          <w:rFonts w:eastAsia="Times New Roman" w:cstheme="minorHAnsi"/>
          <w:color w:val="000000"/>
          <w:sz w:val="22"/>
          <w:lang w:eastAsia="fr-BE"/>
        </w:rPr>
        <w:t xml:space="preserve"> tardive</w:t>
      </w:r>
      <w:r>
        <w:rPr>
          <w:rFonts w:eastAsia="Times New Roman" w:cstheme="minorHAnsi"/>
          <w:color w:val="000000"/>
          <w:sz w:val="22"/>
          <w:lang w:eastAsia="fr-BE"/>
        </w:rPr>
        <w:t>(</w:t>
      </w:r>
      <w:r w:rsidRPr="005D7FC8">
        <w:rPr>
          <w:rFonts w:eastAsia="Times New Roman" w:cstheme="minorHAnsi"/>
          <w:color w:val="000000"/>
          <w:sz w:val="22"/>
          <w:lang w:eastAsia="fr-BE"/>
        </w:rPr>
        <w:t>s</w:t>
      </w:r>
      <w:r>
        <w:rPr>
          <w:rFonts w:eastAsia="Times New Roman" w:cstheme="minorHAnsi"/>
          <w:color w:val="000000"/>
          <w:sz w:val="22"/>
          <w:lang w:eastAsia="fr-BE"/>
        </w:rPr>
        <w:t>) ;</w:t>
      </w:r>
    </w:p>
    <w:p w14:paraId="0E043DD9" w14:textId="77777777" w:rsidR="002D6B82" w:rsidRPr="005D7FC8" w:rsidRDefault="002D6B82" w:rsidP="002D6B82">
      <w:pPr>
        <w:pStyle w:val="Paragraphedeliste"/>
        <w:ind w:left="1440"/>
        <w:rPr>
          <w:rFonts w:eastAsia="Times New Roman" w:cstheme="minorHAnsi"/>
          <w:color w:val="000000"/>
          <w:sz w:val="22"/>
          <w:lang w:eastAsia="fr-BE"/>
        </w:rPr>
      </w:pPr>
      <w:proofErr w:type="gramStart"/>
      <w:r>
        <w:rPr>
          <w:rFonts w:eastAsia="Times New Roman" w:cstheme="minorHAnsi"/>
          <w:color w:val="000000"/>
          <w:sz w:val="22"/>
          <w:lang w:eastAsia="fr-BE"/>
        </w:rPr>
        <w:t>d</w:t>
      </w:r>
      <w:r w:rsidRPr="005D7FC8">
        <w:rPr>
          <w:rFonts w:eastAsia="Times New Roman" w:cstheme="minorHAnsi"/>
          <w:color w:val="000000"/>
          <w:sz w:val="22"/>
          <w:lang w:eastAsia="fr-BE"/>
        </w:rPr>
        <w:t>ans</w:t>
      </w:r>
      <w:proofErr w:type="gramEnd"/>
      <w:r w:rsidRPr="005D7FC8">
        <w:rPr>
          <w:rFonts w:eastAsia="Times New Roman" w:cstheme="minorHAnsi"/>
          <w:color w:val="000000"/>
          <w:sz w:val="22"/>
          <w:lang w:eastAsia="fr-BE"/>
        </w:rPr>
        <w:t xml:space="preserve"> le cas des délibérations, les enseignants concernés par plusieurs classes seront invités à occuper les bancs les plus éloignés de la sortie, cela afin de permettre de dégager d’abord la zone près de la porte de sortie pour les pauses, et les sorties et nouvelles entrées de collègues. Le proces</w:t>
      </w:r>
      <w:r>
        <w:rPr>
          <w:rFonts w:eastAsia="Times New Roman" w:cstheme="minorHAnsi"/>
          <w:color w:val="000000"/>
          <w:sz w:val="22"/>
          <w:lang w:eastAsia="fr-BE"/>
        </w:rPr>
        <w:t xml:space="preserve">sus sera identique lors des épreuves intégrées ; </w:t>
      </w:r>
    </w:p>
    <w:p w14:paraId="53C5613B" w14:textId="77777777" w:rsidR="002D6B82" w:rsidRPr="005D7FC8" w:rsidRDefault="002D6B82" w:rsidP="002D6B82">
      <w:pPr>
        <w:pStyle w:val="Default"/>
        <w:ind w:left="1440"/>
        <w:rPr>
          <w:rFonts w:asciiTheme="minorHAnsi" w:eastAsia="Times New Roman" w:hAnsiTheme="minorHAnsi" w:cstheme="minorHAnsi"/>
          <w:sz w:val="22"/>
          <w:szCs w:val="22"/>
          <w:lang w:eastAsia="fr-BE"/>
        </w:rPr>
      </w:pPr>
      <w:bookmarkStart w:id="178" w:name="_Hlk40648627"/>
      <w:proofErr w:type="gramStart"/>
      <w:r>
        <w:rPr>
          <w:rFonts w:asciiTheme="minorHAnsi" w:eastAsia="Times New Roman" w:hAnsiTheme="minorHAnsi" w:cstheme="minorHAnsi"/>
          <w:sz w:val="22"/>
          <w:szCs w:val="22"/>
          <w:lang w:eastAsia="fr-BE"/>
        </w:rPr>
        <w:t>a</w:t>
      </w:r>
      <w:r w:rsidRPr="005D7FC8">
        <w:rPr>
          <w:rFonts w:asciiTheme="minorHAnsi" w:eastAsia="Times New Roman" w:hAnsiTheme="minorHAnsi" w:cstheme="minorHAnsi"/>
          <w:sz w:val="22"/>
          <w:szCs w:val="22"/>
          <w:lang w:eastAsia="fr-BE"/>
        </w:rPr>
        <w:t>ussi</w:t>
      </w:r>
      <w:proofErr w:type="gramEnd"/>
      <w:r w:rsidRPr="005D7FC8">
        <w:rPr>
          <w:rFonts w:asciiTheme="minorHAnsi" w:eastAsia="Times New Roman" w:hAnsiTheme="minorHAnsi" w:cstheme="minorHAnsi"/>
          <w:sz w:val="22"/>
          <w:szCs w:val="22"/>
          <w:lang w:eastAsia="fr-BE"/>
        </w:rPr>
        <w:t>, le local a été aménagé de façon à respecter les distanciations sociales préconisées :</w:t>
      </w:r>
    </w:p>
    <w:p w14:paraId="56300580" w14:textId="77777777" w:rsidR="002D6B82" w:rsidRPr="005D7FC8" w:rsidRDefault="002D6B82" w:rsidP="002D6B82">
      <w:pPr>
        <w:pStyle w:val="Default"/>
        <w:numPr>
          <w:ilvl w:val="2"/>
          <w:numId w:val="1"/>
        </w:numPr>
        <w:rPr>
          <w:rFonts w:asciiTheme="minorHAnsi" w:eastAsia="Times New Roman" w:hAnsiTheme="minorHAnsi" w:cstheme="minorHAnsi"/>
          <w:sz w:val="22"/>
          <w:szCs w:val="22"/>
          <w:lang w:eastAsia="fr-BE"/>
        </w:rPr>
      </w:pPr>
      <w:r w:rsidRPr="005D7FC8">
        <w:rPr>
          <w:rFonts w:asciiTheme="minorHAnsi" w:eastAsia="Times New Roman" w:hAnsiTheme="minorHAnsi" w:cstheme="minorHAnsi"/>
          <w:sz w:val="22"/>
          <w:szCs w:val="22"/>
          <w:lang w:eastAsia="fr-BE"/>
        </w:rPr>
        <w:t>4m</w:t>
      </w:r>
      <w:r w:rsidRPr="005D7FC8">
        <w:rPr>
          <w:rFonts w:asciiTheme="minorHAnsi" w:eastAsia="Times New Roman" w:hAnsiTheme="minorHAnsi" w:cstheme="minorHAnsi"/>
          <w:sz w:val="22"/>
          <w:szCs w:val="22"/>
          <w:vertAlign w:val="superscript"/>
          <w:lang w:eastAsia="fr-BE"/>
        </w:rPr>
        <w:t>2</w:t>
      </w:r>
      <w:r w:rsidRPr="005D7FC8">
        <w:rPr>
          <w:rFonts w:asciiTheme="minorHAnsi" w:eastAsia="Times New Roman" w:hAnsiTheme="minorHAnsi" w:cstheme="minorHAnsi"/>
          <w:sz w:val="22"/>
          <w:szCs w:val="22"/>
          <w:lang w:eastAsia="fr-BE"/>
        </w:rPr>
        <w:t xml:space="preserve"> pour les étudiants assis à un bureau (soit 1.50m entre les personnes) ;</w:t>
      </w:r>
    </w:p>
    <w:p w14:paraId="0B4FDD04" w14:textId="0EE4D071" w:rsidR="002D6B82" w:rsidRPr="005D7FC8" w:rsidRDefault="002D6B82" w:rsidP="002D6B82">
      <w:pPr>
        <w:pStyle w:val="Default"/>
        <w:numPr>
          <w:ilvl w:val="2"/>
          <w:numId w:val="1"/>
        </w:numPr>
        <w:rPr>
          <w:rFonts w:asciiTheme="minorHAnsi" w:eastAsia="Times New Roman" w:hAnsiTheme="minorHAnsi" w:cstheme="minorHAnsi"/>
          <w:sz w:val="22"/>
          <w:szCs w:val="22"/>
          <w:lang w:eastAsia="fr-BE"/>
        </w:rPr>
      </w:pPr>
      <w:r w:rsidRPr="005D7FC8">
        <w:rPr>
          <w:rFonts w:asciiTheme="minorHAnsi" w:eastAsia="Times New Roman" w:hAnsiTheme="minorHAnsi" w:cstheme="minorHAnsi"/>
          <w:sz w:val="22"/>
          <w:szCs w:val="22"/>
          <w:lang w:eastAsia="fr-BE"/>
        </w:rPr>
        <w:t>8m</w:t>
      </w:r>
      <w:r w:rsidRPr="005D7FC8">
        <w:rPr>
          <w:rFonts w:asciiTheme="minorHAnsi" w:eastAsia="Times New Roman" w:hAnsiTheme="minorHAnsi" w:cstheme="minorHAnsi"/>
          <w:sz w:val="22"/>
          <w:szCs w:val="22"/>
          <w:vertAlign w:val="superscript"/>
          <w:lang w:eastAsia="fr-BE"/>
        </w:rPr>
        <w:t>2</w:t>
      </w:r>
      <w:r w:rsidRPr="005D7FC8">
        <w:rPr>
          <w:rFonts w:asciiTheme="minorHAnsi" w:eastAsia="Times New Roman" w:hAnsiTheme="minorHAnsi" w:cstheme="minorHAnsi"/>
          <w:sz w:val="22"/>
          <w:szCs w:val="22"/>
          <w:lang w:eastAsia="fr-BE"/>
        </w:rPr>
        <w:t xml:space="preserve"> pour l’enseignant ou un étudiant qui passe une épreuve orale (soit plus de 3m entre les personnes) ;</w:t>
      </w:r>
    </w:p>
    <w:p w14:paraId="11DE89F2" w14:textId="77777777" w:rsidR="002D6B82" w:rsidRPr="005D7FC8" w:rsidRDefault="002D6B82" w:rsidP="002D6B82">
      <w:pPr>
        <w:pStyle w:val="Default"/>
        <w:numPr>
          <w:ilvl w:val="2"/>
          <w:numId w:val="1"/>
        </w:numPr>
        <w:rPr>
          <w:rFonts w:asciiTheme="minorHAnsi" w:eastAsia="Times New Roman" w:hAnsiTheme="minorHAnsi" w:cstheme="minorHAnsi"/>
          <w:sz w:val="22"/>
          <w:szCs w:val="22"/>
          <w:lang w:eastAsia="fr-BE"/>
        </w:rPr>
      </w:pPr>
      <w:r w:rsidRPr="005D7FC8">
        <w:rPr>
          <w:rFonts w:asciiTheme="minorHAnsi" w:eastAsia="Times New Roman" w:hAnsiTheme="minorHAnsi" w:cstheme="minorHAnsi"/>
          <w:sz w:val="22"/>
          <w:szCs w:val="22"/>
          <w:lang w:eastAsia="fr-BE"/>
        </w:rPr>
        <w:t>7m</w:t>
      </w:r>
      <w:r w:rsidRPr="005D7FC8">
        <w:rPr>
          <w:rFonts w:asciiTheme="minorHAnsi" w:eastAsia="Times New Roman" w:hAnsiTheme="minorHAnsi" w:cstheme="minorHAnsi"/>
          <w:sz w:val="22"/>
          <w:szCs w:val="22"/>
          <w:vertAlign w:val="superscript"/>
          <w:lang w:eastAsia="fr-BE"/>
        </w:rPr>
        <w:t>2</w:t>
      </w:r>
      <w:r w:rsidRPr="005D7FC8">
        <w:rPr>
          <w:rFonts w:asciiTheme="minorHAnsi" w:eastAsia="Times New Roman" w:hAnsiTheme="minorHAnsi" w:cstheme="minorHAnsi"/>
          <w:sz w:val="22"/>
          <w:szCs w:val="22"/>
          <w:lang w:eastAsia="fr-BE"/>
        </w:rPr>
        <w:t xml:space="preserve"> p</w:t>
      </w:r>
      <w:r>
        <w:rPr>
          <w:rFonts w:asciiTheme="minorHAnsi" w:eastAsia="Times New Roman" w:hAnsiTheme="minorHAnsi" w:cstheme="minorHAnsi"/>
          <w:sz w:val="22"/>
          <w:szCs w:val="22"/>
          <w:lang w:eastAsia="fr-BE"/>
        </w:rPr>
        <w:t xml:space="preserve">our toute personne en mouvement </w:t>
      </w:r>
      <w:r w:rsidRPr="005D7FC8">
        <w:rPr>
          <w:rFonts w:asciiTheme="minorHAnsi" w:eastAsia="Times New Roman" w:hAnsiTheme="minorHAnsi" w:cstheme="minorHAnsi"/>
          <w:sz w:val="22"/>
          <w:szCs w:val="22"/>
          <w:lang w:eastAsia="fr-BE"/>
        </w:rPr>
        <w:t>(</w:t>
      </w:r>
      <w:r>
        <w:rPr>
          <w:rFonts w:asciiTheme="minorHAnsi" w:eastAsia="Times New Roman" w:hAnsiTheme="minorHAnsi" w:cstheme="minorHAnsi"/>
          <w:sz w:val="22"/>
          <w:szCs w:val="22"/>
          <w:lang w:eastAsia="fr-BE"/>
        </w:rPr>
        <w:t>cours en psychomotricité</w:t>
      </w:r>
      <w:r w:rsidRPr="005D7FC8">
        <w:rPr>
          <w:rFonts w:asciiTheme="minorHAnsi" w:eastAsia="Times New Roman" w:hAnsiTheme="minorHAnsi" w:cstheme="minorHAnsi"/>
          <w:sz w:val="22"/>
          <w:szCs w:val="22"/>
          <w:lang w:eastAsia="fr-BE"/>
        </w:rPr>
        <w:t>) ;</w:t>
      </w:r>
    </w:p>
    <w:p w14:paraId="215EB1D4" w14:textId="77777777" w:rsidR="002D6B82" w:rsidRPr="005D7FC8" w:rsidRDefault="002D6B82" w:rsidP="002D6B82">
      <w:pPr>
        <w:pStyle w:val="Default"/>
        <w:numPr>
          <w:ilvl w:val="1"/>
          <w:numId w:val="1"/>
        </w:numPr>
        <w:rPr>
          <w:rFonts w:asciiTheme="minorHAnsi" w:eastAsia="Times New Roman" w:hAnsiTheme="minorHAnsi" w:cstheme="minorHAnsi"/>
          <w:sz w:val="22"/>
          <w:szCs w:val="22"/>
          <w:lang w:eastAsia="fr-BE"/>
        </w:rPr>
      </w:pPr>
      <w:r>
        <w:rPr>
          <w:rFonts w:asciiTheme="minorHAnsi" w:eastAsia="Times New Roman" w:hAnsiTheme="minorHAnsi" w:cstheme="minorHAnsi"/>
          <w:sz w:val="22"/>
          <w:szCs w:val="22"/>
          <w:lang w:eastAsia="fr-BE"/>
        </w:rPr>
        <w:t>d</w:t>
      </w:r>
      <w:r w:rsidRPr="005D7FC8">
        <w:rPr>
          <w:rFonts w:asciiTheme="minorHAnsi" w:eastAsia="Times New Roman" w:hAnsiTheme="minorHAnsi" w:cstheme="minorHAnsi"/>
          <w:sz w:val="22"/>
          <w:szCs w:val="22"/>
          <w:lang w:eastAsia="fr-BE"/>
        </w:rPr>
        <w:t>e vous en tenir à votre place, sans déplacement autre que pour sortir en groupe lors de la pause, lor</w:t>
      </w:r>
      <w:r>
        <w:rPr>
          <w:rFonts w:asciiTheme="minorHAnsi" w:eastAsia="Times New Roman" w:hAnsiTheme="minorHAnsi" w:cstheme="minorHAnsi"/>
          <w:sz w:val="22"/>
          <w:szCs w:val="22"/>
          <w:lang w:eastAsia="fr-BE"/>
        </w:rPr>
        <w:t>s des changements d’enseignant(e)(</w:t>
      </w:r>
      <w:r w:rsidRPr="005D7FC8">
        <w:rPr>
          <w:rFonts w:asciiTheme="minorHAnsi" w:eastAsia="Times New Roman" w:hAnsiTheme="minorHAnsi" w:cstheme="minorHAnsi"/>
          <w:sz w:val="22"/>
          <w:szCs w:val="22"/>
          <w:lang w:eastAsia="fr-BE"/>
        </w:rPr>
        <w:t>s</w:t>
      </w:r>
      <w:r>
        <w:rPr>
          <w:rFonts w:asciiTheme="minorHAnsi" w:eastAsia="Times New Roman" w:hAnsiTheme="minorHAnsi" w:cstheme="minorHAnsi"/>
          <w:sz w:val="22"/>
          <w:szCs w:val="22"/>
          <w:lang w:eastAsia="fr-BE"/>
        </w:rPr>
        <w:t>)</w:t>
      </w:r>
      <w:r w:rsidRPr="005D7FC8">
        <w:rPr>
          <w:rFonts w:asciiTheme="minorHAnsi" w:eastAsia="Times New Roman" w:hAnsiTheme="minorHAnsi" w:cstheme="minorHAnsi"/>
          <w:sz w:val="22"/>
          <w:szCs w:val="22"/>
          <w:lang w:eastAsia="fr-BE"/>
        </w:rPr>
        <w:t>/jury-étudiant</w:t>
      </w:r>
      <w:r>
        <w:rPr>
          <w:rFonts w:asciiTheme="minorHAnsi" w:eastAsia="Times New Roman" w:hAnsiTheme="minorHAnsi" w:cstheme="minorHAnsi"/>
          <w:sz w:val="22"/>
          <w:szCs w:val="22"/>
          <w:lang w:eastAsia="fr-BE"/>
        </w:rPr>
        <w:t>(</w:t>
      </w:r>
      <w:r w:rsidRPr="005D7FC8">
        <w:rPr>
          <w:rFonts w:asciiTheme="minorHAnsi" w:eastAsia="Times New Roman" w:hAnsiTheme="minorHAnsi" w:cstheme="minorHAnsi"/>
          <w:sz w:val="22"/>
          <w:szCs w:val="22"/>
          <w:lang w:eastAsia="fr-BE"/>
        </w:rPr>
        <w:t>e</w:t>
      </w:r>
      <w:r>
        <w:rPr>
          <w:rFonts w:asciiTheme="minorHAnsi" w:eastAsia="Times New Roman" w:hAnsiTheme="minorHAnsi" w:cstheme="minorHAnsi"/>
          <w:sz w:val="22"/>
          <w:szCs w:val="22"/>
          <w:lang w:eastAsia="fr-BE"/>
        </w:rPr>
        <w:t>)</w:t>
      </w:r>
      <w:r w:rsidRPr="005D7FC8">
        <w:rPr>
          <w:rFonts w:asciiTheme="minorHAnsi" w:eastAsia="Times New Roman" w:hAnsiTheme="minorHAnsi" w:cstheme="minorHAnsi"/>
          <w:sz w:val="22"/>
          <w:szCs w:val="22"/>
          <w:lang w:eastAsia="fr-BE"/>
        </w:rPr>
        <w:t xml:space="preserve"> pour les délibération</w:t>
      </w:r>
      <w:r>
        <w:rPr>
          <w:rFonts w:asciiTheme="minorHAnsi" w:eastAsia="Times New Roman" w:hAnsiTheme="minorHAnsi" w:cstheme="minorHAnsi"/>
          <w:sz w:val="22"/>
          <w:szCs w:val="22"/>
          <w:lang w:eastAsia="fr-BE"/>
        </w:rPr>
        <w:t>s/épreuves intégrées ou pour vous rendre, un(e) à un(e)</w:t>
      </w:r>
      <w:r w:rsidRPr="005D7FC8">
        <w:rPr>
          <w:rFonts w:asciiTheme="minorHAnsi" w:eastAsia="Times New Roman" w:hAnsiTheme="minorHAnsi" w:cstheme="minorHAnsi"/>
          <w:sz w:val="22"/>
          <w:szCs w:val="22"/>
          <w:lang w:eastAsia="fr-BE"/>
        </w:rPr>
        <w:t>, aux toilettes (pas de regroupements possibles !).</w:t>
      </w:r>
    </w:p>
    <w:bookmarkEnd w:id="178"/>
    <w:p w14:paraId="48D8CC3C" w14:textId="77777777" w:rsidR="002D6B82" w:rsidRPr="005D7FC8" w:rsidRDefault="002D6B82" w:rsidP="002D6B82">
      <w:pPr>
        <w:pStyle w:val="Default"/>
        <w:numPr>
          <w:ilvl w:val="0"/>
          <w:numId w:val="1"/>
        </w:numPr>
        <w:rPr>
          <w:rFonts w:asciiTheme="minorHAnsi" w:eastAsia="Times New Roman" w:hAnsiTheme="minorHAnsi" w:cstheme="minorHAnsi"/>
          <w:sz w:val="22"/>
          <w:szCs w:val="22"/>
          <w:lang w:eastAsia="fr-BE"/>
        </w:rPr>
      </w:pPr>
      <w:r>
        <w:rPr>
          <w:rFonts w:asciiTheme="minorHAnsi" w:eastAsia="Times New Roman" w:hAnsiTheme="minorHAnsi" w:cstheme="minorHAnsi"/>
          <w:sz w:val="22"/>
          <w:szCs w:val="22"/>
          <w:lang w:eastAsia="fr-BE"/>
        </w:rPr>
        <w:t>d</w:t>
      </w:r>
      <w:r w:rsidRPr="005D7FC8">
        <w:rPr>
          <w:rFonts w:asciiTheme="minorHAnsi" w:eastAsia="Times New Roman" w:hAnsiTheme="minorHAnsi" w:cstheme="minorHAnsi"/>
          <w:sz w:val="22"/>
          <w:szCs w:val="22"/>
          <w:lang w:eastAsia="fr-BE"/>
        </w:rPr>
        <w:t xml:space="preserve">urant la pause, soit vous restez dans le local, soit </w:t>
      </w:r>
      <w:r>
        <w:rPr>
          <w:rFonts w:asciiTheme="minorHAnsi" w:eastAsia="Times New Roman" w:hAnsiTheme="minorHAnsi" w:cstheme="minorHAnsi"/>
          <w:sz w:val="22"/>
          <w:szCs w:val="22"/>
          <w:lang w:eastAsia="fr-BE"/>
        </w:rPr>
        <w:t>vous sortez pour prendre l’air ; d</w:t>
      </w:r>
      <w:r w:rsidRPr="005D7FC8">
        <w:rPr>
          <w:rFonts w:asciiTheme="minorHAnsi" w:eastAsia="Times New Roman" w:hAnsiTheme="minorHAnsi" w:cstheme="minorHAnsi"/>
          <w:sz w:val="22"/>
          <w:szCs w:val="22"/>
          <w:lang w:eastAsia="fr-BE"/>
        </w:rPr>
        <w:t xml:space="preserve">ans le second cas, vous suivrez le sens fléché vers la sortie </w:t>
      </w:r>
      <w:bookmarkStart w:id="179" w:name="_Hlk40606353"/>
      <w:r w:rsidRPr="005D7FC8">
        <w:rPr>
          <w:rFonts w:asciiTheme="minorHAnsi" w:eastAsia="Times New Roman" w:hAnsiTheme="minorHAnsi" w:cstheme="minorHAnsi"/>
          <w:sz w:val="22"/>
          <w:szCs w:val="22"/>
          <w:lang w:eastAsia="fr-BE"/>
        </w:rPr>
        <w:t xml:space="preserve">du local et du bâtiment, </w:t>
      </w:r>
      <w:bookmarkEnd w:id="179"/>
      <w:r>
        <w:rPr>
          <w:rFonts w:asciiTheme="minorHAnsi" w:eastAsia="Times New Roman" w:hAnsiTheme="minorHAnsi" w:cstheme="minorHAnsi"/>
          <w:sz w:val="22"/>
          <w:szCs w:val="22"/>
          <w:lang w:eastAsia="fr-BE"/>
        </w:rPr>
        <w:t>et sortirez en un seul groupe ; p</w:t>
      </w:r>
      <w:r w:rsidRPr="005D7FC8">
        <w:rPr>
          <w:rFonts w:asciiTheme="minorHAnsi" w:eastAsia="Times New Roman" w:hAnsiTheme="minorHAnsi" w:cstheme="minorHAnsi"/>
          <w:sz w:val="22"/>
          <w:szCs w:val="22"/>
          <w:lang w:eastAsia="fr-BE"/>
        </w:rPr>
        <w:t>rofitez de ce moment pour aérer, fenêtres grandes ouvertes, durant 10 à 15 minutes (mi</w:t>
      </w:r>
      <w:r>
        <w:rPr>
          <w:rFonts w:asciiTheme="minorHAnsi" w:eastAsia="Times New Roman" w:hAnsiTheme="minorHAnsi" w:cstheme="minorHAnsi"/>
          <w:sz w:val="22"/>
          <w:szCs w:val="22"/>
          <w:lang w:eastAsia="fr-BE"/>
        </w:rPr>
        <w:t>nimum 3 X/J pour chaque local) ;</w:t>
      </w:r>
    </w:p>
    <w:p w14:paraId="401FF8CE" w14:textId="77777777" w:rsidR="002D6B82" w:rsidRPr="005D7FC8" w:rsidRDefault="002D6B82" w:rsidP="002D6B82">
      <w:pPr>
        <w:pStyle w:val="Default"/>
        <w:ind w:left="720"/>
        <w:rPr>
          <w:rFonts w:asciiTheme="minorHAnsi" w:eastAsia="Times New Roman" w:hAnsiTheme="minorHAnsi" w:cstheme="minorHAnsi"/>
          <w:sz w:val="22"/>
          <w:szCs w:val="22"/>
          <w:lang w:eastAsia="fr-BE"/>
        </w:rPr>
      </w:pPr>
      <w:proofErr w:type="gramStart"/>
      <w:r>
        <w:rPr>
          <w:rFonts w:asciiTheme="minorHAnsi" w:eastAsia="Times New Roman" w:hAnsiTheme="minorHAnsi" w:cstheme="minorHAnsi"/>
          <w:sz w:val="22"/>
          <w:szCs w:val="22"/>
          <w:lang w:eastAsia="fr-BE"/>
        </w:rPr>
        <w:t>l</w:t>
      </w:r>
      <w:r w:rsidRPr="005D7FC8">
        <w:rPr>
          <w:rFonts w:asciiTheme="minorHAnsi" w:eastAsia="Times New Roman" w:hAnsiTheme="minorHAnsi" w:cstheme="minorHAnsi"/>
          <w:sz w:val="22"/>
          <w:szCs w:val="22"/>
          <w:lang w:eastAsia="fr-BE"/>
        </w:rPr>
        <w:t>aissez</w:t>
      </w:r>
      <w:proofErr w:type="gramEnd"/>
      <w:r w:rsidRPr="005D7FC8">
        <w:rPr>
          <w:rFonts w:asciiTheme="minorHAnsi" w:eastAsia="Times New Roman" w:hAnsiTheme="minorHAnsi" w:cstheme="minorHAnsi"/>
          <w:sz w:val="22"/>
          <w:szCs w:val="22"/>
          <w:lang w:eastAsia="fr-BE"/>
        </w:rPr>
        <w:t xml:space="preserve"> ouvertes les portes (qui ne doivent pas être fermées pour des raisons de sécurité</w:t>
      </w:r>
      <w:r>
        <w:rPr>
          <w:rFonts w:asciiTheme="minorHAnsi" w:eastAsia="Times New Roman" w:hAnsiTheme="minorHAnsi" w:cstheme="minorHAnsi"/>
          <w:sz w:val="22"/>
          <w:szCs w:val="22"/>
          <w:lang w:eastAsia="fr-BE"/>
        </w:rPr>
        <w:t xml:space="preserve"> ou de confidentialité</w:t>
      </w:r>
      <w:r w:rsidRPr="005D7FC8">
        <w:rPr>
          <w:rFonts w:asciiTheme="minorHAnsi" w:eastAsia="Times New Roman" w:hAnsiTheme="minorHAnsi" w:cstheme="minorHAnsi"/>
          <w:sz w:val="22"/>
          <w:szCs w:val="22"/>
          <w:lang w:eastAsia="fr-BE"/>
        </w:rPr>
        <w:t>) pour éviter le</w:t>
      </w:r>
      <w:r>
        <w:rPr>
          <w:rFonts w:asciiTheme="minorHAnsi" w:eastAsia="Times New Roman" w:hAnsiTheme="minorHAnsi" w:cstheme="minorHAnsi"/>
          <w:sz w:val="22"/>
          <w:szCs w:val="22"/>
          <w:lang w:eastAsia="fr-BE"/>
        </w:rPr>
        <w:t>s contacts fréquents (clenches) ;</w:t>
      </w:r>
    </w:p>
    <w:p w14:paraId="2598DCF7" w14:textId="77777777" w:rsidR="002D6B82" w:rsidRPr="005D7FC8" w:rsidRDefault="002D6B82" w:rsidP="002D6B82">
      <w:pPr>
        <w:pStyle w:val="Paragraphedeliste"/>
        <w:numPr>
          <w:ilvl w:val="0"/>
          <w:numId w:val="1"/>
        </w:numPr>
        <w:spacing w:line="259" w:lineRule="auto"/>
        <w:rPr>
          <w:rFonts w:eastAsia="Times New Roman" w:cstheme="minorHAnsi"/>
          <w:sz w:val="22"/>
          <w:lang w:eastAsia="fr-BE"/>
        </w:rPr>
      </w:pPr>
      <w:r>
        <w:rPr>
          <w:rFonts w:eastAsia="Times New Roman" w:cstheme="minorHAnsi"/>
          <w:sz w:val="22"/>
          <w:lang w:eastAsia="fr-BE"/>
        </w:rPr>
        <w:t>u</w:t>
      </w:r>
      <w:r w:rsidRPr="005D7FC8">
        <w:rPr>
          <w:rFonts w:eastAsia="Times New Roman" w:cstheme="minorHAnsi"/>
          <w:sz w:val="22"/>
          <w:lang w:eastAsia="fr-BE"/>
        </w:rPr>
        <w:t>ne ou deux toilettes spécifiques vous seront accessibles, et dès lors à désigner à vos étudiants/ou désignées par la personne qui pr</w:t>
      </w:r>
      <w:r>
        <w:rPr>
          <w:rFonts w:eastAsia="Times New Roman" w:cstheme="minorHAnsi"/>
          <w:sz w:val="22"/>
          <w:lang w:eastAsia="fr-BE"/>
        </w:rPr>
        <w:t>éside la délibération/les épreuves intégrées ; u</w:t>
      </w:r>
      <w:r w:rsidRPr="005D7FC8">
        <w:rPr>
          <w:rFonts w:eastAsia="Times New Roman" w:cstheme="minorHAnsi"/>
          <w:sz w:val="22"/>
          <w:lang w:eastAsia="fr-BE"/>
        </w:rPr>
        <w:t>ne seule personne à la fois pourra s’y rendre, la personne suivante attendra le retour de la première (</w:t>
      </w:r>
      <w:bookmarkStart w:id="180" w:name="_Hlk40649660"/>
      <w:r>
        <w:rPr>
          <w:rFonts w:eastAsia="Times New Roman" w:cstheme="minorHAnsi"/>
          <w:sz w:val="22"/>
          <w:lang w:eastAsia="fr-BE"/>
        </w:rPr>
        <w:t>au-delà du trait marqué au sol) ; d</w:t>
      </w:r>
      <w:r w:rsidRPr="005D7FC8">
        <w:rPr>
          <w:rFonts w:cstheme="minorHAnsi"/>
          <w:sz w:val="22"/>
        </w:rPr>
        <w:t>ans la toilette, v</w:t>
      </w:r>
      <w:r w:rsidRPr="005D7FC8">
        <w:rPr>
          <w:rFonts w:cstheme="minorHAnsi"/>
          <w:color w:val="000000"/>
          <w:sz w:val="22"/>
        </w:rPr>
        <w:t>ous y trouverez du spray d</w:t>
      </w:r>
      <w:r>
        <w:rPr>
          <w:rFonts w:cstheme="minorHAnsi"/>
          <w:color w:val="000000"/>
          <w:sz w:val="22"/>
        </w:rPr>
        <w:t>ésinfectant et de l’essuie-tout ;</w:t>
      </w:r>
      <w:r w:rsidRPr="005D7FC8">
        <w:rPr>
          <w:rFonts w:cstheme="minorHAnsi"/>
          <w:color w:val="000000"/>
          <w:sz w:val="22"/>
        </w:rPr>
        <w:t xml:space="preserve"> Il vous est demandé de désinfecter la planche du </w:t>
      </w:r>
      <w:proofErr w:type="spellStart"/>
      <w:r>
        <w:rPr>
          <w:rFonts w:cstheme="minorHAnsi"/>
          <w:color w:val="000000"/>
          <w:sz w:val="22"/>
        </w:rPr>
        <w:t>w.c</w:t>
      </w:r>
      <w:proofErr w:type="spellEnd"/>
      <w:r>
        <w:rPr>
          <w:rFonts w:cstheme="minorHAnsi"/>
          <w:color w:val="000000"/>
          <w:sz w:val="22"/>
        </w:rPr>
        <w:t>.</w:t>
      </w:r>
      <w:r w:rsidRPr="005D7FC8">
        <w:rPr>
          <w:rFonts w:cstheme="minorHAnsi"/>
          <w:color w:val="000000"/>
          <w:sz w:val="22"/>
        </w:rPr>
        <w:t xml:space="preserve"> </w:t>
      </w:r>
      <w:r w:rsidRPr="005D7FC8">
        <w:rPr>
          <w:rFonts w:cstheme="minorHAnsi"/>
          <w:b/>
          <w:bCs/>
          <w:color w:val="000000"/>
          <w:sz w:val="22"/>
        </w:rPr>
        <w:t>avant</w:t>
      </w:r>
      <w:r w:rsidRPr="005D7FC8">
        <w:rPr>
          <w:rFonts w:cstheme="minorHAnsi"/>
          <w:color w:val="000000"/>
          <w:sz w:val="22"/>
        </w:rPr>
        <w:t xml:space="preserve"> chaque utilisation et de rabattre le couvercle </w:t>
      </w:r>
      <w:r w:rsidRPr="005D7FC8">
        <w:rPr>
          <w:rFonts w:cstheme="minorHAnsi"/>
          <w:b/>
          <w:bCs/>
          <w:color w:val="000000"/>
          <w:sz w:val="22"/>
        </w:rPr>
        <w:t>avant</w:t>
      </w:r>
      <w:r>
        <w:rPr>
          <w:rFonts w:cstheme="minorHAnsi"/>
          <w:color w:val="000000"/>
          <w:sz w:val="22"/>
        </w:rPr>
        <w:t xml:space="preserve"> de tirer la chasse d'eau ;c</w:t>
      </w:r>
      <w:r w:rsidRPr="005D7FC8">
        <w:rPr>
          <w:rFonts w:eastAsia="Times New Roman" w:cstheme="minorHAnsi"/>
          <w:sz w:val="22"/>
          <w:lang w:eastAsia="fr-BE"/>
        </w:rPr>
        <w:t>omme les affiches vous le rappelleront, la consigne est de vous laver les ma</w:t>
      </w:r>
      <w:r>
        <w:rPr>
          <w:rFonts w:eastAsia="Times New Roman" w:cstheme="minorHAnsi"/>
          <w:sz w:val="22"/>
          <w:lang w:eastAsia="fr-BE"/>
        </w:rPr>
        <w:t>ins après l’usage des toilettes ;</w:t>
      </w:r>
    </w:p>
    <w:bookmarkEnd w:id="180"/>
    <w:p w14:paraId="7461B94F" w14:textId="77777777" w:rsidR="002D6B82" w:rsidRPr="005D7FC8" w:rsidRDefault="002D6B82" w:rsidP="002D6B82">
      <w:pPr>
        <w:pStyle w:val="Paragraphedeliste"/>
        <w:numPr>
          <w:ilvl w:val="0"/>
          <w:numId w:val="1"/>
        </w:numPr>
        <w:spacing w:line="259" w:lineRule="auto"/>
        <w:rPr>
          <w:rFonts w:eastAsia="Times New Roman" w:cstheme="minorHAnsi"/>
          <w:color w:val="000000"/>
          <w:sz w:val="22"/>
          <w:lang w:eastAsia="fr-BE"/>
        </w:rPr>
      </w:pPr>
      <w:r>
        <w:rPr>
          <w:rFonts w:eastAsia="Times New Roman" w:cstheme="minorHAnsi"/>
          <w:sz w:val="22"/>
          <w:lang w:eastAsia="fr-BE"/>
        </w:rPr>
        <w:t>a</w:t>
      </w:r>
      <w:r w:rsidRPr="005D7FC8">
        <w:rPr>
          <w:rFonts w:eastAsia="Times New Roman" w:cstheme="minorHAnsi"/>
          <w:sz w:val="22"/>
          <w:lang w:eastAsia="fr-BE"/>
        </w:rPr>
        <w:t xml:space="preserve">vant de quitter le local, il vous est demandé </w:t>
      </w:r>
      <w:r w:rsidRPr="005D7FC8">
        <w:rPr>
          <w:rFonts w:eastAsia="Times New Roman" w:cstheme="minorHAnsi"/>
          <w:b/>
          <w:bCs/>
          <w:sz w:val="22"/>
          <w:lang w:eastAsia="fr-BE"/>
        </w:rPr>
        <w:t xml:space="preserve">de </w:t>
      </w:r>
      <w:bookmarkStart w:id="181" w:name="_Hlk40606612"/>
      <w:r w:rsidRPr="005D7FC8">
        <w:rPr>
          <w:rFonts w:eastAsia="Times New Roman" w:cstheme="minorHAnsi"/>
          <w:b/>
          <w:bCs/>
          <w:sz w:val="22"/>
          <w:lang w:eastAsia="fr-BE"/>
        </w:rPr>
        <w:t xml:space="preserve">désinfecter </w:t>
      </w:r>
      <w:r w:rsidRPr="00523E3D">
        <w:rPr>
          <w:rFonts w:eastAsia="Times New Roman" w:cstheme="minorHAnsi"/>
          <w:bCs/>
          <w:sz w:val="22"/>
          <w:lang w:eastAsia="fr-BE"/>
        </w:rPr>
        <w:t>votre</w:t>
      </w:r>
      <w:r w:rsidRPr="005D7FC8">
        <w:rPr>
          <w:rFonts w:eastAsia="Times New Roman" w:cstheme="minorHAnsi"/>
          <w:sz w:val="22"/>
          <w:lang w:eastAsia="fr-BE"/>
        </w:rPr>
        <w:t xml:space="preserve"> bureau, le dossier de votre chaise,</w:t>
      </w:r>
      <w:bookmarkEnd w:id="181"/>
      <w:r w:rsidRPr="005D7FC8">
        <w:rPr>
          <w:rFonts w:eastAsia="Times New Roman" w:cstheme="minorHAnsi"/>
          <w:sz w:val="22"/>
          <w:lang w:eastAsia="fr-BE"/>
        </w:rPr>
        <w:t xml:space="preserve"> le matériel avec lequel vous avez été en contact ain</w:t>
      </w:r>
      <w:r>
        <w:rPr>
          <w:rFonts w:eastAsia="Times New Roman" w:cstheme="minorHAnsi"/>
          <w:sz w:val="22"/>
          <w:lang w:eastAsia="fr-BE"/>
        </w:rPr>
        <w:t>si que la clenche de la porte ; c</w:t>
      </w:r>
      <w:r w:rsidRPr="005D7FC8">
        <w:rPr>
          <w:rFonts w:eastAsia="Times New Roman" w:cstheme="minorHAnsi"/>
          <w:sz w:val="22"/>
          <w:lang w:eastAsia="fr-BE"/>
        </w:rPr>
        <w:t xml:space="preserve">ela se fera à l’aide d’une serviette en papier et d’un spray désinfectant </w:t>
      </w:r>
      <w:r>
        <w:rPr>
          <w:rFonts w:eastAsia="Times New Roman" w:cstheme="minorHAnsi"/>
          <w:sz w:val="22"/>
          <w:lang w:eastAsia="fr-BE"/>
        </w:rPr>
        <w:t>spécial ; en tant qu’enseignant(e)</w:t>
      </w:r>
      <w:r w:rsidRPr="005D7FC8">
        <w:rPr>
          <w:rFonts w:eastAsia="Times New Roman" w:cstheme="minorHAnsi"/>
          <w:sz w:val="22"/>
          <w:lang w:eastAsia="fr-BE"/>
        </w:rPr>
        <w:t>/président</w:t>
      </w:r>
      <w:r>
        <w:rPr>
          <w:rFonts w:eastAsia="Times New Roman" w:cstheme="minorHAnsi"/>
          <w:sz w:val="22"/>
          <w:lang w:eastAsia="fr-BE"/>
        </w:rPr>
        <w:t>(e)</w:t>
      </w:r>
      <w:r w:rsidRPr="005D7FC8">
        <w:rPr>
          <w:rFonts w:eastAsia="Times New Roman" w:cstheme="minorHAnsi"/>
          <w:sz w:val="22"/>
          <w:lang w:eastAsia="fr-BE"/>
        </w:rPr>
        <w:t xml:space="preserve"> de l’assemble, vous devrez égale</w:t>
      </w:r>
      <w:r>
        <w:rPr>
          <w:rFonts w:eastAsia="Times New Roman" w:cstheme="minorHAnsi"/>
          <w:sz w:val="22"/>
          <w:lang w:eastAsia="fr-BE"/>
        </w:rPr>
        <w:t>ment demander à vos étudiant(e)(s)</w:t>
      </w:r>
      <w:r w:rsidRPr="005D7FC8">
        <w:rPr>
          <w:rFonts w:eastAsia="Times New Roman" w:cstheme="minorHAnsi"/>
          <w:sz w:val="22"/>
          <w:lang w:eastAsia="fr-BE"/>
        </w:rPr>
        <w:t xml:space="preserve">/collègues </w:t>
      </w:r>
      <w:r w:rsidRPr="005D7FC8">
        <w:rPr>
          <w:rFonts w:eastAsia="Times New Roman" w:cstheme="minorHAnsi"/>
          <w:b/>
          <w:bCs/>
          <w:sz w:val="22"/>
          <w:lang w:eastAsia="fr-BE"/>
        </w:rPr>
        <w:t>de désinfecter leur propre</w:t>
      </w:r>
      <w:r w:rsidRPr="005D7FC8">
        <w:rPr>
          <w:rFonts w:eastAsia="Times New Roman" w:cstheme="minorHAnsi"/>
          <w:sz w:val="22"/>
          <w:lang w:eastAsia="fr-BE"/>
        </w:rPr>
        <w:t xml:space="preserve"> banc et le dossier de leur chaise sans plus toucher ces surfaces une fois l’opérati</w:t>
      </w:r>
      <w:r>
        <w:rPr>
          <w:rFonts w:eastAsia="Times New Roman" w:cstheme="minorHAnsi"/>
          <w:sz w:val="22"/>
          <w:lang w:eastAsia="fr-BE"/>
        </w:rPr>
        <w:t>on terminée ; pour ce faire, un(e)</w:t>
      </w:r>
      <w:r w:rsidRPr="005D7FC8">
        <w:rPr>
          <w:rFonts w:eastAsia="Times New Roman" w:cstheme="minorHAnsi"/>
          <w:sz w:val="22"/>
          <w:lang w:eastAsia="fr-BE"/>
        </w:rPr>
        <w:t xml:space="preserve"> délégué</w:t>
      </w:r>
      <w:r>
        <w:rPr>
          <w:rFonts w:eastAsia="Times New Roman" w:cstheme="minorHAnsi"/>
          <w:sz w:val="22"/>
          <w:lang w:eastAsia="fr-BE"/>
        </w:rPr>
        <w:t>(e)/ou vous-même sera(</w:t>
      </w:r>
      <w:proofErr w:type="spellStart"/>
      <w:r>
        <w:rPr>
          <w:rFonts w:eastAsia="Times New Roman" w:cstheme="minorHAnsi"/>
          <w:sz w:val="22"/>
          <w:lang w:eastAsia="fr-BE"/>
        </w:rPr>
        <w:t>ez</w:t>
      </w:r>
      <w:proofErr w:type="spellEnd"/>
      <w:r>
        <w:rPr>
          <w:rFonts w:eastAsia="Times New Roman" w:cstheme="minorHAnsi"/>
          <w:sz w:val="22"/>
          <w:lang w:eastAsia="fr-BE"/>
        </w:rPr>
        <w:t>)</w:t>
      </w:r>
      <w:r w:rsidRPr="005D7FC8">
        <w:rPr>
          <w:rFonts w:eastAsia="Times New Roman" w:cstheme="minorHAnsi"/>
          <w:sz w:val="22"/>
          <w:lang w:eastAsia="fr-BE"/>
        </w:rPr>
        <w:t xml:space="preserve"> chargé</w:t>
      </w:r>
      <w:r>
        <w:rPr>
          <w:rFonts w:eastAsia="Times New Roman" w:cstheme="minorHAnsi"/>
          <w:sz w:val="22"/>
          <w:lang w:eastAsia="fr-BE"/>
        </w:rPr>
        <w:t>(e)</w:t>
      </w:r>
      <w:r w:rsidRPr="005D7FC8">
        <w:rPr>
          <w:rFonts w:eastAsia="Times New Roman" w:cstheme="minorHAnsi"/>
          <w:sz w:val="22"/>
          <w:lang w:eastAsia="fr-BE"/>
        </w:rPr>
        <w:t xml:space="preserve"> de distribuer</w:t>
      </w:r>
      <w:r>
        <w:rPr>
          <w:rFonts w:eastAsia="Times New Roman" w:cstheme="minorHAnsi"/>
          <w:sz w:val="22"/>
          <w:lang w:eastAsia="fr-BE"/>
        </w:rPr>
        <w:t xml:space="preserve"> les serviettes aux étudiant(e)(s)</w:t>
      </w:r>
      <w:r w:rsidRPr="005D7FC8">
        <w:rPr>
          <w:rFonts w:eastAsia="Times New Roman" w:cstheme="minorHAnsi"/>
          <w:sz w:val="22"/>
          <w:lang w:eastAsia="fr-BE"/>
        </w:rPr>
        <w:t xml:space="preserve">/à l’assemblée et d’appliquer un peu de </w:t>
      </w:r>
      <w:r w:rsidRPr="005D7FC8">
        <w:rPr>
          <w:rFonts w:eastAsia="Times New Roman" w:cstheme="minorHAnsi"/>
          <w:b/>
          <w:bCs/>
          <w:sz w:val="22"/>
          <w:lang w:eastAsia="fr-BE"/>
        </w:rPr>
        <w:t>spray sur ces serviettes</w:t>
      </w:r>
      <w:r w:rsidRPr="005D7FC8">
        <w:rPr>
          <w:rFonts w:eastAsia="Times New Roman" w:cstheme="minorHAnsi"/>
          <w:sz w:val="22"/>
          <w:lang w:eastAsia="fr-BE"/>
        </w:rPr>
        <w:t xml:space="preserve"> (pour éviter la proj</w:t>
      </w:r>
      <w:r>
        <w:rPr>
          <w:rFonts w:eastAsia="Times New Roman" w:cstheme="minorHAnsi"/>
          <w:sz w:val="22"/>
          <w:lang w:eastAsia="fr-BE"/>
        </w:rPr>
        <w:t>ection aérienne de ce produit) ; c</w:t>
      </w:r>
      <w:r w:rsidRPr="005D7FC8">
        <w:rPr>
          <w:rFonts w:eastAsia="Times New Roman" w:cstheme="minorHAnsi"/>
          <w:color w:val="000000"/>
          <w:sz w:val="22"/>
          <w:lang w:eastAsia="fr-BE"/>
        </w:rPr>
        <w:t xml:space="preserve">ette désinfection s’effectuera </w:t>
      </w:r>
      <w:r w:rsidRPr="005D7FC8">
        <w:rPr>
          <w:rFonts w:eastAsia="Times New Roman" w:cstheme="minorHAnsi"/>
          <w:b/>
          <w:bCs/>
          <w:color w:val="000000"/>
          <w:sz w:val="22"/>
          <w:lang w:eastAsia="fr-BE"/>
        </w:rPr>
        <w:t>par chacun à chaque changement de groupe</w:t>
      </w:r>
      <w:r w:rsidRPr="005D7FC8">
        <w:rPr>
          <w:rFonts w:eastAsia="Times New Roman" w:cstheme="minorHAnsi"/>
          <w:color w:val="000000"/>
          <w:sz w:val="22"/>
          <w:lang w:eastAsia="fr-BE"/>
        </w:rPr>
        <w:t>.</w:t>
      </w:r>
    </w:p>
    <w:p w14:paraId="0034FFF0" w14:textId="640EF3C6" w:rsidR="0027224A" w:rsidRDefault="002D6B82" w:rsidP="002D6B82">
      <w:pPr>
        <w:spacing w:after="160" w:line="259" w:lineRule="auto"/>
        <w:rPr>
          <w:rFonts w:cstheme="minorHAnsi"/>
          <w:b/>
          <w:color w:val="8EAADB" w:themeColor="accent1" w:themeTint="99"/>
          <w:sz w:val="48"/>
          <w:szCs w:val="48"/>
          <w:lang w:eastAsia="fr-BE"/>
        </w:rPr>
      </w:pPr>
      <w:proofErr w:type="gramStart"/>
      <w:r>
        <w:rPr>
          <w:rFonts w:eastAsia="Times New Roman" w:cstheme="minorHAnsi"/>
          <w:sz w:val="22"/>
          <w:lang w:eastAsia="fr-BE"/>
        </w:rPr>
        <w:t>l</w:t>
      </w:r>
      <w:r w:rsidRPr="005D7FC8">
        <w:rPr>
          <w:rFonts w:eastAsia="Times New Roman" w:cstheme="minorHAnsi"/>
          <w:sz w:val="22"/>
          <w:lang w:eastAsia="fr-BE"/>
        </w:rPr>
        <w:t>es</w:t>
      </w:r>
      <w:proofErr w:type="gramEnd"/>
      <w:r w:rsidRPr="005D7FC8">
        <w:rPr>
          <w:rFonts w:eastAsia="Times New Roman" w:cstheme="minorHAnsi"/>
          <w:sz w:val="22"/>
          <w:lang w:eastAsia="fr-BE"/>
        </w:rPr>
        <w:t xml:space="preserve"> personnes du groupe (et vous-même selon l’activité à laquelle </w:t>
      </w:r>
      <w:r>
        <w:rPr>
          <w:rFonts w:eastAsia="Times New Roman" w:cstheme="minorHAnsi"/>
          <w:sz w:val="22"/>
          <w:lang w:eastAsia="fr-BE"/>
        </w:rPr>
        <w:t>vous participez) sortiront un(e) a un(e)</w:t>
      </w:r>
      <w:r w:rsidRPr="005D7FC8">
        <w:rPr>
          <w:rFonts w:eastAsia="Times New Roman" w:cstheme="minorHAnsi"/>
          <w:sz w:val="22"/>
          <w:lang w:eastAsia="fr-BE"/>
        </w:rPr>
        <w:t xml:space="preserve"> dans le sens de circulation du local et des couloirs, sans s’attarder dans le bâtiment.</w:t>
      </w:r>
    </w:p>
    <w:p w14:paraId="1DBCF664" w14:textId="77777777" w:rsidR="00BB4B1A" w:rsidRDefault="00BB4B1A" w:rsidP="00BB4B1A">
      <w:pPr>
        <w:spacing w:after="160" w:line="259" w:lineRule="auto"/>
        <w:rPr>
          <w:rFonts w:cstheme="minorHAnsi"/>
          <w:lang w:val="fr"/>
        </w:rPr>
      </w:pPr>
      <w:r>
        <w:rPr>
          <w:rFonts w:cstheme="minorHAnsi"/>
          <w:lang w:val="fr"/>
        </w:rPr>
        <w:br w:type="page"/>
      </w:r>
    </w:p>
    <w:p w14:paraId="42D03C35" w14:textId="1A34FDA8" w:rsidR="002D6B82" w:rsidRDefault="002D6B82" w:rsidP="002A7384">
      <w:pPr>
        <w:pStyle w:val="Titre2"/>
      </w:pPr>
      <w:bookmarkStart w:id="182" w:name="_Toc41116868"/>
      <w:bookmarkStart w:id="183" w:name="_Toc41007457"/>
      <w:r>
        <w:lastRenderedPageBreak/>
        <w:t xml:space="preserve">Annexes C : organisation </w:t>
      </w:r>
      <w:r w:rsidR="005C32E6">
        <w:t>des activités d’enseignement</w:t>
      </w:r>
      <w:bookmarkEnd w:id="182"/>
    </w:p>
    <w:p w14:paraId="42304B42" w14:textId="77777777" w:rsidR="00D1256A" w:rsidRDefault="002A7384" w:rsidP="00D1256A">
      <w:pPr>
        <w:pStyle w:val="Titre3"/>
        <w:rPr>
          <w:rStyle w:val="Titre3Car"/>
        </w:rPr>
      </w:pPr>
      <w:bookmarkStart w:id="184" w:name="_Toc41116869"/>
      <w:r w:rsidRPr="005C32E6">
        <w:rPr>
          <w:rStyle w:val="Titre3Car"/>
        </w:rPr>
        <w:t>Annexe</w:t>
      </w:r>
      <w:r w:rsidR="00102BC6" w:rsidRPr="005C32E6">
        <w:rPr>
          <w:rStyle w:val="Titre3Car"/>
        </w:rPr>
        <w:t>s</w:t>
      </w:r>
      <w:r w:rsidRPr="005C32E6">
        <w:rPr>
          <w:rStyle w:val="Titre3Car"/>
        </w:rPr>
        <w:t xml:space="preserve"> </w:t>
      </w:r>
      <w:r w:rsidR="005C32E6" w:rsidRPr="005C32E6">
        <w:rPr>
          <w:rStyle w:val="Titre3Car"/>
        </w:rPr>
        <w:t>C</w:t>
      </w:r>
      <w:r w:rsidR="00BB4B1A" w:rsidRPr="005C32E6">
        <w:rPr>
          <w:rStyle w:val="Titre3Car"/>
        </w:rPr>
        <w:t>.I.</w:t>
      </w:r>
      <w:r w:rsidRPr="005C32E6">
        <w:rPr>
          <w:rStyle w:val="Titre3Car"/>
        </w:rPr>
        <w:t xml:space="preserve"> : </w:t>
      </w:r>
      <w:r w:rsidR="00523E3D" w:rsidRPr="005C32E6">
        <w:rPr>
          <w:rStyle w:val="Titre3Car"/>
        </w:rPr>
        <w:t>R</w:t>
      </w:r>
      <w:r w:rsidR="00BB4B1A" w:rsidRPr="005C32E6">
        <w:rPr>
          <w:rStyle w:val="Titre3Car"/>
        </w:rPr>
        <w:t>elatives aux épreuves intégrées</w:t>
      </w:r>
    </w:p>
    <w:p w14:paraId="49CCE666" w14:textId="51C3F3C0" w:rsidR="002A7384" w:rsidRPr="005C32E6" w:rsidRDefault="005C32E6" w:rsidP="00D1256A">
      <w:pPr>
        <w:pStyle w:val="Titre4"/>
        <w:rPr>
          <w:rStyle w:val="Titre4Car"/>
          <w:szCs w:val="24"/>
        </w:rPr>
      </w:pPr>
      <w:r w:rsidRPr="005C32E6">
        <w:rPr>
          <w:rStyle w:val="Titre4Car"/>
          <w:szCs w:val="24"/>
        </w:rPr>
        <w:t>Annexe C</w:t>
      </w:r>
      <w:r w:rsidR="00BB4B1A" w:rsidRPr="005C32E6">
        <w:rPr>
          <w:rStyle w:val="Titre4Car"/>
          <w:szCs w:val="24"/>
        </w:rPr>
        <w:t xml:space="preserve">.I.1 : </w:t>
      </w:r>
      <w:r w:rsidR="002A7384" w:rsidRPr="005C32E6">
        <w:rPr>
          <w:rStyle w:val="Titre4Car"/>
          <w:szCs w:val="24"/>
        </w:rPr>
        <w:t>Dépôt des épreuves intégrées</w:t>
      </w:r>
      <w:bookmarkEnd w:id="155"/>
      <w:bookmarkEnd w:id="156"/>
      <w:bookmarkEnd w:id="183"/>
      <w:bookmarkEnd w:id="184"/>
    </w:p>
    <w:p w14:paraId="714D87F1" w14:textId="656ADF3E" w:rsidR="002A7384" w:rsidRPr="00915D1D" w:rsidRDefault="00D1256A" w:rsidP="002A7384">
      <w:pPr>
        <w:jc w:val="center"/>
        <w:rPr>
          <w:rFonts w:cstheme="minorHAnsi"/>
          <w:b/>
          <w:sz w:val="22"/>
          <w:u w:val="single"/>
        </w:rPr>
      </w:pPr>
      <w:r>
        <w:rPr>
          <w:rFonts w:cstheme="minorHAnsi"/>
          <w:b/>
          <w:sz w:val="22"/>
          <w:u w:val="single"/>
        </w:rPr>
        <w:br/>
      </w:r>
      <w:r w:rsidR="002A7384" w:rsidRPr="00915D1D">
        <w:rPr>
          <w:rFonts w:cstheme="minorHAnsi"/>
          <w:b/>
          <w:sz w:val="22"/>
          <w:u w:val="single"/>
        </w:rPr>
        <w:t>Centre d’Enseignement Supérieur pour Adultes</w:t>
      </w:r>
      <w:r w:rsidR="002A7384" w:rsidRPr="00915D1D">
        <w:rPr>
          <w:rFonts w:cstheme="minorHAnsi"/>
          <w:b/>
          <w:sz w:val="22"/>
          <w:u w:val="single"/>
        </w:rPr>
        <w:br/>
        <w:t>Mesures de sécurité/hygiène relatives au dépôt de la « version papier » d’une épreuve intégrée</w:t>
      </w:r>
      <w:r w:rsidR="002A7384" w:rsidRPr="00915D1D">
        <w:rPr>
          <w:rFonts w:cstheme="minorHAnsi"/>
          <w:b/>
          <w:sz w:val="22"/>
          <w:u w:val="single"/>
        </w:rPr>
        <w:br/>
      </w:r>
    </w:p>
    <w:p w14:paraId="4665157F" w14:textId="77777777" w:rsidR="002A7384" w:rsidRPr="00915D1D" w:rsidRDefault="002A7384" w:rsidP="002A7384">
      <w:pPr>
        <w:rPr>
          <w:rFonts w:cstheme="minorHAnsi"/>
          <w:sz w:val="22"/>
        </w:rPr>
      </w:pPr>
      <w:r w:rsidRPr="00915D1D">
        <w:rPr>
          <w:rFonts w:cstheme="minorHAnsi"/>
          <w:sz w:val="22"/>
        </w:rPr>
        <w:t>Nous vous demandons :</w:t>
      </w:r>
      <w:r w:rsidRPr="00915D1D">
        <w:rPr>
          <w:rFonts w:cstheme="minorHAnsi"/>
          <w:sz w:val="22"/>
        </w:rPr>
        <w:br/>
      </w:r>
      <w:r w:rsidRPr="00915D1D">
        <w:rPr>
          <w:rFonts w:cstheme="minorHAnsi"/>
          <w:sz w:val="22"/>
        </w:rPr>
        <w:br/>
        <w:t xml:space="preserve"> </w:t>
      </w:r>
      <w:r w:rsidRPr="00915D1D">
        <w:rPr>
          <w:rFonts w:cstheme="minorHAnsi"/>
          <w:sz w:val="22"/>
        </w:rPr>
        <w:tab/>
        <w:t xml:space="preserve">- de ne pas venir à l’école </w:t>
      </w:r>
      <w:r w:rsidRPr="00915D1D">
        <w:rPr>
          <w:rFonts w:cstheme="minorHAnsi"/>
          <w:sz w:val="22"/>
        </w:rPr>
        <w:br/>
        <w:t xml:space="preserve"> </w:t>
      </w:r>
      <w:r w:rsidRPr="00915D1D">
        <w:rPr>
          <w:rFonts w:cstheme="minorHAnsi"/>
          <w:sz w:val="22"/>
        </w:rPr>
        <w:tab/>
      </w:r>
      <w:r w:rsidRPr="00915D1D">
        <w:rPr>
          <w:rFonts w:cstheme="minorHAnsi"/>
          <w:sz w:val="22"/>
        </w:rPr>
        <w:tab/>
        <w:t xml:space="preserve">- si vous présentez un (ou des) symptôme(s) du covid-19 </w:t>
      </w:r>
      <w:r w:rsidRPr="00915D1D">
        <w:rPr>
          <w:rFonts w:cstheme="minorHAnsi"/>
          <w:sz w:val="22"/>
        </w:rPr>
        <w:br/>
        <w:t xml:space="preserve"> </w:t>
      </w:r>
      <w:r w:rsidRPr="00915D1D">
        <w:rPr>
          <w:rFonts w:cstheme="minorHAnsi"/>
          <w:sz w:val="22"/>
        </w:rPr>
        <w:tab/>
      </w:r>
      <w:r w:rsidRPr="00915D1D">
        <w:rPr>
          <w:rFonts w:cstheme="minorHAnsi"/>
          <w:sz w:val="22"/>
        </w:rPr>
        <w:tab/>
        <w:t>- si vous avez été testé positif</w:t>
      </w:r>
      <w:r w:rsidRPr="00915D1D">
        <w:rPr>
          <w:rFonts w:cstheme="minorHAnsi"/>
          <w:sz w:val="22"/>
        </w:rPr>
        <w:br/>
        <w:t xml:space="preserve"> </w:t>
      </w:r>
      <w:r w:rsidRPr="00915D1D">
        <w:rPr>
          <w:rFonts w:cstheme="minorHAnsi"/>
          <w:sz w:val="22"/>
        </w:rPr>
        <w:tab/>
      </w:r>
      <w:r w:rsidRPr="00915D1D">
        <w:rPr>
          <w:rFonts w:cstheme="minorHAnsi"/>
          <w:sz w:val="22"/>
        </w:rPr>
        <w:tab/>
        <w:t>- si vous avez eu des contacts rapprochés avec une personne infectée</w:t>
      </w:r>
    </w:p>
    <w:p w14:paraId="2EF6872C" w14:textId="3CD9136E" w:rsidR="002A7384" w:rsidRPr="00915D1D" w:rsidRDefault="002A7384" w:rsidP="002A7384">
      <w:pPr>
        <w:rPr>
          <w:rFonts w:cstheme="minorHAnsi"/>
          <w:sz w:val="22"/>
        </w:rPr>
      </w:pPr>
      <w:r w:rsidRPr="00915D1D">
        <w:rPr>
          <w:rFonts w:cstheme="minorHAnsi"/>
          <w:sz w:val="22"/>
        </w:rPr>
        <w:t xml:space="preserve"> </w:t>
      </w:r>
      <w:r w:rsidRPr="00915D1D">
        <w:rPr>
          <w:rFonts w:cstheme="minorHAnsi"/>
          <w:sz w:val="22"/>
        </w:rPr>
        <w:tab/>
        <w:t xml:space="preserve"> et prendre contact avec le secrétariat (071/45.11.08)</w:t>
      </w:r>
      <w:r w:rsidRPr="00915D1D">
        <w:rPr>
          <w:rFonts w:cstheme="minorHAnsi"/>
          <w:sz w:val="22"/>
        </w:rPr>
        <w:br/>
      </w:r>
      <w:r w:rsidRPr="00915D1D">
        <w:rPr>
          <w:rFonts w:cstheme="minorHAnsi"/>
          <w:sz w:val="22"/>
        </w:rPr>
        <w:br/>
        <w:t xml:space="preserve"> </w:t>
      </w:r>
      <w:r w:rsidRPr="00915D1D">
        <w:rPr>
          <w:rFonts w:cstheme="minorHAnsi"/>
          <w:sz w:val="22"/>
        </w:rPr>
        <w:tab/>
        <w:t xml:space="preserve">- de n’être présent dans l’école qu’au moment de votre rendez-vous (pris au préalable avec </w:t>
      </w:r>
      <w:r w:rsidRPr="00915D1D">
        <w:rPr>
          <w:rFonts w:cstheme="minorHAnsi"/>
          <w:sz w:val="22"/>
        </w:rPr>
        <w:br/>
        <w:t xml:space="preserve"> </w:t>
      </w:r>
      <w:r w:rsidRPr="00915D1D">
        <w:rPr>
          <w:rFonts w:cstheme="minorHAnsi"/>
          <w:sz w:val="22"/>
        </w:rPr>
        <w:tab/>
        <w:t>le secrétariat 071/45.11.08), muni de votre carte « </w:t>
      </w:r>
      <w:proofErr w:type="spellStart"/>
      <w:r w:rsidRPr="00915D1D">
        <w:rPr>
          <w:rFonts w:cstheme="minorHAnsi"/>
          <w:sz w:val="22"/>
        </w:rPr>
        <w:t>bancontact</w:t>
      </w:r>
      <w:proofErr w:type="spellEnd"/>
      <w:r w:rsidRPr="00915D1D">
        <w:rPr>
          <w:rFonts w:cstheme="minorHAnsi"/>
          <w:sz w:val="22"/>
        </w:rPr>
        <w:t xml:space="preserve"> » (unique moyen de </w:t>
      </w:r>
      <w:r w:rsidR="00C946A4">
        <w:rPr>
          <w:rFonts w:cstheme="minorHAnsi"/>
          <w:sz w:val="22"/>
        </w:rPr>
        <w:br/>
        <w:t xml:space="preserve"> </w:t>
      </w:r>
      <w:r w:rsidR="00C946A4">
        <w:rPr>
          <w:rFonts w:cstheme="minorHAnsi"/>
          <w:sz w:val="22"/>
        </w:rPr>
        <w:tab/>
      </w:r>
      <w:r w:rsidR="00C946A4" w:rsidRPr="00C946A4">
        <w:rPr>
          <w:rFonts w:cstheme="minorHAnsi"/>
          <w:sz w:val="22"/>
        </w:rPr>
        <w:t>P</w:t>
      </w:r>
      <w:r w:rsidRPr="00C946A4">
        <w:rPr>
          <w:rFonts w:cstheme="minorHAnsi"/>
          <w:sz w:val="22"/>
        </w:rPr>
        <w:t>aiement accepté)</w:t>
      </w:r>
      <w:r w:rsidRPr="001E226A">
        <w:rPr>
          <w:rFonts w:cstheme="minorHAnsi"/>
          <w:sz w:val="22"/>
        </w:rPr>
        <w:br/>
      </w:r>
      <w:r w:rsidRPr="00915D1D">
        <w:rPr>
          <w:rFonts w:cstheme="minorHAnsi"/>
          <w:sz w:val="22"/>
        </w:rPr>
        <w:br/>
      </w:r>
      <w:r w:rsidRPr="00915D1D">
        <w:rPr>
          <w:rFonts w:cstheme="minorHAnsi"/>
          <w:sz w:val="22"/>
        </w:rPr>
        <w:tab/>
        <w:t xml:space="preserve">- de respecter les mesures de distanciation sociale (tant à l’intérieur qu’à l’extérieur du </w:t>
      </w:r>
      <w:r w:rsidRPr="00915D1D">
        <w:rPr>
          <w:rFonts w:cstheme="minorHAnsi"/>
          <w:sz w:val="22"/>
        </w:rPr>
        <w:br/>
        <w:t xml:space="preserve"> </w:t>
      </w:r>
      <w:r w:rsidRPr="00915D1D">
        <w:rPr>
          <w:rFonts w:cstheme="minorHAnsi"/>
          <w:sz w:val="22"/>
        </w:rPr>
        <w:tab/>
        <w:t>bâtiment) : 1m50 minimum entre 2 personnes</w:t>
      </w:r>
      <w:r w:rsidRPr="00915D1D">
        <w:rPr>
          <w:rFonts w:cstheme="minorHAnsi"/>
          <w:sz w:val="22"/>
        </w:rPr>
        <w:br/>
      </w:r>
      <w:r w:rsidRPr="00915D1D">
        <w:rPr>
          <w:rFonts w:cstheme="minorHAnsi"/>
          <w:sz w:val="22"/>
        </w:rPr>
        <w:br/>
        <w:t xml:space="preserve"> </w:t>
      </w:r>
      <w:r w:rsidRPr="00915D1D">
        <w:rPr>
          <w:rFonts w:cstheme="minorHAnsi"/>
          <w:sz w:val="22"/>
        </w:rPr>
        <w:tab/>
        <w:t xml:space="preserve">- d’entrer par la porte près du secrétariat et de sortir par la porte au fond de la bibliothèque ; </w:t>
      </w:r>
      <w:r w:rsidRPr="00915D1D">
        <w:rPr>
          <w:rFonts w:cstheme="minorHAnsi"/>
          <w:sz w:val="22"/>
        </w:rPr>
        <w:br/>
        <w:t xml:space="preserve"> </w:t>
      </w:r>
      <w:r w:rsidRPr="00915D1D">
        <w:rPr>
          <w:rFonts w:cstheme="minorHAnsi"/>
          <w:sz w:val="22"/>
        </w:rPr>
        <w:tab/>
        <w:t>une indication vous sera donnée par le membre du personnel</w:t>
      </w:r>
      <w:r w:rsidRPr="00915D1D">
        <w:rPr>
          <w:rFonts w:cstheme="minorHAnsi"/>
          <w:sz w:val="22"/>
        </w:rPr>
        <w:br/>
      </w:r>
      <w:r w:rsidRPr="00915D1D">
        <w:rPr>
          <w:rFonts w:cstheme="minorHAnsi"/>
          <w:sz w:val="22"/>
        </w:rPr>
        <w:br/>
        <w:t xml:space="preserve"> </w:t>
      </w:r>
      <w:r w:rsidRPr="00915D1D">
        <w:rPr>
          <w:rFonts w:cstheme="minorHAnsi"/>
          <w:sz w:val="22"/>
        </w:rPr>
        <w:tab/>
        <w:t xml:space="preserve">- de porter un masque (dans l’hypothèse où une personne l’aurait oublié, nous lui en </w:t>
      </w:r>
      <w:r w:rsidRPr="00915D1D">
        <w:rPr>
          <w:rFonts w:cstheme="minorHAnsi"/>
          <w:sz w:val="22"/>
        </w:rPr>
        <w:tab/>
        <w:t>fournirons un)</w:t>
      </w:r>
      <w:r w:rsidRPr="00915D1D">
        <w:rPr>
          <w:rFonts w:cstheme="minorHAnsi"/>
          <w:sz w:val="22"/>
        </w:rPr>
        <w:br/>
      </w:r>
      <w:r w:rsidRPr="00915D1D">
        <w:rPr>
          <w:rFonts w:cstheme="minorHAnsi"/>
          <w:sz w:val="22"/>
        </w:rPr>
        <w:br/>
        <w:t xml:space="preserve"> </w:t>
      </w:r>
      <w:r w:rsidRPr="00915D1D">
        <w:rPr>
          <w:rFonts w:cstheme="minorHAnsi"/>
          <w:sz w:val="22"/>
        </w:rPr>
        <w:tab/>
        <w:t xml:space="preserve">- de désinfecter vos mains avec le gel </w:t>
      </w:r>
      <w:proofErr w:type="spellStart"/>
      <w:r w:rsidRPr="00915D1D">
        <w:rPr>
          <w:rFonts w:cstheme="minorHAnsi"/>
          <w:sz w:val="22"/>
        </w:rPr>
        <w:t>hydroalcoolique</w:t>
      </w:r>
      <w:proofErr w:type="spellEnd"/>
      <w:r w:rsidRPr="00915D1D">
        <w:rPr>
          <w:rFonts w:cstheme="minorHAnsi"/>
          <w:sz w:val="22"/>
        </w:rPr>
        <w:t xml:space="preserve"> présent à l’entrée du bâtiment</w:t>
      </w:r>
      <w:r w:rsidRPr="00915D1D">
        <w:rPr>
          <w:rFonts w:cstheme="minorHAnsi"/>
          <w:sz w:val="22"/>
        </w:rPr>
        <w:br/>
      </w:r>
      <w:r w:rsidRPr="00915D1D">
        <w:rPr>
          <w:rFonts w:cstheme="minorHAnsi"/>
          <w:sz w:val="22"/>
        </w:rPr>
        <w:br/>
        <w:t xml:space="preserve"> </w:t>
      </w:r>
      <w:r w:rsidRPr="00915D1D">
        <w:rPr>
          <w:rFonts w:cstheme="minorHAnsi"/>
          <w:sz w:val="22"/>
        </w:rPr>
        <w:tab/>
        <w:t xml:space="preserve">- de patienter dans le sas d’entrée intérieur en vous plaçant sur le marquage au sol </w:t>
      </w:r>
      <w:r w:rsidRPr="00915D1D">
        <w:rPr>
          <w:rFonts w:cstheme="minorHAnsi"/>
          <w:sz w:val="22"/>
        </w:rPr>
        <w:br/>
        <w:t xml:space="preserve"> </w:t>
      </w:r>
      <w:r w:rsidRPr="00915D1D">
        <w:rPr>
          <w:rFonts w:cstheme="minorHAnsi"/>
          <w:sz w:val="22"/>
        </w:rPr>
        <w:tab/>
        <w:t xml:space="preserve">« patientez ici » ; si une personne est déjà présente dans le </w:t>
      </w:r>
      <w:r w:rsidRPr="00C946A4">
        <w:rPr>
          <w:rFonts w:cstheme="minorHAnsi"/>
          <w:sz w:val="22"/>
        </w:rPr>
        <w:t>secrétariat</w:t>
      </w:r>
      <w:r w:rsidR="001E226A" w:rsidRPr="00C946A4">
        <w:rPr>
          <w:rFonts w:cstheme="minorHAnsi"/>
          <w:sz w:val="22"/>
        </w:rPr>
        <w:t>,</w:t>
      </w:r>
      <w:r w:rsidRPr="00C946A4">
        <w:rPr>
          <w:rFonts w:cstheme="minorHAnsi"/>
          <w:sz w:val="22"/>
        </w:rPr>
        <w:t xml:space="preserve"> la</w:t>
      </w:r>
      <w:r w:rsidRPr="001E226A">
        <w:rPr>
          <w:rFonts w:cstheme="minorHAnsi"/>
          <w:color w:val="FF0000"/>
          <w:sz w:val="22"/>
        </w:rPr>
        <w:t xml:space="preserve"> </w:t>
      </w:r>
      <w:r w:rsidRPr="00915D1D">
        <w:rPr>
          <w:rFonts w:cstheme="minorHAnsi"/>
          <w:sz w:val="22"/>
        </w:rPr>
        <w:t>port</w:t>
      </w:r>
      <w:r w:rsidR="00C946A4">
        <w:rPr>
          <w:rFonts w:cstheme="minorHAnsi"/>
          <w:sz w:val="22"/>
        </w:rPr>
        <w:t xml:space="preserve">e du </w:t>
      </w:r>
      <w:r w:rsidR="00C946A4">
        <w:rPr>
          <w:rFonts w:cstheme="minorHAnsi"/>
          <w:sz w:val="22"/>
        </w:rPr>
        <w:br/>
        <w:t xml:space="preserve"> </w:t>
      </w:r>
      <w:r w:rsidR="00C946A4">
        <w:rPr>
          <w:rFonts w:cstheme="minorHAnsi"/>
          <w:sz w:val="22"/>
        </w:rPr>
        <w:tab/>
        <w:t>secrétariat sera fermée</w:t>
      </w:r>
      <w:r w:rsidRPr="00915D1D">
        <w:rPr>
          <w:rFonts w:cstheme="minorHAnsi"/>
          <w:sz w:val="22"/>
        </w:rPr>
        <w:br/>
      </w:r>
      <w:r w:rsidRPr="00915D1D">
        <w:rPr>
          <w:rFonts w:cstheme="minorHAnsi"/>
          <w:sz w:val="22"/>
        </w:rPr>
        <w:br/>
        <w:t xml:space="preserve"> </w:t>
      </w:r>
      <w:r w:rsidRPr="00915D1D">
        <w:rPr>
          <w:rFonts w:cstheme="minorHAnsi"/>
          <w:sz w:val="22"/>
        </w:rPr>
        <w:tab/>
        <w:t>- d’attendre à l’extérieur si une personne est déjà présente dans le sas d’entrée</w:t>
      </w:r>
      <w:r w:rsidRPr="00915D1D">
        <w:rPr>
          <w:rFonts w:cstheme="minorHAnsi"/>
          <w:sz w:val="22"/>
        </w:rPr>
        <w:br/>
      </w:r>
      <w:r w:rsidRPr="00915D1D">
        <w:rPr>
          <w:rFonts w:cstheme="minorHAnsi"/>
          <w:sz w:val="22"/>
        </w:rPr>
        <w:br/>
        <w:t xml:space="preserve"> </w:t>
      </w:r>
      <w:r w:rsidRPr="00915D1D">
        <w:rPr>
          <w:rFonts w:cstheme="minorHAnsi"/>
          <w:sz w:val="22"/>
        </w:rPr>
        <w:tab/>
        <w:t xml:space="preserve">- de déposer les exemplaires de votre épreuve intégrée dans un des bacs en plastique </w:t>
      </w:r>
      <w:r w:rsidRPr="00915D1D">
        <w:rPr>
          <w:rFonts w:cstheme="minorHAnsi"/>
          <w:sz w:val="22"/>
        </w:rPr>
        <w:br/>
        <w:t xml:space="preserve"> </w:t>
      </w:r>
      <w:r w:rsidRPr="00915D1D">
        <w:rPr>
          <w:rFonts w:cstheme="minorHAnsi"/>
          <w:sz w:val="22"/>
        </w:rPr>
        <w:tab/>
        <w:t xml:space="preserve">présents dans le local bibliothèque après être passé au secrétariat et de ne pas </w:t>
      </w:r>
      <w:r w:rsidRPr="00915D1D">
        <w:rPr>
          <w:rFonts w:cstheme="minorHAnsi"/>
          <w:sz w:val="22"/>
        </w:rPr>
        <w:br/>
        <w:t xml:space="preserve"> </w:t>
      </w:r>
      <w:r w:rsidRPr="00915D1D">
        <w:rPr>
          <w:rFonts w:cstheme="minorHAnsi"/>
          <w:sz w:val="22"/>
        </w:rPr>
        <w:tab/>
        <w:t>manipuler ces bacs</w:t>
      </w:r>
      <w:r w:rsidRPr="00915D1D">
        <w:rPr>
          <w:rFonts w:cstheme="minorHAnsi"/>
          <w:sz w:val="22"/>
        </w:rPr>
        <w:br/>
      </w:r>
    </w:p>
    <w:p w14:paraId="42AC7B40" w14:textId="6C015612" w:rsidR="002A7384" w:rsidRPr="00915D1D" w:rsidRDefault="002A7384" w:rsidP="002A7384">
      <w:pPr>
        <w:rPr>
          <w:rFonts w:cstheme="minorHAnsi"/>
          <w:sz w:val="22"/>
        </w:rPr>
      </w:pPr>
      <w:r w:rsidRPr="00915D1D">
        <w:rPr>
          <w:rFonts w:cstheme="minorHAnsi"/>
          <w:sz w:val="22"/>
        </w:rPr>
        <w:t>L</w:t>
      </w:r>
      <w:r w:rsidR="00C946A4">
        <w:rPr>
          <w:rFonts w:cstheme="minorHAnsi"/>
          <w:sz w:val="22"/>
        </w:rPr>
        <w:t xml:space="preserve">e membre du personnel, qui vous </w:t>
      </w:r>
      <w:r w:rsidRPr="00915D1D">
        <w:rPr>
          <w:rFonts w:cstheme="minorHAnsi"/>
          <w:sz w:val="22"/>
        </w:rPr>
        <w:t>recevra derrière un plexiglas présent sur son bureau</w:t>
      </w:r>
      <w:proofErr w:type="gramStart"/>
      <w:r w:rsidRPr="00915D1D">
        <w:rPr>
          <w:rFonts w:cstheme="minorHAnsi"/>
          <w:sz w:val="22"/>
        </w:rPr>
        <w:t>,</w:t>
      </w:r>
      <w:proofErr w:type="gramEnd"/>
      <w:r w:rsidRPr="00915D1D">
        <w:rPr>
          <w:rFonts w:cstheme="minorHAnsi"/>
          <w:sz w:val="22"/>
        </w:rPr>
        <w:br/>
        <w:t>portera également un masque.</w:t>
      </w:r>
    </w:p>
    <w:p w14:paraId="6E011F0A" w14:textId="77777777" w:rsidR="002A7384" w:rsidRPr="00915D1D" w:rsidRDefault="002A7384" w:rsidP="002A7384">
      <w:pPr>
        <w:rPr>
          <w:rFonts w:cstheme="minorHAnsi"/>
          <w:sz w:val="22"/>
        </w:rPr>
      </w:pPr>
      <w:r w:rsidRPr="00915D1D">
        <w:rPr>
          <w:rFonts w:cstheme="minorHAnsi"/>
          <w:sz w:val="22"/>
        </w:rPr>
        <w:t>Des affiches seront placées pour vous aider à respecter l’ensemble de ces mesures.</w:t>
      </w:r>
      <w:r w:rsidRPr="00915D1D">
        <w:rPr>
          <w:rFonts w:cstheme="minorHAnsi"/>
          <w:sz w:val="22"/>
        </w:rPr>
        <w:br/>
      </w:r>
      <w:r w:rsidRPr="00915D1D">
        <w:rPr>
          <w:rFonts w:cstheme="minorHAnsi"/>
          <w:sz w:val="22"/>
        </w:rPr>
        <w:br/>
        <w:t>Nous sommes bien conscients que ces mesures revêtent un caractère particulier et nous placent tous dans un contexte singulier. Soyez assurés qu’elles ont été imaginées et mises en œuvre dans le seul objectif de garantir votre sécurité et celle du membre du personnel qui vous recevra. Le contexte nous impose effectivement d’adopter de nouveaux comportements et de nous adapter à cette situation.</w:t>
      </w:r>
      <w:r w:rsidRPr="00915D1D">
        <w:rPr>
          <w:rFonts w:cstheme="minorHAnsi"/>
          <w:sz w:val="22"/>
        </w:rPr>
        <w:br/>
        <w:t>Nous tenons, par avance, à vous remercier du respect de ces mesures.</w:t>
      </w:r>
    </w:p>
    <w:p w14:paraId="3C10A5D7" w14:textId="77777777" w:rsidR="002A7384" w:rsidRPr="00915D1D" w:rsidRDefault="002A7384" w:rsidP="002A7384">
      <w:pPr>
        <w:rPr>
          <w:rFonts w:cstheme="minorHAnsi"/>
          <w:sz w:val="22"/>
        </w:rPr>
      </w:pPr>
      <w:r w:rsidRPr="00915D1D">
        <w:rPr>
          <w:rFonts w:cstheme="minorHAnsi"/>
          <w:sz w:val="22"/>
        </w:rPr>
        <w:t>Enfin, bravo à vous d’avoir mené à terme la réalisation de votre épreuve intégrée et nous vous souhaitons d’ores et déjà bonne chance pour la défense de celle-ci.</w:t>
      </w:r>
    </w:p>
    <w:p w14:paraId="65B6EF76" w14:textId="1EEAD5D3" w:rsidR="002A7384" w:rsidRPr="00915D1D" w:rsidRDefault="002A7384" w:rsidP="002A7384">
      <w:pPr>
        <w:rPr>
          <w:rFonts w:cstheme="minorHAnsi"/>
          <w:sz w:val="22"/>
        </w:rPr>
      </w:pPr>
    </w:p>
    <w:p w14:paraId="6DBE46B1" w14:textId="44D0F243" w:rsidR="00BB4B1A" w:rsidRPr="005C32E6" w:rsidRDefault="009C24C1" w:rsidP="005C32E6">
      <w:pPr>
        <w:pStyle w:val="Titre4"/>
        <w:rPr>
          <w:b w:val="0"/>
        </w:rPr>
      </w:pPr>
      <w:bookmarkStart w:id="185" w:name="_Toc40591642"/>
      <w:bookmarkStart w:id="186" w:name="_Toc40712541"/>
      <w:bookmarkStart w:id="187" w:name="_Toc41007458"/>
      <w:bookmarkStart w:id="188" w:name="_Toc41116870"/>
      <w:r w:rsidRPr="005C32E6">
        <w:rPr>
          <w:b w:val="0"/>
        </w:rPr>
        <w:t xml:space="preserve">Annexe </w:t>
      </w:r>
      <w:r w:rsidR="005C32E6" w:rsidRPr="005C32E6">
        <w:rPr>
          <w:b w:val="0"/>
        </w:rPr>
        <w:t>C</w:t>
      </w:r>
      <w:r w:rsidR="00BB4B1A" w:rsidRPr="005C32E6">
        <w:rPr>
          <w:b w:val="0"/>
        </w:rPr>
        <w:t>.I.2</w:t>
      </w:r>
      <w:r w:rsidR="002A7384" w:rsidRPr="005C32E6">
        <w:rPr>
          <w:b w:val="0"/>
        </w:rPr>
        <w:t> : Organisati</w:t>
      </w:r>
      <w:r w:rsidR="005374DE" w:rsidRPr="005C32E6">
        <w:rPr>
          <w:b w:val="0"/>
        </w:rPr>
        <w:t>on des jurys blancs</w:t>
      </w:r>
      <w:bookmarkEnd w:id="185"/>
      <w:bookmarkEnd w:id="186"/>
      <w:bookmarkEnd w:id="187"/>
      <w:bookmarkEnd w:id="188"/>
    </w:p>
    <w:p w14:paraId="3CBCFB4F" w14:textId="2DEEB841" w:rsidR="002A7384" w:rsidRPr="00F17EED" w:rsidRDefault="002A7384" w:rsidP="00BB4B1A">
      <w:pPr>
        <w:jc w:val="center"/>
        <w:rPr>
          <w:rFonts w:cstheme="minorHAnsi"/>
          <w:b/>
          <w:sz w:val="22"/>
          <w:u w:val="single"/>
        </w:rPr>
      </w:pPr>
      <w:r w:rsidRPr="00767ABB">
        <w:br/>
      </w:r>
      <w:r w:rsidRPr="00F17EED">
        <w:rPr>
          <w:rFonts w:cstheme="minorHAnsi"/>
          <w:b/>
          <w:sz w:val="22"/>
          <w:u w:val="single"/>
        </w:rPr>
        <w:t>Centre d’Enseignement Supérieur pour Adultes</w:t>
      </w:r>
      <w:r w:rsidRPr="00F17EED">
        <w:rPr>
          <w:rFonts w:cstheme="minorHAnsi"/>
          <w:b/>
          <w:sz w:val="22"/>
          <w:u w:val="single"/>
        </w:rPr>
        <w:br/>
        <w:t>Note à destination des enseignants qui organisent des jurys blancs</w:t>
      </w:r>
    </w:p>
    <w:p w14:paraId="3901E59C" w14:textId="77777777" w:rsidR="002A7384" w:rsidRPr="00F17EED" w:rsidRDefault="002A7384" w:rsidP="002A7384">
      <w:pPr>
        <w:rPr>
          <w:rFonts w:eastAsia="Times New Roman" w:cstheme="minorHAnsi"/>
          <w:b/>
          <w:sz w:val="22"/>
          <w:u w:val="single"/>
          <w:lang w:eastAsia="fr-BE"/>
        </w:rPr>
      </w:pPr>
    </w:p>
    <w:p w14:paraId="18D25855" w14:textId="238CE9A0" w:rsidR="002A7384" w:rsidRPr="00F17EED" w:rsidRDefault="002A7384" w:rsidP="002A7384">
      <w:pPr>
        <w:rPr>
          <w:rFonts w:eastAsia="Times New Roman" w:cstheme="minorHAnsi"/>
          <w:b/>
          <w:sz w:val="22"/>
          <w:u w:val="single"/>
          <w:lang w:eastAsia="fr-BE"/>
        </w:rPr>
      </w:pPr>
      <w:r w:rsidRPr="00F17EED">
        <w:rPr>
          <w:rFonts w:eastAsia="Times New Roman" w:cstheme="minorHAnsi"/>
          <w:b/>
          <w:sz w:val="22"/>
          <w:u w:val="single"/>
          <w:lang w:eastAsia="fr-BE"/>
        </w:rPr>
        <w:t xml:space="preserve">Organisation </w:t>
      </w:r>
      <w:r w:rsidR="005374DE" w:rsidRPr="00F17EED">
        <w:rPr>
          <w:rFonts w:eastAsia="Times New Roman" w:cstheme="minorHAnsi"/>
          <w:b/>
          <w:sz w:val="22"/>
          <w:u w:val="single"/>
          <w:lang w:eastAsia="fr-BE"/>
        </w:rPr>
        <w:t xml:space="preserve">(plan A) </w:t>
      </w:r>
      <w:r w:rsidRPr="00F17EED">
        <w:rPr>
          <w:rFonts w:eastAsia="Times New Roman" w:cstheme="minorHAnsi"/>
          <w:b/>
          <w:sz w:val="22"/>
          <w:u w:val="single"/>
          <w:lang w:eastAsia="fr-BE"/>
        </w:rPr>
        <w:t xml:space="preserve">des jurys blancs en </w:t>
      </w:r>
      <w:r w:rsidRPr="00F17EED">
        <w:rPr>
          <w:rFonts w:eastAsia="Times New Roman" w:cstheme="minorHAnsi"/>
          <w:b/>
          <w:sz w:val="22"/>
          <w:highlight w:val="lightGray"/>
          <w:u w:val="single"/>
          <w:lang w:eastAsia="fr-BE"/>
        </w:rPr>
        <w:t xml:space="preserve">bac </w:t>
      </w:r>
      <w:proofErr w:type="spellStart"/>
      <w:proofErr w:type="gramStart"/>
      <w:r w:rsidR="000E00D5">
        <w:rPr>
          <w:rFonts w:eastAsia="Times New Roman" w:cstheme="minorHAnsi"/>
          <w:b/>
          <w:sz w:val="22"/>
          <w:highlight w:val="lightGray"/>
          <w:u w:val="single"/>
          <w:lang w:eastAsia="fr-BE"/>
        </w:rPr>
        <w:t>éduc</w:t>
      </w:r>
      <w:proofErr w:type="spellEnd"/>
      <w:r w:rsidR="000E00D5">
        <w:rPr>
          <w:rFonts w:eastAsia="Times New Roman" w:cstheme="minorHAnsi"/>
          <w:b/>
          <w:sz w:val="22"/>
          <w:highlight w:val="lightGray"/>
          <w:u w:val="single"/>
          <w:lang w:eastAsia="fr-BE"/>
        </w:rPr>
        <w:t>.</w:t>
      </w:r>
      <w:r w:rsidRPr="00F17EED">
        <w:rPr>
          <w:rFonts w:eastAsia="Times New Roman" w:cstheme="minorHAnsi"/>
          <w:b/>
          <w:sz w:val="22"/>
          <w:u w:val="single"/>
          <w:lang w:eastAsia="fr-BE"/>
        </w:rPr>
        <w:t> :</w:t>
      </w:r>
      <w:proofErr w:type="gramEnd"/>
      <w:r w:rsidRPr="00F17EED">
        <w:rPr>
          <w:rFonts w:eastAsia="Times New Roman" w:cstheme="minorHAnsi"/>
          <w:b/>
          <w:sz w:val="22"/>
          <w:u w:val="single"/>
          <w:lang w:eastAsia="fr-BE"/>
        </w:rPr>
        <w:t xml:space="preserve"> </w:t>
      </w:r>
      <w:r w:rsidRPr="00F17EED">
        <w:rPr>
          <w:rFonts w:eastAsia="Times New Roman" w:cstheme="minorHAnsi"/>
          <w:b/>
          <w:sz w:val="22"/>
          <w:u w:val="single"/>
          <w:lang w:eastAsia="fr-BE"/>
        </w:rPr>
        <w:br/>
      </w:r>
    </w:p>
    <w:p w14:paraId="5893735E" w14:textId="77777777" w:rsidR="002A7384" w:rsidRPr="00F17EED" w:rsidRDefault="002A7384" w:rsidP="002A7384">
      <w:pPr>
        <w:rPr>
          <w:rFonts w:eastAsia="Times New Roman" w:cstheme="minorHAnsi"/>
          <w:sz w:val="22"/>
          <w:lang w:eastAsia="fr-BE"/>
        </w:rPr>
      </w:pPr>
      <w:r w:rsidRPr="00F17EED">
        <w:rPr>
          <w:rFonts w:eastAsia="Times New Roman" w:cstheme="minorHAnsi"/>
          <w:sz w:val="22"/>
          <w:lang w:eastAsia="fr-BE"/>
        </w:rPr>
        <w:t>- la participation aux jurys blancs se réalise de manière volontaire</w:t>
      </w:r>
    </w:p>
    <w:p w14:paraId="2BBDC9B9" w14:textId="77777777" w:rsidR="002A7384" w:rsidRPr="00F17EED" w:rsidRDefault="002A7384" w:rsidP="002A7384">
      <w:pPr>
        <w:rPr>
          <w:rFonts w:eastAsia="Times New Roman" w:cstheme="minorHAnsi"/>
          <w:sz w:val="22"/>
          <w:lang w:eastAsia="fr-BE"/>
        </w:rPr>
      </w:pPr>
      <w:r w:rsidRPr="00F17EED">
        <w:rPr>
          <w:rFonts w:eastAsia="Times New Roman" w:cstheme="minorHAnsi"/>
          <w:sz w:val="22"/>
          <w:lang w:eastAsia="fr-BE"/>
        </w:rPr>
        <w:t xml:space="preserve">- ils se dérouleront </w:t>
      </w:r>
      <w:r w:rsidR="001D4544" w:rsidRPr="00F17EED">
        <w:rPr>
          <w:rFonts w:eastAsia="Times New Roman" w:cstheme="minorHAnsi"/>
          <w:sz w:val="22"/>
          <w:lang w:eastAsia="fr-BE"/>
        </w:rPr>
        <w:t xml:space="preserve">en présentiel </w:t>
      </w:r>
      <w:r w:rsidRPr="00F17EED">
        <w:rPr>
          <w:rFonts w:eastAsia="Times New Roman" w:cstheme="minorHAnsi"/>
          <w:sz w:val="22"/>
          <w:lang w:eastAsia="fr-BE"/>
        </w:rPr>
        <w:t>sur Roux uniquement, et ce pour les 3 groupes-classes de 3</w:t>
      </w:r>
      <w:r w:rsidRPr="00F17EED">
        <w:rPr>
          <w:rFonts w:eastAsia="Times New Roman" w:cstheme="minorHAnsi"/>
          <w:sz w:val="22"/>
          <w:vertAlign w:val="superscript"/>
          <w:lang w:eastAsia="fr-BE"/>
        </w:rPr>
        <w:t>e</w:t>
      </w:r>
      <w:r w:rsidRPr="00F17EED">
        <w:rPr>
          <w:rFonts w:eastAsia="Times New Roman" w:cstheme="minorHAnsi"/>
          <w:sz w:val="22"/>
          <w:lang w:eastAsia="fr-BE"/>
        </w:rPr>
        <w:t xml:space="preserve"> année (y compris le groupe de Bruxelles) </w:t>
      </w:r>
      <w:r w:rsidR="00F17EED" w:rsidRPr="00F17EED">
        <w:rPr>
          <w:rFonts w:eastAsia="Times New Roman" w:cstheme="minorHAnsi"/>
          <w:sz w:val="22"/>
          <w:lang w:eastAsia="fr-BE"/>
        </w:rPr>
        <w:t xml:space="preserve">afin de préparer les étudiants à la « nouvelle » réalité matérielle de l’implantation de Roux et à son organisation (contexte lié à l’épidémie) </w:t>
      </w:r>
      <w:r w:rsidR="00F17EED" w:rsidRPr="00F17EED">
        <w:rPr>
          <w:rFonts w:eastAsia="Times New Roman" w:cstheme="minorHAnsi"/>
          <w:sz w:val="22"/>
          <w:lang w:eastAsia="fr-BE"/>
        </w:rPr>
        <w:br/>
      </w:r>
      <w:r w:rsidRPr="00F17EED">
        <w:rPr>
          <w:rFonts w:eastAsia="Times New Roman" w:cstheme="minorHAnsi"/>
          <w:sz w:val="22"/>
          <w:lang w:eastAsia="fr-BE"/>
        </w:rPr>
        <w:t xml:space="preserve">- dates : </w:t>
      </w:r>
    </w:p>
    <w:p w14:paraId="2AF07941" w14:textId="77777777" w:rsidR="002A7384" w:rsidRPr="00F17EED" w:rsidRDefault="002A7384" w:rsidP="002A7384">
      <w:pPr>
        <w:rPr>
          <w:rFonts w:eastAsia="Times New Roman" w:cstheme="minorHAnsi"/>
          <w:sz w:val="22"/>
          <w:lang w:eastAsia="fr-BE"/>
        </w:rPr>
      </w:pPr>
      <w:r w:rsidRPr="00F17EED">
        <w:rPr>
          <w:rFonts w:eastAsia="Times New Roman" w:cstheme="minorHAnsi"/>
          <w:sz w:val="22"/>
          <w:lang w:eastAsia="fr-BE"/>
        </w:rPr>
        <w:t xml:space="preserve"> </w:t>
      </w:r>
      <w:r w:rsidRPr="00F17EED">
        <w:rPr>
          <w:rFonts w:eastAsia="Times New Roman" w:cstheme="minorHAnsi"/>
          <w:sz w:val="22"/>
          <w:lang w:eastAsia="fr-BE"/>
        </w:rPr>
        <w:tab/>
        <w:t>- 3</w:t>
      </w:r>
      <w:r w:rsidRPr="00F17EED">
        <w:rPr>
          <w:rFonts w:eastAsia="Times New Roman" w:cstheme="minorHAnsi"/>
          <w:sz w:val="22"/>
          <w:vertAlign w:val="superscript"/>
          <w:lang w:eastAsia="fr-BE"/>
        </w:rPr>
        <w:t>e</w:t>
      </w:r>
      <w:r w:rsidRPr="00F17EED">
        <w:rPr>
          <w:rFonts w:eastAsia="Times New Roman" w:cstheme="minorHAnsi"/>
          <w:sz w:val="22"/>
          <w:lang w:eastAsia="fr-BE"/>
        </w:rPr>
        <w:t xml:space="preserve"> bac A : lundi 15/06 (matin) ; </w:t>
      </w:r>
    </w:p>
    <w:p w14:paraId="66686B2F" w14:textId="77777777" w:rsidR="002A7384" w:rsidRPr="00F17EED" w:rsidRDefault="002A7384" w:rsidP="002A7384">
      <w:pPr>
        <w:rPr>
          <w:rFonts w:eastAsia="Times New Roman" w:cstheme="minorHAnsi"/>
          <w:sz w:val="22"/>
          <w:lang w:eastAsia="fr-BE"/>
        </w:rPr>
      </w:pPr>
      <w:r w:rsidRPr="00F17EED">
        <w:rPr>
          <w:rFonts w:eastAsia="Times New Roman" w:cstheme="minorHAnsi"/>
          <w:sz w:val="22"/>
          <w:lang w:eastAsia="fr-BE"/>
        </w:rPr>
        <w:t xml:space="preserve"> </w:t>
      </w:r>
      <w:r w:rsidRPr="00F17EED">
        <w:rPr>
          <w:rFonts w:eastAsia="Times New Roman" w:cstheme="minorHAnsi"/>
          <w:sz w:val="22"/>
          <w:lang w:eastAsia="fr-BE"/>
        </w:rPr>
        <w:tab/>
        <w:t>- 3</w:t>
      </w:r>
      <w:r w:rsidRPr="00F17EED">
        <w:rPr>
          <w:rFonts w:eastAsia="Times New Roman" w:cstheme="minorHAnsi"/>
          <w:sz w:val="22"/>
          <w:vertAlign w:val="superscript"/>
          <w:lang w:eastAsia="fr-BE"/>
        </w:rPr>
        <w:t>e</w:t>
      </w:r>
      <w:r w:rsidRPr="00F17EED">
        <w:rPr>
          <w:rFonts w:eastAsia="Times New Roman" w:cstheme="minorHAnsi"/>
          <w:sz w:val="22"/>
          <w:lang w:eastAsia="fr-BE"/>
        </w:rPr>
        <w:t xml:space="preserve"> bac B : jeudi 11/06 (matin) ; </w:t>
      </w:r>
    </w:p>
    <w:p w14:paraId="4EE4C93C" w14:textId="77777777" w:rsidR="002A7384" w:rsidRPr="00F17EED" w:rsidRDefault="002A7384" w:rsidP="002A7384">
      <w:pPr>
        <w:rPr>
          <w:rFonts w:eastAsia="Times New Roman" w:cstheme="minorHAnsi"/>
          <w:sz w:val="22"/>
          <w:lang w:eastAsia="fr-BE"/>
        </w:rPr>
      </w:pPr>
      <w:r w:rsidRPr="00F17EED">
        <w:rPr>
          <w:rFonts w:eastAsia="Times New Roman" w:cstheme="minorHAnsi"/>
          <w:sz w:val="22"/>
          <w:lang w:eastAsia="fr-BE"/>
        </w:rPr>
        <w:t xml:space="preserve"> </w:t>
      </w:r>
      <w:r w:rsidRPr="00F17EED">
        <w:rPr>
          <w:rFonts w:eastAsia="Times New Roman" w:cstheme="minorHAnsi"/>
          <w:sz w:val="22"/>
          <w:lang w:eastAsia="fr-BE"/>
        </w:rPr>
        <w:tab/>
        <w:t>- 3</w:t>
      </w:r>
      <w:r w:rsidRPr="00F17EED">
        <w:rPr>
          <w:rFonts w:eastAsia="Times New Roman" w:cstheme="minorHAnsi"/>
          <w:sz w:val="22"/>
          <w:vertAlign w:val="superscript"/>
          <w:lang w:eastAsia="fr-BE"/>
        </w:rPr>
        <w:t>e</w:t>
      </w:r>
      <w:r w:rsidRPr="00F17EED">
        <w:rPr>
          <w:rFonts w:eastAsia="Times New Roman" w:cstheme="minorHAnsi"/>
          <w:sz w:val="22"/>
          <w:lang w:eastAsia="fr-BE"/>
        </w:rPr>
        <w:t xml:space="preserve"> bac C : mardi 16/06 (après-midi) ; </w:t>
      </w:r>
    </w:p>
    <w:p w14:paraId="3A08D080" w14:textId="32D53AB9" w:rsidR="001D4544" w:rsidRPr="00F17EED" w:rsidRDefault="001D4544" w:rsidP="001D4544">
      <w:pPr>
        <w:rPr>
          <w:rFonts w:eastAsia="Times New Roman" w:cstheme="minorHAnsi"/>
          <w:b/>
          <w:sz w:val="22"/>
          <w:u w:val="single"/>
          <w:lang w:eastAsia="fr-BE"/>
        </w:rPr>
      </w:pPr>
      <w:r w:rsidRPr="00F17EED">
        <w:rPr>
          <w:rFonts w:eastAsia="Times New Roman" w:cstheme="minorHAnsi"/>
          <w:sz w:val="22"/>
          <w:lang w:eastAsia="fr-BE"/>
        </w:rPr>
        <w:br/>
      </w:r>
      <w:r w:rsidRPr="00F17EED">
        <w:rPr>
          <w:rFonts w:eastAsia="Times New Roman" w:cstheme="minorHAnsi"/>
          <w:b/>
          <w:sz w:val="22"/>
          <w:u w:val="single"/>
          <w:lang w:eastAsia="fr-BE"/>
        </w:rPr>
        <w:t xml:space="preserve">Organisation (plan A) des jurys blancs en </w:t>
      </w:r>
      <w:r w:rsidRPr="00F17EED">
        <w:rPr>
          <w:rFonts w:eastAsia="Times New Roman" w:cstheme="minorHAnsi"/>
          <w:b/>
          <w:sz w:val="22"/>
          <w:highlight w:val="lightGray"/>
          <w:u w:val="single"/>
          <w:lang w:eastAsia="fr-BE"/>
        </w:rPr>
        <w:t xml:space="preserve">CQ </w:t>
      </w:r>
      <w:proofErr w:type="spellStart"/>
      <w:proofErr w:type="gramStart"/>
      <w:r w:rsidR="000E00D5">
        <w:rPr>
          <w:rFonts w:eastAsia="Times New Roman" w:cstheme="minorHAnsi"/>
          <w:b/>
          <w:sz w:val="22"/>
          <w:highlight w:val="lightGray"/>
          <w:u w:val="single"/>
          <w:lang w:eastAsia="fr-BE"/>
        </w:rPr>
        <w:t>éduc</w:t>
      </w:r>
      <w:proofErr w:type="spellEnd"/>
      <w:r w:rsidR="000E00D5">
        <w:rPr>
          <w:rFonts w:eastAsia="Times New Roman" w:cstheme="minorHAnsi"/>
          <w:b/>
          <w:sz w:val="22"/>
          <w:highlight w:val="lightGray"/>
          <w:u w:val="single"/>
          <w:lang w:eastAsia="fr-BE"/>
        </w:rPr>
        <w:t>.</w:t>
      </w:r>
      <w:r w:rsidRPr="00F17EED">
        <w:rPr>
          <w:rFonts w:eastAsia="Times New Roman" w:cstheme="minorHAnsi"/>
          <w:b/>
          <w:sz w:val="22"/>
          <w:u w:val="single"/>
          <w:lang w:eastAsia="fr-BE"/>
        </w:rPr>
        <w:t> :</w:t>
      </w:r>
      <w:proofErr w:type="gramEnd"/>
      <w:r w:rsidRPr="00F17EED">
        <w:rPr>
          <w:rFonts w:eastAsia="Times New Roman" w:cstheme="minorHAnsi"/>
          <w:b/>
          <w:sz w:val="22"/>
          <w:u w:val="single"/>
          <w:lang w:eastAsia="fr-BE"/>
        </w:rPr>
        <w:t xml:space="preserve"> </w:t>
      </w:r>
      <w:r w:rsidRPr="00F17EED">
        <w:rPr>
          <w:rFonts w:eastAsia="Times New Roman" w:cstheme="minorHAnsi"/>
          <w:b/>
          <w:sz w:val="22"/>
          <w:u w:val="single"/>
          <w:lang w:eastAsia="fr-BE"/>
        </w:rPr>
        <w:br/>
      </w:r>
    </w:p>
    <w:p w14:paraId="7F337FD5" w14:textId="77777777" w:rsidR="001D4544" w:rsidRPr="00F17EED" w:rsidRDefault="001D4544" w:rsidP="001D4544">
      <w:pPr>
        <w:rPr>
          <w:rFonts w:eastAsia="Times New Roman" w:cstheme="minorHAnsi"/>
          <w:sz w:val="22"/>
          <w:lang w:eastAsia="fr-BE"/>
        </w:rPr>
      </w:pPr>
      <w:r w:rsidRPr="00F17EED">
        <w:rPr>
          <w:rFonts w:eastAsia="Times New Roman" w:cstheme="minorHAnsi"/>
          <w:sz w:val="22"/>
          <w:lang w:eastAsia="fr-BE"/>
        </w:rPr>
        <w:t>- la participation aux jurys blancs se réalise de manière volontaire</w:t>
      </w:r>
    </w:p>
    <w:p w14:paraId="75BC1D90" w14:textId="77777777" w:rsidR="00F17EED" w:rsidRPr="00F17EED" w:rsidRDefault="00F17EED" w:rsidP="00F17EED">
      <w:pPr>
        <w:rPr>
          <w:rFonts w:eastAsia="Times New Roman" w:cstheme="minorHAnsi"/>
          <w:sz w:val="22"/>
          <w:lang w:eastAsia="fr-BE"/>
        </w:rPr>
      </w:pPr>
      <w:r w:rsidRPr="00F17EED">
        <w:rPr>
          <w:rFonts w:eastAsia="Times New Roman" w:cstheme="minorHAnsi"/>
          <w:sz w:val="22"/>
          <w:lang w:eastAsia="fr-BE"/>
        </w:rPr>
        <w:t>- ils se dérouleront en présentiel à Roux afin de préparer les étudiants à la « nouvelle » réalité matérielle de l’implantation de Roux et à son organisation (contexte lié à l’épidémie) dans la perspective des épreuves intégrées.</w:t>
      </w:r>
    </w:p>
    <w:p w14:paraId="4CC72203" w14:textId="77777777" w:rsidR="00F17EED" w:rsidRPr="00F17EED" w:rsidRDefault="001D4544" w:rsidP="00F17EED">
      <w:pPr>
        <w:rPr>
          <w:rFonts w:eastAsia="Times New Roman" w:cstheme="minorHAnsi"/>
          <w:sz w:val="22"/>
          <w:lang w:eastAsia="fr-BE"/>
        </w:rPr>
      </w:pPr>
      <w:r w:rsidRPr="00F17EED">
        <w:rPr>
          <w:rFonts w:eastAsia="Times New Roman" w:cstheme="minorHAnsi"/>
          <w:sz w:val="22"/>
          <w:lang w:eastAsia="fr-BE"/>
        </w:rPr>
        <w:t xml:space="preserve">- dates : </w:t>
      </w:r>
      <w:r w:rsidR="00F17EED" w:rsidRPr="00F17EED">
        <w:rPr>
          <w:rFonts w:eastAsia="Times New Roman" w:cstheme="minorHAnsi"/>
          <w:b/>
          <w:sz w:val="22"/>
          <w:lang w:eastAsia="fr-BE"/>
        </w:rPr>
        <w:t>le mardi 09 juin 2020</w:t>
      </w:r>
      <w:r w:rsidR="00F17EED" w:rsidRPr="00F17EED">
        <w:rPr>
          <w:rFonts w:eastAsia="Times New Roman" w:cstheme="minorHAnsi"/>
          <w:sz w:val="22"/>
          <w:lang w:eastAsia="fr-BE"/>
        </w:rPr>
        <w:t xml:space="preserve"> ; </w:t>
      </w:r>
    </w:p>
    <w:p w14:paraId="10F4DED4" w14:textId="191CD792" w:rsidR="005374DE" w:rsidRPr="006E7D42" w:rsidRDefault="00F17EED" w:rsidP="00C946A4">
      <w:pPr>
        <w:spacing w:before="100" w:beforeAutospacing="1"/>
        <w:rPr>
          <w:rFonts w:eastAsia="Times New Roman" w:cstheme="minorHAnsi"/>
          <w:sz w:val="22"/>
          <w:lang w:eastAsia="fr-BE"/>
        </w:rPr>
      </w:pPr>
      <w:r w:rsidRPr="00F17EED">
        <w:rPr>
          <w:rFonts w:eastAsia="Times New Roman" w:cstheme="minorHAnsi"/>
          <w:b/>
          <w:sz w:val="22"/>
          <w:u w:val="single"/>
          <w:lang w:eastAsia="fr-BE"/>
        </w:rPr>
        <w:br/>
      </w:r>
      <w:r w:rsidR="005374DE" w:rsidRPr="00F17EED">
        <w:rPr>
          <w:rFonts w:eastAsia="Times New Roman" w:cstheme="minorHAnsi"/>
          <w:b/>
          <w:sz w:val="22"/>
          <w:u w:val="single"/>
          <w:lang w:eastAsia="fr-BE"/>
        </w:rPr>
        <w:t xml:space="preserve">Organisation (plan B) des jurys blancs en </w:t>
      </w:r>
      <w:r w:rsidR="005374DE" w:rsidRPr="00F17EED">
        <w:rPr>
          <w:rFonts w:eastAsia="Times New Roman" w:cstheme="minorHAnsi"/>
          <w:b/>
          <w:sz w:val="22"/>
          <w:highlight w:val="lightGray"/>
          <w:u w:val="single"/>
          <w:lang w:eastAsia="fr-BE"/>
        </w:rPr>
        <w:t xml:space="preserve">CQ et bac </w:t>
      </w:r>
      <w:proofErr w:type="spellStart"/>
      <w:r w:rsidR="000E00D5">
        <w:rPr>
          <w:rFonts w:eastAsia="Times New Roman" w:cstheme="minorHAnsi"/>
          <w:b/>
          <w:sz w:val="22"/>
          <w:highlight w:val="lightGray"/>
          <w:u w:val="single"/>
          <w:lang w:eastAsia="fr-BE"/>
        </w:rPr>
        <w:t>éduc</w:t>
      </w:r>
      <w:proofErr w:type="spellEnd"/>
      <w:r w:rsidR="000E00D5">
        <w:rPr>
          <w:rFonts w:eastAsia="Times New Roman" w:cstheme="minorHAnsi"/>
          <w:b/>
          <w:sz w:val="22"/>
          <w:highlight w:val="lightGray"/>
          <w:u w:val="single"/>
          <w:lang w:eastAsia="fr-BE"/>
        </w:rPr>
        <w:t>.</w:t>
      </w:r>
      <w:r w:rsidR="005374DE" w:rsidRPr="00F17EED">
        <w:rPr>
          <w:rFonts w:eastAsia="Times New Roman" w:cstheme="minorHAnsi"/>
          <w:b/>
          <w:sz w:val="22"/>
          <w:u w:val="single"/>
          <w:lang w:eastAsia="fr-BE"/>
        </w:rPr>
        <w:t xml:space="preserve"> : </w:t>
      </w:r>
      <w:r w:rsidR="005374DE" w:rsidRPr="00F17EED">
        <w:rPr>
          <w:rFonts w:eastAsia="Times New Roman" w:cstheme="minorHAnsi"/>
          <w:b/>
          <w:sz w:val="22"/>
          <w:u w:val="single"/>
          <w:lang w:eastAsia="fr-BE"/>
        </w:rPr>
        <w:br/>
      </w:r>
      <w:r w:rsidR="005374DE" w:rsidRPr="00F17EED">
        <w:rPr>
          <w:rFonts w:eastAsia="Times New Roman" w:cstheme="minorHAnsi"/>
          <w:sz w:val="22"/>
          <w:lang w:eastAsia="fr-BE"/>
        </w:rPr>
        <w:br/>
        <w:t xml:space="preserve">Dans l’hypothèse où </w:t>
      </w:r>
      <w:r w:rsidR="002A7384" w:rsidRPr="00F17EED">
        <w:rPr>
          <w:rFonts w:eastAsia="Times New Roman" w:cstheme="minorHAnsi"/>
          <w:sz w:val="22"/>
          <w:lang w:eastAsia="fr-BE"/>
        </w:rPr>
        <w:t>nous nous retrouvions dans l’obligation de fonctionner</w:t>
      </w:r>
      <w:r w:rsidR="00102BC6">
        <w:rPr>
          <w:rFonts w:eastAsia="Times New Roman" w:cstheme="minorHAnsi"/>
          <w:sz w:val="22"/>
          <w:lang w:eastAsia="fr-BE"/>
        </w:rPr>
        <w:t>,</w:t>
      </w:r>
      <w:r w:rsidR="005374DE" w:rsidRPr="00F17EED">
        <w:rPr>
          <w:rFonts w:eastAsia="Times New Roman" w:cstheme="minorHAnsi"/>
          <w:sz w:val="22"/>
          <w:lang w:eastAsia="fr-BE"/>
        </w:rPr>
        <w:t xml:space="preserve"> en </w:t>
      </w:r>
      <w:proofErr w:type="spellStart"/>
      <w:r w:rsidR="005374DE" w:rsidRPr="00F17EED">
        <w:rPr>
          <w:rFonts w:eastAsia="Times New Roman" w:cstheme="minorHAnsi"/>
          <w:sz w:val="22"/>
          <w:lang w:eastAsia="fr-BE"/>
        </w:rPr>
        <w:t>distanciel</w:t>
      </w:r>
      <w:proofErr w:type="spellEnd"/>
      <w:r w:rsidR="002A7384" w:rsidRPr="00F17EED">
        <w:rPr>
          <w:rFonts w:eastAsia="Times New Roman" w:cstheme="minorHAnsi"/>
          <w:sz w:val="22"/>
          <w:lang w:eastAsia="fr-BE"/>
        </w:rPr>
        <w:t xml:space="preserve"> : </w:t>
      </w:r>
      <w:r w:rsidR="002A7384" w:rsidRPr="00F17EED">
        <w:rPr>
          <w:rFonts w:eastAsia="Times New Roman" w:cstheme="minorHAnsi"/>
          <w:sz w:val="22"/>
          <w:lang w:eastAsia="fr-BE"/>
        </w:rPr>
        <w:br/>
      </w:r>
      <w:r w:rsidR="002A7384" w:rsidRPr="00F17EED">
        <w:rPr>
          <w:rFonts w:eastAsia="Times New Roman" w:cstheme="minorHAnsi"/>
          <w:sz w:val="22"/>
          <w:lang w:eastAsia="fr-BE"/>
        </w:rPr>
        <w:tab/>
        <w:t>- l’horaire serait similaire à celui "organisable" en présentiel</w:t>
      </w:r>
      <w:r w:rsidR="002A7384" w:rsidRPr="00F17EED">
        <w:rPr>
          <w:rFonts w:eastAsia="Times New Roman" w:cstheme="minorHAnsi"/>
          <w:sz w:val="22"/>
          <w:lang w:eastAsia="fr-BE"/>
        </w:rPr>
        <w:br/>
        <w:t xml:space="preserve"> </w:t>
      </w:r>
      <w:r w:rsidR="002A7384" w:rsidRPr="00F17EED">
        <w:rPr>
          <w:rFonts w:eastAsia="Times New Roman" w:cstheme="minorHAnsi"/>
          <w:sz w:val="22"/>
          <w:lang w:eastAsia="fr-BE"/>
        </w:rPr>
        <w:tab/>
        <w:t>- la composition des jurys serait identique à celle organisée en présentiel</w:t>
      </w:r>
      <w:r w:rsidR="002A7384" w:rsidRPr="00F17EED">
        <w:rPr>
          <w:rFonts w:eastAsia="Times New Roman" w:cstheme="minorHAnsi"/>
          <w:sz w:val="22"/>
          <w:lang w:eastAsia="fr-BE"/>
        </w:rPr>
        <w:br/>
      </w:r>
      <w:r w:rsidR="002A7384" w:rsidRPr="00F17EED">
        <w:rPr>
          <w:rFonts w:eastAsia="Times New Roman" w:cstheme="minorHAnsi"/>
          <w:sz w:val="22"/>
          <w:lang w:eastAsia="fr-BE"/>
        </w:rPr>
        <w:tab/>
        <w:t>- nous utiliserions la plateforme « Zoom » pour réaliser la visioconférence</w:t>
      </w:r>
      <w:r w:rsidR="002A7384" w:rsidRPr="00F17EED">
        <w:rPr>
          <w:rFonts w:eastAsia="Times New Roman" w:cstheme="minorHAnsi"/>
          <w:sz w:val="22"/>
          <w:lang w:eastAsia="fr-BE"/>
        </w:rPr>
        <w:br/>
        <w:t xml:space="preserve"> </w:t>
      </w:r>
      <w:r w:rsidR="002A7384" w:rsidRPr="00F17EED">
        <w:rPr>
          <w:rFonts w:eastAsia="Times New Roman" w:cstheme="minorHAnsi"/>
          <w:sz w:val="22"/>
          <w:lang w:eastAsia="fr-BE"/>
        </w:rPr>
        <w:tab/>
        <w:t>- des essais seraient programmés avant les jours des défenses</w:t>
      </w:r>
      <w:r w:rsidR="002A7384" w:rsidRPr="00F17EED">
        <w:rPr>
          <w:rFonts w:eastAsia="Times New Roman" w:cstheme="minorHAnsi"/>
          <w:sz w:val="22"/>
          <w:lang w:eastAsia="fr-BE"/>
        </w:rPr>
        <w:br/>
      </w:r>
      <w:r w:rsidR="002A7384" w:rsidRPr="00F17EED">
        <w:rPr>
          <w:rFonts w:eastAsia="Times New Roman" w:cstheme="minorHAnsi"/>
          <w:b/>
          <w:bCs/>
          <w:sz w:val="22"/>
          <w:u w:val="single"/>
          <w:lang w:eastAsia="fr-BE"/>
        </w:rPr>
        <w:br/>
        <w:t>Mesures de sécurité/hygiène :</w:t>
      </w:r>
      <w:r w:rsidR="00FA4E6C">
        <w:rPr>
          <w:rFonts w:eastAsia="Times New Roman" w:cstheme="minorHAnsi"/>
          <w:b/>
          <w:bCs/>
          <w:sz w:val="22"/>
          <w:u w:val="single"/>
          <w:lang w:eastAsia="fr-BE"/>
        </w:rPr>
        <w:br/>
      </w:r>
      <w:r w:rsidR="00FA4E6C">
        <w:rPr>
          <w:rFonts w:eastAsia="Times New Roman" w:cstheme="minorHAnsi"/>
          <w:b/>
          <w:bCs/>
          <w:sz w:val="22"/>
          <w:u w:val="single"/>
          <w:lang w:eastAsia="fr-BE"/>
        </w:rPr>
        <w:br/>
      </w:r>
      <w:r w:rsidR="0024043B" w:rsidRPr="006E7D42">
        <w:rPr>
          <w:rFonts w:eastAsia="Times New Roman" w:cstheme="minorHAnsi"/>
          <w:sz w:val="22"/>
          <w:lang w:eastAsia="fr-BE"/>
        </w:rPr>
        <w:t>- prises de rendez-vous avec les étudiants pour établir les horaires</w:t>
      </w:r>
      <w:r w:rsidR="00FA4E6C" w:rsidRPr="006E7D42">
        <w:rPr>
          <w:rFonts w:eastAsia="Times New Roman" w:cstheme="minorHAnsi"/>
          <w:sz w:val="22"/>
          <w:lang w:eastAsia="fr-BE"/>
        </w:rPr>
        <w:t xml:space="preserve"> : </w:t>
      </w:r>
      <w:r w:rsidR="00FA4E6C" w:rsidRPr="006E7D42">
        <w:rPr>
          <w:rFonts w:eastAsia="Times New Roman" w:cstheme="minorHAnsi"/>
          <w:sz w:val="22"/>
          <w:lang w:eastAsia="fr-BE"/>
        </w:rPr>
        <w:br/>
        <w:t xml:space="preserve"> </w:t>
      </w:r>
      <w:r w:rsidR="00FA4E6C" w:rsidRPr="006E7D42">
        <w:rPr>
          <w:rFonts w:eastAsia="Times New Roman" w:cstheme="minorHAnsi"/>
          <w:sz w:val="22"/>
          <w:lang w:eastAsia="fr-BE"/>
        </w:rPr>
        <w:tab/>
        <w:t xml:space="preserve">leur demander lors du contact téléphonique : </w:t>
      </w:r>
      <w:r w:rsidR="00FA4E6C" w:rsidRPr="006E7D42">
        <w:rPr>
          <w:rFonts w:eastAsia="Times New Roman" w:cstheme="minorHAnsi"/>
          <w:sz w:val="22"/>
          <w:lang w:eastAsia="fr-BE"/>
        </w:rPr>
        <w:br/>
        <w:t xml:space="preserve"> </w:t>
      </w:r>
      <w:r w:rsidR="00FA4E6C" w:rsidRPr="006E7D42">
        <w:rPr>
          <w:rFonts w:eastAsia="Times New Roman" w:cstheme="minorHAnsi"/>
          <w:sz w:val="22"/>
          <w:lang w:eastAsia="fr-BE"/>
        </w:rPr>
        <w:tab/>
        <w:t>- s’ils présentent un ou des symptômes du covid-19</w:t>
      </w:r>
      <w:r w:rsidR="00FA4E6C" w:rsidRPr="006E7D42">
        <w:rPr>
          <w:rFonts w:eastAsia="Times New Roman" w:cstheme="minorHAnsi"/>
          <w:sz w:val="22"/>
          <w:lang w:eastAsia="fr-BE"/>
        </w:rPr>
        <w:br/>
        <w:t xml:space="preserve"> </w:t>
      </w:r>
      <w:r w:rsidR="00FA4E6C" w:rsidRPr="006E7D42">
        <w:rPr>
          <w:rFonts w:eastAsia="Times New Roman" w:cstheme="minorHAnsi"/>
          <w:sz w:val="22"/>
          <w:lang w:eastAsia="fr-BE"/>
        </w:rPr>
        <w:tab/>
        <w:t>- s’ils ont été testés positifs</w:t>
      </w:r>
      <w:r w:rsidR="00FA4E6C" w:rsidRPr="006E7D42">
        <w:rPr>
          <w:rFonts w:eastAsia="Times New Roman" w:cstheme="minorHAnsi"/>
          <w:sz w:val="22"/>
          <w:lang w:eastAsia="fr-BE"/>
        </w:rPr>
        <w:br/>
        <w:t xml:space="preserve"> </w:t>
      </w:r>
      <w:r w:rsidR="00FA4E6C" w:rsidRPr="006E7D42">
        <w:rPr>
          <w:rFonts w:eastAsia="Times New Roman" w:cstheme="minorHAnsi"/>
          <w:sz w:val="22"/>
          <w:lang w:eastAsia="fr-BE"/>
        </w:rPr>
        <w:tab/>
        <w:t>- s’ils ont eu des contacts rapprochés avec une personne infectée</w:t>
      </w:r>
      <w:r w:rsidR="0024043B" w:rsidRPr="006E7D42">
        <w:rPr>
          <w:rFonts w:eastAsia="Times New Roman" w:cstheme="minorHAnsi"/>
          <w:sz w:val="22"/>
          <w:lang w:eastAsia="fr-BE"/>
        </w:rPr>
        <w:br/>
      </w:r>
      <w:r w:rsidR="005374DE" w:rsidRPr="006E7D42">
        <w:rPr>
          <w:rFonts w:eastAsia="Times New Roman" w:cstheme="minorHAnsi"/>
          <w:sz w:val="22"/>
          <w:lang w:eastAsia="fr-BE"/>
        </w:rPr>
        <w:t xml:space="preserve">- personnes présentes uniquement : </w:t>
      </w:r>
    </w:p>
    <w:p w14:paraId="1D15253D" w14:textId="77777777" w:rsidR="005374DE" w:rsidRPr="006E7D42" w:rsidRDefault="005374DE" w:rsidP="005374DE">
      <w:pPr>
        <w:rPr>
          <w:rFonts w:eastAsia="Times New Roman" w:cstheme="minorHAnsi"/>
          <w:sz w:val="22"/>
          <w:lang w:eastAsia="fr-BE"/>
        </w:rPr>
      </w:pPr>
      <w:r w:rsidRPr="006E7D42">
        <w:rPr>
          <w:rFonts w:eastAsia="Times New Roman" w:cstheme="minorHAnsi"/>
          <w:sz w:val="22"/>
          <w:lang w:eastAsia="fr-BE"/>
        </w:rPr>
        <w:t xml:space="preserve"> </w:t>
      </w:r>
      <w:r w:rsidRPr="006E7D42">
        <w:rPr>
          <w:rFonts w:eastAsia="Times New Roman" w:cstheme="minorHAnsi"/>
          <w:sz w:val="22"/>
          <w:lang w:eastAsia="fr-BE"/>
        </w:rPr>
        <w:tab/>
        <w:t xml:space="preserve">- deux enseignants ; </w:t>
      </w:r>
    </w:p>
    <w:p w14:paraId="4F424DCE" w14:textId="77777777" w:rsidR="005374DE" w:rsidRPr="006E7D42" w:rsidRDefault="005374DE" w:rsidP="005374DE">
      <w:pPr>
        <w:rPr>
          <w:rFonts w:eastAsia="Times New Roman" w:cstheme="minorHAnsi"/>
          <w:sz w:val="22"/>
          <w:lang w:eastAsia="fr-BE"/>
        </w:rPr>
      </w:pPr>
      <w:r w:rsidRPr="006E7D42">
        <w:rPr>
          <w:rFonts w:eastAsia="Times New Roman" w:cstheme="minorHAnsi"/>
          <w:sz w:val="22"/>
          <w:lang w:eastAsia="fr-BE"/>
        </w:rPr>
        <w:t xml:space="preserve"> </w:t>
      </w:r>
      <w:r w:rsidRPr="006E7D42">
        <w:rPr>
          <w:rFonts w:eastAsia="Times New Roman" w:cstheme="minorHAnsi"/>
          <w:sz w:val="22"/>
          <w:lang w:eastAsia="fr-BE"/>
        </w:rPr>
        <w:tab/>
        <w:t>- l’étudiant qui réalise sa « pré</w:t>
      </w:r>
      <w:r w:rsidR="00F17EED" w:rsidRPr="006E7D42">
        <w:rPr>
          <w:rFonts w:eastAsia="Times New Roman" w:cstheme="minorHAnsi"/>
          <w:sz w:val="22"/>
          <w:lang w:eastAsia="fr-BE"/>
        </w:rPr>
        <w:t>-</w:t>
      </w:r>
      <w:r w:rsidRPr="006E7D42">
        <w:rPr>
          <w:rFonts w:eastAsia="Times New Roman" w:cstheme="minorHAnsi"/>
          <w:sz w:val="22"/>
          <w:lang w:eastAsia="fr-BE"/>
        </w:rPr>
        <w:t xml:space="preserve">défense » ; </w:t>
      </w:r>
    </w:p>
    <w:p w14:paraId="3DAFBDF7" w14:textId="77777777" w:rsidR="005374DE" w:rsidRPr="006E7D42" w:rsidRDefault="005374DE" w:rsidP="005374DE">
      <w:pPr>
        <w:rPr>
          <w:rFonts w:eastAsia="Times New Roman" w:cstheme="minorHAnsi"/>
          <w:sz w:val="22"/>
          <w:lang w:eastAsia="fr-BE"/>
        </w:rPr>
      </w:pPr>
      <w:r w:rsidRPr="006E7D42">
        <w:rPr>
          <w:rFonts w:eastAsia="Times New Roman" w:cstheme="minorHAnsi"/>
          <w:sz w:val="22"/>
          <w:lang w:eastAsia="fr-BE"/>
        </w:rPr>
        <w:t xml:space="preserve"> </w:t>
      </w:r>
      <w:r w:rsidRPr="006E7D42">
        <w:rPr>
          <w:rFonts w:eastAsia="Times New Roman" w:cstheme="minorHAnsi"/>
          <w:sz w:val="22"/>
          <w:lang w:eastAsia="fr-BE"/>
        </w:rPr>
        <w:tab/>
        <w:t>- deux étudiants (qui réalisent également leurs « pré</w:t>
      </w:r>
      <w:r w:rsidR="00F17EED" w:rsidRPr="006E7D42">
        <w:rPr>
          <w:rFonts w:eastAsia="Times New Roman" w:cstheme="minorHAnsi"/>
          <w:sz w:val="22"/>
          <w:lang w:eastAsia="fr-BE"/>
        </w:rPr>
        <w:t>-</w:t>
      </w:r>
      <w:r w:rsidRPr="006E7D42">
        <w:rPr>
          <w:rFonts w:eastAsia="Times New Roman" w:cstheme="minorHAnsi"/>
          <w:sz w:val="22"/>
          <w:lang w:eastAsia="fr-BE"/>
        </w:rPr>
        <w:t xml:space="preserve">défenses » le même jour) et font office </w:t>
      </w:r>
      <w:r w:rsidRPr="006E7D42">
        <w:rPr>
          <w:rFonts w:eastAsia="Times New Roman" w:cstheme="minorHAnsi"/>
          <w:sz w:val="22"/>
          <w:lang w:eastAsia="fr-BE"/>
        </w:rPr>
        <w:br/>
        <w:t xml:space="preserve"> </w:t>
      </w:r>
      <w:r w:rsidRPr="006E7D42">
        <w:rPr>
          <w:rFonts w:eastAsia="Times New Roman" w:cstheme="minorHAnsi"/>
          <w:sz w:val="22"/>
          <w:lang w:eastAsia="fr-BE"/>
        </w:rPr>
        <w:tab/>
        <w:t xml:space="preserve">de jury) ; </w:t>
      </w:r>
    </w:p>
    <w:p w14:paraId="1A177650" w14:textId="411FCA1B" w:rsidR="002A7384" w:rsidRPr="006E7D42" w:rsidRDefault="005374DE" w:rsidP="002A7384">
      <w:pPr>
        <w:rPr>
          <w:rFonts w:eastAsia="Times New Roman" w:cstheme="minorHAnsi"/>
          <w:sz w:val="22"/>
          <w:lang w:eastAsia="fr-BE"/>
        </w:rPr>
      </w:pPr>
      <w:r w:rsidRPr="006E7D42">
        <w:rPr>
          <w:rFonts w:eastAsia="Times New Roman" w:cstheme="minorHAnsi"/>
          <w:sz w:val="22"/>
          <w:lang w:eastAsia="fr-BE"/>
        </w:rPr>
        <w:t>- il est</w:t>
      </w:r>
      <w:r w:rsidR="002A7384" w:rsidRPr="006E7D42">
        <w:rPr>
          <w:rFonts w:eastAsia="Times New Roman" w:cstheme="minorHAnsi"/>
          <w:sz w:val="22"/>
          <w:lang w:eastAsia="fr-BE"/>
        </w:rPr>
        <w:t xml:space="preserve"> demandé</w:t>
      </w:r>
      <w:r w:rsidRPr="006E7D42">
        <w:rPr>
          <w:rFonts w:eastAsia="Times New Roman" w:cstheme="minorHAnsi"/>
          <w:sz w:val="22"/>
          <w:lang w:eastAsia="fr-BE"/>
        </w:rPr>
        <w:t xml:space="preserve"> aux étudiants</w:t>
      </w:r>
      <w:r w:rsidR="002A7384" w:rsidRPr="006E7D42">
        <w:rPr>
          <w:rFonts w:eastAsia="Times New Roman" w:cstheme="minorHAnsi"/>
          <w:sz w:val="22"/>
          <w:lang w:eastAsia="fr-BE"/>
        </w:rPr>
        <w:t xml:space="preserve"> de respecter strictement l'horaire ; </w:t>
      </w:r>
      <w:r w:rsidRPr="006E7D42">
        <w:rPr>
          <w:rFonts w:eastAsia="Times New Roman" w:cstheme="minorHAnsi"/>
          <w:sz w:val="22"/>
          <w:lang w:eastAsia="fr-BE"/>
        </w:rPr>
        <w:t>ils ne</w:t>
      </w:r>
      <w:r w:rsidR="002A7384" w:rsidRPr="006E7D42">
        <w:rPr>
          <w:rFonts w:eastAsia="Times New Roman" w:cstheme="minorHAnsi"/>
          <w:sz w:val="22"/>
          <w:lang w:eastAsia="fr-BE"/>
        </w:rPr>
        <w:t xml:space="preserve"> pourr</w:t>
      </w:r>
      <w:r w:rsidRPr="006E7D42">
        <w:rPr>
          <w:rFonts w:eastAsia="Times New Roman" w:cstheme="minorHAnsi"/>
          <w:sz w:val="22"/>
          <w:lang w:eastAsia="fr-BE"/>
        </w:rPr>
        <w:t>ont</w:t>
      </w:r>
      <w:r w:rsidR="002A7384" w:rsidRPr="006E7D42">
        <w:rPr>
          <w:rFonts w:eastAsia="Times New Roman" w:cstheme="minorHAnsi"/>
          <w:sz w:val="22"/>
          <w:lang w:eastAsia="fr-BE"/>
        </w:rPr>
        <w:t xml:space="preserve"> entrer et être présent</w:t>
      </w:r>
      <w:r w:rsidR="00102BC6">
        <w:rPr>
          <w:rFonts w:eastAsia="Times New Roman" w:cstheme="minorHAnsi"/>
          <w:sz w:val="22"/>
          <w:lang w:eastAsia="fr-BE"/>
        </w:rPr>
        <w:t>s</w:t>
      </w:r>
      <w:r w:rsidR="002A7384" w:rsidRPr="006E7D42">
        <w:rPr>
          <w:rFonts w:eastAsia="Times New Roman" w:cstheme="minorHAnsi"/>
          <w:sz w:val="22"/>
          <w:lang w:eastAsia="fr-BE"/>
        </w:rPr>
        <w:t xml:space="preserve"> dans l'éco</w:t>
      </w:r>
      <w:r w:rsidRPr="006E7D42">
        <w:rPr>
          <w:rFonts w:eastAsia="Times New Roman" w:cstheme="minorHAnsi"/>
          <w:sz w:val="22"/>
          <w:lang w:eastAsia="fr-BE"/>
        </w:rPr>
        <w:t>le que durant le moment de leur</w:t>
      </w:r>
      <w:r w:rsidR="002A7384" w:rsidRPr="006E7D42">
        <w:rPr>
          <w:rFonts w:eastAsia="Times New Roman" w:cstheme="minorHAnsi"/>
          <w:sz w:val="22"/>
          <w:lang w:eastAsia="fr-BE"/>
        </w:rPr>
        <w:t xml:space="preserve"> défense </w:t>
      </w:r>
      <w:r w:rsidRPr="006E7D42">
        <w:rPr>
          <w:rFonts w:eastAsia="Times New Roman" w:cstheme="minorHAnsi"/>
          <w:sz w:val="22"/>
          <w:lang w:eastAsia="fr-BE"/>
        </w:rPr>
        <w:t xml:space="preserve">et durant les moments où ils font office de jurys </w:t>
      </w:r>
      <w:r w:rsidR="002A7384" w:rsidRPr="006E7D42">
        <w:rPr>
          <w:rFonts w:eastAsia="Times New Roman" w:cstheme="minorHAnsi"/>
          <w:sz w:val="22"/>
          <w:lang w:eastAsia="fr-BE"/>
        </w:rPr>
        <w:t xml:space="preserve">; </w:t>
      </w:r>
      <w:r w:rsidR="00F17EED" w:rsidRPr="006E7D42">
        <w:rPr>
          <w:rFonts w:eastAsia="Times New Roman" w:cstheme="minorHAnsi"/>
          <w:sz w:val="22"/>
          <w:lang w:eastAsia="fr-BE"/>
        </w:rPr>
        <w:br/>
        <w:t>- il est demandé aux enseignants de prévoir un horaire qui permette de ne pas laisser un étudiant patienter dans l’école entre deux jurys blancs</w:t>
      </w:r>
      <w:r w:rsidR="00FA4E6C" w:rsidRPr="006E7D42">
        <w:rPr>
          <w:rFonts w:eastAsia="Times New Roman" w:cstheme="minorHAnsi"/>
          <w:sz w:val="22"/>
          <w:lang w:eastAsia="fr-BE"/>
        </w:rPr>
        <w:br/>
        <w:t>- il</w:t>
      </w:r>
      <w:r w:rsidR="002A7384" w:rsidRPr="006E7D42">
        <w:rPr>
          <w:rFonts w:eastAsia="Times New Roman" w:cstheme="minorHAnsi"/>
          <w:sz w:val="22"/>
          <w:lang w:eastAsia="fr-BE"/>
        </w:rPr>
        <w:t xml:space="preserve"> est demandé </w:t>
      </w:r>
      <w:r w:rsidRPr="006E7D42">
        <w:rPr>
          <w:rFonts w:eastAsia="Times New Roman" w:cstheme="minorHAnsi"/>
          <w:sz w:val="22"/>
          <w:lang w:eastAsia="fr-BE"/>
        </w:rPr>
        <w:t xml:space="preserve">aux étudiants </w:t>
      </w:r>
      <w:r w:rsidR="002A7384" w:rsidRPr="006E7D42">
        <w:rPr>
          <w:rFonts w:eastAsia="Times New Roman" w:cstheme="minorHAnsi"/>
          <w:sz w:val="22"/>
          <w:lang w:eastAsia="fr-BE"/>
        </w:rPr>
        <w:t>de venir seul, de rester sur le parkin</w:t>
      </w:r>
      <w:r w:rsidR="00F17EED" w:rsidRPr="006E7D42">
        <w:rPr>
          <w:rFonts w:eastAsia="Times New Roman" w:cstheme="minorHAnsi"/>
          <w:sz w:val="22"/>
          <w:lang w:eastAsia="fr-BE"/>
        </w:rPr>
        <w:t xml:space="preserve">g ou dans </w:t>
      </w:r>
      <w:r w:rsidR="00C946A4" w:rsidRPr="00C946A4">
        <w:rPr>
          <w:rFonts w:eastAsia="Times New Roman" w:cstheme="minorHAnsi"/>
          <w:sz w:val="22"/>
          <w:lang w:eastAsia="fr-BE"/>
        </w:rPr>
        <w:t>leur</w:t>
      </w:r>
      <w:r w:rsidR="00F17EED" w:rsidRPr="00236F00">
        <w:rPr>
          <w:rFonts w:eastAsia="Times New Roman" w:cstheme="minorHAnsi"/>
          <w:strike/>
          <w:color w:val="FF0000"/>
          <w:sz w:val="22"/>
          <w:lang w:eastAsia="fr-BE"/>
        </w:rPr>
        <w:t xml:space="preserve"> </w:t>
      </w:r>
      <w:r w:rsidR="00F17EED" w:rsidRPr="006E7D42">
        <w:rPr>
          <w:rFonts w:eastAsia="Times New Roman" w:cstheme="minorHAnsi"/>
          <w:sz w:val="22"/>
          <w:lang w:eastAsia="fr-BE"/>
        </w:rPr>
        <w:t xml:space="preserve">voiture jusqu’à </w:t>
      </w:r>
      <w:r w:rsidR="00F17EED" w:rsidRPr="006E7D42">
        <w:rPr>
          <w:rFonts w:eastAsia="Times New Roman" w:cstheme="minorHAnsi"/>
          <w:sz w:val="22"/>
          <w:lang w:eastAsia="fr-BE"/>
        </w:rPr>
        <w:lastRenderedPageBreak/>
        <w:t>l’heure de début</w:t>
      </w:r>
      <w:r w:rsidRPr="006E7D42">
        <w:rPr>
          <w:rFonts w:eastAsia="Times New Roman" w:cstheme="minorHAnsi"/>
          <w:sz w:val="22"/>
          <w:lang w:eastAsia="fr-BE"/>
        </w:rPr>
        <w:t xml:space="preserve"> de leur </w:t>
      </w:r>
      <w:proofErr w:type="spellStart"/>
      <w:r w:rsidRPr="006E7D42">
        <w:rPr>
          <w:rFonts w:eastAsia="Times New Roman" w:cstheme="minorHAnsi"/>
          <w:sz w:val="22"/>
          <w:lang w:eastAsia="fr-BE"/>
        </w:rPr>
        <w:t>prédéfense</w:t>
      </w:r>
      <w:proofErr w:type="spellEnd"/>
      <w:r w:rsidR="002A7384" w:rsidRPr="006E7D42">
        <w:rPr>
          <w:rFonts w:eastAsia="Times New Roman" w:cstheme="minorHAnsi"/>
          <w:sz w:val="22"/>
          <w:lang w:eastAsia="fr-BE"/>
        </w:rPr>
        <w:br/>
        <w:t>- aucun regroupement de personnes ne sera autorisé dans l’école pour respecter les mesures de distanciation sociale</w:t>
      </w:r>
      <w:r w:rsidR="002A7384" w:rsidRPr="006E7D42">
        <w:rPr>
          <w:rFonts w:eastAsia="Times New Roman" w:cstheme="minorHAnsi"/>
          <w:sz w:val="22"/>
          <w:lang w:eastAsia="fr-BE"/>
        </w:rPr>
        <w:br/>
        <w:t xml:space="preserve">- présence de gel </w:t>
      </w:r>
      <w:proofErr w:type="spellStart"/>
      <w:r w:rsidR="002A7384" w:rsidRPr="006E7D42">
        <w:rPr>
          <w:rFonts w:eastAsia="Times New Roman" w:cstheme="minorHAnsi"/>
          <w:sz w:val="22"/>
          <w:lang w:eastAsia="fr-BE"/>
        </w:rPr>
        <w:t>hydroalcoolique</w:t>
      </w:r>
      <w:proofErr w:type="spellEnd"/>
      <w:r w:rsidR="002A7384" w:rsidRPr="006E7D42">
        <w:rPr>
          <w:rFonts w:eastAsia="Times New Roman" w:cstheme="minorHAnsi"/>
          <w:sz w:val="22"/>
          <w:lang w:eastAsia="fr-BE"/>
        </w:rPr>
        <w:t xml:space="preserve"> dans l'école et dans le local où se trouve le jury </w:t>
      </w:r>
      <w:r w:rsidRPr="006E7D42">
        <w:rPr>
          <w:rFonts w:eastAsia="Times New Roman" w:cstheme="minorHAnsi"/>
          <w:sz w:val="22"/>
          <w:lang w:eastAsia="fr-BE"/>
        </w:rPr>
        <w:t xml:space="preserve">blanc </w:t>
      </w:r>
      <w:r w:rsidR="002A7384" w:rsidRPr="006E7D42">
        <w:rPr>
          <w:rFonts w:eastAsia="Times New Roman" w:cstheme="minorHAnsi"/>
          <w:sz w:val="22"/>
          <w:lang w:eastAsia="fr-BE"/>
        </w:rPr>
        <w:t xml:space="preserve">(avec l'obligation pour chacun d'en utiliser au moment de l'entrée dans le bâtiment, des distributeurs seront présents à l'entrée du bâtiment) ; </w:t>
      </w:r>
    </w:p>
    <w:p w14:paraId="11229CC7" w14:textId="77777777" w:rsidR="002A7384" w:rsidRPr="006E7D42" w:rsidRDefault="002A7384" w:rsidP="002A7384">
      <w:pPr>
        <w:rPr>
          <w:rFonts w:eastAsia="Times New Roman" w:cstheme="minorHAnsi"/>
          <w:sz w:val="22"/>
          <w:lang w:eastAsia="fr-BE"/>
        </w:rPr>
      </w:pPr>
      <w:r w:rsidRPr="006E7D42">
        <w:rPr>
          <w:rFonts w:eastAsia="Times New Roman" w:cstheme="minorHAnsi"/>
          <w:sz w:val="22"/>
          <w:lang w:eastAsia="fr-BE"/>
        </w:rPr>
        <w:t>- il sera demandé à chacu</w:t>
      </w:r>
      <w:r w:rsidR="005374DE" w:rsidRPr="006E7D42">
        <w:rPr>
          <w:rFonts w:eastAsia="Times New Roman" w:cstheme="minorHAnsi"/>
          <w:sz w:val="22"/>
          <w:lang w:eastAsia="fr-BE"/>
        </w:rPr>
        <w:t xml:space="preserve">n de porter un masque (il est </w:t>
      </w:r>
      <w:r w:rsidRPr="006E7D42">
        <w:rPr>
          <w:rFonts w:eastAsia="Times New Roman" w:cstheme="minorHAnsi"/>
          <w:sz w:val="22"/>
          <w:lang w:eastAsia="fr-BE"/>
        </w:rPr>
        <w:t>demand</w:t>
      </w:r>
      <w:r w:rsidR="005374DE" w:rsidRPr="006E7D42">
        <w:rPr>
          <w:rFonts w:eastAsia="Times New Roman" w:cstheme="minorHAnsi"/>
          <w:sz w:val="22"/>
          <w:lang w:eastAsia="fr-BE"/>
        </w:rPr>
        <w:t>é à tous</w:t>
      </w:r>
      <w:r w:rsidRPr="006E7D42">
        <w:rPr>
          <w:rFonts w:eastAsia="Times New Roman" w:cstheme="minorHAnsi"/>
          <w:sz w:val="22"/>
          <w:lang w:eastAsia="fr-BE"/>
        </w:rPr>
        <w:t xml:space="preserve"> d'en prévoir un et si une personne l'avait malencontreusement oublié, nous lui en fournirons un) ;</w:t>
      </w:r>
      <w:r w:rsidRPr="006E7D42">
        <w:rPr>
          <w:rFonts w:eastAsia="Times New Roman" w:cstheme="minorHAnsi"/>
          <w:sz w:val="22"/>
          <w:lang w:eastAsia="fr-BE"/>
        </w:rPr>
        <w:br/>
        <w:t xml:space="preserve">- les jurys seront organisés dans un local qui permet le respect strict des mesures de distanciation sociale et d’aération ; </w:t>
      </w:r>
    </w:p>
    <w:p w14:paraId="77E53D3B" w14:textId="77777777" w:rsidR="002A7384" w:rsidRPr="006E7D42" w:rsidRDefault="002A7384" w:rsidP="002A7384">
      <w:pPr>
        <w:rPr>
          <w:rFonts w:eastAsia="Times New Roman" w:cstheme="minorHAnsi"/>
          <w:sz w:val="22"/>
          <w:lang w:eastAsia="fr-BE"/>
        </w:rPr>
      </w:pPr>
      <w:r w:rsidRPr="006E7D42">
        <w:rPr>
          <w:rFonts w:eastAsia="Times New Roman" w:cstheme="minorHAnsi"/>
          <w:sz w:val="22"/>
          <w:lang w:eastAsia="fr-BE"/>
        </w:rPr>
        <w:t>- dès qu'une personne quitte le local dans lequel se déroule la défense, sa table, sa chaise</w:t>
      </w:r>
      <w:r w:rsidR="00F17EED" w:rsidRPr="006E7D42">
        <w:rPr>
          <w:rFonts w:eastAsia="Times New Roman" w:cstheme="minorHAnsi"/>
          <w:sz w:val="22"/>
          <w:lang w:eastAsia="fr-BE"/>
        </w:rPr>
        <w:t xml:space="preserve"> (surtout le dossier puisque c’est cette partie de la chaise qui est touchée)</w:t>
      </w:r>
      <w:r w:rsidRPr="006E7D42">
        <w:rPr>
          <w:rFonts w:eastAsia="Times New Roman" w:cstheme="minorHAnsi"/>
          <w:sz w:val="22"/>
          <w:lang w:eastAsia="fr-BE"/>
        </w:rPr>
        <w:t xml:space="preserve">, les poignées de porte, etc. seront désinfectées ; </w:t>
      </w:r>
      <w:r w:rsidR="005374DE" w:rsidRPr="006E7D42">
        <w:rPr>
          <w:rFonts w:eastAsia="Times New Roman" w:cstheme="minorHAnsi"/>
          <w:sz w:val="22"/>
          <w:lang w:eastAsia="fr-BE"/>
        </w:rPr>
        <w:t>cette opération est réalisée par un des enseignants</w:t>
      </w:r>
      <w:r w:rsidR="00FA4E6C" w:rsidRPr="006E7D42">
        <w:rPr>
          <w:rFonts w:eastAsia="Times New Roman" w:cstheme="minorHAnsi"/>
          <w:sz w:val="22"/>
          <w:lang w:eastAsia="fr-BE"/>
        </w:rPr>
        <w:t xml:space="preserve"> ou par l’étudiant qui quitte le local</w:t>
      </w:r>
      <w:r w:rsidR="00F17EED" w:rsidRPr="006E7D42">
        <w:rPr>
          <w:rFonts w:eastAsia="Times New Roman" w:cstheme="minorHAnsi"/>
          <w:sz w:val="22"/>
          <w:lang w:eastAsia="fr-BE"/>
        </w:rPr>
        <w:br/>
        <w:t xml:space="preserve">- pour ce faire, seront présents du spray désinfectant ainsi que des serviettes jetables </w:t>
      </w:r>
    </w:p>
    <w:p w14:paraId="306AF074" w14:textId="77777777" w:rsidR="002A7384" w:rsidRPr="006E7D42" w:rsidRDefault="002A7384" w:rsidP="002A7384">
      <w:pPr>
        <w:rPr>
          <w:rFonts w:eastAsia="Times New Roman" w:cstheme="minorHAnsi"/>
          <w:sz w:val="22"/>
          <w:lang w:eastAsia="fr-BE"/>
        </w:rPr>
      </w:pPr>
      <w:r w:rsidRPr="006E7D42">
        <w:rPr>
          <w:rFonts w:eastAsia="Times New Roman" w:cstheme="minorHAnsi"/>
          <w:sz w:val="22"/>
          <w:lang w:eastAsia="fr-BE"/>
        </w:rPr>
        <w:t>- les locaux seront nettoyés</w:t>
      </w:r>
    </w:p>
    <w:p w14:paraId="11975AE6" w14:textId="77777777" w:rsidR="002A7384" w:rsidRPr="006E7D42" w:rsidRDefault="002A7384" w:rsidP="002A7384">
      <w:pPr>
        <w:rPr>
          <w:rFonts w:eastAsia="Times New Roman" w:cstheme="minorHAnsi"/>
          <w:sz w:val="22"/>
          <w:lang w:eastAsia="fr-BE"/>
        </w:rPr>
      </w:pPr>
      <w:r w:rsidRPr="006E7D42">
        <w:rPr>
          <w:rFonts w:eastAsia="Times New Roman" w:cstheme="minorHAnsi"/>
          <w:sz w:val="22"/>
          <w:lang w:eastAsia="fr-BE"/>
        </w:rPr>
        <w:t xml:space="preserve"> </w:t>
      </w:r>
      <w:r w:rsidRPr="006E7D42">
        <w:rPr>
          <w:rFonts w:eastAsia="Times New Roman" w:cstheme="minorHAnsi"/>
          <w:sz w:val="22"/>
          <w:lang w:eastAsia="fr-BE"/>
        </w:rPr>
        <w:tab/>
        <w:t>- avant les jurys</w:t>
      </w:r>
    </w:p>
    <w:p w14:paraId="7686EB57" w14:textId="77777777" w:rsidR="002A7384" w:rsidRPr="006E7D42" w:rsidRDefault="002A7384" w:rsidP="002A7384">
      <w:pPr>
        <w:rPr>
          <w:rFonts w:eastAsia="Times New Roman" w:cstheme="minorHAnsi"/>
          <w:sz w:val="22"/>
          <w:lang w:eastAsia="fr-BE"/>
        </w:rPr>
      </w:pPr>
      <w:r w:rsidRPr="006E7D42">
        <w:rPr>
          <w:rFonts w:eastAsia="Times New Roman" w:cstheme="minorHAnsi"/>
          <w:sz w:val="22"/>
          <w:lang w:eastAsia="fr-BE"/>
        </w:rPr>
        <w:t xml:space="preserve"> </w:t>
      </w:r>
      <w:r w:rsidRPr="006E7D42">
        <w:rPr>
          <w:rFonts w:eastAsia="Times New Roman" w:cstheme="minorHAnsi"/>
          <w:sz w:val="22"/>
          <w:lang w:eastAsia="fr-BE"/>
        </w:rPr>
        <w:tab/>
        <w:t>- durant le temps de midi le jour des jurys</w:t>
      </w:r>
    </w:p>
    <w:p w14:paraId="30FF54E1" w14:textId="77777777" w:rsidR="002A7384" w:rsidRPr="006E7D42" w:rsidRDefault="002A7384" w:rsidP="002A7384">
      <w:pPr>
        <w:rPr>
          <w:rFonts w:eastAsia="Times New Roman" w:cstheme="minorHAnsi"/>
          <w:sz w:val="22"/>
          <w:lang w:eastAsia="fr-BE"/>
        </w:rPr>
      </w:pPr>
      <w:r w:rsidRPr="006E7D42">
        <w:rPr>
          <w:rFonts w:eastAsia="Times New Roman" w:cstheme="minorHAnsi"/>
          <w:sz w:val="22"/>
          <w:lang w:eastAsia="fr-BE"/>
        </w:rPr>
        <w:t xml:space="preserve"> </w:t>
      </w:r>
      <w:r w:rsidRPr="006E7D42">
        <w:rPr>
          <w:rFonts w:eastAsia="Times New Roman" w:cstheme="minorHAnsi"/>
          <w:sz w:val="22"/>
          <w:lang w:eastAsia="fr-BE"/>
        </w:rPr>
        <w:tab/>
        <w:t>- après les jurys</w:t>
      </w:r>
    </w:p>
    <w:p w14:paraId="4E680159" w14:textId="77777777" w:rsidR="002A7384" w:rsidRPr="006E7D42" w:rsidRDefault="002A7384" w:rsidP="002A7384">
      <w:pPr>
        <w:rPr>
          <w:rFonts w:eastAsia="Times New Roman" w:cstheme="minorHAnsi"/>
          <w:sz w:val="22"/>
          <w:lang w:eastAsia="fr-BE"/>
        </w:rPr>
      </w:pPr>
      <w:r w:rsidRPr="006E7D42">
        <w:rPr>
          <w:rFonts w:eastAsia="Times New Roman" w:cstheme="minorHAnsi"/>
          <w:sz w:val="22"/>
          <w:lang w:eastAsia="fr-BE"/>
        </w:rPr>
        <w:t>- présence, au sol à l’entrée du bâtiment et à l’entrée du local « jury » de torchons imbibés d’eau de Javel</w:t>
      </w:r>
    </w:p>
    <w:p w14:paraId="6CA41398" w14:textId="1D8ED80C" w:rsidR="002A7384" w:rsidRPr="005C32E6" w:rsidRDefault="002A7384" w:rsidP="002A7384">
      <w:r w:rsidRPr="006E7D42">
        <w:rPr>
          <w:rFonts w:eastAsia="Times New Roman" w:cstheme="minorHAnsi"/>
          <w:sz w:val="22"/>
          <w:lang w:eastAsia="fr-BE"/>
        </w:rPr>
        <w:t>- un sens de circulation sera mis en place pour entrer et sortir du bâtiment (affichage prévu).</w:t>
      </w:r>
      <w:r w:rsidRPr="00F17EED">
        <w:rPr>
          <w:rFonts w:eastAsia="Times New Roman" w:cstheme="minorHAnsi"/>
          <w:sz w:val="22"/>
          <w:lang w:eastAsia="fr-BE"/>
        </w:rPr>
        <w:br/>
      </w:r>
    </w:p>
    <w:p w14:paraId="7E51DAF1" w14:textId="54E39183" w:rsidR="00BB4B1A" w:rsidRPr="005C32E6" w:rsidRDefault="005C32E6" w:rsidP="005C32E6">
      <w:pPr>
        <w:pStyle w:val="Titre4"/>
        <w:rPr>
          <w:b w:val="0"/>
        </w:rPr>
      </w:pPr>
      <w:bookmarkStart w:id="189" w:name="_Toc40591643"/>
      <w:bookmarkStart w:id="190" w:name="_Toc40712542"/>
      <w:bookmarkStart w:id="191" w:name="_Toc41007459"/>
      <w:bookmarkStart w:id="192" w:name="_Toc41116871"/>
      <w:r w:rsidRPr="005C32E6">
        <w:rPr>
          <w:b w:val="0"/>
        </w:rPr>
        <w:t>Annexe C</w:t>
      </w:r>
      <w:r w:rsidR="00BB4B1A" w:rsidRPr="005C32E6">
        <w:rPr>
          <w:b w:val="0"/>
        </w:rPr>
        <w:t>.I.3</w:t>
      </w:r>
      <w:r w:rsidR="00065AAA" w:rsidRPr="005C32E6">
        <w:rPr>
          <w:b w:val="0"/>
        </w:rPr>
        <w:t> : Organisation des épreuves intégrées</w:t>
      </w:r>
      <w:bookmarkEnd w:id="189"/>
      <w:bookmarkEnd w:id="190"/>
      <w:bookmarkEnd w:id="191"/>
      <w:bookmarkEnd w:id="192"/>
    </w:p>
    <w:p w14:paraId="6D90B0BE" w14:textId="6B1A5F6C" w:rsidR="00065AAA" w:rsidRPr="00BB4B1A" w:rsidRDefault="00065AAA" w:rsidP="00BB4B1A"/>
    <w:p w14:paraId="62D9530C" w14:textId="7B1D3359" w:rsidR="00065AAA" w:rsidRPr="00915D1D" w:rsidRDefault="00065AAA" w:rsidP="00065AAA">
      <w:pPr>
        <w:jc w:val="center"/>
        <w:rPr>
          <w:rFonts w:cstheme="minorHAnsi"/>
          <w:b/>
          <w:sz w:val="22"/>
          <w:u w:val="single"/>
        </w:rPr>
      </w:pPr>
      <w:r w:rsidRPr="00915D1D">
        <w:rPr>
          <w:rFonts w:cstheme="minorHAnsi"/>
          <w:b/>
          <w:sz w:val="22"/>
          <w:u w:val="single"/>
        </w:rPr>
        <w:t>Centre d’Enseignement Supérieur pour Adultes</w:t>
      </w:r>
      <w:r w:rsidRPr="00915D1D">
        <w:rPr>
          <w:rFonts w:cstheme="minorHAnsi"/>
          <w:b/>
          <w:sz w:val="22"/>
          <w:u w:val="single"/>
        </w:rPr>
        <w:br/>
        <w:t xml:space="preserve">Organisation des épreuves intégrées – Bachelier en </w:t>
      </w:r>
      <w:r w:rsidR="000E00D5">
        <w:rPr>
          <w:rFonts w:cstheme="minorHAnsi"/>
          <w:b/>
          <w:sz w:val="22"/>
          <w:u w:val="single"/>
        </w:rPr>
        <w:t>éduc</w:t>
      </w:r>
      <w:r w:rsidRPr="00915D1D">
        <w:rPr>
          <w:rFonts w:cstheme="minorHAnsi"/>
          <w:b/>
          <w:sz w:val="22"/>
          <w:u w:val="single"/>
        </w:rPr>
        <w:t xml:space="preserve">ation spécialisée </w:t>
      </w:r>
      <w:r w:rsidR="0024043B">
        <w:rPr>
          <w:rFonts w:cstheme="minorHAnsi"/>
          <w:b/>
          <w:sz w:val="22"/>
          <w:u w:val="single"/>
        </w:rPr>
        <w:br/>
        <w:t>Note destinée aux étudiants</w:t>
      </w:r>
    </w:p>
    <w:p w14:paraId="4653CE19" w14:textId="77777777" w:rsidR="002C1597" w:rsidRPr="00915D1D" w:rsidRDefault="002C1597" w:rsidP="002C1597">
      <w:pPr>
        <w:spacing w:before="100" w:beforeAutospacing="1"/>
        <w:rPr>
          <w:rFonts w:eastAsia="Times New Roman" w:cstheme="minorHAnsi"/>
          <w:sz w:val="22"/>
          <w:u w:val="single"/>
          <w:lang w:eastAsia="fr-BE"/>
        </w:rPr>
      </w:pPr>
      <w:r w:rsidRPr="00915D1D">
        <w:rPr>
          <w:rFonts w:eastAsia="Times New Roman" w:cstheme="minorHAnsi"/>
          <w:sz w:val="22"/>
          <w:lang w:eastAsia="fr-BE"/>
        </w:rPr>
        <w:t xml:space="preserve">Bonjour à toutes et à tous, </w:t>
      </w:r>
      <w:r w:rsidRPr="00915D1D">
        <w:rPr>
          <w:rFonts w:eastAsia="Times New Roman" w:cstheme="minorHAnsi"/>
          <w:sz w:val="22"/>
          <w:lang w:eastAsia="fr-BE"/>
        </w:rPr>
        <w:br/>
      </w:r>
      <w:r w:rsidRPr="00915D1D">
        <w:rPr>
          <w:rFonts w:eastAsia="Times New Roman" w:cstheme="minorHAnsi"/>
          <w:sz w:val="22"/>
          <w:lang w:eastAsia="fr-BE"/>
        </w:rPr>
        <w:br/>
        <w:t xml:space="preserve">Je me permets de vous transmettre la présente note afin de vous informer quant aux modalités relatives à l'organisation des épreuves intégrées. </w:t>
      </w:r>
      <w:r w:rsidRPr="00915D1D">
        <w:rPr>
          <w:rFonts w:eastAsia="Times New Roman" w:cstheme="minorHAnsi"/>
          <w:sz w:val="22"/>
          <w:lang w:eastAsia="fr-BE"/>
        </w:rPr>
        <w:br/>
      </w:r>
      <w:r w:rsidRPr="00915D1D">
        <w:rPr>
          <w:rFonts w:eastAsia="Times New Roman" w:cstheme="minorHAnsi"/>
          <w:sz w:val="22"/>
          <w:lang w:eastAsia="fr-BE"/>
        </w:rPr>
        <w:br/>
        <w:t xml:space="preserve">Nous avons organisé : </w:t>
      </w:r>
      <w:r w:rsidRPr="00915D1D">
        <w:rPr>
          <w:rFonts w:eastAsia="Times New Roman" w:cstheme="minorHAnsi"/>
          <w:sz w:val="22"/>
          <w:lang w:eastAsia="fr-BE"/>
        </w:rPr>
        <w:br/>
        <w:t xml:space="preserve">- ce mercredi 06/05 une réunion de section avec vos enseignants afin de mettre en œuvre, de manière concertée et en tenant compte des contraintes et difficultés exprimées, des modalités adéquates pour vous permettre de défendre votre épreuve intégrée dans les meilleures conditions possibles ; </w:t>
      </w:r>
      <w:r w:rsidRPr="00915D1D">
        <w:rPr>
          <w:rFonts w:eastAsia="Times New Roman" w:cstheme="minorHAnsi"/>
          <w:sz w:val="22"/>
          <w:lang w:eastAsia="fr-BE"/>
        </w:rPr>
        <w:br/>
        <w:t>- ce mardi 05/05 une réunion avec les délégués des 3 classes de 3</w:t>
      </w:r>
      <w:r w:rsidRPr="00915D1D">
        <w:rPr>
          <w:rFonts w:eastAsia="Times New Roman" w:cstheme="minorHAnsi"/>
          <w:sz w:val="22"/>
          <w:vertAlign w:val="superscript"/>
          <w:lang w:eastAsia="fr-BE"/>
        </w:rPr>
        <w:t>ème</w:t>
      </w:r>
      <w:r w:rsidRPr="00915D1D">
        <w:rPr>
          <w:rFonts w:eastAsia="Times New Roman" w:cstheme="minorHAnsi"/>
          <w:sz w:val="22"/>
          <w:lang w:eastAsia="fr-BE"/>
        </w:rPr>
        <w:t xml:space="preserve"> année afin d’entendre les difficultés des étudiants.</w:t>
      </w:r>
      <w:r w:rsidRPr="00915D1D">
        <w:rPr>
          <w:rFonts w:eastAsia="Times New Roman" w:cstheme="minorHAnsi"/>
          <w:sz w:val="22"/>
          <w:lang w:eastAsia="fr-BE"/>
        </w:rPr>
        <w:br/>
      </w:r>
      <w:r w:rsidRPr="00915D1D">
        <w:rPr>
          <w:rFonts w:eastAsia="Times New Roman" w:cstheme="minorHAnsi"/>
          <w:sz w:val="22"/>
          <w:lang w:eastAsia="fr-BE"/>
        </w:rPr>
        <w:br/>
        <w:t>Nos échanges ont abouti sur la décision de maintenir les défenses en présentiel. Celles-ci s'organiseront dans le respect strict des mesures d'hygiène et de sécurité qui nous sont imposées et conseillées.</w:t>
      </w:r>
      <w:r w:rsidRPr="00915D1D">
        <w:rPr>
          <w:rFonts w:eastAsia="Times New Roman" w:cstheme="minorHAnsi"/>
          <w:sz w:val="22"/>
          <w:lang w:eastAsia="fr-BE"/>
        </w:rPr>
        <w:br/>
      </w:r>
      <w:r w:rsidRPr="00915D1D">
        <w:rPr>
          <w:rFonts w:eastAsia="Times New Roman" w:cstheme="minorHAnsi"/>
          <w:sz w:val="22"/>
          <w:lang w:eastAsia="fr-BE"/>
        </w:rPr>
        <w:br/>
        <w:t>Une réunion d'information (en visioconférence) sera organisée avec la direction durant la semaine du 18/05 ; vous aurez donc la possibilité de nous formuler l'ensemble de vos questions et remarques ; un mail vous sera transmis au plus tard pour le mercredi 13/05 pour vous faire part des modalités d'organisation de cette réunion.</w:t>
      </w:r>
      <w:r w:rsidRPr="00915D1D">
        <w:rPr>
          <w:rFonts w:eastAsia="Times New Roman" w:cstheme="minorHAnsi"/>
          <w:sz w:val="22"/>
          <w:lang w:eastAsia="fr-BE"/>
        </w:rPr>
        <w:br/>
      </w:r>
      <w:r w:rsidRPr="00915D1D">
        <w:rPr>
          <w:rFonts w:eastAsia="Times New Roman" w:cstheme="minorHAnsi"/>
          <w:sz w:val="22"/>
          <w:lang w:eastAsia="fr-BE"/>
        </w:rPr>
        <w:br/>
      </w:r>
      <w:r w:rsidRPr="00915D1D">
        <w:rPr>
          <w:rFonts w:eastAsia="Times New Roman" w:cstheme="minorHAnsi"/>
          <w:bCs/>
          <w:sz w:val="22"/>
          <w:lang w:eastAsia="fr-BE"/>
        </w:rPr>
        <w:t xml:space="preserve">L’organisation des épreuves intégrées décrite ci-après pourrait être susceptible d'être modifiée par des directives gouvernementales en réaction à une reprise de l'épidémie et l'obligation de respecter </w:t>
      </w:r>
      <w:r w:rsidRPr="00915D1D">
        <w:rPr>
          <w:rFonts w:eastAsia="Times New Roman" w:cstheme="minorHAnsi"/>
          <w:bCs/>
          <w:sz w:val="22"/>
          <w:lang w:eastAsia="fr-BE"/>
        </w:rPr>
        <w:lastRenderedPageBreak/>
        <w:t>de nouvelles mesures plus strictes et contraignantes</w:t>
      </w:r>
      <w:r w:rsidRPr="00915D1D">
        <w:rPr>
          <w:rFonts w:eastAsia="Times New Roman" w:cstheme="minorHAnsi"/>
          <w:sz w:val="22"/>
          <w:lang w:eastAsia="fr-BE"/>
        </w:rPr>
        <w:t>. Nous ne manquerons pas de vous informer de toute modification éventuelle.</w:t>
      </w:r>
      <w:r w:rsidRPr="00915D1D">
        <w:rPr>
          <w:rFonts w:eastAsia="Times New Roman" w:cstheme="minorHAnsi"/>
          <w:sz w:val="22"/>
          <w:lang w:eastAsia="fr-BE"/>
        </w:rPr>
        <w:br/>
      </w:r>
      <w:r w:rsidRPr="00915D1D">
        <w:rPr>
          <w:rFonts w:eastAsia="Times New Roman" w:cstheme="minorHAnsi"/>
          <w:sz w:val="22"/>
          <w:lang w:eastAsia="fr-BE"/>
        </w:rPr>
        <w:br/>
        <w:t xml:space="preserve">En lien avec ce qui précède, un « plan B » est en construction-finalisation si nous nous retrouvions dans l’obligation de fonctionner autrement. Nous pouvons néanmoins et déjà vous préciser que : </w:t>
      </w:r>
      <w:r w:rsidRPr="00915D1D">
        <w:rPr>
          <w:rFonts w:eastAsia="Times New Roman" w:cstheme="minorHAnsi"/>
          <w:sz w:val="22"/>
          <w:lang w:eastAsia="fr-BE"/>
        </w:rPr>
        <w:br/>
      </w:r>
      <w:r w:rsidRPr="00915D1D">
        <w:rPr>
          <w:rFonts w:eastAsia="Times New Roman" w:cstheme="minorHAnsi"/>
          <w:sz w:val="22"/>
          <w:lang w:eastAsia="fr-BE"/>
        </w:rPr>
        <w:tab/>
        <w:t>- l’horaire serait similaire à celui "organisable" en présentiel</w:t>
      </w:r>
      <w:r w:rsidRPr="00915D1D">
        <w:rPr>
          <w:rFonts w:eastAsia="Times New Roman" w:cstheme="minorHAnsi"/>
          <w:sz w:val="22"/>
          <w:lang w:eastAsia="fr-BE"/>
        </w:rPr>
        <w:br/>
        <w:t xml:space="preserve"> </w:t>
      </w:r>
      <w:r w:rsidRPr="00915D1D">
        <w:rPr>
          <w:rFonts w:eastAsia="Times New Roman" w:cstheme="minorHAnsi"/>
          <w:sz w:val="22"/>
          <w:lang w:eastAsia="fr-BE"/>
        </w:rPr>
        <w:tab/>
        <w:t>- la composition des jurys serait identique à celle organisée en présentiel</w:t>
      </w:r>
      <w:r w:rsidRPr="00915D1D">
        <w:rPr>
          <w:rFonts w:eastAsia="Times New Roman" w:cstheme="minorHAnsi"/>
          <w:sz w:val="22"/>
          <w:lang w:eastAsia="fr-BE"/>
        </w:rPr>
        <w:br/>
      </w:r>
      <w:r w:rsidRPr="00915D1D">
        <w:rPr>
          <w:rFonts w:eastAsia="Times New Roman" w:cstheme="minorHAnsi"/>
          <w:sz w:val="22"/>
          <w:lang w:eastAsia="fr-BE"/>
        </w:rPr>
        <w:tab/>
        <w:t>- nous utiliserions la plateforme « Zoom » pour réaliser la visioconférence</w:t>
      </w:r>
      <w:r w:rsidRPr="00915D1D">
        <w:rPr>
          <w:rFonts w:eastAsia="Times New Roman" w:cstheme="minorHAnsi"/>
          <w:sz w:val="22"/>
          <w:lang w:eastAsia="fr-BE"/>
        </w:rPr>
        <w:br/>
        <w:t xml:space="preserve"> </w:t>
      </w:r>
      <w:r w:rsidRPr="00915D1D">
        <w:rPr>
          <w:rFonts w:eastAsia="Times New Roman" w:cstheme="minorHAnsi"/>
          <w:sz w:val="22"/>
          <w:lang w:eastAsia="fr-BE"/>
        </w:rPr>
        <w:tab/>
        <w:t>- des essais seraient programmés avant les jours des défenses</w:t>
      </w:r>
      <w:r w:rsidRPr="00915D1D">
        <w:rPr>
          <w:rFonts w:eastAsia="Times New Roman" w:cstheme="minorHAnsi"/>
          <w:sz w:val="22"/>
          <w:lang w:eastAsia="fr-BE"/>
        </w:rPr>
        <w:br/>
        <w:t>Vous seriez bien entendu avertis de ces éventuelles modifications.</w:t>
      </w:r>
      <w:r w:rsidRPr="00915D1D">
        <w:rPr>
          <w:rFonts w:eastAsia="Times New Roman" w:cstheme="minorHAnsi"/>
          <w:sz w:val="22"/>
          <w:lang w:eastAsia="fr-BE"/>
        </w:rPr>
        <w:br/>
      </w:r>
      <w:r w:rsidRPr="00915D1D">
        <w:rPr>
          <w:rFonts w:eastAsia="Times New Roman" w:cstheme="minorHAnsi"/>
          <w:sz w:val="22"/>
          <w:lang w:eastAsia="fr-BE"/>
        </w:rPr>
        <w:br/>
      </w:r>
      <w:r w:rsidRPr="00915D1D">
        <w:rPr>
          <w:rFonts w:eastAsia="Times New Roman" w:cstheme="minorHAnsi"/>
          <w:b/>
          <w:bCs/>
          <w:sz w:val="22"/>
          <w:u w:val="single"/>
          <w:lang w:eastAsia="fr-BE"/>
        </w:rPr>
        <w:t xml:space="preserve">Dépôt du TFE : </w:t>
      </w:r>
    </w:p>
    <w:p w14:paraId="18166DA6" w14:textId="77777777" w:rsidR="002C1597" w:rsidRPr="00915D1D" w:rsidRDefault="002C1597" w:rsidP="002C1597">
      <w:pPr>
        <w:rPr>
          <w:rFonts w:eastAsia="Times New Roman" w:cstheme="minorHAnsi"/>
          <w:sz w:val="22"/>
          <w:lang w:eastAsia="fr-BE"/>
        </w:rPr>
      </w:pPr>
      <w:r w:rsidRPr="00915D1D">
        <w:rPr>
          <w:rFonts w:eastAsia="Times New Roman" w:cstheme="minorHAnsi"/>
          <w:sz w:val="22"/>
          <w:lang w:eastAsia="fr-BE"/>
        </w:rPr>
        <w:br/>
        <w:t xml:space="preserve">Nous souhaitons vous laisser un petit délai supplémentaire pour finaliser votre épreuve intégrée. La date de dépôt a donc été postposée de quelques jours : </w:t>
      </w:r>
      <w:r w:rsidRPr="00915D1D">
        <w:rPr>
          <w:rFonts w:eastAsia="Times New Roman" w:cstheme="minorHAnsi"/>
          <w:b/>
          <w:sz w:val="22"/>
          <w:lang w:eastAsia="fr-BE"/>
        </w:rPr>
        <w:t>la version « papier » doit être déposée pour le vendredi 29 mai 2020.</w:t>
      </w:r>
      <w:r w:rsidRPr="00915D1D">
        <w:rPr>
          <w:rFonts w:eastAsia="Times New Roman" w:cstheme="minorHAnsi"/>
          <w:sz w:val="22"/>
          <w:lang w:eastAsia="fr-BE"/>
        </w:rPr>
        <w:br/>
        <w:t xml:space="preserve">Des modalités particulières vont être mises en œuvre afin de garantir le respect des normes de sécurité lors de ce dépôt ; une note spécifique est en construction-finalisation avec les membres du secrétariat et vous sera transmise au plus tard pour le mercredi 13/05 pour vous permettre de vous organiser au mieux. </w:t>
      </w:r>
    </w:p>
    <w:p w14:paraId="2F79479B" w14:textId="77777777" w:rsidR="002C1597" w:rsidRPr="00915D1D" w:rsidRDefault="002C1597" w:rsidP="002C1597">
      <w:pPr>
        <w:rPr>
          <w:rFonts w:eastAsia="Times New Roman" w:cstheme="minorHAnsi"/>
          <w:sz w:val="22"/>
          <w:lang w:eastAsia="fr-BE"/>
        </w:rPr>
      </w:pPr>
      <w:r w:rsidRPr="00915D1D">
        <w:rPr>
          <w:rFonts w:eastAsia="Times New Roman" w:cstheme="minorHAnsi"/>
          <w:sz w:val="22"/>
          <w:lang w:eastAsia="fr-BE"/>
        </w:rPr>
        <w:t>Il vous est demandé de prendre rendez-vous avec le secrétariat (071/45.11.08, implantation de Roux) ou la direction (0479/03.11.34, implantation de Woluwe-Saint-Lambert) afin de prévenir de votre visite.</w:t>
      </w:r>
    </w:p>
    <w:p w14:paraId="5ABCD807" w14:textId="77777777" w:rsidR="002C1597" w:rsidRPr="00915D1D" w:rsidRDefault="002C1597" w:rsidP="002C1597">
      <w:pPr>
        <w:rPr>
          <w:rFonts w:eastAsia="Times New Roman" w:cstheme="minorHAnsi"/>
          <w:sz w:val="22"/>
          <w:lang w:eastAsia="fr-BE"/>
        </w:rPr>
      </w:pPr>
      <w:r w:rsidRPr="00915D1D">
        <w:rPr>
          <w:rFonts w:eastAsia="Times New Roman" w:cstheme="minorHAnsi"/>
          <w:sz w:val="22"/>
          <w:lang w:eastAsia="fr-BE"/>
        </w:rPr>
        <w:t>Deux lieux de dépôt seront donc organisés le vendredi 29 mai : Roux (de 9h00 à 13h00) et Woluwe-Saint-Lambert (de 13h00 à 16h00).</w:t>
      </w:r>
      <w:r w:rsidRPr="00915D1D">
        <w:rPr>
          <w:rFonts w:eastAsia="Times New Roman" w:cstheme="minorHAnsi"/>
          <w:sz w:val="22"/>
          <w:lang w:eastAsia="fr-BE"/>
        </w:rPr>
        <w:br/>
      </w:r>
      <w:r w:rsidRPr="00915D1D">
        <w:rPr>
          <w:rFonts w:eastAsia="Times New Roman" w:cstheme="minorHAnsi"/>
          <w:sz w:val="22"/>
          <w:u w:val="single"/>
          <w:lang w:eastAsia="fr-BE"/>
        </w:rPr>
        <w:br/>
        <w:t xml:space="preserve">3 étapes pour le dépôt : </w:t>
      </w:r>
      <w:r w:rsidRPr="00915D1D">
        <w:rPr>
          <w:rFonts w:eastAsia="Times New Roman" w:cstheme="minorHAnsi"/>
          <w:sz w:val="22"/>
          <w:u w:val="single"/>
          <w:lang w:eastAsia="fr-BE"/>
        </w:rPr>
        <w:br/>
      </w:r>
      <w:r w:rsidRPr="00915D1D">
        <w:rPr>
          <w:rFonts w:eastAsia="Times New Roman" w:cstheme="minorHAnsi"/>
          <w:sz w:val="22"/>
          <w:u w:val="single"/>
          <w:lang w:eastAsia="fr-BE"/>
        </w:rPr>
        <w:br/>
      </w:r>
      <w:r w:rsidRPr="00915D1D">
        <w:rPr>
          <w:rFonts w:eastAsia="Times New Roman" w:cstheme="minorHAnsi"/>
          <w:sz w:val="22"/>
          <w:lang w:eastAsia="fr-BE"/>
        </w:rPr>
        <w:t xml:space="preserve">1) dépôt au secrétariat (Roux de 9h00 à 13h00 sur rendez-vous), ou à l’implantation de Bruxelles (Woluwe de 13h00 à 16h00 sur rendez-vous) </w:t>
      </w:r>
      <w:r w:rsidRPr="00915D1D">
        <w:rPr>
          <w:rFonts w:eastAsia="Times New Roman" w:cstheme="minorHAnsi"/>
          <w:b/>
          <w:sz w:val="22"/>
          <w:lang w:eastAsia="fr-BE"/>
        </w:rPr>
        <w:t>imprimé recto verso, relié en collage (pas d’anneaux et pas de couverture plastique)</w:t>
      </w:r>
      <w:r w:rsidRPr="00915D1D">
        <w:rPr>
          <w:rFonts w:eastAsia="Times New Roman" w:cstheme="minorHAnsi"/>
          <w:b/>
          <w:sz w:val="22"/>
          <w:lang w:eastAsia="fr-BE"/>
        </w:rPr>
        <w:br/>
      </w:r>
      <w:r w:rsidRPr="00915D1D">
        <w:rPr>
          <w:rFonts w:eastAsia="Times New Roman" w:cstheme="minorHAnsi"/>
          <w:b/>
          <w:sz w:val="22"/>
          <w:lang w:eastAsia="fr-BE"/>
        </w:rPr>
        <w:br/>
      </w:r>
      <w:r w:rsidRPr="00915D1D">
        <w:rPr>
          <w:rFonts w:eastAsia="Times New Roman" w:cstheme="minorHAnsi"/>
          <w:sz w:val="22"/>
          <w:lang w:eastAsia="fr-BE"/>
        </w:rPr>
        <w:t xml:space="preserve">2) </w:t>
      </w:r>
      <w:r w:rsidRPr="00915D1D">
        <w:rPr>
          <w:rFonts w:eastAsia="Times New Roman" w:cstheme="minorHAnsi"/>
          <w:b/>
          <w:sz w:val="22"/>
          <w:lang w:eastAsia="fr-BE"/>
        </w:rPr>
        <w:t>paiement de 8 EUR</w:t>
      </w:r>
      <w:r w:rsidRPr="00915D1D">
        <w:rPr>
          <w:rFonts w:eastAsia="Times New Roman" w:cstheme="minorHAnsi"/>
          <w:sz w:val="22"/>
          <w:lang w:eastAsia="fr-BE"/>
        </w:rPr>
        <w:t xml:space="preserve"> pour couvrir les frais d’envoi aux membres du jury</w:t>
      </w:r>
      <w:r w:rsidRPr="00915D1D">
        <w:rPr>
          <w:rFonts w:eastAsia="Times New Roman" w:cstheme="minorHAnsi"/>
          <w:sz w:val="22"/>
          <w:lang w:eastAsia="fr-BE"/>
        </w:rPr>
        <w:br/>
      </w:r>
      <w:r w:rsidRPr="00915D1D">
        <w:rPr>
          <w:rFonts w:eastAsia="Times New Roman" w:cstheme="minorHAnsi"/>
          <w:b/>
          <w:sz w:val="22"/>
          <w:lang w:eastAsia="fr-BE"/>
        </w:rPr>
        <w:t xml:space="preserve"> </w:t>
      </w:r>
      <w:r w:rsidRPr="00915D1D">
        <w:rPr>
          <w:rFonts w:eastAsia="Times New Roman" w:cstheme="minorHAnsi"/>
          <w:b/>
          <w:sz w:val="22"/>
          <w:lang w:eastAsia="fr-BE"/>
        </w:rPr>
        <w:tab/>
      </w:r>
      <w:r w:rsidRPr="00915D1D">
        <w:rPr>
          <w:rFonts w:eastAsia="Times New Roman" w:cstheme="minorHAnsi"/>
          <w:sz w:val="22"/>
          <w:lang w:eastAsia="fr-BE"/>
        </w:rPr>
        <w:t xml:space="preserve">dépôt à </w:t>
      </w:r>
      <w:r w:rsidRPr="00915D1D">
        <w:rPr>
          <w:rFonts w:eastAsia="Times New Roman" w:cstheme="minorHAnsi"/>
          <w:b/>
          <w:sz w:val="22"/>
          <w:lang w:eastAsia="fr-BE"/>
        </w:rPr>
        <w:t>Roux</w:t>
      </w:r>
      <w:r w:rsidRPr="00915D1D">
        <w:rPr>
          <w:rFonts w:eastAsia="Times New Roman" w:cstheme="minorHAnsi"/>
          <w:sz w:val="22"/>
          <w:lang w:eastAsia="fr-BE"/>
        </w:rPr>
        <w:t> </w:t>
      </w:r>
      <w:r w:rsidRPr="00915D1D">
        <w:rPr>
          <w:rFonts w:eastAsia="Times New Roman" w:cstheme="minorHAnsi"/>
          <w:b/>
          <w:sz w:val="22"/>
          <w:lang w:eastAsia="fr-BE"/>
        </w:rPr>
        <w:t>:</w:t>
      </w:r>
      <w:r w:rsidRPr="00915D1D">
        <w:rPr>
          <w:rFonts w:eastAsia="Times New Roman" w:cstheme="minorHAnsi"/>
          <w:sz w:val="22"/>
          <w:lang w:eastAsia="fr-BE"/>
        </w:rPr>
        <w:t xml:space="preserve"> paiement par </w:t>
      </w:r>
      <w:proofErr w:type="spellStart"/>
      <w:r w:rsidRPr="00915D1D">
        <w:rPr>
          <w:rFonts w:eastAsia="Times New Roman" w:cstheme="minorHAnsi"/>
          <w:b/>
          <w:sz w:val="22"/>
          <w:lang w:eastAsia="fr-BE"/>
        </w:rPr>
        <w:t>Bancontact</w:t>
      </w:r>
      <w:proofErr w:type="spellEnd"/>
      <w:r w:rsidRPr="00915D1D">
        <w:rPr>
          <w:rFonts w:eastAsia="Times New Roman" w:cstheme="minorHAnsi"/>
          <w:sz w:val="22"/>
          <w:lang w:eastAsia="fr-BE"/>
        </w:rPr>
        <w:t xml:space="preserve"> lors du dépôt</w:t>
      </w:r>
      <w:r w:rsidRPr="00915D1D">
        <w:rPr>
          <w:rFonts w:eastAsia="Times New Roman" w:cstheme="minorHAnsi"/>
          <w:b/>
          <w:sz w:val="22"/>
          <w:lang w:eastAsia="fr-BE"/>
        </w:rPr>
        <w:br/>
        <w:t xml:space="preserve"> </w:t>
      </w:r>
      <w:r w:rsidRPr="00915D1D">
        <w:rPr>
          <w:rFonts w:eastAsia="Times New Roman" w:cstheme="minorHAnsi"/>
          <w:b/>
          <w:sz w:val="22"/>
          <w:lang w:eastAsia="fr-BE"/>
        </w:rPr>
        <w:tab/>
      </w:r>
      <w:proofErr w:type="spellStart"/>
      <w:r w:rsidRPr="00915D1D">
        <w:rPr>
          <w:rFonts w:eastAsia="Times New Roman" w:cstheme="minorHAnsi"/>
          <w:sz w:val="22"/>
          <w:lang w:eastAsia="fr-BE"/>
        </w:rPr>
        <w:t>dépôt</w:t>
      </w:r>
      <w:proofErr w:type="spellEnd"/>
      <w:r w:rsidRPr="00915D1D">
        <w:rPr>
          <w:rFonts w:eastAsia="Times New Roman" w:cstheme="minorHAnsi"/>
          <w:sz w:val="22"/>
          <w:lang w:eastAsia="fr-BE"/>
        </w:rPr>
        <w:t xml:space="preserve"> à </w:t>
      </w:r>
      <w:r w:rsidRPr="00915D1D">
        <w:rPr>
          <w:rFonts w:eastAsia="Times New Roman" w:cstheme="minorHAnsi"/>
          <w:b/>
          <w:sz w:val="22"/>
          <w:lang w:eastAsia="fr-BE"/>
        </w:rPr>
        <w:t>Woluwe</w:t>
      </w:r>
      <w:r w:rsidRPr="00915D1D">
        <w:rPr>
          <w:rFonts w:eastAsia="Times New Roman" w:cstheme="minorHAnsi"/>
          <w:sz w:val="22"/>
          <w:lang w:eastAsia="fr-BE"/>
        </w:rPr>
        <w:t xml:space="preserve"> : présenter, lors du dépôt, la preuve de paiement des 8 EUR réalisé </w:t>
      </w:r>
      <w:r w:rsidRPr="00915D1D">
        <w:rPr>
          <w:rFonts w:eastAsia="Times New Roman" w:cstheme="minorHAnsi"/>
          <w:sz w:val="22"/>
          <w:lang w:eastAsia="fr-BE"/>
        </w:rPr>
        <w:br/>
        <w:t xml:space="preserve"> </w:t>
      </w:r>
      <w:r w:rsidRPr="00915D1D">
        <w:rPr>
          <w:rFonts w:eastAsia="Times New Roman" w:cstheme="minorHAnsi"/>
          <w:sz w:val="22"/>
          <w:lang w:eastAsia="fr-BE"/>
        </w:rPr>
        <w:tab/>
        <w:t xml:space="preserve">préalablement par </w:t>
      </w:r>
      <w:r w:rsidRPr="00915D1D">
        <w:rPr>
          <w:rFonts w:eastAsia="Times New Roman" w:cstheme="minorHAnsi"/>
          <w:b/>
          <w:sz w:val="22"/>
          <w:lang w:eastAsia="fr-BE"/>
        </w:rPr>
        <w:t>virement</w:t>
      </w:r>
      <w:r w:rsidRPr="00915D1D">
        <w:rPr>
          <w:rFonts w:eastAsia="Times New Roman" w:cstheme="minorHAnsi"/>
          <w:sz w:val="22"/>
          <w:lang w:eastAsia="fr-BE"/>
        </w:rPr>
        <w:t xml:space="preserve"> sur le compte : BE41 0682 0769 4710 </w:t>
      </w:r>
      <w:r w:rsidRPr="00915D1D">
        <w:rPr>
          <w:rFonts w:eastAsia="Times New Roman" w:cstheme="minorHAnsi"/>
          <w:sz w:val="22"/>
          <w:lang w:eastAsia="fr-BE"/>
        </w:rPr>
        <w:br/>
      </w:r>
      <w:r w:rsidRPr="00915D1D">
        <w:rPr>
          <w:rFonts w:eastAsia="Times New Roman" w:cstheme="minorHAnsi"/>
          <w:sz w:val="22"/>
          <w:lang w:eastAsia="fr-BE"/>
        </w:rPr>
        <w:br/>
        <w:t xml:space="preserve">3) dépôt sur la </w:t>
      </w:r>
      <w:proofErr w:type="spellStart"/>
      <w:r w:rsidRPr="00915D1D">
        <w:rPr>
          <w:rFonts w:eastAsia="Times New Roman" w:cstheme="minorHAnsi"/>
          <w:b/>
          <w:sz w:val="22"/>
          <w:lang w:eastAsia="fr-BE"/>
        </w:rPr>
        <w:t>classroom</w:t>
      </w:r>
      <w:proofErr w:type="spellEnd"/>
      <w:r w:rsidRPr="00915D1D">
        <w:rPr>
          <w:rFonts w:eastAsia="Times New Roman" w:cstheme="minorHAnsi"/>
          <w:b/>
          <w:sz w:val="22"/>
          <w:lang w:eastAsia="fr-BE"/>
        </w:rPr>
        <w:t xml:space="preserve"> « épreuve intégrée »</w:t>
      </w:r>
      <w:r w:rsidRPr="00915D1D">
        <w:rPr>
          <w:rFonts w:eastAsia="Times New Roman" w:cstheme="minorHAnsi"/>
          <w:sz w:val="22"/>
          <w:lang w:eastAsia="fr-BE"/>
        </w:rPr>
        <w:t xml:space="preserve"> d’un fichier sous format PDF, nommé de la manière suivante : « dupontsergebac3a2020.pdf » (nom + prénom + classe + année scolaire)</w:t>
      </w:r>
      <w:r w:rsidRPr="00915D1D">
        <w:rPr>
          <w:rFonts w:eastAsia="Times New Roman" w:cstheme="minorHAnsi"/>
          <w:sz w:val="22"/>
          <w:lang w:eastAsia="fr-BE"/>
        </w:rPr>
        <w:br/>
      </w:r>
      <w:r w:rsidRPr="00915D1D">
        <w:rPr>
          <w:rFonts w:eastAsia="Times New Roman" w:cstheme="minorHAnsi"/>
          <w:sz w:val="22"/>
          <w:lang w:eastAsia="fr-BE"/>
        </w:rPr>
        <w:br/>
        <w:t>Nous avons la confirmation que les centres/services d'impression rouvrent leurs portes. Nous vous conseillons, dès à présent :</w:t>
      </w:r>
    </w:p>
    <w:p w14:paraId="19B872C4" w14:textId="77777777" w:rsidR="002C1597" w:rsidRPr="00915D1D" w:rsidRDefault="002C1597" w:rsidP="002C1597">
      <w:pPr>
        <w:rPr>
          <w:rFonts w:eastAsia="Times New Roman" w:cstheme="minorHAnsi"/>
          <w:sz w:val="22"/>
          <w:lang w:eastAsia="fr-BE"/>
        </w:rPr>
      </w:pPr>
      <w:r w:rsidRPr="00915D1D">
        <w:rPr>
          <w:rFonts w:eastAsia="Times New Roman" w:cstheme="minorHAnsi"/>
          <w:sz w:val="22"/>
          <w:lang w:eastAsia="fr-BE"/>
        </w:rPr>
        <w:t>- de prendre contact et un rendez-vous avec un de ces centres/services d'impression et de vous informer sur leurs modalités d'organisation ;</w:t>
      </w:r>
    </w:p>
    <w:p w14:paraId="54178419" w14:textId="77777777" w:rsidR="002C1597" w:rsidRPr="00915D1D" w:rsidRDefault="002C1597" w:rsidP="002C1597">
      <w:pPr>
        <w:rPr>
          <w:rFonts w:eastAsia="Times New Roman" w:cstheme="minorHAnsi"/>
          <w:bCs/>
          <w:sz w:val="22"/>
          <w:lang w:eastAsia="fr-BE"/>
        </w:rPr>
      </w:pPr>
      <w:r w:rsidRPr="00915D1D">
        <w:rPr>
          <w:rFonts w:eastAsia="Times New Roman" w:cstheme="minorHAnsi"/>
          <w:sz w:val="22"/>
          <w:lang w:eastAsia="fr-BE"/>
        </w:rPr>
        <w:t>- de transmettre votre épreuve intégrée par voie électronique à un centre/service d'impression, dans la mesure des possibilités, et d'en demander l'impression.</w:t>
      </w:r>
      <w:r w:rsidRPr="00915D1D">
        <w:rPr>
          <w:rFonts w:eastAsia="Times New Roman" w:cstheme="minorHAnsi"/>
          <w:sz w:val="22"/>
          <w:lang w:eastAsia="fr-BE"/>
        </w:rPr>
        <w:br/>
        <w:t>- vous avez bien sûr la possibilité de vous présenter à votre jury avec votre propre exemplaire « papier » ou toutes autres notes utiles</w:t>
      </w:r>
      <w:r w:rsidRPr="00915D1D">
        <w:rPr>
          <w:rFonts w:eastAsia="Times New Roman" w:cstheme="minorHAnsi"/>
          <w:sz w:val="22"/>
          <w:lang w:eastAsia="fr-BE"/>
        </w:rPr>
        <w:br/>
      </w:r>
      <w:r w:rsidRPr="00915D1D">
        <w:rPr>
          <w:rFonts w:eastAsia="Times New Roman" w:cstheme="minorHAnsi"/>
          <w:b/>
          <w:bCs/>
          <w:sz w:val="22"/>
          <w:u w:val="single"/>
          <w:lang w:eastAsia="fr-BE"/>
        </w:rPr>
        <w:br/>
        <w:t xml:space="preserve">Dates à retenir : </w:t>
      </w:r>
      <w:r w:rsidRPr="00915D1D">
        <w:rPr>
          <w:rFonts w:eastAsia="Times New Roman" w:cstheme="minorHAnsi"/>
          <w:b/>
          <w:bCs/>
          <w:sz w:val="22"/>
          <w:u w:val="single"/>
          <w:lang w:eastAsia="fr-BE"/>
        </w:rPr>
        <w:br/>
      </w:r>
      <w:r w:rsidRPr="00915D1D">
        <w:rPr>
          <w:rFonts w:eastAsia="Times New Roman" w:cstheme="minorHAnsi"/>
          <w:b/>
          <w:bCs/>
          <w:sz w:val="22"/>
          <w:lang w:eastAsia="fr-BE"/>
        </w:rPr>
        <w:br/>
        <w:t xml:space="preserve">- pour le 26 mai 2020 midi au plus tard : </w:t>
      </w:r>
      <w:r w:rsidRPr="00915D1D">
        <w:rPr>
          <w:rFonts w:eastAsia="Times New Roman" w:cstheme="minorHAnsi"/>
          <w:bCs/>
          <w:sz w:val="22"/>
          <w:lang w:eastAsia="fr-BE"/>
        </w:rPr>
        <w:t xml:space="preserve">vous avez envoyé un mail à Geneviève </w:t>
      </w:r>
      <w:proofErr w:type="spellStart"/>
      <w:r w:rsidRPr="00915D1D">
        <w:rPr>
          <w:rFonts w:eastAsia="Times New Roman" w:cstheme="minorHAnsi"/>
          <w:bCs/>
          <w:sz w:val="22"/>
          <w:lang w:eastAsia="fr-BE"/>
        </w:rPr>
        <w:t>Lefèbvre</w:t>
      </w:r>
      <w:proofErr w:type="spellEnd"/>
      <w:r w:rsidRPr="00915D1D">
        <w:rPr>
          <w:rFonts w:eastAsia="Times New Roman" w:cstheme="minorHAnsi"/>
          <w:bCs/>
          <w:sz w:val="22"/>
          <w:lang w:eastAsia="fr-BE"/>
        </w:rPr>
        <w:t xml:space="preserve"> (</w:t>
      </w:r>
      <w:hyperlink r:id="rId23" w:history="1">
        <w:r w:rsidRPr="00915D1D">
          <w:rPr>
            <w:rStyle w:val="Lienhypertexte"/>
            <w:rFonts w:eastAsia="Times New Roman" w:cstheme="minorHAnsi"/>
            <w:bCs/>
            <w:sz w:val="22"/>
            <w:lang w:eastAsia="fr-BE"/>
          </w:rPr>
          <w:t>genebvr@gmail.com</w:t>
        </w:r>
      </w:hyperlink>
      <w:r w:rsidRPr="00915D1D">
        <w:rPr>
          <w:rFonts w:eastAsia="Times New Roman" w:cstheme="minorHAnsi"/>
          <w:bCs/>
          <w:sz w:val="22"/>
          <w:lang w:eastAsia="fr-BE"/>
        </w:rPr>
        <w:t xml:space="preserve">) pour déclarer sur l’honneur que vous vous engagez effectivement à déposer </w:t>
      </w:r>
      <w:r w:rsidRPr="00915D1D">
        <w:rPr>
          <w:rFonts w:eastAsia="Times New Roman" w:cstheme="minorHAnsi"/>
          <w:bCs/>
          <w:sz w:val="22"/>
          <w:lang w:eastAsia="fr-BE"/>
        </w:rPr>
        <w:lastRenderedPageBreak/>
        <w:t>votre épreuve intégrée en version papier pour le 29 mai</w:t>
      </w:r>
      <w:r w:rsidRPr="00915D1D">
        <w:rPr>
          <w:rFonts w:eastAsia="Times New Roman" w:cstheme="minorHAnsi"/>
          <w:b/>
          <w:bCs/>
          <w:sz w:val="22"/>
          <w:lang w:eastAsia="fr-BE"/>
        </w:rPr>
        <w:br/>
        <w:t xml:space="preserve">- le 29 mai : </w:t>
      </w:r>
      <w:r w:rsidRPr="00915D1D">
        <w:rPr>
          <w:rFonts w:eastAsia="Times New Roman" w:cstheme="minorHAnsi"/>
          <w:bCs/>
          <w:sz w:val="22"/>
          <w:lang w:eastAsia="fr-BE"/>
        </w:rPr>
        <w:t>dépôt des épreuves intégrées</w:t>
      </w:r>
      <w:r w:rsidRPr="00915D1D">
        <w:rPr>
          <w:rFonts w:eastAsia="Times New Roman" w:cstheme="minorHAnsi"/>
          <w:b/>
          <w:bCs/>
          <w:sz w:val="22"/>
          <w:lang w:eastAsia="fr-BE"/>
        </w:rPr>
        <w:t xml:space="preserve"> </w:t>
      </w:r>
      <w:r w:rsidRPr="00915D1D">
        <w:rPr>
          <w:rFonts w:eastAsia="Times New Roman" w:cstheme="minorHAnsi"/>
          <w:bCs/>
          <w:sz w:val="22"/>
          <w:lang w:eastAsia="fr-BE"/>
        </w:rPr>
        <w:t>format « papier »</w:t>
      </w:r>
      <w:r w:rsidRPr="00915D1D">
        <w:rPr>
          <w:rFonts w:eastAsia="Times New Roman" w:cstheme="minorHAnsi"/>
          <w:b/>
          <w:bCs/>
          <w:sz w:val="22"/>
          <w:lang w:eastAsia="fr-BE"/>
        </w:rPr>
        <w:br/>
        <w:t xml:space="preserve">- les défenses/jurys : </w:t>
      </w:r>
    </w:p>
    <w:p w14:paraId="25338415" w14:textId="77777777" w:rsidR="002C1597" w:rsidRPr="00915D1D" w:rsidRDefault="002C1597" w:rsidP="002C1597">
      <w:pPr>
        <w:rPr>
          <w:rFonts w:eastAsia="Times New Roman" w:cstheme="minorHAnsi"/>
          <w:sz w:val="22"/>
          <w:lang w:eastAsia="fr-BE"/>
        </w:rPr>
      </w:pPr>
      <w:r w:rsidRPr="00915D1D">
        <w:rPr>
          <w:rFonts w:eastAsia="Times New Roman" w:cstheme="minorHAnsi"/>
          <w:sz w:val="22"/>
          <w:lang w:eastAsia="fr-BE"/>
        </w:rPr>
        <w:t xml:space="preserve"> </w:t>
      </w:r>
      <w:r w:rsidRPr="00915D1D">
        <w:rPr>
          <w:rFonts w:eastAsia="Times New Roman" w:cstheme="minorHAnsi"/>
          <w:sz w:val="22"/>
          <w:lang w:eastAsia="fr-BE"/>
        </w:rPr>
        <w:tab/>
        <w:t xml:space="preserve">- </w:t>
      </w:r>
      <w:r w:rsidRPr="00915D1D">
        <w:rPr>
          <w:rFonts w:eastAsia="Times New Roman" w:cstheme="minorHAnsi"/>
          <w:b/>
          <w:sz w:val="22"/>
          <w:lang w:eastAsia="fr-BE"/>
        </w:rPr>
        <w:t>18 juin 2020</w:t>
      </w:r>
      <w:r w:rsidRPr="00915D1D">
        <w:rPr>
          <w:rFonts w:eastAsia="Times New Roman" w:cstheme="minorHAnsi"/>
          <w:sz w:val="22"/>
          <w:lang w:eastAsia="fr-BE"/>
        </w:rPr>
        <w:t xml:space="preserve"> à partir de 08h30, pause d’une heure et reprise à 13h30</w:t>
      </w:r>
    </w:p>
    <w:p w14:paraId="445EDAAB" w14:textId="77777777" w:rsidR="002C1597" w:rsidRPr="00915D1D" w:rsidRDefault="002C1597" w:rsidP="002C1597">
      <w:pPr>
        <w:rPr>
          <w:rFonts w:eastAsia="Times New Roman" w:cstheme="minorHAnsi"/>
          <w:sz w:val="22"/>
          <w:lang w:eastAsia="fr-BE"/>
        </w:rPr>
      </w:pPr>
      <w:r w:rsidRPr="00915D1D">
        <w:rPr>
          <w:rFonts w:eastAsia="Times New Roman" w:cstheme="minorHAnsi"/>
          <w:sz w:val="22"/>
          <w:lang w:eastAsia="fr-BE"/>
        </w:rPr>
        <w:t xml:space="preserve"> </w:t>
      </w:r>
      <w:r w:rsidRPr="00915D1D">
        <w:rPr>
          <w:rFonts w:eastAsia="Times New Roman" w:cstheme="minorHAnsi"/>
          <w:sz w:val="22"/>
          <w:lang w:eastAsia="fr-BE"/>
        </w:rPr>
        <w:tab/>
        <w:t xml:space="preserve">- </w:t>
      </w:r>
      <w:r w:rsidRPr="00915D1D">
        <w:rPr>
          <w:rFonts w:eastAsia="Times New Roman" w:cstheme="minorHAnsi"/>
          <w:b/>
          <w:sz w:val="22"/>
          <w:lang w:eastAsia="fr-BE"/>
        </w:rPr>
        <w:t>19 juin 2020</w:t>
      </w:r>
      <w:r w:rsidRPr="00915D1D">
        <w:rPr>
          <w:rFonts w:eastAsia="Times New Roman" w:cstheme="minorHAnsi"/>
          <w:sz w:val="22"/>
          <w:lang w:eastAsia="fr-BE"/>
        </w:rPr>
        <w:t xml:space="preserve"> à partir de 08h30, pause d’une heure et reprise à 13h30</w:t>
      </w:r>
      <w:r w:rsidRPr="00915D1D">
        <w:rPr>
          <w:rFonts w:eastAsia="Times New Roman" w:cstheme="minorHAnsi"/>
          <w:sz w:val="22"/>
          <w:lang w:eastAsia="fr-BE"/>
        </w:rPr>
        <w:br/>
        <w:t>L'information sur la date et l'heure de votre défense vous sera transmise dès les constitutions des jurys terminées.</w:t>
      </w:r>
    </w:p>
    <w:p w14:paraId="05F79F14" w14:textId="77777777" w:rsidR="002C1597" w:rsidRPr="00915D1D" w:rsidRDefault="002C1597" w:rsidP="002C15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bCs/>
          <w:sz w:val="22"/>
          <w:u w:val="single"/>
          <w:lang w:eastAsia="fr-BE"/>
        </w:rPr>
      </w:pPr>
      <w:r w:rsidRPr="00915D1D">
        <w:rPr>
          <w:rFonts w:eastAsia="Times New Roman" w:cstheme="minorHAnsi"/>
          <w:b/>
          <w:bCs/>
          <w:sz w:val="22"/>
          <w:u w:val="single"/>
          <w:lang w:eastAsia="fr-BE"/>
        </w:rPr>
        <w:br/>
        <w:t>Modalités particulière étant donné le contexte :</w:t>
      </w:r>
      <w:r w:rsidRPr="00915D1D">
        <w:rPr>
          <w:rFonts w:eastAsia="Times New Roman" w:cstheme="minorHAnsi"/>
          <w:b/>
          <w:bCs/>
          <w:sz w:val="22"/>
          <w:u w:val="single"/>
          <w:lang w:eastAsia="fr-BE"/>
        </w:rPr>
        <w:br/>
      </w:r>
    </w:p>
    <w:p w14:paraId="079E6449" w14:textId="77777777" w:rsidR="002C1597" w:rsidRPr="00915D1D" w:rsidRDefault="002C1597" w:rsidP="002C15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2"/>
          <w:lang w:eastAsia="fr-BE"/>
        </w:rPr>
      </w:pPr>
      <w:r w:rsidRPr="00915D1D">
        <w:rPr>
          <w:rFonts w:eastAsia="Times New Roman" w:cstheme="minorHAnsi"/>
          <w:sz w:val="22"/>
          <w:lang w:eastAsia="fr-BE"/>
        </w:rPr>
        <w:t xml:space="preserve">- le public ne sera pas autorisé à être présent lors des défenses ; seront donc seuls présents, les membres du jury et l'étudiant ; </w:t>
      </w:r>
      <w:r w:rsidRPr="00915D1D">
        <w:rPr>
          <w:rFonts w:eastAsia="Times New Roman" w:cstheme="minorHAnsi"/>
          <w:sz w:val="22"/>
          <w:lang w:eastAsia="fr-BE"/>
        </w:rPr>
        <w:br/>
        <w:t>- les jurys seront composés de 4 enseignants, d’1 président  et d’1 jury extérieur</w:t>
      </w:r>
    </w:p>
    <w:p w14:paraId="627A09D4" w14:textId="77777777" w:rsidR="002C1597" w:rsidRPr="00915D1D" w:rsidRDefault="002C1597" w:rsidP="002C1597">
      <w:pPr>
        <w:rPr>
          <w:rFonts w:eastAsia="Times New Roman" w:cstheme="minorHAnsi"/>
          <w:sz w:val="22"/>
          <w:lang w:eastAsia="fr-BE"/>
        </w:rPr>
      </w:pPr>
      <w:r w:rsidRPr="00915D1D">
        <w:rPr>
          <w:rFonts w:eastAsia="Times New Roman" w:cstheme="minorHAnsi"/>
          <w:sz w:val="22"/>
          <w:lang w:eastAsia="fr-BE"/>
        </w:rPr>
        <w:t>- il n'y aura pas de proclamation afin d'éviter un rassemblement de personnes au même endroit ; nous réfléchissons à une organisation ultérieure et en fonction de l’évolution de l’épidémie et des directives gouvernementales à pouvoir organiser un moment convivial durant l’année scolaire 2020-2021 ; nous sommes bien conscients que ce moment revêt une importance particulière tant pour les étudiants que pour les membres du personnel</w:t>
      </w:r>
      <w:r w:rsidRPr="00915D1D">
        <w:rPr>
          <w:rFonts w:eastAsia="Times New Roman" w:cstheme="minorHAnsi"/>
          <w:sz w:val="22"/>
          <w:lang w:eastAsia="fr-BE"/>
        </w:rPr>
        <w:br/>
        <w:t xml:space="preserve">- il vous sera demandé de respecter strictement l'horaire ; vous ne pourrez entrer et être présent dans l'école que durant le moment de votre défense ; </w:t>
      </w:r>
      <w:r w:rsidRPr="00915D1D">
        <w:rPr>
          <w:rFonts w:eastAsia="Times New Roman" w:cstheme="minorHAnsi"/>
          <w:sz w:val="22"/>
          <w:lang w:eastAsia="fr-BE"/>
        </w:rPr>
        <w:br/>
        <w:t>- il vous est demandé de venir seul, de rester sur le parking ou dans votre voiture jusqu’au moment de la présentation orale</w:t>
      </w:r>
      <w:r w:rsidRPr="00915D1D">
        <w:rPr>
          <w:rFonts w:eastAsia="Times New Roman" w:cstheme="minorHAnsi"/>
          <w:sz w:val="22"/>
          <w:lang w:eastAsia="fr-BE"/>
        </w:rPr>
        <w:br/>
        <w:t>- aucun regroupement de personnes ne sera autorisé dans l’école pour respecter les mesures de distanciation sociale</w:t>
      </w:r>
      <w:r w:rsidRPr="00915D1D">
        <w:rPr>
          <w:rFonts w:eastAsia="Times New Roman" w:cstheme="minorHAnsi"/>
          <w:sz w:val="22"/>
          <w:lang w:eastAsia="fr-BE"/>
        </w:rPr>
        <w:br/>
        <w:t xml:space="preserve">- présence de gel </w:t>
      </w:r>
      <w:proofErr w:type="spellStart"/>
      <w:r w:rsidRPr="00915D1D">
        <w:rPr>
          <w:rFonts w:eastAsia="Times New Roman" w:cstheme="minorHAnsi"/>
          <w:sz w:val="22"/>
          <w:lang w:eastAsia="fr-BE"/>
        </w:rPr>
        <w:t>hydroalcoolique</w:t>
      </w:r>
      <w:proofErr w:type="spellEnd"/>
      <w:r w:rsidRPr="00915D1D">
        <w:rPr>
          <w:rFonts w:eastAsia="Times New Roman" w:cstheme="minorHAnsi"/>
          <w:sz w:val="22"/>
          <w:lang w:eastAsia="fr-BE"/>
        </w:rPr>
        <w:t xml:space="preserve"> dans l'école et dans le local où se trouve le jury (avec l'obligation pour chacun d'en utiliser au moment de l'entrée dans le bâtiment, des distributeurs seront présents à l'entrée du bâtiment) ; </w:t>
      </w:r>
    </w:p>
    <w:p w14:paraId="7ED7E487" w14:textId="77777777" w:rsidR="002C1597" w:rsidRPr="00915D1D" w:rsidRDefault="002C1597" w:rsidP="002C1597">
      <w:pPr>
        <w:rPr>
          <w:rFonts w:eastAsia="Times New Roman" w:cstheme="minorHAnsi"/>
          <w:sz w:val="22"/>
          <w:lang w:eastAsia="fr-BE"/>
        </w:rPr>
      </w:pPr>
      <w:r w:rsidRPr="00915D1D">
        <w:rPr>
          <w:rFonts w:eastAsia="Times New Roman" w:cstheme="minorHAnsi"/>
          <w:sz w:val="22"/>
          <w:lang w:eastAsia="fr-BE"/>
        </w:rPr>
        <w:t>- il sera demandé à chacun de porter un masque (nous vous demandons donc d'en prévoir un et si une personne l'avait malencontreusement oublié, nous lui en fournirons un) ;</w:t>
      </w:r>
      <w:r w:rsidRPr="00915D1D">
        <w:rPr>
          <w:rFonts w:eastAsia="Times New Roman" w:cstheme="minorHAnsi"/>
          <w:sz w:val="22"/>
          <w:lang w:eastAsia="fr-BE"/>
        </w:rPr>
        <w:br/>
        <w:t xml:space="preserve">- les jurys seront organisés dans un local qui permet le respect strict des mesures de distanciation sociale et d’aération ; </w:t>
      </w:r>
    </w:p>
    <w:p w14:paraId="3B66F911" w14:textId="77777777" w:rsidR="002C1597" w:rsidRPr="00915D1D" w:rsidRDefault="002C1597" w:rsidP="002C1597">
      <w:pPr>
        <w:rPr>
          <w:rFonts w:eastAsia="Times New Roman" w:cstheme="minorHAnsi"/>
          <w:sz w:val="22"/>
          <w:lang w:eastAsia="fr-BE"/>
        </w:rPr>
      </w:pPr>
      <w:r w:rsidRPr="00915D1D">
        <w:rPr>
          <w:rFonts w:eastAsia="Times New Roman" w:cstheme="minorHAnsi"/>
          <w:sz w:val="22"/>
          <w:lang w:eastAsia="fr-BE"/>
        </w:rPr>
        <w:t xml:space="preserve">- dès qu'une personne quitte le local dans lequel se déroule la défense, sa table, sa chaise, les poignées de porte, etc. seront désinfectées ; </w:t>
      </w:r>
    </w:p>
    <w:p w14:paraId="786DDBE9" w14:textId="77777777" w:rsidR="002C1597" w:rsidRPr="00915D1D" w:rsidRDefault="002C1597" w:rsidP="002C1597">
      <w:pPr>
        <w:rPr>
          <w:rFonts w:eastAsia="Times New Roman" w:cstheme="minorHAnsi"/>
          <w:sz w:val="22"/>
          <w:lang w:eastAsia="fr-BE"/>
        </w:rPr>
      </w:pPr>
      <w:r w:rsidRPr="00915D1D">
        <w:rPr>
          <w:rFonts w:eastAsia="Times New Roman" w:cstheme="minorHAnsi"/>
          <w:sz w:val="22"/>
          <w:lang w:eastAsia="fr-BE"/>
        </w:rPr>
        <w:t>- les locaux seront nettoyés</w:t>
      </w:r>
    </w:p>
    <w:p w14:paraId="299A7893" w14:textId="77777777" w:rsidR="002C1597" w:rsidRPr="00915D1D" w:rsidRDefault="002C1597" w:rsidP="002C1597">
      <w:pPr>
        <w:rPr>
          <w:rFonts w:eastAsia="Times New Roman" w:cstheme="minorHAnsi"/>
          <w:sz w:val="22"/>
          <w:lang w:eastAsia="fr-BE"/>
        </w:rPr>
      </w:pPr>
      <w:r w:rsidRPr="00915D1D">
        <w:rPr>
          <w:rFonts w:eastAsia="Times New Roman" w:cstheme="minorHAnsi"/>
          <w:sz w:val="22"/>
          <w:lang w:eastAsia="fr-BE"/>
        </w:rPr>
        <w:t xml:space="preserve"> </w:t>
      </w:r>
      <w:r w:rsidRPr="00915D1D">
        <w:rPr>
          <w:rFonts w:eastAsia="Times New Roman" w:cstheme="minorHAnsi"/>
          <w:sz w:val="22"/>
          <w:lang w:eastAsia="fr-BE"/>
        </w:rPr>
        <w:tab/>
        <w:t>- avant les jurys</w:t>
      </w:r>
    </w:p>
    <w:p w14:paraId="26106DDB" w14:textId="77777777" w:rsidR="002C1597" w:rsidRPr="00915D1D" w:rsidRDefault="002C1597" w:rsidP="002C1597">
      <w:pPr>
        <w:rPr>
          <w:rFonts w:eastAsia="Times New Roman" w:cstheme="minorHAnsi"/>
          <w:sz w:val="22"/>
          <w:lang w:eastAsia="fr-BE"/>
        </w:rPr>
      </w:pPr>
      <w:r w:rsidRPr="00915D1D">
        <w:rPr>
          <w:rFonts w:eastAsia="Times New Roman" w:cstheme="minorHAnsi"/>
          <w:sz w:val="22"/>
          <w:lang w:eastAsia="fr-BE"/>
        </w:rPr>
        <w:t xml:space="preserve"> </w:t>
      </w:r>
      <w:r w:rsidRPr="00915D1D">
        <w:rPr>
          <w:rFonts w:eastAsia="Times New Roman" w:cstheme="minorHAnsi"/>
          <w:sz w:val="22"/>
          <w:lang w:eastAsia="fr-BE"/>
        </w:rPr>
        <w:tab/>
        <w:t>- durant le temps de midi le jour des jurys</w:t>
      </w:r>
    </w:p>
    <w:p w14:paraId="5F5324DA" w14:textId="77777777" w:rsidR="002C1597" w:rsidRPr="00915D1D" w:rsidRDefault="002C1597" w:rsidP="002C1597">
      <w:pPr>
        <w:rPr>
          <w:rFonts w:eastAsia="Times New Roman" w:cstheme="minorHAnsi"/>
          <w:sz w:val="22"/>
          <w:lang w:eastAsia="fr-BE"/>
        </w:rPr>
      </w:pPr>
      <w:r w:rsidRPr="00915D1D">
        <w:rPr>
          <w:rFonts w:eastAsia="Times New Roman" w:cstheme="minorHAnsi"/>
          <w:sz w:val="22"/>
          <w:lang w:eastAsia="fr-BE"/>
        </w:rPr>
        <w:t xml:space="preserve"> </w:t>
      </w:r>
      <w:r w:rsidRPr="00915D1D">
        <w:rPr>
          <w:rFonts w:eastAsia="Times New Roman" w:cstheme="minorHAnsi"/>
          <w:sz w:val="22"/>
          <w:lang w:eastAsia="fr-BE"/>
        </w:rPr>
        <w:tab/>
        <w:t>- après les jurys</w:t>
      </w:r>
    </w:p>
    <w:p w14:paraId="13B9A52D" w14:textId="77777777" w:rsidR="002C1597" w:rsidRPr="00915D1D" w:rsidRDefault="002C1597" w:rsidP="002C1597">
      <w:pPr>
        <w:rPr>
          <w:rFonts w:eastAsia="Times New Roman" w:cstheme="minorHAnsi"/>
          <w:sz w:val="22"/>
          <w:lang w:eastAsia="fr-BE"/>
        </w:rPr>
      </w:pPr>
      <w:r w:rsidRPr="00915D1D">
        <w:rPr>
          <w:rFonts w:eastAsia="Times New Roman" w:cstheme="minorHAnsi"/>
          <w:sz w:val="22"/>
          <w:lang w:eastAsia="fr-BE"/>
        </w:rPr>
        <w:t>- présence, au sol à l’entrée du bâtiment et à l’entrée du local « jury » de torchons imbibés d’eau de Javel</w:t>
      </w:r>
    </w:p>
    <w:p w14:paraId="54026AFD" w14:textId="77777777" w:rsidR="002C1597" w:rsidRPr="00915D1D" w:rsidRDefault="002C1597" w:rsidP="002C1597">
      <w:pPr>
        <w:rPr>
          <w:rFonts w:eastAsia="Times New Roman" w:cstheme="minorHAnsi"/>
          <w:sz w:val="22"/>
          <w:lang w:eastAsia="fr-BE"/>
        </w:rPr>
      </w:pPr>
      <w:r w:rsidRPr="00915D1D">
        <w:rPr>
          <w:rFonts w:eastAsia="Times New Roman" w:cstheme="minorHAnsi"/>
          <w:sz w:val="22"/>
          <w:lang w:eastAsia="fr-BE"/>
        </w:rPr>
        <w:t>- un sens de circulation sera mis en place pour entrer et sortir du bâtiment (affichage prévu).</w:t>
      </w:r>
      <w:r w:rsidRPr="00915D1D">
        <w:rPr>
          <w:rFonts w:eastAsia="Times New Roman" w:cstheme="minorHAnsi"/>
          <w:sz w:val="22"/>
          <w:lang w:eastAsia="fr-BE"/>
        </w:rPr>
        <w:br/>
      </w:r>
      <w:r w:rsidRPr="00915D1D">
        <w:rPr>
          <w:rFonts w:eastAsia="Times New Roman" w:cstheme="minorHAnsi"/>
          <w:sz w:val="22"/>
          <w:lang w:eastAsia="fr-BE"/>
        </w:rPr>
        <w:br/>
        <w:t>Des notes de synthèse des mesures de sécurité-hygiène sont en cours de finalisation pour toute personne qui sera amenée à fréquenter l'école du 18/05 au 30/06 ; celles-ci vous seront transmises très prochainement.</w:t>
      </w:r>
    </w:p>
    <w:p w14:paraId="7BCF5C39" w14:textId="77777777" w:rsidR="002C1597" w:rsidRPr="00915D1D" w:rsidRDefault="002C1597" w:rsidP="002C1597">
      <w:pPr>
        <w:rPr>
          <w:rFonts w:eastAsia="Times New Roman" w:cstheme="minorHAnsi"/>
          <w:sz w:val="22"/>
          <w:lang w:eastAsia="fr-BE"/>
        </w:rPr>
      </w:pPr>
      <w:r w:rsidRPr="00915D1D">
        <w:rPr>
          <w:rFonts w:eastAsia="Times New Roman" w:cstheme="minorHAnsi"/>
          <w:sz w:val="22"/>
          <w:lang w:eastAsia="fr-BE"/>
        </w:rPr>
        <w:t>Des affiches seront placées dans tout le bâtiment. Celles-ci reprendront de manière synthétique et « visuelle » les normes auxquelles se conformer.</w:t>
      </w:r>
    </w:p>
    <w:p w14:paraId="5D12019F" w14:textId="77777777" w:rsidR="002C1597" w:rsidRPr="00915D1D" w:rsidRDefault="002C1597" w:rsidP="002C1597">
      <w:pPr>
        <w:rPr>
          <w:rFonts w:eastAsia="Times New Roman" w:cstheme="minorHAnsi"/>
          <w:sz w:val="22"/>
          <w:lang w:eastAsia="fr-BE"/>
        </w:rPr>
      </w:pPr>
    </w:p>
    <w:p w14:paraId="16D527FA" w14:textId="77777777" w:rsidR="002C1597" w:rsidRPr="00915D1D" w:rsidRDefault="002C1597" w:rsidP="002C1597">
      <w:pPr>
        <w:rPr>
          <w:rFonts w:eastAsia="Times New Roman" w:cstheme="minorHAnsi"/>
          <w:b/>
          <w:sz w:val="22"/>
          <w:u w:val="single"/>
          <w:lang w:eastAsia="fr-BE"/>
        </w:rPr>
      </w:pPr>
      <w:r w:rsidRPr="00915D1D">
        <w:rPr>
          <w:rFonts w:eastAsia="Times New Roman" w:cstheme="minorHAnsi"/>
          <w:b/>
          <w:sz w:val="22"/>
          <w:u w:val="single"/>
          <w:lang w:eastAsia="fr-BE"/>
        </w:rPr>
        <w:t xml:space="preserve">Organisation des jurys blancs : </w:t>
      </w:r>
      <w:r w:rsidRPr="00915D1D">
        <w:rPr>
          <w:rFonts w:eastAsia="Times New Roman" w:cstheme="minorHAnsi"/>
          <w:b/>
          <w:sz w:val="22"/>
          <w:u w:val="single"/>
          <w:lang w:eastAsia="fr-BE"/>
        </w:rPr>
        <w:br/>
      </w:r>
    </w:p>
    <w:p w14:paraId="0A6B54ED" w14:textId="77777777" w:rsidR="002C1597" w:rsidRPr="00915D1D" w:rsidRDefault="002C1597" w:rsidP="002C1597">
      <w:pPr>
        <w:rPr>
          <w:rFonts w:eastAsia="Times New Roman" w:cstheme="minorHAnsi"/>
          <w:sz w:val="22"/>
          <w:lang w:eastAsia="fr-BE"/>
        </w:rPr>
      </w:pPr>
      <w:r w:rsidRPr="00915D1D">
        <w:rPr>
          <w:rFonts w:eastAsia="Times New Roman" w:cstheme="minorHAnsi"/>
          <w:sz w:val="22"/>
          <w:lang w:eastAsia="fr-BE"/>
        </w:rPr>
        <w:t>- la participation aux jurys blancs se réalise de manière volontaire</w:t>
      </w:r>
    </w:p>
    <w:p w14:paraId="52A5B6ED" w14:textId="77777777" w:rsidR="002C1597" w:rsidRPr="00915D1D" w:rsidRDefault="002C1597" w:rsidP="002C1597">
      <w:pPr>
        <w:rPr>
          <w:rFonts w:eastAsia="Times New Roman" w:cstheme="minorHAnsi"/>
          <w:sz w:val="22"/>
          <w:lang w:eastAsia="fr-BE"/>
        </w:rPr>
      </w:pPr>
      <w:r w:rsidRPr="00915D1D">
        <w:rPr>
          <w:rFonts w:eastAsia="Times New Roman" w:cstheme="minorHAnsi"/>
          <w:sz w:val="22"/>
          <w:lang w:eastAsia="fr-BE"/>
        </w:rPr>
        <w:t>- ils se dérouleront sur Roux uniquement, et ce pour les 3 groupes-classes de 3</w:t>
      </w:r>
      <w:r w:rsidRPr="00915D1D">
        <w:rPr>
          <w:rFonts w:eastAsia="Times New Roman" w:cstheme="minorHAnsi"/>
          <w:sz w:val="22"/>
          <w:vertAlign w:val="superscript"/>
          <w:lang w:eastAsia="fr-BE"/>
        </w:rPr>
        <w:t>e</w:t>
      </w:r>
      <w:r w:rsidRPr="00915D1D">
        <w:rPr>
          <w:rFonts w:eastAsia="Times New Roman" w:cstheme="minorHAnsi"/>
          <w:sz w:val="22"/>
          <w:lang w:eastAsia="fr-BE"/>
        </w:rPr>
        <w:t xml:space="preserve"> année (y compris le groupe de Bruxelles) afin de préparer les étudiants à la réalité matérielle de l’implantation de Roux et à son organisation dans la perspective des épreuves intégrées !</w:t>
      </w:r>
    </w:p>
    <w:p w14:paraId="3A679018" w14:textId="77777777" w:rsidR="002C1597" w:rsidRPr="00915D1D" w:rsidRDefault="002C1597" w:rsidP="002C1597">
      <w:pPr>
        <w:rPr>
          <w:rFonts w:eastAsia="Times New Roman" w:cstheme="minorHAnsi"/>
          <w:sz w:val="22"/>
          <w:lang w:eastAsia="fr-BE"/>
        </w:rPr>
      </w:pPr>
      <w:r w:rsidRPr="00915D1D">
        <w:rPr>
          <w:rFonts w:eastAsia="Times New Roman" w:cstheme="minorHAnsi"/>
          <w:sz w:val="22"/>
          <w:lang w:eastAsia="fr-BE"/>
        </w:rPr>
        <w:lastRenderedPageBreak/>
        <w:t xml:space="preserve">- dates : </w:t>
      </w:r>
    </w:p>
    <w:p w14:paraId="320FB512" w14:textId="77777777" w:rsidR="002C1597" w:rsidRPr="00915D1D" w:rsidRDefault="002C1597" w:rsidP="002C1597">
      <w:pPr>
        <w:rPr>
          <w:rFonts w:eastAsia="Times New Roman" w:cstheme="minorHAnsi"/>
          <w:sz w:val="22"/>
          <w:lang w:eastAsia="fr-BE"/>
        </w:rPr>
      </w:pPr>
      <w:r w:rsidRPr="00915D1D">
        <w:rPr>
          <w:rFonts w:eastAsia="Times New Roman" w:cstheme="minorHAnsi"/>
          <w:sz w:val="22"/>
          <w:lang w:eastAsia="fr-BE"/>
        </w:rPr>
        <w:t xml:space="preserve"> </w:t>
      </w:r>
      <w:r w:rsidRPr="00915D1D">
        <w:rPr>
          <w:rFonts w:eastAsia="Times New Roman" w:cstheme="minorHAnsi"/>
          <w:sz w:val="22"/>
          <w:lang w:eastAsia="fr-BE"/>
        </w:rPr>
        <w:tab/>
        <w:t>- 3</w:t>
      </w:r>
      <w:r w:rsidRPr="00915D1D">
        <w:rPr>
          <w:rFonts w:eastAsia="Times New Roman" w:cstheme="minorHAnsi"/>
          <w:sz w:val="22"/>
          <w:vertAlign w:val="superscript"/>
          <w:lang w:eastAsia="fr-BE"/>
        </w:rPr>
        <w:t>e</w:t>
      </w:r>
      <w:r w:rsidRPr="00915D1D">
        <w:rPr>
          <w:rFonts w:eastAsia="Times New Roman" w:cstheme="minorHAnsi"/>
          <w:sz w:val="22"/>
          <w:lang w:eastAsia="fr-BE"/>
        </w:rPr>
        <w:t xml:space="preserve"> bac A : lundi 15/06 (matin) ; </w:t>
      </w:r>
    </w:p>
    <w:p w14:paraId="1FA250E7" w14:textId="77777777" w:rsidR="002C1597" w:rsidRPr="00915D1D" w:rsidRDefault="002C1597" w:rsidP="002C1597">
      <w:pPr>
        <w:rPr>
          <w:rFonts w:eastAsia="Times New Roman" w:cstheme="minorHAnsi"/>
          <w:sz w:val="22"/>
          <w:lang w:eastAsia="fr-BE"/>
        </w:rPr>
      </w:pPr>
      <w:r w:rsidRPr="00915D1D">
        <w:rPr>
          <w:rFonts w:eastAsia="Times New Roman" w:cstheme="minorHAnsi"/>
          <w:sz w:val="22"/>
          <w:lang w:eastAsia="fr-BE"/>
        </w:rPr>
        <w:t xml:space="preserve"> </w:t>
      </w:r>
      <w:r w:rsidRPr="00915D1D">
        <w:rPr>
          <w:rFonts w:eastAsia="Times New Roman" w:cstheme="minorHAnsi"/>
          <w:sz w:val="22"/>
          <w:lang w:eastAsia="fr-BE"/>
        </w:rPr>
        <w:tab/>
        <w:t>- 3</w:t>
      </w:r>
      <w:r w:rsidRPr="00915D1D">
        <w:rPr>
          <w:rFonts w:eastAsia="Times New Roman" w:cstheme="minorHAnsi"/>
          <w:sz w:val="22"/>
          <w:vertAlign w:val="superscript"/>
          <w:lang w:eastAsia="fr-BE"/>
        </w:rPr>
        <w:t>e</w:t>
      </w:r>
      <w:r w:rsidRPr="00915D1D">
        <w:rPr>
          <w:rFonts w:eastAsia="Times New Roman" w:cstheme="minorHAnsi"/>
          <w:sz w:val="22"/>
          <w:lang w:eastAsia="fr-BE"/>
        </w:rPr>
        <w:t xml:space="preserve"> bac B : jeudi 11/06 (matin) ; </w:t>
      </w:r>
    </w:p>
    <w:p w14:paraId="31066DD5" w14:textId="77777777" w:rsidR="002C1597" w:rsidRPr="00915D1D" w:rsidRDefault="002C1597" w:rsidP="002C1597">
      <w:pPr>
        <w:rPr>
          <w:rFonts w:eastAsia="Times New Roman" w:cstheme="minorHAnsi"/>
          <w:sz w:val="22"/>
          <w:lang w:eastAsia="fr-BE"/>
        </w:rPr>
      </w:pPr>
      <w:r w:rsidRPr="00915D1D">
        <w:rPr>
          <w:rFonts w:eastAsia="Times New Roman" w:cstheme="minorHAnsi"/>
          <w:sz w:val="22"/>
          <w:lang w:eastAsia="fr-BE"/>
        </w:rPr>
        <w:t xml:space="preserve"> </w:t>
      </w:r>
      <w:r w:rsidRPr="00915D1D">
        <w:rPr>
          <w:rFonts w:eastAsia="Times New Roman" w:cstheme="minorHAnsi"/>
          <w:sz w:val="22"/>
          <w:lang w:eastAsia="fr-BE"/>
        </w:rPr>
        <w:tab/>
        <w:t>- 3</w:t>
      </w:r>
      <w:r w:rsidRPr="00915D1D">
        <w:rPr>
          <w:rFonts w:eastAsia="Times New Roman" w:cstheme="minorHAnsi"/>
          <w:sz w:val="22"/>
          <w:vertAlign w:val="superscript"/>
          <w:lang w:eastAsia="fr-BE"/>
        </w:rPr>
        <w:t>e</w:t>
      </w:r>
      <w:r w:rsidRPr="00915D1D">
        <w:rPr>
          <w:rFonts w:eastAsia="Times New Roman" w:cstheme="minorHAnsi"/>
          <w:sz w:val="22"/>
          <w:lang w:eastAsia="fr-BE"/>
        </w:rPr>
        <w:t xml:space="preserve"> bac C : mardi 16/06 (après-midi) ; </w:t>
      </w:r>
    </w:p>
    <w:p w14:paraId="5EB05BE5" w14:textId="77777777" w:rsidR="002C1597" w:rsidRPr="00915D1D" w:rsidRDefault="002C1597" w:rsidP="002C1597">
      <w:pPr>
        <w:rPr>
          <w:rFonts w:eastAsia="Times New Roman" w:cstheme="minorHAnsi"/>
          <w:sz w:val="22"/>
          <w:lang w:eastAsia="fr-BE"/>
        </w:rPr>
      </w:pPr>
      <w:r w:rsidRPr="00915D1D">
        <w:rPr>
          <w:rFonts w:eastAsia="Times New Roman" w:cstheme="minorHAnsi"/>
          <w:sz w:val="22"/>
          <w:lang w:eastAsia="fr-BE"/>
        </w:rPr>
        <w:t xml:space="preserve">- il vous est demandé de prendre rendez-vous avec vos professeurs d’encadrement de l’EI (Alexandra </w:t>
      </w:r>
      <w:proofErr w:type="spellStart"/>
      <w:r w:rsidRPr="00915D1D">
        <w:rPr>
          <w:rFonts w:eastAsia="Times New Roman" w:cstheme="minorHAnsi"/>
          <w:sz w:val="22"/>
          <w:lang w:eastAsia="fr-BE"/>
        </w:rPr>
        <w:t>Olivanti</w:t>
      </w:r>
      <w:proofErr w:type="spellEnd"/>
      <w:r w:rsidRPr="00915D1D">
        <w:rPr>
          <w:rFonts w:eastAsia="Times New Roman" w:cstheme="minorHAnsi"/>
          <w:sz w:val="22"/>
          <w:lang w:eastAsia="fr-BE"/>
        </w:rPr>
        <w:t xml:space="preserve"> et Véronique </w:t>
      </w:r>
      <w:proofErr w:type="spellStart"/>
      <w:r w:rsidRPr="00915D1D">
        <w:rPr>
          <w:rFonts w:eastAsia="Times New Roman" w:cstheme="minorHAnsi"/>
          <w:sz w:val="22"/>
          <w:lang w:eastAsia="fr-BE"/>
        </w:rPr>
        <w:t>Lenoble</w:t>
      </w:r>
      <w:proofErr w:type="spellEnd"/>
      <w:r w:rsidRPr="00915D1D">
        <w:rPr>
          <w:rFonts w:eastAsia="Times New Roman" w:cstheme="minorHAnsi"/>
          <w:sz w:val="22"/>
          <w:lang w:eastAsia="fr-BE"/>
        </w:rPr>
        <w:t xml:space="preserve"> en Bac3A ; Geneviève Lefebvre et Geneviève Mairesse en Bac3B ; Valérie </w:t>
      </w:r>
      <w:proofErr w:type="spellStart"/>
      <w:r w:rsidRPr="00915D1D">
        <w:rPr>
          <w:rFonts w:eastAsia="Times New Roman" w:cstheme="minorHAnsi"/>
          <w:sz w:val="22"/>
          <w:lang w:eastAsia="fr-BE"/>
        </w:rPr>
        <w:t>Wiels</w:t>
      </w:r>
      <w:proofErr w:type="spellEnd"/>
      <w:r w:rsidRPr="00915D1D">
        <w:rPr>
          <w:rFonts w:eastAsia="Times New Roman" w:cstheme="minorHAnsi"/>
          <w:sz w:val="22"/>
          <w:lang w:eastAsia="fr-BE"/>
        </w:rPr>
        <w:t xml:space="preserve"> et Claude De </w:t>
      </w:r>
      <w:proofErr w:type="spellStart"/>
      <w:r w:rsidRPr="00915D1D">
        <w:rPr>
          <w:rFonts w:eastAsia="Times New Roman" w:cstheme="minorHAnsi"/>
          <w:sz w:val="22"/>
          <w:lang w:eastAsia="fr-BE"/>
        </w:rPr>
        <w:t>Kesel</w:t>
      </w:r>
      <w:proofErr w:type="spellEnd"/>
      <w:r w:rsidRPr="00915D1D">
        <w:rPr>
          <w:rFonts w:eastAsia="Times New Roman" w:cstheme="minorHAnsi"/>
          <w:sz w:val="22"/>
          <w:lang w:eastAsia="fr-BE"/>
        </w:rPr>
        <w:t xml:space="preserve"> en Bac3C) pour confirmer votre participation ; </w:t>
      </w:r>
    </w:p>
    <w:p w14:paraId="2EC24007" w14:textId="77777777" w:rsidR="002C1597" w:rsidRPr="00915D1D" w:rsidRDefault="002C1597" w:rsidP="002C1597">
      <w:pPr>
        <w:rPr>
          <w:rFonts w:eastAsia="Times New Roman" w:cstheme="minorHAnsi"/>
          <w:sz w:val="22"/>
          <w:lang w:eastAsia="fr-BE"/>
        </w:rPr>
      </w:pPr>
      <w:r w:rsidRPr="00915D1D">
        <w:rPr>
          <w:rFonts w:eastAsia="Times New Roman" w:cstheme="minorHAnsi"/>
          <w:sz w:val="22"/>
          <w:lang w:eastAsia="fr-BE"/>
        </w:rPr>
        <w:t>- personnes présentes : par rendez-vous, il y aura un groupe de 5 personnes, à savoir</w:t>
      </w:r>
    </w:p>
    <w:p w14:paraId="6D1F0C3B" w14:textId="77777777" w:rsidR="002C1597" w:rsidRPr="00915D1D" w:rsidRDefault="002C1597" w:rsidP="002C1597">
      <w:pPr>
        <w:rPr>
          <w:rFonts w:eastAsia="Times New Roman" w:cstheme="minorHAnsi"/>
          <w:sz w:val="22"/>
          <w:lang w:eastAsia="fr-BE"/>
        </w:rPr>
      </w:pPr>
      <w:r w:rsidRPr="00915D1D">
        <w:rPr>
          <w:rFonts w:eastAsia="Times New Roman" w:cstheme="minorHAnsi"/>
          <w:sz w:val="22"/>
          <w:lang w:eastAsia="fr-BE"/>
        </w:rPr>
        <w:t xml:space="preserve"> </w:t>
      </w:r>
      <w:r w:rsidRPr="00915D1D">
        <w:rPr>
          <w:rFonts w:eastAsia="Times New Roman" w:cstheme="minorHAnsi"/>
          <w:sz w:val="22"/>
          <w:lang w:eastAsia="fr-BE"/>
        </w:rPr>
        <w:tab/>
        <w:t xml:space="preserve">- deux enseignants ; </w:t>
      </w:r>
    </w:p>
    <w:p w14:paraId="5B251C68" w14:textId="77777777" w:rsidR="002C1597" w:rsidRPr="00915D1D" w:rsidRDefault="002C1597" w:rsidP="002C1597">
      <w:pPr>
        <w:rPr>
          <w:rFonts w:eastAsia="Times New Roman" w:cstheme="minorHAnsi"/>
          <w:sz w:val="22"/>
          <w:lang w:eastAsia="fr-BE"/>
        </w:rPr>
      </w:pPr>
      <w:r w:rsidRPr="00915D1D">
        <w:rPr>
          <w:rFonts w:eastAsia="Times New Roman" w:cstheme="minorHAnsi"/>
          <w:sz w:val="22"/>
          <w:lang w:eastAsia="fr-BE"/>
        </w:rPr>
        <w:t xml:space="preserve"> </w:t>
      </w:r>
      <w:r w:rsidRPr="00915D1D">
        <w:rPr>
          <w:rFonts w:eastAsia="Times New Roman" w:cstheme="minorHAnsi"/>
          <w:sz w:val="22"/>
          <w:lang w:eastAsia="fr-BE"/>
        </w:rPr>
        <w:tab/>
        <w:t>- l’étudiant qui réalise sa « </w:t>
      </w:r>
      <w:proofErr w:type="spellStart"/>
      <w:r w:rsidRPr="00915D1D">
        <w:rPr>
          <w:rFonts w:eastAsia="Times New Roman" w:cstheme="minorHAnsi"/>
          <w:sz w:val="22"/>
          <w:lang w:eastAsia="fr-BE"/>
        </w:rPr>
        <w:t>prédéfense</w:t>
      </w:r>
      <w:proofErr w:type="spellEnd"/>
      <w:r w:rsidRPr="00915D1D">
        <w:rPr>
          <w:rFonts w:eastAsia="Times New Roman" w:cstheme="minorHAnsi"/>
          <w:sz w:val="22"/>
          <w:lang w:eastAsia="fr-BE"/>
        </w:rPr>
        <w:t xml:space="preserve"> » ; </w:t>
      </w:r>
    </w:p>
    <w:p w14:paraId="39BFAE0E" w14:textId="77777777" w:rsidR="002C1597" w:rsidRPr="00915D1D" w:rsidRDefault="002C1597" w:rsidP="002C1597">
      <w:pPr>
        <w:rPr>
          <w:rFonts w:eastAsia="Times New Roman" w:cstheme="minorHAnsi"/>
          <w:sz w:val="22"/>
          <w:lang w:eastAsia="fr-BE"/>
        </w:rPr>
      </w:pPr>
      <w:r w:rsidRPr="00915D1D">
        <w:rPr>
          <w:rFonts w:eastAsia="Times New Roman" w:cstheme="minorHAnsi"/>
          <w:sz w:val="22"/>
          <w:lang w:eastAsia="fr-BE"/>
        </w:rPr>
        <w:t xml:space="preserve"> </w:t>
      </w:r>
      <w:r w:rsidRPr="00915D1D">
        <w:rPr>
          <w:rFonts w:eastAsia="Times New Roman" w:cstheme="minorHAnsi"/>
          <w:sz w:val="22"/>
          <w:lang w:eastAsia="fr-BE"/>
        </w:rPr>
        <w:tab/>
        <w:t>- deux étudiants (qui réalisent également leurs « </w:t>
      </w:r>
      <w:proofErr w:type="spellStart"/>
      <w:r w:rsidRPr="00915D1D">
        <w:rPr>
          <w:rFonts w:eastAsia="Times New Roman" w:cstheme="minorHAnsi"/>
          <w:sz w:val="22"/>
          <w:lang w:eastAsia="fr-BE"/>
        </w:rPr>
        <w:t>prédéfenses</w:t>
      </w:r>
      <w:proofErr w:type="spellEnd"/>
      <w:r w:rsidRPr="00915D1D">
        <w:rPr>
          <w:rFonts w:eastAsia="Times New Roman" w:cstheme="minorHAnsi"/>
          <w:sz w:val="22"/>
          <w:lang w:eastAsia="fr-BE"/>
        </w:rPr>
        <w:t xml:space="preserve"> » le même jour) et font office de jury ; </w:t>
      </w:r>
    </w:p>
    <w:p w14:paraId="0985149F" w14:textId="77777777" w:rsidR="002C1597" w:rsidRPr="00915D1D" w:rsidRDefault="002C1597" w:rsidP="002C1597">
      <w:pPr>
        <w:rPr>
          <w:rFonts w:eastAsia="Times New Roman" w:cstheme="minorHAnsi"/>
          <w:sz w:val="22"/>
          <w:lang w:eastAsia="fr-BE"/>
        </w:rPr>
      </w:pPr>
      <w:r w:rsidRPr="00915D1D">
        <w:rPr>
          <w:rFonts w:eastAsia="Times New Roman" w:cstheme="minorHAnsi"/>
          <w:sz w:val="22"/>
          <w:lang w:eastAsia="fr-BE"/>
        </w:rPr>
        <w:t>- les mêmes mesures d’hygiène/sécurité que celles définies pour les jurys/défenses seront mises en œuvre </w:t>
      </w:r>
      <w:proofErr w:type="gramStart"/>
      <w:r w:rsidRPr="00915D1D">
        <w:rPr>
          <w:rFonts w:eastAsia="Times New Roman" w:cstheme="minorHAnsi"/>
          <w:sz w:val="22"/>
          <w:lang w:eastAsia="fr-BE"/>
        </w:rPr>
        <w:t>;</w:t>
      </w:r>
      <w:proofErr w:type="gramEnd"/>
      <w:r w:rsidRPr="00915D1D">
        <w:rPr>
          <w:rFonts w:eastAsia="Times New Roman" w:cstheme="minorHAnsi"/>
          <w:sz w:val="22"/>
          <w:lang w:eastAsia="fr-BE"/>
        </w:rPr>
        <w:br/>
      </w:r>
      <w:r w:rsidRPr="00915D1D">
        <w:rPr>
          <w:rFonts w:eastAsia="Times New Roman" w:cstheme="minorHAnsi"/>
          <w:sz w:val="22"/>
          <w:lang w:eastAsia="fr-BE"/>
        </w:rPr>
        <w:br/>
        <w:t>Nous restons à votre disposition dès à présent pour toute question ou difficulté qui nécessiterait une réponse urgente et qui ne pourrait pas attendre la réunion d'information et pour vous aider à finaliser votre épreuve.</w:t>
      </w:r>
    </w:p>
    <w:p w14:paraId="0BE18F97" w14:textId="5661255B" w:rsidR="00FB2915" w:rsidRPr="005C32E6" w:rsidRDefault="00FB2915" w:rsidP="005C32E6">
      <w:pPr>
        <w:pStyle w:val="Titre4"/>
        <w:rPr>
          <w:b w:val="0"/>
        </w:rPr>
      </w:pPr>
      <w:bookmarkStart w:id="193" w:name="_Toc40591644"/>
      <w:bookmarkStart w:id="194" w:name="_Toc40712543"/>
      <w:bookmarkStart w:id="195" w:name="_Toc41007460"/>
      <w:bookmarkStart w:id="196" w:name="_Toc41116872"/>
      <w:r w:rsidRPr="005C32E6">
        <w:rPr>
          <w:b w:val="0"/>
        </w:rPr>
        <w:t>Annexe</w:t>
      </w:r>
      <w:r w:rsidR="00251247" w:rsidRPr="005C32E6">
        <w:rPr>
          <w:b w:val="0"/>
        </w:rPr>
        <w:t xml:space="preserve"> </w:t>
      </w:r>
      <w:r w:rsidR="005C32E6" w:rsidRPr="005C32E6">
        <w:rPr>
          <w:b w:val="0"/>
        </w:rPr>
        <w:t>C</w:t>
      </w:r>
      <w:r w:rsidR="00BB4B1A" w:rsidRPr="005C32E6">
        <w:rPr>
          <w:b w:val="0"/>
        </w:rPr>
        <w:t>.I.4</w:t>
      </w:r>
      <w:r w:rsidRPr="005C32E6">
        <w:rPr>
          <w:b w:val="0"/>
        </w:rPr>
        <w:t xml:space="preserve"> : Note destinée aux </w:t>
      </w:r>
      <w:r w:rsidR="00806326" w:rsidRPr="005C32E6">
        <w:rPr>
          <w:b w:val="0"/>
        </w:rPr>
        <w:t>présidents</w:t>
      </w:r>
      <w:r w:rsidRPr="005C32E6">
        <w:rPr>
          <w:b w:val="0"/>
        </w:rPr>
        <w:t xml:space="preserve"> des jurys </w:t>
      </w:r>
      <w:r w:rsidR="00806326" w:rsidRPr="005C32E6">
        <w:rPr>
          <w:b w:val="0"/>
        </w:rPr>
        <w:t>d’épreuve intégrée</w:t>
      </w:r>
      <w:bookmarkEnd w:id="193"/>
      <w:bookmarkEnd w:id="194"/>
      <w:bookmarkEnd w:id="195"/>
      <w:bookmarkEnd w:id="196"/>
    </w:p>
    <w:p w14:paraId="674E4947" w14:textId="77777777" w:rsidR="00C67909" w:rsidRDefault="00C67909" w:rsidP="00C67909">
      <w:pPr>
        <w:jc w:val="center"/>
        <w:rPr>
          <w:rFonts w:cstheme="minorHAnsi"/>
          <w:b/>
          <w:sz w:val="22"/>
          <w:u w:val="single"/>
        </w:rPr>
      </w:pPr>
    </w:p>
    <w:p w14:paraId="415E1630" w14:textId="77777777" w:rsidR="00C67909" w:rsidRPr="00F17EED" w:rsidRDefault="00C67909" w:rsidP="00C67909">
      <w:pPr>
        <w:jc w:val="center"/>
        <w:rPr>
          <w:rFonts w:cstheme="minorHAnsi"/>
          <w:b/>
          <w:sz w:val="22"/>
          <w:u w:val="single"/>
        </w:rPr>
      </w:pPr>
      <w:r w:rsidRPr="00F17EED">
        <w:rPr>
          <w:rFonts w:cstheme="minorHAnsi"/>
          <w:b/>
          <w:sz w:val="22"/>
          <w:u w:val="single"/>
        </w:rPr>
        <w:t>Centre d’Enseignement Supérieur pour Adultes</w:t>
      </w:r>
      <w:r w:rsidRPr="00F17EED">
        <w:rPr>
          <w:rFonts w:cstheme="minorHAnsi"/>
          <w:b/>
          <w:sz w:val="22"/>
          <w:u w:val="single"/>
        </w:rPr>
        <w:br/>
        <w:t xml:space="preserve">Note à destination </w:t>
      </w:r>
      <w:r>
        <w:rPr>
          <w:rFonts w:cstheme="minorHAnsi"/>
          <w:b/>
          <w:sz w:val="22"/>
          <w:u w:val="single"/>
        </w:rPr>
        <w:t>des présidents de jurys d’épreuve intégrée</w:t>
      </w:r>
      <w:r w:rsidRPr="00F17EED">
        <w:rPr>
          <w:rFonts w:cstheme="minorHAnsi"/>
          <w:b/>
          <w:sz w:val="22"/>
          <w:u w:val="single"/>
        </w:rPr>
        <w:t xml:space="preserve"> </w:t>
      </w:r>
    </w:p>
    <w:p w14:paraId="518610C5" w14:textId="77777777" w:rsidR="00C67909" w:rsidRPr="00C67909" w:rsidRDefault="00C67909" w:rsidP="00C67909"/>
    <w:p w14:paraId="1F3E2D89" w14:textId="77777777" w:rsidR="00FB2915" w:rsidRPr="00FB2915" w:rsidRDefault="00FB2915" w:rsidP="00FB2915">
      <w:pPr>
        <w:spacing w:before="100" w:beforeAutospacing="1"/>
        <w:rPr>
          <w:rFonts w:eastAsia="Times New Roman" w:cstheme="minorHAnsi"/>
          <w:sz w:val="22"/>
          <w:lang w:eastAsia="fr-BE"/>
        </w:rPr>
      </w:pPr>
      <w:r w:rsidRPr="00FB2915">
        <w:rPr>
          <w:rFonts w:eastAsia="Times New Roman" w:cstheme="minorHAnsi"/>
          <w:sz w:val="22"/>
          <w:lang w:eastAsia="fr-BE"/>
        </w:rPr>
        <w:t>Bonjour à toutes et à tous,</w:t>
      </w:r>
    </w:p>
    <w:p w14:paraId="2F659DB0" w14:textId="77777777" w:rsidR="00FB2915" w:rsidRPr="00FB2915" w:rsidRDefault="00FB2915" w:rsidP="00FB2915">
      <w:pPr>
        <w:rPr>
          <w:rFonts w:eastAsia="Times New Roman" w:cstheme="minorHAnsi"/>
          <w:sz w:val="22"/>
          <w:lang w:eastAsia="fr-BE"/>
        </w:rPr>
      </w:pPr>
      <w:r w:rsidRPr="00FB2915">
        <w:rPr>
          <w:rFonts w:eastAsia="Times New Roman" w:cstheme="minorHAnsi"/>
          <w:sz w:val="22"/>
          <w:lang w:eastAsia="fr-BE"/>
        </w:rPr>
        <w:br/>
        <w:t xml:space="preserve">Tout d’abord, permettez-moi de vous adresser, au nom de l’école et de l’équipe pédagogique, nos plus vifs remerciements pour votre participation </w:t>
      </w:r>
      <w:r w:rsidR="00806326">
        <w:rPr>
          <w:rFonts w:eastAsia="Times New Roman" w:cstheme="minorHAnsi"/>
          <w:sz w:val="22"/>
          <w:lang w:eastAsia="fr-BE"/>
        </w:rPr>
        <w:t xml:space="preserve">en tant que président </w:t>
      </w:r>
      <w:r w:rsidRPr="00FB2915">
        <w:rPr>
          <w:rFonts w:eastAsia="Times New Roman" w:cstheme="minorHAnsi"/>
          <w:sz w:val="22"/>
          <w:lang w:eastAsia="fr-BE"/>
        </w:rPr>
        <w:t xml:space="preserve">à nos jurys d’épreuve intégrée. Nous vous exprimons d’autant plus vu notre gratitude vu le contexte singulier dans lequel doivent s’organiser ces jurys. </w:t>
      </w:r>
      <w:r w:rsidRPr="00FB2915">
        <w:rPr>
          <w:rFonts w:eastAsia="Times New Roman" w:cstheme="minorHAnsi"/>
          <w:sz w:val="22"/>
          <w:lang w:eastAsia="fr-BE"/>
        </w:rPr>
        <w:br/>
      </w:r>
      <w:r w:rsidRPr="00FB2915">
        <w:rPr>
          <w:rFonts w:eastAsia="Times New Roman" w:cstheme="minorHAnsi"/>
          <w:sz w:val="22"/>
          <w:lang w:eastAsia="fr-BE"/>
        </w:rPr>
        <w:br/>
        <w:t xml:space="preserve">Je me permets de vous transmettre la présente note afin de vous informer quant aux modalités et à l'organisation mises en œuvre. </w:t>
      </w:r>
    </w:p>
    <w:p w14:paraId="685F3643" w14:textId="77777777" w:rsidR="00FB2915" w:rsidRPr="00FB2915" w:rsidRDefault="00FB2915" w:rsidP="00FB2915">
      <w:pPr>
        <w:spacing w:before="100" w:beforeAutospacing="1"/>
        <w:rPr>
          <w:rFonts w:eastAsia="Times New Roman" w:cstheme="minorHAnsi"/>
          <w:sz w:val="22"/>
          <w:lang w:eastAsia="fr-BE"/>
        </w:rPr>
      </w:pPr>
      <w:r w:rsidRPr="00FB2915">
        <w:rPr>
          <w:rFonts w:eastAsia="Times New Roman" w:cstheme="minorHAnsi"/>
          <w:sz w:val="22"/>
          <w:lang w:eastAsia="fr-BE"/>
        </w:rPr>
        <w:t>Les échanges et concertations menées au sein de notre établissement ont abouti à la décision de maintenir les défenses en présentiel. Celles-ci s'organiseront dans le respect strict des mesures d'hygiène et de sécurité qui nous sont imposées et conseillées.</w:t>
      </w:r>
    </w:p>
    <w:p w14:paraId="27B19390" w14:textId="6071F57E" w:rsidR="00806326" w:rsidRPr="00F17EED" w:rsidRDefault="00FB2915" w:rsidP="00806326">
      <w:pPr>
        <w:rPr>
          <w:rFonts w:eastAsia="Times New Roman" w:cstheme="minorHAnsi"/>
          <w:sz w:val="22"/>
          <w:lang w:eastAsia="fr-BE"/>
        </w:rPr>
      </w:pPr>
      <w:r w:rsidRPr="00FB2915">
        <w:rPr>
          <w:rFonts w:eastAsia="Times New Roman" w:cstheme="minorHAnsi"/>
          <w:bCs/>
          <w:sz w:val="22"/>
          <w:lang w:eastAsia="fr-BE"/>
        </w:rPr>
        <w:t>L’organisation des épreuves intégrées décrite ci-après serait susceptible d'être modifiée par des directives gouvernementales en réaction à une reprise de l'épidémie et l'obligation de respecter de nouvelles mesures plus strictes et contraignantes</w:t>
      </w:r>
      <w:r w:rsidRPr="00FB2915">
        <w:rPr>
          <w:rFonts w:eastAsia="Times New Roman" w:cstheme="minorHAnsi"/>
          <w:sz w:val="22"/>
          <w:lang w:eastAsia="fr-BE"/>
        </w:rPr>
        <w:t>. Nous ne manquerons pas de vous informer de toute modification éventuelle.</w:t>
      </w:r>
      <w:r w:rsidRPr="00FB2915">
        <w:rPr>
          <w:rFonts w:eastAsia="Times New Roman" w:cstheme="minorHAnsi"/>
          <w:sz w:val="22"/>
          <w:lang w:eastAsia="fr-BE"/>
        </w:rPr>
        <w:br/>
      </w:r>
      <w:r w:rsidRPr="00FB2915">
        <w:rPr>
          <w:rFonts w:eastAsia="Times New Roman" w:cstheme="minorHAnsi"/>
          <w:sz w:val="22"/>
          <w:lang w:eastAsia="fr-BE"/>
        </w:rPr>
        <w:br/>
        <w:t xml:space="preserve">En lien avec ce qui précède, un « plan B » est en construction-finalisation si nous nous retrouvions dans l’obligation de fonctionner autrement à savoir en visioconférence. Nous pouvons néanmoins et déjà vous préciser que : </w:t>
      </w:r>
      <w:r w:rsidRPr="00FB2915">
        <w:rPr>
          <w:rFonts w:eastAsia="Times New Roman" w:cstheme="minorHAnsi"/>
          <w:sz w:val="22"/>
          <w:lang w:eastAsia="fr-BE"/>
        </w:rPr>
        <w:br/>
      </w:r>
      <w:r w:rsidRPr="00FB2915">
        <w:rPr>
          <w:rFonts w:eastAsia="Times New Roman" w:cstheme="minorHAnsi"/>
          <w:sz w:val="22"/>
          <w:lang w:eastAsia="fr-BE"/>
        </w:rPr>
        <w:tab/>
        <w:t>- l’horaire serait similaire à celui "organisable" en présentiel</w:t>
      </w:r>
      <w:r w:rsidRPr="00FB2915">
        <w:rPr>
          <w:rFonts w:eastAsia="Times New Roman" w:cstheme="minorHAnsi"/>
          <w:sz w:val="22"/>
          <w:lang w:eastAsia="fr-BE"/>
        </w:rPr>
        <w:br/>
        <w:t xml:space="preserve"> </w:t>
      </w:r>
      <w:r w:rsidRPr="00FB2915">
        <w:rPr>
          <w:rFonts w:eastAsia="Times New Roman" w:cstheme="minorHAnsi"/>
          <w:sz w:val="22"/>
          <w:lang w:eastAsia="fr-BE"/>
        </w:rPr>
        <w:tab/>
        <w:t>- la composition des jurys serait identique à celle organisée en présentiel</w:t>
      </w:r>
      <w:r w:rsidRPr="00FB2915">
        <w:rPr>
          <w:rFonts w:eastAsia="Times New Roman" w:cstheme="minorHAnsi"/>
          <w:sz w:val="22"/>
          <w:lang w:eastAsia="fr-BE"/>
        </w:rPr>
        <w:br/>
      </w:r>
      <w:r w:rsidRPr="00FB2915">
        <w:rPr>
          <w:rFonts w:eastAsia="Times New Roman" w:cstheme="minorHAnsi"/>
          <w:sz w:val="22"/>
          <w:lang w:eastAsia="fr-BE"/>
        </w:rPr>
        <w:tab/>
        <w:t>- nous utiliserions la plateforme « Zoom » pour réaliser la visioconférence</w:t>
      </w:r>
      <w:r w:rsidRPr="00FB2915">
        <w:rPr>
          <w:rFonts w:eastAsia="Times New Roman" w:cstheme="minorHAnsi"/>
          <w:sz w:val="22"/>
          <w:lang w:eastAsia="fr-BE"/>
        </w:rPr>
        <w:br/>
        <w:t xml:space="preserve"> </w:t>
      </w:r>
      <w:r w:rsidRPr="00FB2915">
        <w:rPr>
          <w:rFonts w:eastAsia="Times New Roman" w:cstheme="minorHAnsi"/>
          <w:sz w:val="22"/>
          <w:lang w:eastAsia="fr-BE"/>
        </w:rPr>
        <w:tab/>
        <w:t xml:space="preserve">- </w:t>
      </w:r>
      <w:r w:rsidR="006622A6">
        <w:rPr>
          <w:rFonts w:eastAsia="Times New Roman" w:cstheme="minorHAnsi"/>
          <w:sz w:val="22"/>
          <w:lang w:eastAsia="fr-BE"/>
        </w:rPr>
        <w:t xml:space="preserve">dans l’hypothèse où il y aurait eu des problèmes de connexion, le jury pourra être reporté </w:t>
      </w:r>
      <w:r w:rsidR="006622A6">
        <w:rPr>
          <w:rFonts w:eastAsia="Times New Roman" w:cstheme="minorHAnsi"/>
          <w:sz w:val="22"/>
          <w:lang w:eastAsia="fr-BE"/>
        </w:rPr>
        <w:br/>
        <w:t xml:space="preserve"> </w:t>
      </w:r>
      <w:r w:rsidR="006622A6">
        <w:rPr>
          <w:rFonts w:eastAsia="Times New Roman" w:cstheme="minorHAnsi"/>
          <w:sz w:val="22"/>
          <w:lang w:eastAsia="fr-BE"/>
        </w:rPr>
        <w:tab/>
        <w:t xml:space="preserve">au samedi 20 juin 2020 en matinée : </w:t>
      </w:r>
      <w:r w:rsidR="006622A6" w:rsidRPr="006622A6">
        <w:rPr>
          <w:rFonts w:eastAsia="Times New Roman" w:cstheme="minorHAnsi"/>
          <w:b/>
          <w:sz w:val="22"/>
          <w:lang w:eastAsia="fr-BE"/>
        </w:rPr>
        <w:t xml:space="preserve">pourriez-vous nous garantir votre disponibilité durant </w:t>
      </w:r>
      <w:r w:rsidR="006622A6" w:rsidRPr="006622A6">
        <w:rPr>
          <w:rFonts w:eastAsia="Times New Roman" w:cstheme="minorHAnsi"/>
          <w:b/>
          <w:sz w:val="22"/>
          <w:lang w:eastAsia="fr-BE"/>
        </w:rPr>
        <w:br/>
        <w:t xml:space="preserve"> </w:t>
      </w:r>
      <w:r w:rsidR="006622A6" w:rsidRPr="006622A6">
        <w:rPr>
          <w:rFonts w:eastAsia="Times New Roman" w:cstheme="minorHAnsi"/>
          <w:b/>
          <w:sz w:val="22"/>
          <w:lang w:eastAsia="fr-BE"/>
        </w:rPr>
        <w:tab/>
        <w:t>cette plage horaire ?</w:t>
      </w:r>
      <w:r w:rsidRPr="006622A6">
        <w:rPr>
          <w:rFonts w:eastAsia="Times New Roman" w:cstheme="minorHAnsi"/>
          <w:b/>
          <w:sz w:val="22"/>
          <w:lang w:eastAsia="fr-BE"/>
        </w:rPr>
        <w:br/>
      </w:r>
      <w:r w:rsidRPr="00FB2915">
        <w:rPr>
          <w:rFonts w:eastAsia="Times New Roman" w:cstheme="minorHAnsi"/>
          <w:sz w:val="22"/>
          <w:lang w:eastAsia="fr-BE"/>
        </w:rPr>
        <w:t xml:space="preserve">Vous seriez bien entendu informés, de manière plus détaillée, quant aux modifications des modalités </w:t>
      </w:r>
      <w:r w:rsidRPr="00FB2915">
        <w:rPr>
          <w:rFonts w:eastAsia="Times New Roman" w:cstheme="minorHAnsi"/>
          <w:sz w:val="22"/>
          <w:lang w:eastAsia="fr-BE"/>
        </w:rPr>
        <w:lastRenderedPageBreak/>
        <w:t>d’organisation.</w:t>
      </w:r>
      <w:r w:rsidRPr="00FB2915">
        <w:rPr>
          <w:rFonts w:eastAsia="Times New Roman" w:cstheme="minorHAnsi"/>
          <w:sz w:val="22"/>
          <w:lang w:eastAsia="fr-BE"/>
        </w:rPr>
        <w:br/>
      </w:r>
      <w:r w:rsidRPr="00FB2915">
        <w:rPr>
          <w:rFonts w:eastAsia="Times New Roman" w:cstheme="minorHAnsi"/>
          <w:b/>
          <w:bCs/>
          <w:sz w:val="22"/>
          <w:u w:val="single"/>
          <w:lang w:eastAsia="fr-BE"/>
        </w:rPr>
        <w:t>Il est donc essentiel que vous puissiez disposer des moyens techniques pour ce faire (PC, Webcam, micro, connexion internet) si le contexte nous l’imposait.</w:t>
      </w:r>
      <w:r w:rsidRPr="00FB2915">
        <w:rPr>
          <w:rFonts w:eastAsia="Times New Roman" w:cstheme="minorHAnsi"/>
          <w:b/>
          <w:bCs/>
          <w:sz w:val="22"/>
          <w:u w:val="single"/>
          <w:lang w:eastAsia="fr-BE"/>
        </w:rPr>
        <w:br/>
      </w:r>
      <w:r w:rsidRPr="00FB2915">
        <w:rPr>
          <w:rFonts w:eastAsia="Times New Roman" w:cstheme="minorHAnsi"/>
          <w:b/>
          <w:bCs/>
          <w:sz w:val="22"/>
          <w:u w:val="single"/>
          <w:lang w:eastAsia="fr-BE"/>
        </w:rPr>
        <w:br/>
        <w:t xml:space="preserve">Modalités particulières mises en </w:t>
      </w:r>
      <w:proofErr w:type="spellStart"/>
      <w:r w:rsidRPr="00FB2915">
        <w:rPr>
          <w:rFonts w:eastAsia="Times New Roman" w:cstheme="minorHAnsi"/>
          <w:b/>
          <w:bCs/>
          <w:sz w:val="22"/>
          <w:u w:val="single"/>
          <w:lang w:eastAsia="fr-BE"/>
        </w:rPr>
        <w:t>oeuvre</w:t>
      </w:r>
      <w:proofErr w:type="spellEnd"/>
      <w:r w:rsidRPr="00FB2915">
        <w:rPr>
          <w:rFonts w:eastAsia="Times New Roman" w:cstheme="minorHAnsi"/>
          <w:b/>
          <w:bCs/>
          <w:sz w:val="22"/>
          <w:u w:val="single"/>
          <w:lang w:eastAsia="fr-BE"/>
        </w:rPr>
        <w:t xml:space="preserve"> :</w:t>
      </w:r>
      <w:r w:rsidRPr="00FB2915">
        <w:rPr>
          <w:rFonts w:eastAsia="Times New Roman" w:cstheme="minorHAnsi"/>
          <w:b/>
          <w:bCs/>
          <w:sz w:val="22"/>
          <w:u w:val="single"/>
          <w:lang w:eastAsia="fr-BE"/>
        </w:rPr>
        <w:br/>
      </w:r>
      <w:r w:rsidRPr="00FB2915">
        <w:rPr>
          <w:rFonts w:eastAsia="Times New Roman" w:cstheme="minorHAnsi"/>
          <w:b/>
          <w:bCs/>
          <w:sz w:val="22"/>
          <w:u w:val="single"/>
          <w:lang w:eastAsia="fr-BE"/>
        </w:rPr>
        <w:br/>
      </w:r>
      <w:r w:rsidRPr="00FB2915">
        <w:rPr>
          <w:rFonts w:eastAsia="Times New Roman" w:cstheme="minorHAnsi"/>
          <w:sz w:val="22"/>
          <w:lang w:eastAsia="fr-BE"/>
        </w:rPr>
        <w:t xml:space="preserve">- le public ne sera pas autorisé à être présent lors des défenses ; seront donc seuls présents, les membres du jury et l'étudiant ; </w:t>
      </w:r>
      <w:r w:rsidRPr="00FB2915">
        <w:rPr>
          <w:rFonts w:eastAsia="Times New Roman" w:cstheme="minorHAnsi"/>
          <w:sz w:val="22"/>
          <w:lang w:eastAsia="fr-BE"/>
        </w:rPr>
        <w:br/>
        <w:t>- les jurys s</w:t>
      </w:r>
      <w:r w:rsidR="00806326">
        <w:rPr>
          <w:rFonts w:eastAsia="Times New Roman" w:cstheme="minorHAnsi"/>
          <w:sz w:val="22"/>
          <w:lang w:eastAsia="fr-BE"/>
        </w:rPr>
        <w:t>eront composés de 4 enseignants</w:t>
      </w:r>
      <w:r w:rsidRPr="00FB2915">
        <w:rPr>
          <w:rFonts w:eastAsia="Times New Roman" w:cstheme="minorHAnsi"/>
          <w:sz w:val="22"/>
          <w:lang w:eastAsia="fr-BE"/>
        </w:rPr>
        <w:t>, d’1 président et d’1 jury extérieur</w:t>
      </w:r>
      <w:r w:rsidRPr="00FB2915">
        <w:rPr>
          <w:rFonts w:eastAsia="Times New Roman" w:cstheme="minorHAnsi"/>
          <w:sz w:val="22"/>
          <w:lang w:eastAsia="fr-BE"/>
        </w:rPr>
        <w:br/>
        <w:t>- il n'y aura pas de proclamation afin d'éviter un rassemblement de personnes au même endroit ; nous réfléchissons à une organisation d’un moment convivial, en fonction de l’évolution de l’épidémie et des directives gouvernementales, durant l’année scolaire 2020-2021 auquel vous seriez cordialement invité ; nous sommes bien conscients que ce moment revêt une importance particulière pour les étudiants, les membres des jurys et le personnel du CESA</w:t>
      </w:r>
      <w:r w:rsidRPr="00FB2915">
        <w:rPr>
          <w:rFonts w:eastAsia="Times New Roman" w:cstheme="minorHAnsi"/>
          <w:sz w:val="22"/>
          <w:lang w:eastAsia="fr-BE"/>
        </w:rPr>
        <w:br/>
        <w:t>- nous avons demandé aux étudiants de respecter strictement l'horaire et ceux-ci ne pourront entrer et être présents dans l'école que durant le moment de leur défense ; nous nous permettons de vous demander de bien vouloir respecter la même consigne</w:t>
      </w:r>
      <w:r w:rsidRPr="00FB2915">
        <w:rPr>
          <w:rFonts w:eastAsia="Times New Roman" w:cstheme="minorHAnsi"/>
          <w:sz w:val="22"/>
          <w:lang w:eastAsia="fr-BE"/>
        </w:rPr>
        <w:br/>
        <w:t>- il est demandé aux étudiants de venir seul, de rester sur le parking ou dans leur voiture jusqu’au moment de la présentation orale</w:t>
      </w:r>
      <w:r w:rsidRPr="00FB2915">
        <w:rPr>
          <w:rFonts w:eastAsia="Times New Roman" w:cstheme="minorHAnsi"/>
          <w:sz w:val="22"/>
          <w:lang w:eastAsia="fr-BE"/>
        </w:rPr>
        <w:br/>
        <w:t>- aucun regroupement de personnes ne sera autorisé dans l’école pour respecter les mesures de distanciation sociale</w:t>
      </w:r>
      <w:r w:rsidRPr="00FB2915">
        <w:rPr>
          <w:rFonts w:eastAsia="Times New Roman" w:cstheme="minorHAnsi"/>
          <w:sz w:val="22"/>
          <w:lang w:eastAsia="fr-BE"/>
        </w:rPr>
        <w:br/>
        <w:t xml:space="preserve">- présence de gel </w:t>
      </w:r>
      <w:proofErr w:type="spellStart"/>
      <w:r w:rsidRPr="00FB2915">
        <w:rPr>
          <w:rFonts w:eastAsia="Times New Roman" w:cstheme="minorHAnsi"/>
          <w:sz w:val="22"/>
          <w:lang w:eastAsia="fr-BE"/>
        </w:rPr>
        <w:t>hydroalcoolique</w:t>
      </w:r>
      <w:proofErr w:type="spellEnd"/>
      <w:r w:rsidRPr="00FB2915">
        <w:rPr>
          <w:rFonts w:eastAsia="Times New Roman" w:cstheme="minorHAnsi"/>
          <w:sz w:val="22"/>
          <w:lang w:eastAsia="fr-BE"/>
        </w:rPr>
        <w:t xml:space="preserve"> dans l'école et dans le local où se trouve le jury (avec l'obligation pour chacun d'en utiliser au moment de l'entrée dans le bâtiment, des distributeurs seront présents à l'entrée du bâtiment) ; </w:t>
      </w:r>
      <w:r w:rsidRPr="00FB2915">
        <w:rPr>
          <w:rFonts w:eastAsia="Times New Roman" w:cstheme="minorHAnsi"/>
          <w:sz w:val="22"/>
          <w:lang w:eastAsia="fr-BE"/>
        </w:rPr>
        <w:br/>
        <w:t>- il sera demandé à chacun de porter un masque (nous vous demandons donc de bien vouloir en prévoir un et si une personne l'avait malencontreusement oublié, nous lui en fournirons un) ;</w:t>
      </w:r>
      <w:r w:rsidRPr="00FB2915">
        <w:rPr>
          <w:rFonts w:eastAsia="Times New Roman" w:cstheme="minorHAnsi"/>
          <w:sz w:val="22"/>
          <w:lang w:eastAsia="fr-BE"/>
        </w:rPr>
        <w:br/>
        <w:t xml:space="preserve">- les jurys seront organisés dans un local qui permet le respect strict des mesures de distanciation sociale et une aération suffisante; </w:t>
      </w:r>
      <w:r w:rsidRPr="00FB2915">
        <w:rPr>
          <w:rFonts w:eastAsia="Times New Roman" w:cstheme="minorHAnsi"/>
          <w:sz w:val="22"/>
          <w:lang w:eastAsia="fr-BE"/>
        </w:rPr>
        <w:br/>
        <w:t xml:space="preserve">- dès qu'une personne quitte le local dans lequel se déroule la défense, sa table, sa chaise, les poignées de porte, etc. seront désinfectées ; </w:t>
      </w:r>
      <w:r w:rsidR="00806326" w:rsidRPr="00806326">
        <w:rPr>
          <w:rFonts w:eastAsia="Times New Roman" w:cstheme="minorHAnsi"/>
          <w:sz w:val="22"/>
          <w:lang w:eastAsia="fr-BE"/>
        </w:rPr>
        <w:t>cette opération est réa</w:t>
      </w:r>
      <w:r w:rsidR="00806326">
        <w:rPr>
          <w:rFonts w:eastAsia="Times New Roman" w:cstheme="minorHAnsi"/>
          <w:sz w:val="22"/>
          <w:lang w:eastAsia="fr-BE"/>
        </w:rPr>
        <w:t xml:space="preserve">lisée par </w:t>
      </w:r>
      <w:r w:rsidR="00ED257A">
        <w:rPr>
          <w:rFonts w:eastAsia="Times New Roman" w:cstheme="minorHAnsi"/>
          <w:sz w:val="22"/>
          <w:lang w:eastAsia="fr-BE"/>
        </w:rPr>
        <w:t xml:space="preserve">le président de jury (s’il s’agit de la direction ou la sous-direction) ou par </w:t>
      </w:r>
      <w:r w:rsidR="00806326">
        <w:rPr>
          <w:rFonts w:eastAsia="Times New Roman" w:cstheme="minorHAnsi"/>
          <w:sz w:val="22"/>
          <w:lang w:eastAsia="fr-BE"/>
        </w:rPr>
        <w:t>un</w:t>
      </w:r>
      <w:r w:rsidR="00806326" w:rsidRPr="00806326">
        <w:rPr>
          <w:rFonts w:eastAsia="Times New Roman" w:cstheme="minorHAnsi"/>
          <w:sz w:val="22"/>
          <w:lang w:eastAsia="fr-BE"/>
        </w:rPr>
        <w:t xml:space="preserve"> enseignant</w:t>
      </w:r>
      <w:r w:rsidR="00806326">
        <w:rPr>
          <w:rFonts w:eastAsia="Times New Roman" w:cstheme="minorHAnsi"/>
          <w:sz w:val="22"/>
          <w:lang w:eastAsia="fr-BE"/>
        </w:rPr>
        <w:t xml:space="preserve"> désigné</w:t>
      </w:r>
      <w:r w:rsidR="00806326" w:rsidRPr="00806326">
        <w:rPr>
          <w:rFonts w:eastAsia="Times New Roman" w:cstheme="minorHAnsi"/>
          <w:sz w:val="22"/>
          <w:lang w:eastAsia="fr-BE"/>
        </w:rPr>
        <w:t xml:space="preserve"> </w:t>
      </w:r>
      <w:r w:rsidR="00ED257A">
        <w:rPr>
          <w:rFonts w:eastAsia="Times New Roman" w:cstheme="minorHAnsi"/>
          <w:sz w:val="22"/>
          <w:lang w:eastAsia="fr-BE"/>
        </w:rPr>
        <w:t>(si le président est un membre externe à l’école</w:t>
      </w:r>
      <w:r w:rsidR="00806326" w:rsidRPr="00806326">
        <w:rPr>
          <w:rFonts w:eastAsia="Times New Roman" w:cstheme="minorHAnsi"/>
          <w:sz w:val="22"/>
          <w:lang w:eastAsia="fr-BE"/>
        </w:rPr>
        <w:br/>
        <w:t>- pour ce faire, seront présents du spray désinfectant ainsi que des serviettes jetables</w:t>
      </w:r>
      <w:r w:rsidR="00806326">
        <w:rPr>
          <w:rFonts w:eastAsia="Times New Roman" w:cstheme="minorHAnsi"/>
          <w:sz w:val="22"/>
          <w:lang w:eastAsia="fr-BE"/>
        </w:rPr>
        <w:t xml:space="preserve"> </w:t>
      </w:r>
    </w:p>
    <w:p w14:paraId="6276D261" w14:textId="77777777" w:rsidR="00FB2915" w:rsidRDefault="00FB2915" w:rsidP="00FB2915">
      <w:r w:rsidRPr="00FB2915">
        <w:rPr>
          <w:rFonts w:eastAsia="Times New Roman" w:cstheme="minorHAnsi"/>
          <w:sz w:val="22"/>
          <w:lang w:eastAsia="fr-BE"/>
        </w:rPr>
        <w:t>- les locaux seront nettoyés</w:t>
      </w:r>
      <w:r w:rsidRPr="00FB2915">
        <w:rPr>
          <w:rFonts w:eastAsia="Times New Roman" w:cstheme="minorHAnsi"/>
          <w:sz w:val="22"/>
          <w:lang w:eastAsia="fr-BE"/>
        </w:rPr>
        <w:br/>
        <w:t xml:space="preserve"> </w:t>
      </w:r>
      <w:r w:rsidRPr="00FB2915">
        <w:rPr>
          <w:rFonts w:eastAsia="Times New Roman" w:cstheme="minorHAnsi"/>
          <w:sz w:val="22"/>
          <w:lang w:eastAsia="fr-BE"/>
        </w:rPr>
        <w:tab/>
        <w:t>- avant les jurys</w:t>
      </w:r>
      <w:r w:rsidRPr="00FB2915">
        <w:rPr>
          <w:rFonts w:eastAsia="Times New Roman" w:cstheme="minorHAnsi"/>
          <w:sz w:val="22"/>
          <w:lang w:eastAsia="fr-BE"/>
        </w:rPr>
        <w:br/>
        <w:t xml:space="preserve"> </w:t>
      </w:r>
      <w:r w:rsidRPr="00FB2915">
        <w:rPr>
          <w:rFonts w:eastAsia="Times New Roman" w:cstheme="minorHAnsi"/>
          <w:sz w:val="22"/>
          <w:lang w:eastAsia="fr-BE"/>
        </w:rPr>
        <w:tab/>
        <w:t>- durant le temps de midi les jours des jurys</w:t>
      </w:r>
      <w:r w:rsidRPr="00FB2915">
        <w:rPr>
          <w:rFonts w:eastAsia="Times New Roman" w:cstheme="minorHAnsi"/>
          <w:sz w:val="22"/>
          <w:lang w:eastAsia="fr-BE"/>
        </w:rPr>
        <w:br/>
        <w:t xml:space="preserve"> </w:t>
      </w:r>
      <w:r w:rsidRPr="00FB2915">
        <w:rPr>
          <w:rFonts w:eastAsia="Times New Roman" w:cstheme="minorHAnsi"/>
          <w:sz w:val="22"/>
          <w:lang w:eastAsia="fr-BE"/>
        </w:rPr>
        <w:tab/>
        <w:t>- après les jurys</w:t>
      </w:r>
      <w:r w:rsidRPr="00FB2915">
        <w:rPr>
          <w:rFonts w:eastAsia="Times New Roman" w:cstheme="minorHAnsi"/>
          <w:sz w:val="22"/>
          <w:lang w:eastAsia="fr-BE"/>
        </w:rPr>
        <w:br/>
        <w:t>- présence, au sol à l’entrée du bâtiment et à l’entrée des locaux « jury » de torchons imbibés d’eau de Javel</w:t>
      </w:r>
      <w:r w:rsidRPr="00FB2915">
        <w:rPr>
          <w:rFonts w:eastAsia="Times New Roman" w:cstheme="minorHAnsi"/>
          <w:sz w:val="22"/>
          <w:lang w:eastAsia="fr-BE"/>
        </w:rPr>
        <w:br/>
        <w:t>- un sens de circulation sera mis en place pour entrer et sortir du bâtiment.</w:t>
      </w:r>
      <w:r w:rsidRPr="00FB2915">
        <w:rPr>
          <w:rFonts w:eastAsia="Times New Roman" w:cstheme="minorHAnsi"/>
          <w:sz w:val="22"/>
          <w:lang w:eastAsia="fr-BE"/>
        </w:rPr>
        <w:br/>
      </w:r>
      <w:r w:rsidRPr="00FB2915">
        <w:rPr>
          <w:rFonts w:eastAsia="Times New Roman" w:cstheme="minorHAnsi"/>
          <w:sz w:val="22"/>
          <w:lang w:eastAsia="fr-BE"/>
        </w:rPr>
        <w:br/>
        <w:t>Des affiches et une signalisation seront placées dans tout le bâtiment et reprendront de manière synthétique et « visuelle » les normes auxquelles se conformer.</w:t>
      </w:r>
      <w:r w:rsidRPr="00FB2915">
        <w:rPr>
          <w:rFonts w:eastAsia="Times New Roman" w:cstheme="minorHAnsi"/>
          <w:sz w:val="22"/>
          <w:lang w:eastAsia="fr-BE"/>
        </w:rPr>
        <w:br/>
      </w:r>
      <w:r w:rsidRPr="00FB2915">
        <w:rPr>
          <w:rFonts w:eastAsia="Times New Roman" w:cstheme="minorHAnsi"/>
          <w:sz w:val="22"/>
          <w:lang w:eastAsia="fr-BE"/>
        </w:rPr>
        <w:br/>
        <w:t>A notre grand regret, nous ne pourrons pas organiser un repas durant les temps de midi les jours des défenses, comme nous le faisions d’ordinaire, afin de partager avec vous un moment convivial. Nous vous avons donc prévu une petite surprise!</w:t>
      </w:r>
      <w:r w:rsidRPr="00FB2915">
        <w:rPr>
          <w:rFonts w:eastAsia="Times New Roman" w:cstheme="minorHAnsi"/>
          <w:sz w:val="22"/>
          <w:lang w:eastAsia="fr-BE"/>
        </w:rPr>
        <w:br/>
      </w:r>
      <w:r w:rsidRPr="005C32E6">
        <w:rPr>
          <w:rFonts w:eastAsia="Times New Roman" w:cstheme="minorHAnsi"/>
          <w:sz w:val="16"/>
          <w:szCs w:val="16"/>
          <w:lang w:eastAsia="fr-BE"/>
        </w:rPr>
        <w:br/>
      </w:r>
      <w:r w:rsidRPr="00FB2915">
        <w:rPr>
          <w:rFonts w:eastAsia="Times New Roman" w:cstheme="minorHAnsi"/>
          <w:sz w:val="22"/>
          <w:lang w:eastAsia="fr-BE"/>
        </w:rPr>
        <w:t>Nous restons à votre disposition dès à présent pour toute question ou difficulté que vous rencontreriez.</w:t>
      </w:r>
      <w:r w:rsidRPr="00FB2915">
        <w:rPr>
          <w:rFonts w:eastAsia="Times New Roman" w:cstheme="minorHAnsi"/>
          <w:sz w:val="22"/>
          <w:lang w:eastAsia="fr-BE"/>
        </w:rPr>
        <w:br/>
      </w:r>
    </w:p>
    <w:p w14:paraId="3B6B658A" w14:textId="70CE62BB" w:rsidR="00C67909" w:rsidRPr="005C32E6" w:rsidRDefault="00C67909" w:rsidP="005C32E6">
      <w:pPr>
        <w:pStyle w:val="Titre4"/>
        <w:rPr>
          <w:b w:val="0"/>
        </w:rPr>
      </w:pPr>
      <w:bookmarkStart w:id="197" w:name="_Toc40591645"/>
      <w:bookmarkStart w:id="198" w:name="_Toc40712544"/>
      <w:bookmarkStart w:id="199" w:name="_Toc41007461"/>
      <w:bookmarkStart w:id="200" w:name="_Toc41116873"/>
      <w:r w:rsidRPr="005C32E6">
        <w:rPr>
          <w:b w:val="0"/>
        </w:rPr>
        <w:lastRenderedPageBreak/>
        <w:t xml:space="preserve">Annexe </w:t>
      </w:r>
      <w:r w:rsidR="005C32E6" w:rsidRPr="005C32E6">
        <w:rPr>
          <w:b w:val="0"/>
        </w:rPr>
        <w:t>C</w:t>
      </w:r>
      <w:r w:rsidR="00BB4B1A" w:rsidRPr="005C32E6">
        <w:rPr>
          <w:b w:val="0"/>
        </w:rPr>
        <w:t>.I.5</w:t>
      </w:r>
      <w:r w:rsidRPr="005C32E6">
        <w:rPr>
          <w:b w:val="0"/>
        </w:rPr>
        <w:t> : Note destinée aux membres externes des jurys d’épreuve intégrée</w:t>
      </w:r>
      <w:bookmarkEnd w:id="197"/>
      <w:bookmarkEnd w:id="198"/>
      <w:bookmarkEnd w:id="199"/>
      <w:bookmarkEnd w:id="200"/>
      <w:r w:rsidRPr="005C32E6">
        <w:rPr>
          <w:b w:val="0"/>
        </w:rPr>
        <w:t xml:space="preserve"> </w:t>
      </w:r>
    </w:p>
    <w:p w14:paraId="222345DD" w14:textId="1E5188BF" w:rsidR="00C67909" w:rsidRPr="00F17EED" w:rsidRDefault="00C67909" w:rsidP="00C67909">
      <w:pPr>
        <w:jc w:val="center"/>
        <w:rPr>
          <w:rFonts w:cstheme="minorHAnsi"/>
          <w:b/>
          <w:sz w:val="22"/>
          <w:u w:val="single"/>
        </w:rPr>
      </w:pPr>
      <w:r>
        <w:rPr>
          <w:rFonts w:cstheme="minorHAnsi"/>
          <w:b/>
          <w:sz w:val="22"/>
          <w:u w:val="single"/>
        </w:rPr>
        <w:br/>
      </w:r>
      <w:r w:rsidRPr="00F17EED">
        <w:rPr>
          <w:rFonts w:cstheme="minorHAnsi"/>
          <w:b/>
          <w:sz w:val="22"/>
          <w:u w:val="single"/>
        </w:rPr>
        <w:t>Centre d’Enseignement Supérieur pour Adultes</w:t>
      </w:r>
      <w:r w:rsidRPr="00F17EED">
        <w:rPr>
          <w:rFonts w:cstheme="minorHAnsi"/>
          <w:b/>
          <w:sz w:val="22"/>
          <w:u w:val="single"/>
        </w:rPr>
        <w:br/>
        <w:t xml:space="preserve">Note à destination </w:t>
      </w:r>
      <w:r>
        <w:rPr>
          <w:rFonts w:cstheme="minorHAnsi"/>
          <w:b/>
          <w:sz w:val="22"/>
          <w:u w:val="single"/>
        </w:rPr>
        <w:t>des membres externes de jurys d’épreuve intégrée</w:t>
      </w:r>
      <w:r w:rsidRPr="00F17EED">
        <w:rPr>
          <w:rFonts w:cstheme="minorHAnsi"/>
          <w:b/>
          <w:sz w:val="22"/>
          <w:u w:val="single"/>
        </w:rPr>
        <w:t xml:space="preserve"> </w:t>
      </w:r>
    </w:p>
    <w:p w14:paraId="3E3BE3E3" w14:textId="77777777" w:rsidR="00C67909" w:rsidRPr="00EA0E87" w:rsidRDefault="00C67909" w:rsidP="00C67909">
      <w:pPr>
        <w:spacing w:before="100" w:beforeAutospacing="1"/>
        <w:rPr>
          <w:rFonts w:eastAsia="Times New Roman" w:cstheme="minorHAnsi"/>
          <w:sz w:val="22"/>
          <w:lang w:eastAsia="fr-BE"/>
        </w:rPr>
      </w:pPr>
      <w:r w:rsidRPr="00EA0E87">
        <w:rPr>
          <w:rFonts w:eastAsia="Times New Roman" w:cstheme="minorHAnsi"/>
          <w:sz w:val="22"/>
          <w:lang w:eastAsia="fr-BE"/>
        </w:rPr>
        <w:t>Bonjour à toutes et à tous,</w:t>
      </w:r>
    </w:p>
    <w:p w14:paraId="1AA24293" w14:textId="77777777" w:rsidR="00C67909" w:rsidRPr="00EA0E87" w:rsidRDefault="00C67909" w:rsidP="00C67909">
      <w:pPr>
        <w:rPr>
          <w:rFonts w:eastAsia="Times New Roman" w:cstheme="minorHAnsi"/>
          <w:sz w:val="22"/>
          <w:lang w:eastAsia="fr-BE"/>
        </w:rPr>
      </w:pPr>
      <w:r w:rsidRPr="00EA0E87">
        <w:rPr>
          <w:rFonts w:eastAsia="Times New Roman" w:cstheme="minorHAnsi"/>
          <w:sz w:val="22"/>
          <w:lang w:eastAsia="fr-BE"/>
        </w:rPr>
        <w:br/>
        <w:t xml:space="preserve">Tout d’abord, permettez-moi de vous adresser, au nom de l’école et de l’équipe pédagogique, nos plus vifs remerciements pour votre participation à nos jurys d’épreuve intégrée. Nous vous exprimons d’autant plus vu notre gratitude vu le contexte singulier dans lequel doivent s’organiser ces jurys. </w:t>
      </w:r>
      <w:r w:rsidRPr="00EA0E87">
        <w:rPr>
          <w:rFonts w:eastAsia="Times New Roman" w:cstheme="minorHAnsi"/>
          <w:sz w:val="22"/>
          <w:lang w:eastAsia="fr-BE"/>
        </w:rPr>
        <w:br/>
      </w:r>
      <w:r w:rsidRPr="00EA0E87">
        <w:rPr>
          <w:rFonts w:eastAsia="Times New Roman" w:cstheme="minorHAnsi"/>
          <w:sz w:val="22"/>
          <w:lang w:eastAsia="fr-BE"/>
        </w:rPr>
        <w:br/>
        <w:t xml:space="preserve">Je me permets de vous transmettre la présente note afin de vous informer quant aux modalités et à l'organisation mises en œuvre. </w:t>
      </w:r>
    </w:p>
    <w:p w14:paraId="5DE0C356" w14:textId="77777777" w:rsidR="00C67909" w:rsidRPr="00EA0E87" w:rsidRDefault="00C67909" w:rsidP="00C67909">
      <w:pPr>
        <w:spacing w:before="100" w:beforeAutospacing="1"/>
        <w:rPr>
          <w:rFonts w:eastAsia="Times New Roman" w:cstheme="minorHAnsi"/>
          <w:sz w:val="22"/>
          <w:lang w:eastAsia="fr-BE"/>
        </w:rPr>
      </w:pPr>
      <w:r w:rsidRPr="00EA0E87">
        <w:rPr>
          <w:rFonts w:eastAsia="Times New Roman" w:cstheme="minorHAnsi"/>
          <w:sz w:val="22"/>
          <w:lang w:eastAsia="fr-BE"/>
        </w:rPr>
        <w:t>Les échanges et concertations menées au sein de notre établissement ont abouti à la décision de maintenir les défenses en présentiel. Celles-ci s'organiseront dans le respect strict des mesures d'hygiène et de sécurité qui nous sont imposées et conseillées.</w:t>
      </w:r>
    </w:p>
    <w:p w14:paraId="12B2B474" w14:textId="2AC80257" w:rsidR="00C67909" w:rsidRPr="00EA0E87" w:rsidRDefault="00C67909" w:rsidP="00C67909">
      <w:pPr>
        <w:spacing w:before="100" w:beforeAutospacing="1" w:after="100"/>
        <w:rPr>
          <w:rFonts w:eastAsia="Times New Roman" w:cstheme="minorHAnsi"/>
          <w:sz w:val="22"/>
          <w:lang w:eastAsia="fr-BE"/>
        </w:rPr>
      </w:pPr>
      <w:r w:rsidRPr="00EA0E87">
        <w:rPr>
          <w:rFonts w:eastAsia="Times New Roman" w:cstheme="minorHAnsi"/>
          <w:bCs/>
          <w:sz w:val="22"/>
          <w:lang w:eastAsia="fr-BE"/>
        </w:rPr>
        <w:t>L’organisation des épreuves intégrées décrite ci-après serait susceptible d'être modifiée par des directives gouvernementales en réaction à une reprise de l'épidémie et l'obligation de respecter de nouvelles mesures plus strictes et contraignantes</w:t>
      </w:r>
      <w:r w:rsidRPr="00EA0E87">
        <w:rPr>
          <w:rFonts w:eastAsia="Times New Roman" w:cstheme="minorHAnsi"/>
          <w:sz w:val="22"/>
          <w:lang w:eastAsia="fr-BE"/>
        </w:rPr>
        <w:t>. Nous ne manquerons pas de vous informer de toute modification éventuelle.</w:t>
      </w:r>
      <w:r w:rsidRPr="00EA0E87">
        <w:rPr>
          <w:rFonts w:eastAsia="Times New Roman" w:cstheme="minorHAnsi"/>
          <w:sz w:val="22"/>
          <w:lang w:eastAsia="fr-BE"/>
        </w:rPr>
        <w:br/>
      </w:r>
      <w:r w:rsidRPr="00EA0E87">
        <w:rPr>
          <w:rFonts w:eastAsia="Times New Roman" w:cstheme="minorHAnsi"/>
          <w:sz w:val="22"/>
          <w:lang w:eastAsia="fr-BE"/>
        </w:rPr>
        <w:br/>
        <w:t xml:space="preserve">En lien avec ce qui précède, un « plan B » est en construction-finalisation si nous nous retrouvions dans l’obligation de fonctionner autrement à savoir en visioconférence. Nous pouvons néanmoins et déjà vous préciser que : </w:t>
      </w:r>
      <w:r w:rsidRPr="00EA0E87">
        <w:rPr>
          <w:rFonts w:eastAsia="Times New Roman" w:cstheme="minorHAnsi"/>
          <w:sz w:val="22"/>
          <w:lang w:eastAsia="fr-BE"/>
        </w:rPr>
        <w:br/>
      </w:r>
      <w:r w:rsidRPr="00EA0E87">
        <w:rPr>
          <w:rFonts w:eastAsia="Times New Roman" w:cstheme="minorHAnsi"/>
          <w:sz w:val="22"/>
          <w:lang w:eastAsia="fr-BE"/>
        </w:rPr>
        <w:tab/>
        <w:t>- l’horaire serait similaire à celui "organisable" en présentiel</w:t>
      </w:r>
      <w:r w:rsidRPr="00EA0E87">
        <w:rPr>
          <w:rFonts w:eastAsia="Times New Roman" w:cstheme="minorHAnsi"/>
          <w:sz w:val="22"/>
          <w:lang w:eastAsia="fr-BE"/>
        </w:rPr>
        <w:br/>
        <w:t xml:space="preserve"> </w:t>
      </w:r>
      <w:r w:rsidRPr="00EA0E87">
        <w:rPr>
          <w:rFonts w:eastAsia="Times New Roman" w:cstheme="minorHAnsi"/>
          <w:sz w:val="22"/>
          <w:lang w:eastAsia="fr-BE"/>
        </w:rPr>
        <w:tab/>
        <w:t>- la composition des jurys serait identique à celle organisée en présentiel</w:t>
      </w:r>
      <w:r w:rsidRPr="00EA0E87">
        <w:rPr>
          <w:rFonts w:eastAsia="Times New Roman" w:cstheme="minorHAnsi"/>
          <w:sz w:val="22"/>
          <w:lang w:eastAsia="fr-BE"/>
        </w:rPr>
        <w:br/>
      </w:r>
      <w:r w:rsidRPr="00EA0E87">
        <w:rPr>
          <w:rFonts w:eastAsia="Times New Roman" w:cstheme="minorHAnsi"/>
          <w:sz w:val="22"/>
          <w:lang w:eastAsia="fr-BE"/>
        </w:rPr>
        <w:tab/>
        <w:t>- nous utiliserions la plateforme « Zoom » pour réaliser la visioconférence</w:t>
      </w:r>
      <w:r w:rsidRPr="00EA0E87">
        <w:rPr>
          <w:rFonts w:eastAsia="Times New Roman" w:cstheme="minorHAnsi"/>
          <w:sz w:val="22"/>
          <w:lang w:eastAsia="fr-BE"/>
        </w:rPr>
        <w:br/>
        <w:t xml:space="preserve"> </w:t>
      </w:r>
      <w:r w:rsidRPr="00EA0E87">
        <w:rPr>
          <w:rFonts w:eastAsia="Times New Roman" w:cstheme="minorHAnsi"/>
          <w:sz w:val="22"/>
          <w:lang w:eastAsia="fr-BE"/>
        </w:rPr>
        <w:tab/>
        <w:t xml:space="preserve">- </w:t>
      </w:r>
      <w:r w:rsidR="006622A6">
        <w:rPr>
          <w:rFonts w:eastAsia="Times New Roman" w:cstheme="minorHAnsi"/>
          <w:sz w:val="22"/>
          <w:lang w:eastAsia="fr-BE"/>
        </w:rPr>
        <w:t xml:space="preserve">dans l’hypothèse où il y aurait eu des problèmes de connexion, le jury pourra être reporté </w:t>
      </w:r>
      <w:r w:rsidR="006622A6">
        <w:rPr>
          <w:rFonts w:eastAsia="Times New Roman" w:cstheme="minorHAnsi"/>
          <w:sz w:val="22"/>
          <w:lang w:eastAsia="fr-BE"/>
        </w:rPr>
        <w:br/>
        <w:t xml:space="preserve"> </w:t>
      </w:r>
      <w:r w:rsidR="006622A6">
        <w:rPr>
          <w:rFonts w:eastAsia="Times New Roman" w:cstheme="minorHAnsi"/>
          <w:sz w:val="22"/>
          <w:lang w:eastAsia="fr-BE"/>
        </w:rPr>
        <w:tab/>
        <w:t xml:space="preserve">au samedi 20 juin 2020 en matinée : </w:t>
      </w:r>
      <w:r w:rsidR="006622A6" w:rsidRPr="006622A6">
        <w:rPr>
          <w:rFonts w:eastAsia="Times New Roman" w:cstheme="minorHAnsi"/>
          <w:b/>
          <w:sz w:val="22"/>
          <w:lang w:eastAsia="fr-BE"/>
        </w:rPr>
        <w:t xml:space="preserve">pourriez-vous nous garantir votre disponibilité durant </w:t>
      </w:r>
      <w:r w:rsidR="006622A6" w:rsidRPr="006622A6">
        <w:rPr>
          <w:rFonts w:eastAsia="Times New Roman" w:cstheme="minorHAnsi"/>
          <w:b/>
          <w:sz w:val="22"/>
          <w:lang w:eastAsia="fr-BE"/>
        </w:rPr>
        <w:br/>
        <w:t xml:space="preserve"> </w:t>
      </w:r>
      <w:r w:rsidR="006622A6" w:rsidRPr="006622A6">
        <w:rPr>
          <w:rFonts w:eastAsia="Times New Roman" w:cstheme="minorHAnsi"/>
          <w:b/>
          <w:sz w:val="22"/>
          <w:lang w:eastAsia="fr-BE"/>
        </w:rPr>
        <w:tab/>
        <w:t>cette plage horaire ?</w:t>
      </w:r>
      <w:r w:rsidR="006622A6" w:rsidRPr="006622A6">
        <w:rPr>
          <w:rFonts w:eastAsia="Times New Roman" w:cstheme="minorHAnsi"/>
          <w:b/>
          <w:sz w:val="22"/>
          <w:lang w:eastAsia="fr-BE"/>
        </w:rPr>
        <w:br/>
      </w:r>
      <w:r w:rsidRPr="00EA0E87">
        <w:rPr>
          <w:rFonts w:eastAsia="Times New Roman" w:cstheme="minorHAnsi"/>
          <w:sz w:val="22"/>
          <w:lang w:eastAsia="fr-BE"/>
        </w:rPr>
        <w:br/>
        <w:t>Vous seriez bien entendu informés, de manière plus détaillée, quant aux modifications des modalités d’organisation.</w:t>
      </w:r>
      <w:r w:rsidRPr="00EA0E87">
        <w:rPr>
          <w:rFonts w:eastAsia="Times New Roman" w:cstheme="minorHAnsi"/>
          <w:sz w:val="22"/>
          <w:lang w:eastAsia="fr-BE"/>
        </w:rPr>
        <w:br/>
      </w:r>
      <w:r w:rsidRPr="00EA0E87">
        <w:rPr>
          <w:rFonts w:eastAsia="Times New Roman" w:cstheme="minorHAnsi"/>
          <w:b/>
          <w:bCs/>
          <w:sz w:val="22"/>
          <w:u w:val="single"/>
          <w:lang w:eastAsia="fr-BE"/>
        </w:rPr>
        <w:t>Il est donc essentiel que vous puissiez disposer des moyens techniques pour ce faire (PC, Webcam, micro, connexion internet) si le contexte nous l’imposait.</w:t>
      </w:r>
      <w:r w:rsidRPr="00EA0E87">
        <w:rPr>
          <w:rFonts w:eastAsia="Times New Roman" w:cstheme="minorHAnsi"/>
          <w:b/>
          <w:bCs/>
          <w:sz w:val="22"/>
          <w:u w:val="single"/>
          <w:lang w:eastAsia="fr-BE"/>
        </w:rPr>
        <w:br/>
      </w:r>
      <w:r w:rsidRPr="00EA0E87">
        <w:rPr>
          <w:rFonts w:eastAsia="Times New Roman" w:cstheme="minorHAnsi"/>
          <w:b/>
          <w:bCs/>
          <w:sz w:val="22"/>
          <w:u w:val="single"/>
          <w:lang w:eastAsia="fr-BE"/>
        </w:rPr>
        <w:br/>
        <w:t xml:space="preserve">Modalités particulières mises en </w:t>
      </w:r>
      <w:proofErr w:type="spellStart"/>
      <w:r w:rsidRPr="00EA0E87">
        <w:rPr>
          <w:rFonts w:eastAsia="Times New Roman" w:cstheme="minorHAnsi"/>
          <w:b/>
          <w:bCs/>
          <w:sz w:val="22"/>
          <w:u w:val="single"/>
          <w:lang w:eastAsia="fr-BE"/>
        </w:rPr>
        <w:t>oeuvre</w:t>
      </w:r>
      <w:proofErr w:type="spellEnd"/>
      <w:r w:rsidRPr="00EA0E87">
        <w:rPr>
          <w:rFonts w:eastAsia="Times New Roman" w:cstheme="minorHAnsi"/>
          <w:b/>
          <w:bCs/>
          <w:sz w:val="22"/>
          <w:u w:val="single"/>
          <w:lang w:eastAsia="fr-BE"/>
        </w:rPr>
        <w:t xml:space="preserve"> :</w:t>
      </w:r>
      <w:r w:rsidRPr="00EA0E87">
        <w:rPr>
          <w:rFonts w:eastAsia="Times New Roman" w:cstheme="minorHAnsi"/>
          <w:b/>
          <w:bCs/>
          <w:sz w:val="22"/>
          <w:u w:val="single"/>
          <w:lang w:eastAsia="fr-BE"/>
        </w:rPr>
        <w:br/>
      </w:r>
      <w:r w:rsidRPr="00EA0E87">
        <w:rPr>
          <w:rFonts w:eastAsia="Times New Roman" w:cstheme="minorHAnsi"/>
          <w:b/>
          <w:bCs/>
          <w:sz w:val="22"/>
          <w:u w:val="single"/>
          <w:lang w:eastAsia="fr-BE"/>
        </w:rPr>
        <w:br/>
      </w:r>
      <w:r w:rsidRPr="00EA0E87">
        <w:rPr>
          <w:rFonts w:eastAsia="Times New Roman" w:cstheme="minorHAnsi"/>
          <w:sz w:val="22"/>
          <w:lang w:eastAsia="fr-BE"/>
        </w:rPr>
        <w:t xml:space="preserve">- le public ne sera pas autorisé à être présent lors des défenses ; seront donc seuls présents, les membres du jury et l'étudiant ; </w:t>
      </w:r>
      <w:r w:rsidRPr="00EA0E87">
        <w:rPr>
          <w:rFonts w:eastAsia="Times New Roman" w:cstheme="minorHAnsi"/>
          <w:sz w:val="22"/>
          <w:lang w:eastAsia="fr-BE"/>
        </w:rPr>
        <w:br/>
        <w:t xml:space="preserve">- les jurys seront composés de 4 enseignants (en bachelier en </w:t>
      </w:r>
      <w:r w:rsidR="000E00D5">
        <w:rPr>
          <w:rFonts w:eastAsia="Times New Roman" w:cstheme="minorHAnsi"/>
          <w:sz w:val="22"/>
          <w:lang w:eastAsia="fr-BE"/>
        </w:rPr>
        <w:t>éduc</w:t>
      </w:r>
      <w:r w:rsidRPr="00EA0E87">
        <w:rPr>
          <w:rFonts w:eastAsia="Times New Roman" w:cstheme="minorHAnsi"/>
          <w:sz w:val="22"/>
          <w:lang w:eastAsia="fr-BE"/>
        </w:rPr>
        <w:t xml:space="preserve">ation spécialisée) ou de 3 enseignants (en certificat de qualification </w:t>
      </w:r>
      <w:r w:rsidR="000E00D5">
        <w:rPr>
          <w:rFonts w:eastAsia="Times New Roman" w:cstheme="minorHAnsi"/>
          <w:sz w:val="22"/>
          <w:lang w:eastAsia="fr-BE"/>
        </w:rPr>
        <w:t>éduc</w:t>
      </w:r>
      <w:r w:rsidRPr="00EA0E87">
        <w:rPr>
          <w:rFonts w:eastAsia="Times New Roman" w:cstheme="minorHAnsi"/>
          <w:sz w:val="22"/>
          <w:lang w:eastAsia="fr-BE"/>
        </w:rPr>
        <w:t>ateur), d’1 président et d’1 jury extérieur</w:t>
      </w:r>
      <w:r w:rsidRPr="00EA0E87">
        <w:rPr>
          <w:rFonts w:eastAsia="Times New Roman" w:cstheme="minorHAnsi"/>
          <w:sz w:val="22"/>
          <w:lang w:eastAsia="fr-BE"/>
        </w:rPr>
        <w:br/>
        <w:t>- il n'y aura pas de proclamation afin d'éviter un rassemblement de personnes au même endroit ; nous réfléchissons à une organisation d’un moment convivial, en fonction de l’évolution de l’épidémie et des directives gouvernementales, durant l’année scolaire 2020-2021 auquel vous seriez cordialement invité ; nous sommes bien conscients que ce moment revêt une importance particulière pour les étudiants, les membres des jurys et le personnel du CESA</w:t>
      </w:r>
      <w:r w:rsidRPr="00EA0E87">
        <w:rPr>
          <w:rFonts w:eastAsia="Times New Roman" w:cstheme="minorHAnsi"/>
          <w:sz w:val="22"/>
          <w:lang w:eastAsia="fr-BE"/>
        </w:rPr>
        <w:br/>
        <w:t>- nous avons demandé aux étudiants de respecter strictement l'horaire et ceux-ci ne pourront entrer et être présents dans l'école que durant le moment de leur défense ; nous nous permettons de vous demander de bien vouloir respecter la même consigne</w:t>
      </w:r>
      <w:r w:rsidRPr="00EA0E87">
        <w:rPr>
          <w:rFonts w:eastAsia="Times New Roman" w:cstheme="minorHAnsi"/>
          <w:sz w:val="22"/>
          <w:lang w:eastAsia="fr-BE"/>
        </w:rPr>
        <w:br/>
      </w:r>
      <w:r w:rsidRPr="00EA0E87">
        <w:rPr>
          <w:rFonts w:eastAsia="Times New Roman" w:cstheme="minorHAnsi"/>
          <w:sz w:val="22"/>
          <w:lang w:eastAsia="fr-BE"/>
        </w:rPr>
        <w:lastRenderedPageBreak/>
        <w:t>- il est demandé aux étudiants de venir seul, de rester sur le parking ou dans leur voiture jusqu’au moment de la présentation orale</w:t>
      </w:r>
      <w:r w:rsidRPr="00EA0E87">
        <w:rPr>
          <w:rFonts w:eastAsia="Times New Roman" w:cstheme="minorHAnsi"/>
          <w:sz w:val="22"/>
          <w:lang w:eastAsia="fr-BE"/>
        </w:rPr>
        <w:br/>
        <w:t>- aucun regroupement de personnes ne sera autorisé dans l’école pour respecter les mesures de distanciation sociale</w:t>
      </w:r>
      <w:r w:rsidRPr="00EA0E87">
        <w:rPr>
          <w:rFonts w:eastAsia="Times New Roman" w:cstheme="minorHAnsi"/>
          <w:sz w:val="22"/>
          <w:lang w:eastAsia="fr-BE"/>
        </w:rPr>
        <w:br/>
        <w:t xml:space="preserve">- présence de gel </w:t>
      </w:r>
      <w:proofErr w:type="spellStart"/>
      <w:r w:rsidRPr="00EA0E87">
        <w:rPr>
          <w:rFonts w:eastAsia="Times New Roman" w:cstheme="minorHAnsi"/>
          <w:sz w:val="22"/>
          <w:lang w:eastAsia="fr-BE"/>
        </w:rPr>
        <w:t>hydroalcoolique</w:t>
      </w:r>
      <w:proofErr w:type="spellEnd"/>
      <w:r w:rsidRPr="00EA0E87">
        <w:rPr>
          <w:rFonts w:eastAsia="Times New Roman" w:cstheme="minorHAnsi"/>
          <w:sz w:val="22"/>
          <w:lang w:eastAsia="fr-BE"/>
        </w:rPr>
        <w:t xml:space="preserve"> dans l'école et dans le local où se trouve le jury (avec l'obligation pour chacun d'en utiliser au moment de l'entrée dans le bâtiment, des distributeurs seront présents à l'entrée du bâtiment) ; </w:t>
      </w:r>
      <w:r w:rsidRPr="00EA0E87">
        <w:rPr>
          <w:rFonts w:eastAsia="Times New Roman" w:cstheme="minorHAnsi"/>
          <w:sz w:val="22"/>
          <w:lang w:eastAsia="fr-BE"/>
        </w:rPr>
        <w:br/>
        <w:t>- il sera demandé à chacun de porter un masque (nous vous demandons donc de bien vouloir en prévoir un et si une personne l'avait malencontreusement oublié, nous lui en fournirons un) ;</w:t>
      </w:r>
      <w:r w:rsidRPr="00EA0E87">
        <w:rPr>
          <w:rFonts w:eastAsia="Times New Roman" w:cstheme="minorHAnsi"/>
          <w:sz w:val="22"/>
          <w:lang w:eastAsia="fr-BE"/>
        </w:rPr>
        <w:br/>
        <w:t xml:space="preserve">- les jurys seront organisés dans un local qui permet le respect strict des mesures de distanciation sociale et une aération suffisante; </w:t>
      </w:r>
      <w:r w:rsidRPr="00EA0E87">
        <w:rPr>
          <w:rFonts w:eastAsia="Times New Roman" w:cstheme="minorHAnsi"/>
          <w:sz w:val="22"/>
          <w:lang w:eastAsia="fr-BE"/>
        </w:rPr>
        <w:br/>
        <w:t xml:space="preserve">- dès qu'une personne quitte le local dans lequel se déroule la défense, sa table, sa chaise, les poignées de porte, etc. seront désinfectées ; </w:t>
      </w:r>
      <w:r w:rsidRPr="00EA0E87">
        <w:rPr>
          <w:rFonts w:eastAsia="Times New Roman" w:cstheme="minorHAnsi"/>
          <w:sz w:val="22"/>
          <w:lang w:eastAsia="fr-BE"/>
        </w:rPr>
        <w:br/>
        <w:t>- les locaux seront nettoyés</w:t>
      </w:r>
      <w:r w:rsidRPr="00EA0E87">
        <w:rPr>
          <w:rFonts w:eastAsia="Times New Roman" w:cstheme="minorHAnsi"/>
          <w:sz w:val="22"/>
          <w:lang w:eastAsia="fr-BE"/>
        </w:rPr>
        <w:br/>
        <w:t xml:space="preserve"> </w:t>
      </w:r>
      <w:r w:rsidRPr="00EA0E87">
        <w:rPr>
          <w:rFonts w:eastAsia="Times New Roman" w:cstheme="minorHAnsi"/>
          <w:sz w:val="22"/>
          <w:lang w:eastAsia="fr-BE"/>
        </w:rPr>
        <w:tab/>
        <w:t>- avant les jurys</w:t>
      </w:r>
      <w:r w:rsidRPr="00EA0E87">
        <w:rPr>
          <w:rFonts w:eastAsia="Times New Roman" w:cstheme="minorHAnsi"/>
          <w:sz w:val="22"/>
          <w:lang w:eastAsia="fr-BE"/>
        </w:rPr>
        <w:br/>
        <w:t xml:space="preserve"> </w:t>
      </w:r>
      <w:r w:rsidRPr="00EA0E87">
        <w:rPr>
          <w:rFonts w:eastAsia="Times New Roman" w:cstheme="minorHAnsi"/>
          <w:sz w:val="22"/>
          <w:lang w:eastAsia="fr-BE"/>
        </w:rPr>
        <w:tab/>
        <w:t>- durant le temps de midi les jours des jurys</w:t>
      </w:r>
      <w:r w:rsidRPr="00EA0E87">
        <w:rPr>
          <w:rFonts w:eastAsia="Times New Roman" w:cstheme="minorHAnsi"/>
          <w:sz w:val="22"/>
          <w:lang w:eastAsia="fr-BE"/>
        </w:rPr>
        <w:br/>
        <w:t xml:space="preserve"> </w:t>
      </w:r>
      <w:r w:rsidRPr="00EA0E87">
        <w:rPr>
          <w:rFonts w:eastAsia="Times New Roman" w:cstheme="minorHAnsi"/>
          <w:sz w:val="22"/>
          <w:lang w:eastAsia="fr-BE"/>
        </w:rPr>
        <w:tab/>
        <w:t>- après les jurys</w:t>
      </w:r>
      <w:r w:rsidRPr="00EA0E87">
        <w:rPr>
          <w:rFonts w:eastAsia="Times New Roman" w:cstheme="minorHAnsi"/>
          <w:sz w:val="22"/>
          <w:lang w:eastAsia="fr-BE"/>
        </w:rPr>
        <w:br/>
        <w:t>- présence, au sol à l’entrée du bâtiment et à l’entrée des locaux « jury » de torchons imbibés d’eau de Javel</w:t>
      </w:r>
      <w:r w:rsidRPr="00EA0E87">
        <w:rPr>
          <w:rFonts w:eastAsia="Times New Roman" w:cstheme="minorHAnsi"/>
          <w:sz w:val="22"/>
          <w:lang w:eastAsia="fr-BE"/>
        </w:rPr>
        <w:br/>
        <w:t>- un sens de circulation sera mis en place pour entrer et sortir du bâtiment.</w:t>
      </w:r>
      <w:r w:rsidRPr="00EA0E87">
        <w:rPr>
          <w:rFonts w:eastAsia="Times New Roman" w:cstheme="minorHAnsi"/>
          <w:sz w:val="22"/>
          <w:lang w:eastAsia="fr-BE"/>
        </w:rPr>
        <w:br/>
      </w:r>
      <w:r w:rsidRPr="00EA0E87">
        <w:rPr>
          <w:rFonts w:eastAsia="Times New Roman" w:cstheme="minorHAnsi"/>
          <w:sz w:val="22"/>
          <w:lang w:eastAsia="fr-BE"/>
        </w:rPr>
        <w:br/>
        <w:t>Des affiches et une signalisation seront placées dans tout le bâtiment et reprendront de manière synthétique et « visuelle » les normes auxquelles se conformer.</w:t>
      </w:r>
      <w:r w:rsidRPr="00EA0E87">
        <w:rPr>
          <w:rFonts w:eastAsia="Times New Roman" w:cstheme="minorHAnsi"/>
          <w:sz w:val="22"/>
          <w:lang w:eastAsia="fr-BE"/>
        </w:rPr>
        <w:br/>
      </w:r>
      <w:r w:rsidRPr="00EA0E87">
        <w:rPr>
          <w:rFonts w:eastAsia="Times New Roman" w:cstheme="minorHAnsi"/>
          <w:sz w:val="22"/>
          <w:lang w:eastAsia="fr-BE"/>
        </w:rPr>
        <w:br/>
        <w:t>A notre grand regret, nous ne pourrons pas organiser un repas durant les temps de midi les jours des défenses, comme nous le faisions d’ordinaire, afin de partager avec vous un moment convivial. Nous vous avons donc prévu une petite surprise!</w:t>
      </w:r>
      <w:r w:rsidRPr="00EA0E87">
        <w:rPr>
          <w:rFonts w:eastAsia="Times New Roman" w:cstheme="minorHAnsi"/>
          <w:sz w:val="22"/>
          <w:lang w:eastAsia="fr-BE"/>
        </w:rPr>
        <w:br/>
      </w:r>
      <w:r w:rsidRPr="00EA0E87">
        <w:rPr>
          <w:rFonts w:eastAsia="Times New Roman" w:cstheme="minorHAnsi"/>
          <w:sz w:val="22"/>
          <w:lang w:eastAsia="fr-BE"/>
        </w:rPr>
        <w:br/>
        <w:t>Nous restons à votre disposition dès à présent pour toute question ou difficulté que vous rencontreriez.</w:t>
      </w:r>
      <w:r w:rsidRPr="00EA0E87">
        <w:rPr>
          <w:rFonts w:eastAsia="Times New Roman" w:cstheme="minorHAnsi"/>
          <w:sz w:val="22"/>
          <w:lang w:eastAsia="fr-BE"/>
        </w:rPr>
        <w:br/>
      </w:r>
      <w:r w:rsidRPr="00EA0E87">
        <w:rPr>
          <w:rFonts w:eastAsia="Times New Roman" w:cstheme="minorHAnsi"/>
          <w:sz w:val="22"/>
          <w:lang w:eastAsia="fr-BE"/>
        </w:rPr>
        <w:br/>
        <w:t xml:space="preserve">Bien cordialement, </w:t>
      </w:r>
    </w:p>
    <w:p w14:paraId="6CC1836E" w14:textId="77777777" w:rsidR="00C67909" w:rsidRPr="00EA0E87" w:rsidRDefault="00C67909" w:rsidP="00C67909">
      <w:pPr>
        <w:rPr>
          <w:sz w:val="22"/>
        </w:rPr>
      </w:pPr>
    </w:p>
    <w:p w14:paraId="56DC0321" w14:textId="77777777" w:rsidR="00C67909" w:rsidRPr="00EA0E87" w:rsidRDefault="00C67909">
      <w:pPr>
        <w:spacing w:after="160" w:line="259" w:lineRule="auto"/>
        <w:rPr>
          <w:sz w:val="22"/>
        </w:rPr>
      </w:pPr>
      <w:r w:rsidRPr="00EA0E87">
        <w:rPr>
          <w:sz w:val="22"/>
        </w:rPr>
        <w:br w:type="page"/>
      </w:r>
    </w:p>
    <w:p w14:paraId="7241F61E" w14:textId="0C4B6093" w:rsidR="00FB4DAE" w:rsidRPr="005C32E6" w:rsidRDefault="009C24C1" w:rsidP="005C32E6">
      <w:pPr>
        <w:pStyle w:val="Titre3"/>
        <w:rPr>
          <w:b w:val="0"/>
        </w:rPr>
      </w:pPr>
      <w:bookmarkStart w:id="201" w:name="_Toc40591646"/>
      <w:bookmarkStart w:id="202" w:name="_Toc40712545"/>
      <w:bookmarkStart w:id="203" w:name="_Toc41007462"/>
      <w:bookmarkStart w:id="204" w:name="_Toc41116874"/>
      <w:r w:rsidRPr="005C32E6">
        <w:rPr>
          <w:b w:val="0"/>
        </w:rPr>
        <w:lastRenderedPageBreak/>
        <w:t xml:space="preserve">Annexe </w:t>
      </w:r>
      <w:r w:rsidR="005C32E6" w:rsidRPr="005C32E6">
        <w:rPr>
          <w:b w:val="0"/>
        </w:rPr>
        <w:t>C</w:t>
      </w:r>
      <w:r w:rsidR="002F71C6" w:rsidRPr="005C32E6">
        <w:rPr>
          <w:b w:val="0"/>
        </w:rPr>
        <w:t>.II.</w:t>
      </w:r>
      <w:r w:rsidR="002E6AFA" w:rsidRPr="005C32E6">
        <w:rPr>
          <w:b w:val="0"/>
        </w:rPr>
        <w:t xml:space="preserve"> : </w:t>
      </w:r>
      <w:r w:rsidR="00FB4DAE" w:rsidRPr="005C32E6">
        <w:rPr>
          <w:b w:val="0"/>
        </w:rPr>
        <w:t>Organisation des cours en psychomotricité</w:t>
      </w:r>
      <w:bookmarkEnd w:id="201"/>
      <w:bookmarkEnd w:id="202"/>
      <w:bookmarkEnd w:id="203"/>
      <w:bookmarkEnd w:id="204"/>
    </w:p>
    <w:p w14:paraId="678BC9EB" w14:textId="77777777" w:rsidR="00FB4DAE" w:rsidRPr="00915D1D" w:rsidRDefault="00FB4DAE" w:rsidP="00B06332">
      <w:pPr>
        <w:pStyle w:val="Sansinterligne"/>
        <w:jc w:val="center"/>
        <w:rPr>
          <w:rFonts w:cstheme="minorHAnsi"/>
          <w:b/>
          <w:bCs/>
          <w:u w:val="single"/>
        </w:rPr>
      </w:pPr>
      <w:r w:rsidRPr="00767ABB">
        <w:rPr>
          <w:rFonts w:cstheme="minorHAnsi"/>
          <w:b/>
          <w:bCs/>
          <w:sz w:val="28"/>
          <w:szCs w:val="28"/>
        </w:rPr>
        <w:br/>
      </w:r>
      <w:r w:rsidR="00B06332" w:rsidRPr="00915D1D">
        <w:rPr>
          <w:rFonts w:cstheme="minorHAnsi"/>
          <w:b/>
          <w:u w:val="single"/>
        </w:rPr>
        <w:t>Centre d’Enseignement Supérieur pour Adultes</w:t>
      </w:r>
      <w:r w:rsidR="00B06332" w:rsidRPr="00915D1D">
        <w:rPr>
          <w:rFonts w:cstheme="minorHAnsi"/>
          <w:b/>
          <w:u w:val="single"/>
        </w:rPr>
        <w:br/>
      </w:r>
      <w:r w:rsidRPr="00915D1D">
        <w:rPr>
          <w:rFonts w:cstheme="minorHAnsi"/>
          <w:b/>
          <w:bCs/>
          <w:u w:val="single"/>
        </w:rPr>
        <w:t>Note à destination des étudia</w:t>
      </w:r>
      <w:r w:rsidR="00A925D2" w:rsidRPr="00915D1D">
        <w:rPr>
          <w:rFonts w:cstheme="minorHAnsi"/>
          <w:b/>
          <w:bCs/>
          <w:u w:val="single"/>
        </w:rPr>
        <w:t>nts en psychomotricité pour les</w:t>
      </w:r>
      <w:r w:rsidRPr="00915D1D">
        <w:rPr>
          <w:rFonts w:cstheme="minorHAnsi"/>
          <w:b/>
          <w:bCs/>
          <w:u w:val="single"/>
        </w:rPr>
        <w:t xml:space="preserve"> cours de « c</w:t>
      </w:r>
      <w:r w:rsidR="00A925D2" w:rsidRPr="00915D1D">
        <w:rPr>
          <w:rFonts w:cstheme="minorHAnsi"/>
          <w:b/>
          <w:bCs/>
          <w:u w:val="single"/>
        </w:rPr>
        <w:t xml:space="preserve">orpo » organisés en présentiel - </w:t>
      </w:r>
      <w:r w:rsidRPr="00915D1D">
        <w:rPr>
          <w:rFonts w:cstheme="minorHAnsi"/>
          <w:b/>
          <w:bCs/>
          <w:u w:val="single"/>
        </w:rPr>
        <w:t xml:space="preserve"> mesures relatives aux normes de sécurité/hygiène.</w:t>
      </w:r>
    </w:p>
    <w:p w14:paraId="78CE214C" w14:textId="77777777" w:rsidR="00FB4DAE" w:rsidRPr="00915D1D" w:rsidRDefault="00FB4DAE" w:rsidP="00FB4DAE">
      <w:pPr>
        <w:pStyle w:val="Sansinterligne"/>
        <w:rPr>
          <w:rFonts w:cstheme="minorHAnsi"/>
          <w:b/>
          <w:bCs/>
        </w:rPr>
      </w:pPr>
    </w:p>
    <w:p w14:paraId="16E05427" w14:textId="77777777" w:rsidR="00FB4DAE" w:rsidRPr="00915D1D" w:rsidRDefault="00A925D2" w:rsidP="00FB4DAE">
      <w:pPr>
        <w:pStyle w:val="Sansinterligne"/>
        <w:rPr>
          <w:rFonts w:cstheme="minorHAnsi"/>
        </w:rPr>
      </w:pPr>
      <w:r w:rsidRPr="00915D1D">
        <w:rPr>
          <w:rFonts w:cstheme="minorHAnsi"/>
        </w:rPr>
        <w:t>L</w:t>
      </w:r>
      <w:r w:rsidR="00FB4DAE" w:rsidRPr="00915D1D">
        <w:rPr>
          <w:rFonts w:cstheme="minorHAnsi"/>
        </w:rPr>
        <w:t>es mesures préconisées sont celles qui ont été définies par les experts scientifiques et relayées par la fédération Wa</w:t>
      </w:r>
      <w:r w:rsidRPr="00915D1D">
        <w:rPr>
          <w:rFonts w:cstheme="minorHAnsi"/>
        </w:rPr>
        <w:t>llonie-Bruxelles.</w:t>
      </w:r>
    </w:p>
    <w:p w14:paraId="3709133E" w14:textId="49D07A56" w:rsidR="00FB4DAE" w:rsidRPr="00915D1D" w:rsidRDefault="00FB4DAE" w:rsidP="00FB4DAE">
      <w:pPr>
        <w:pStyle w:val="Sansinterligne"/>
        <w:rPr>
          <w:rFonts w:cstheme="minorHAnsi"/>
          <w:b/>
        </w:rPr>
      </w:pPr>
      <w:r w:rsidRPr="00915D1D">
        <w:rPr>
          <w:rFonts w:eastAsia="Times New Roman" w:cstheme="minorHAnsi"/>
          <w:lang w:eastAsia="fr-BE"/>
        </w:rPr>
        <w:br/>
      </w:r>
      <w:r w:rsidRPr="00915D1D">
        <w:rPr>
          <w:rFonts w:cstheme="minorHAnsi"/>
          <w:b/>
        </w:rPr>
        <w:t xml:space="preserve">Pour rappel et comme indiqué dans le message reçu par mail via la plateforme </w:t>
      </w:r>
      <w:proofErr w:type="spellStart"/>
      <w:r w:rsidR="00957053">
        <w:rPr>
          <w:rFonts w:cstheme="minorHAnsi"/>
          <w:b/>
        </w:rPr>
        <w:t>C</w:t>
      </w:r>
      <w:r w:rsidRPr="00915D1D">
        <w:rPr>
          <w:rFonts w:cstheme="minorHAnsi"/>
          <w:b/>
        </w:rPr>
        <w:t>laroline</w:t>
      </w:r>
      <w:proofErr w:type="spellEnd"/>
      <w:r w:rsidRPr="00915D1D">
        <w:rPr>
          <w:rFonts w:cstheme="minorHAnsi"/>
          <w:b/>
        </w:rPr>
        <w:t> :</w:t>
      </w:r>
      <w:r w:rsidR="00A925D2" w:rsidRPr="00915D1D">
        <w:rPr>
          <w:rFonts w:cstheme="minorHAnsi"/>
          <w:b/>
        </w:rPr>
        <w:br/>
      </w:r>
    </w:p>
    <w:p w14:paraId="7233F867" w14:textId="77777777" w:rsidR="00FB4DAE" w:rsidRPr="00915D1D" w:rsidRDefault="00FB4DAE" w:rsidP="00FB4DAE">
      <w:pPr>
        <w:pStyle w:val="Sansinterligne"/>
        <w:jc w:val="both"/>
        <w:rPr>
          <w:rFonts w:cstheme="minorHAnsi"/>
        </w:rPr>
      </w:pPr>
      <w:r w:rsidRPr="00915D1D">
        <w:rPr>
          <w:rFonts w:cstheme="minorHAnsi"/>
        </w:rPr>
        <w:t>Les concertations menées au sein du CESA ont abouti à la décision de maintenir l’organisation de quelques cours spécifiques en présentiel dont ceux de corporels au sein des UE de méthodologie.</w:t>
      </w:r>
    </w:p>
    <w:p w14:paraId="4ECD812D" w14:textId="77777777" w:rsidR="00FB4DAE" w:rsidRPr="00915D1D" w:rsidRDefault="00FB4DAE" w:rsidP="00FB4DAE">
      <w:pPr>
        <w:jc w:val="both"/>
        <w:rPr>
          <w:rFonts w:eastAsia="Times New Roman" w:cstheme="minorHAnsi"/>
          <w:sz w:val="22"/>
          <w:lang w:eastAsia="fr-BE"/>
        </w:rPr>
      </w:pPr>
    </w:p>
    <w:p w14:paraId="3CE17BA2" w14:textId="77777777" w:rsidR="00FB4DAE" w:rsidRPr="00915D1D" w:rsidRDefault="00FB4DAE" w:rsidP="00FB4DAE">
      <w:pPr>
        <w:jc w:val="both"/>
        <w:rPr>
          <w:rFonts w:eastAsia="Times New Roman" w:cstheme="minorHAnsi"/>
          <w:sz w:val="22"/>
          <w:lang w:eastAsia="fr-BE"/>
        </w:rPr>
      </w:pPr>
      <w:r w:rsidRPr="00915D1D">
        <w:rPr>
          <w:rFonts w:eastAsia="Times New Roman" w:cstheme="minorHAnsi"/>
          <w:sz w:val="22"/>
          <w:lang w:eastAsia="fr-BE"/>
        </w:rPr>
        <w:t>Ceux-ci s'organiseront dans le respect strict des mesures d'hygiène et de sécurité qui nous sont imposées et conseillées.</w:t>
      </w:r>
    </w:p>
    <w:p w14:paraId="3150B8FD" w14:textId="77777777" w:rsidR="00FB4DAE" w:rsidRPr="00915D1D" w:rsidRDefault="00FB4DAE" w:rsidP="00FB4DAE">
      <w:pPr>
        <w:jc w:val="both"/>
        <w:rPr>
          <w:rFonts w:eastAsia="Times New Roman" w:cstheme="minorHAnsi"/>
          <w:sz w:val="22"/>
          <w:lang w:eastAsia="fr-BE"/>
        </w:rPr>
      </w:pPr>
      <w:r w:rsidRPr="00915D1D">
        <w:rPr>
          <w:rFonts w:eastAsia="Times New Roman" w:cstheme="minorHAnsi"/>
          <w:b/>
          <w:bCs/>
          <w:sz w:val="22"/>
          <w:lang w:eastAsia="fr-BE"/>
        </w:rPr>
        <w:t>Pour rappel,</w:t>
      </w:r>
      <w:r w:rsidRPr="00915D1D">
        <w:rPr>
          <w:rFonts w:eastAsia="Times New Roman" w:cstheme="minorHAnsi"/>
          <w:sz w:val="22"/>
          <w:lang w:eastAsia="fr-BE"/>
        </w:rPr>
        <w:t xml:space="preserve"> nous vous demandons :</w:t>
      </w:r>
    </w:p>
    <w:p w14:paraId="00D5922A" w14:textId="77777777" w:rsidR="00FB4DAE" w:rsidRPr="00915D1D" w:rsidRDefault="00FB4DAE" w:rsidP="00E21E85">
      <w:pPr>
        <w:pStyle w:val="Paragraphedeliste"/>
        <w:numPr>
          <w:ilvl w:val="0"/>
          <w:numId w:val="5"/>
        </w:numPr>
        <w:rPr>
          <w:rFonts w:cstheme="minorHAnsi"/>
          <w:sz w:val="22"/>
        </w:rPr>
      </w:pPr>
      <w:r w:rsidRPr="00915D1D">
        <w:rPr>
          <w:rFonts w:cstheme="minorHAnsi"/>
          <w:b/>
          <w:bCs/>
          <w:sz w:val="22"/>
        </w:rPr>
        <w:t xml:space="preserve">de ne pas venir à l’école si </w:t>
      </w:r>
      <w:r w:rsidRPr="00915D1D">
        <w:rPr>
          <w:rFonts w:cstheme="minorHAnsi"/>
          <w:sz w:val="22"/>
        </w:rPr>
        <w:br/>
        <w:t xml:space="preserve"> </w:t>
      </w:r>
      <w:r w:rsidRPr="00915D1D">
        <w:rPr>
          <w:rFonts w:cstheme="minorHAnsi"/>
          <w:sz w:val="22"/>
        </w:rPr>
        <w:tab/>
        <w:t xml:space="preserve">- vous présentez un (ou des) symptôme(s) du covid-19 </w:t>
      </w:r>
      <w:r w:rsidRPr="00915D1D">
        <w:rPr>
          <w:rFonts w:cstheme="minorHAnsi"/>
          <w:sz w:val="22"/>
        </w:rPr>
        <w:br/>
        <w:t xml:space="preserve"> </w:t>
      </w:r>
      <w:r w:rsidRPr="00915D1D">
        <w:rPr>
          <w:rFonts w:cstheme="minorHAnsi"/>
          <w:sz w:val="22"/>
        </w:rPr>
        <w:tab/>
        <w:t xml:space="preserve">- ou si vous avez été testé positif </w:t>
      </w:r>
      <w:r w:rsidRPr="00915D1D">
        <w:rPr>
          <w:rFonts w:cstheme="minorHAnsi"/>
          <w:sz w:val="22"/>
        </w:rPr>
        <w:br/>
        <w:t xml:space="preserve"> </w:t>
      </w:r>
      <w:r w:rsidRPr="00915D1D">
        <w:rPr>
          <w:rFonts w:cstheme="minorHAnsi"/>
          <w:sz w:val="22"/>
        </w:rPr>
        <w:tab/>
        <w:t xml:space="preserve">- ou si vous avez été en contact rapproché avec une personne infectée  ou </w:t>
      </w:r>
      <w:r w:rsidRPr="00915D1D">
        <w:rPr>
          <w:rFonts w:cstheme="minorHAnsi"/>
          <w:sz w:val="22"/>
        </w:rPr>
        <w:br/>
        <w:t xml:space="preserve"> </w:t>
      </w:r>
      <w:r w:rsidRPr="00915D1D">
        <w:rPr>
          <w:rFonts w:cstheme="minorHAnsi"/>
          <w:sz w:val="22"/>
        </w:rPr>
        <w:tab/>
        <w:t xml:space="preserve">  présentant un (ou des) symptôme(s) du covid-19</w:t>
      </w:r>
    </w:p>
    <w:p w14:paraId="1C54F6FA" w14:textId="77777777" w:rsidR="00FB4DAE" w:rsidRPr="00915D1D" w:rsidRDefault="00FB4DAE" w:rsidP="00FB4DAE">
      <w:pPr>
        <w:jc w:val="both"/>
        <w:rPr>
          <w:rFonts w:cstheme="minorHAnsi"/>
          <w:sz w:val="22"/>
        </w:rPr>
      </w:pPr>
      <w:r w:rsidRPr="00915D1D">
        <w:rPr>
          <w:rFonts w:cstheme="minorHAnsi"/>
          <w:sz w:val="22"/>
        </w:rPr>
        <w:t>Si vous vous trouvez dans une de ces situations, vous devez prendre contact dès à   présent par téléphone avec le secrétariat (071/45.11.08) pour nous en informer</w:t>
      </w:r>
    </w:p>
    <w:p w14:paraId="0293A4A0" w14:textId="77777777" w:rsidR="00FB4DAE" w:rsidRPr="00915D1D" w:rsidRDefault="00FB4DAE" w:rsidP="00E21E85">
      <w:pPr>
        <w:pStyle w:val="Paragraphedeliste"/>
        <w:numPr>
          <w:ilvl w:val="0"/>
          <w:numId w:val="5"/>
        </w:numPr>
        <w:rPr>
          <w:rFonts w:cstheme="minorHAnsi"/>
          <w:b/>
          <w:bCs/>
          <w:sz w:val="22"/>
        </w:rPr>
      </w:pPr>
      <w:r w:rsidRPr="00915D1D">
        <w:rPr>
          <w:rFonts w:cstheme="minorHAnsi"/>
          <w:b/>
          <w:bCs/>
          <w:sz w:val="22"/>
        </w:rPr>
        <w:t>de respecter les mesures de distanciation sociale</w:t>
      </w:r>
      <w:r w:rsidRPr="00915D1D">
        <w:rPr>
          <w:rFonts w:cstheme="minorHAnsi"/>
          <w:sz w:val="22"/>
        </w:rPr>
        <w:t xml:space="preserve"> (1m50 minimum entre 2 personnes dans la plupart des situations) tant à l’intérieur qu’à l’extérieur du bâtiment, </w:t>
      </w:r>
      <w:r w:rsidRPr="00915D1D">
        <w:rPr>
          <w:rFonts w:cstheme="minorHAnsi"/>
          <w:b/>
          <w:bCs/>
          <w:sz w:val="22"/>
        </w:rPr>
        <w:t xml:space="preserve">ainsi que l’organisation précise des différents espaces au sein du CESA. </w:t>
      </w:r>
    </w:p>
    <w:p w14:paraId="751F37E5" w14:textId="77777777" w:rsidR="00FB4DAE" w:rsidRPr="00915D1D" w:rsidRDefault="00FB4DAE" w:rsidP="00E21E85">
      <w:pPr>
        <w:pStyle w:val="Paragraphedeliste"/>
        <w:numPr>
          <w:ilvl w:val="0"/>
          <w:numId w:val="5"/>
        </w:numPr>
        <w:rPr>
          <w:rFonts w:cstheme="minorHAnsi"/>
          <w:sz w:val="22"/>
        </w:rPr>
      </w:pPr>
      <w:r w:rsidRPr="00915D1D">
        <w:rPr>
          <w:rFonts w:eastAsia="Times New Roman" w:cstheme="minorHAnsi"/>
          <w:b/>
          <w:bCs/>
          <w:sz w:val="22"/>
          <w:lang w:eastAsia="fr-BE"/>
        </w:rPr>
        <w:t>de respecter strictement l'horaire des cours</w:t>
      </w:r>
      <w:r w:rsidRPr="00915D1D">
        <w:rPr>
          <w:rFonts w:eastAsia="Times New Roman" w:cstheme="minorHAnsi"/>
          <w:sz w:val="22"/>
          <w:lang w:eastAsia="fr-BE"/>
        </w:rPr>
        <w:t xml:space="preserve"> et vous ne pourrez être présent(e) dans l'école, et uniquement dans le local de cours (mis à part les toilettes), que durant le timing défini pour le cours </w:t>
      </w:r>
    </w:p>
    <w:p w14:paraId="49B0435E" w14:textId="77777777" w:rsidR="00FB4DAE" w:rsidRPr="00915D1D" w:rsidRDefault="00FB4DAE" w:rsidP="00E21E85">
      <w:pPr>
        <w:pStyle w:val="Paragraphedeliste"/>
        <w:numPr>
          <w:ilvl w:val="0"/>
          <w:numId w:val="5"/>
        </w:numPr>
        <w:rPr>
          <w:rFonts w:cstheme="minorHAnsi"/>
          <w:sz w:val="22"/>
        </w:rPr>
      </w:pPr>
      <w:r w:rsidRPr="00915D1D">
        <w:rPr>
          <w:rFonts w:eastAsia="Times New Roman" w:cstheme="minorHAnsi"/>
          <w:b/>
          <w:bCs/>
          <w:sz w:val="22"/>
          <w:lang w:eastAsia="fr-BE"/>
        </w:rPr>
        <w:t>de lire très attentivement le document mis en lien.</w:t>
      </w:r>
      <w:r w:rsidRPr="00915D1D">
        <w:rPr>
          <w:rFonts w:eastAsia="Times New Roman" w:cstheme="minorHAnsi"/>
          <w:sz w:val="22"/>
          <w:lang w:eastAsia="fr-BE"/>
        </w:rPr>
        <w:t xml:space="preserve"> Celui-ci vous apportera des consignes très précises à respecter. </w:t>
      </w:r>
    </w:p>
    <w:p w14:paraId="0A1546FE" w14:textId="77777777" w:rsidR="00FB4DAE" w:rsidRPr="00915D1D" w:rsidRDefault="00FB4DAE" w:rsidP="00E21E85">
      <w:pPr>
        <w:pStyle w:val="Paragraphedeliste"/>
        <w:numPr>
          <w:ilvl w:val="0"/>
          <w:numId w:val="5"/>
        </w:numPr>
        <w:rPr>
          <w:rFonts w:cstheme="minorHAnsi"/>
          <w:b/>
          <w:bCs/>
          <w:sz w:val="22"/>
        </w:rPr>
      </w:pPr>
      <w:r w:rsidRPr="00915D1D">
        <w:rPr>
          <w:rFonts w:eastAsia="Times New Roman" w:cstheme="minorHAnsi"/>
          <w:b/>
          <w:bCs/>
          <w:sz w:val="22"/>
          <w:lang w:eastAsia="fr-BE"/>
        </w:rPr>
        <w:t xml:space="preserve">De vous organiser, par le biais des délégués, pour déterminer le sous-groupe dans lequel vous serez. </w:t>
      </w:r>
    </w:p>
    <w:p w14:paraId="6D512994" w14:textId="77777777" w:rsidR="00FB4DAE" w:rsidRPr="00915D1D" w:rsidRDefault="00FB4DAE" w:rsidP="00FB4DAE">
      <w:pPr>
        <w:ind w:left="360"/>
        <w:rPr>
          <w:rFonts w:cstheme="minorHAnsi"/>
          <w:b/>
          <w:bCs/>
          <w:sz w:val="22"/>
        </w:rPr>
      </w:pPr>
    </w:p>
    <w:p w14:paraId="5DB51284" w14:textId="77777777" w:rsidR="00FB4DAE" w:rsidRPr="00915D1D" w:rsidRDefault="00FB4DAE" w:rsidP="00FB4DAE">
      <w:pPr>
        <w:rPr>
          <w:rFonts w:cstheme="minorHAnsi"/>
          <w:b/>
          <w:bCs/>
          <w:sz w:val="22"/>
        </w:rPr>
      </w:pPr>
      <w:r w:rsidRPr="00915D1D">
        <w:rPr>
          <w:rFonts w:cstheme="minorHAnsi"/>
          <w:b/>
          <w:bCs/>
          <w:sz w:val="22"/>
        </w:rPr>
        <w:t xml:space="preserve">En complément de ce message, nous vous demandons : </w:t>
      </w:r>
    </w:p>
    <w:p w14:paraId="0694469F" w14:textId="77777777" w:rsidR="00FB4DAE" w:rsidRPr="00915D1D" w:rsidRDefault="00FB4DAE" w:rsidP="00FB4DAE">
      <w:pPr>
        <w:pStyle w:val="Sansinterligne"/>
        <w:rPr>
          <w:rFonts w:cstheme="minorHAnsi"/>
          <w:lang w:eastAsia="fr-BE"/>
        </w:rPr>
      </w:pPr>
      <w:r w:rsidRPr="00915D1D">
        <w:rPr>
          <w:rFonts w:cstheme="minorHAnsi"/>
        </w:rPr>
        <w:br/>
      </w:r>
      <w:r w:rsidRPr="00915D1D">
        <w:rPr>
          <w:rFonts w:cstheme="minorHAnsi"/>
          <w:lang w:eastAsia="fr-BE"/>
        </w:rPr>
        <w:t>1. de rester sur le parking ou dans votre voiture jusqu’à l’heure du début de votre cours ; aucun regroupement de personnes ne sera autorisé dans l’école</w:t>
      </w:r>
      <w:r w:rsidR="00A925D2" w:rsidRPr="00915D1D">
        <w:rPr>
          <w:rFonts w:cstheme="minorHAnsi"/>
          <w:lang w:eastAsia="fr-BE"/>
        </w:rPr>
        <w:br/>
      </w:r>
    </w:p>
    <w:p w14:paraId="0165EE20" w14:textId="77777777" w:rsidR="00FB4DAE" w:rsidRPr="00915D1D" w:rsidRDefault="00FB4DAE" w:rsidP="00FB4DAE">
      <w:pPr>
        <w:pStyle w:val="Sansinterligne"/>
        <w:rPr>
          <w:rFonts w:cstheme="minorHAnsi"/>
          <w:lang w:eastAsia="fr-BE"/>
        </w:rPr>
      </w:pPr>
      <w:r w:rsidRPr="00915D1D">
        <w:rPr>
          <w:rFonts w:cstheme="minorHAnsi"/>
          <w:lang w:eastAsia="fr-BE"/>
        </w:rPr>
        <w:t>2. de ne pas utiliser des locaux « communs » ; le local « réfectoire » sera inaccessible ;  les distributeurs (boissons, snacks) ne seront pas utilisables</w:t>
      </w:r>
      <w:r w:rsidR="00A925D2" w:rsidRPr="00915D1D">
        <w:rPr>
          <w:rFonts w:cstheme="minorHAnsi"/>
          <w:lang w:eastAsia="fr-BE"/>
        </w:rPr>
        <w:br/>
      </w:r>
    </w:p>
    <w:p w14:paraId="3E6CE31E" w14:textId="77777777" w:rsidR="00FB4DAE" w:rsidRPr="00915D1D" w:rsidRDefault="00FB4DAE" w:rsidP="00FB4DAE">
      <w:pPr>
        <w:pStyle w:val="Sansinterligne"/>
        <w:rPr>
          <w:rFonts w:cstheme="minorHAnsi"/>
          <w:lang w:eastAsia="fr-BE"/>
        </w:rPr>
      </w:pPr>
      <w:r w:rsidRPr="00915D1D">
        <w:rPr>
          <w:rFonts w:cstheme="minorHAnsi"/>
          <w:lang w:eastAsia="fr-BE"/>
        </w:rPr>
        <w:t xml:space="preserve">3. de vous désinfecter les mains en utilisant du gel </w:t>
      </w:r>
      <w:proofErr w:type="spellStart"/>
      <w:r w:rsidRPr="00915D1D">
        <w:rPr>
          <w:rFonts w:cstheme="minorHAnsi"/>
          <w:lang w:eastAsia="fr-BE"/>
        </w:rPr>
        <w:t>hydroalcoolique</w:t>
      </w:r>
      <w:proofErr w:type="spellEnd"/>
      <w:r w:rsidRPr="00915D1D">
        <w:rPr>
          <w:rFonts w:cstheme="minorHAnsi"/>
          <w:lang w:eastAsia="fr-BE"/>
        </w:rPr>
        <w:t xml:space="preserve"> dès l’entrée dans le bâtiment (des distributeurs seront présents aux entrées du bâtiment ainsi que dans votre local de cours). Cependant le lavage des mains à l’eau et au savon est préconisé.</w:t>
      </w:r>
      <w:r w:rsidR="00A925D2" w:rsidRPr="00915D1D">
        <w:rPr>
          <w:rFonts w:cstheme="minorHAnsi"/>
          <w:lang w:eastAsia="fr-BE"/>
        </w:rPr>
        <w:br/>
      </w:r>
    </w:p>
    <w:p w14:paraId="7251D727" w14:textId="77777777" w:rsidR="00FB4DAE" w:rsidRPr="00915D1D" w:rsidRDefault="00FB4DAE" w:rsidP="00FB4DAE">
      <w:pPr>
        <w:pStyle w:val="Sansinterligne"/>
        <w:rPr>
          <w:rFonts w:cstheme="minorHAnsi"/>
          <w:lang w:eastAsia="fr-BE"/>
        </w:rPr>
      </w:pPr>
      <w:r w:rsidRPr="00915D1D">
        <w:rPr>
          <w:rFonts w:cstheme="minorHAnsi"/>
          <w:lang w:eastAsia="fr-BE"/>
        </w:rPr>
        <w:t>4. de porter un masque (nous vous demandons donc de bien vouloir en prévoir un et si une personne l'avait malencontreusement oublié, nous lui en fournirons un) ; vos enseignant(e)s et les autres membres du personnel présent(e)s dans l’école en porteront un également. Des visières seront également mises à disposition, si nécessaire et en fonction du cours donné.</w:t>
      </w:r>
      <w:r w:rsidR="00A925D2" w:rsidRPr="00915D1D">
        <w:rPr>
          <w:rFonts w:cstheme="minorHAnsi"/>
          <w:lang w:eastAsia="fr-BE"/>
        </w:rPr>
        <w:br/>
      </w:r>
    </w:p>
    <w:p w14:paraId="48B7F5FE" w14:textId="77777777" w:rsidR="00FB4DAE" w:rsidRPr="00915D1D" w:rsidRDefault="00FB4DAE" w:rsidP="00FB4DAE">
      <w:pPr>
        <w:pStyle w:val="Sansinterligne"/>
        <w:rPr>
          <w:rFonts w:cstheme="minorHAnsi"/>
          <w:lang w:eastAsia="fr-BE"/>
        </w:rPr>
      </w:pPr>
      <w:r w:rsidRPr="00915D1D">
        <w:rPr>
          <w:rFonts w:cstheme="minorHAnsi"/>
          <w:lang w:eastAsia="fr-BE"/>
        </w:rPr>
        <w:lastRenderedPageBreak/>
        <w:t>5. de respecter le sens de circulation dans les couloirs (signalisation présente au sol et sur les murs) ; la largeur de nos couloirs ne vous permettant pas de croiser quelqu’un</w:t>
      </w:r>
      <w:r w:rsidR="00A925D2" w:rsidRPr="00915D1D">
        <w:rPr>
          <w:rFonts w:cstheme="minorHAnsi"/>
          <w:lang w:eastAsia="fr-BE"/>
        </w:rPr>
        <w:br/>
      </w:r>
    </w:p>
    <w:p w14:paraId="5464F0CE" w14:textId="77777777" w:rsidR="00FB4DAE" w:rsidRPr="00915D1D" w:rsidRDefault="00FB4DAE" w:rsidP="00FB4DAE">
      <w:pPr>
        <w:pStyle w:val="Sansinterligne"/>
        <w:rPr>
          <w:rFonts w:cstheme="minorHAnsi"/>
          <w:lang w:eastAsia="fr-BE"/>
        </w:rPr>
      </w:pPr>
      <w:r w:rsidRPr="00915D1D">
        <w:rPr>
          <w:rFonts w:cstheme="minorHAnsi"/>
          <w:lang w:eastAsia="fr-BE"/>
        </w:rPr>
        <w:t>6. de ne pas vous rendre au secrétariat ; une permanence téléphonique en heures ou jours ouvrables est organisée pour vous permettre de solliciter un membre du personnel en cas de besoin ; les membres du personnel non chargé de cours restent également joignables par mail</w:t>
      </w:r>
      <w:r w:rsidRPr="00915D1D">
        <w:rPr>
          <w:rFonts w:cstheme="minorHAnsi"/>
          <w:lang w:eastAsia="fr-BE"/>
        </w:rPr>
        <w:br/>
      </w:r>
    </w:p>
    <w:p w14:paraId="3F76FF61" w14:textId="77777777" w:rsidR="00FB4DAE" w:rsidRPr="00915D1D" w:rsidRDefault="00FB4DAE" w:rsidP="00FB4DAE">
      <w:pPr>
        <w:pStyle w:val="Sansinterligne"/>
        <w:rPr>
          <w:rFonts w:cstheme="minorHAnsi"/>
          <w:lang w:eastAsia="fr-BE"/>
        </w:rPr>
      </w:pPr>
      <w:r w:rsidRPr="00915D1D">
        <w:rPr>
          <w:rFonts w:cstheme="minorHAnsi"/>
          <w:b/>
          <w:bCs/>
          <w:lang w:eastAsia="fr-BE"/>
        </w:rPr>
        <w:t xml:space="preserve">Les cours seront organisés de la manière suivante : </w:t>
      </w:r>
      <w:r w:rsidRPr="00915D1D">
        <w:rPr>
          <w:rFonts w:cstheme="minorHAnsi"/>
          <w:lang w:eastAsia="fr-BE"/>
        </w:rPr>
        <w:br/>
      </w:r>
      <w:r w:rsidRPr="00915D1D">
        <w:rPr>
          <w:rFonts w:cstheme="minorHAnsi"/>
          <w:lang w:eastAsia="fr-BE"/>
        </w:rPr>
        <w:br/>
        <w:t>1. l’utilisation d’un vestiaire est interdite ; vous arrivez donc à l’école avec une tenue adéquate et qui vous permette de suivre immédiatement le cours. Il vous est demandé de prendre votre propre matériel (ex. couverture) ; des consignes spécifiques vous seront transmises en la matière pour chaque cours via l’enseignant concerné.</w:t>
      </w:r>
      <w:r w:rsidR="00B06332" w:rsidRPr="00915D1D">
        <w:rPr>
          <w:rFonts w:cstheme="minorHAnsi"/>
          <w:lang w:eastAsia="fr-BE"/>
        </w:rPr>
        <w:br/>
      </w:r>
      <w:r w:rsidRPr="00915D1D">
        <w:rPr>
          <w:rFonts w:cstheme="minorHAnsi"/>
          <w:lang w:eastAsia="fr-BE"/>
        </w:rPr>
        <w:br/>
        <w:t xml:space="preserve">2. dans des locaux qui permettent le respect strict des mesures de distanciation sociale et une aération suffisante : </w:t>
      </w:r>
      <w:r w:rsidRPr="00915D1D">
        <w:rPr>
          <w:rFonts w:cstheme="minorHAnsi"/>
          <w:lang w:eastAsia="fr-BE"/>
        </w:rPr>
        <w:br/>
        <w:t xml:space="preserve"> - pour les cours où les étudiants ne sont pas en mouvement : 4 m² par étudiant (soit        1m50 entre chacun) et  8m² pour l’enseignant</w:t>
      </w:r>
      <w:r w:rsidRPr="00915D1D">
        <w:rPr>
          <w:rFonts w:cstheme="minorHAnsi"/>
          <w:lang w:eastAsia="fr-BE"/>
        </w:rPr>
        <w:br/>
        <w:t xml:space="preserve"> - pour les cours avec mouvements : un cercle de 7m² par personne (soit 3m entre chacun voire plus si l’activité conduit à une hyperventilation). </w:t>
      </w:r>
    </w:p>
    <w:p w14:paraId="532FFF55" w14:textId="77777777" w:rsidR="00FB4DAE" w:rsidRPr="00915D1D" w:rsidRDefault="00FB4DAE" w:rsidP="00FB4DAE">
      <w:pPr>
        <w:pStyle w:val="Sansinterligne"/>
        <w:rPr>
          <w:rFonts w:cstheme="minorHAnsi"/>
          <w:lang w:eastAsia="fr-BE"/>
        </w:rPr>
      </w:pPr>
      <w:r w:rsidRPr="00915D1D">
        <w:rPr>
          <w:rFonts w:cstheme="minorHAnsi"/>
          <w:lang w:eastAsia="fr-BE"/>
        </w:rPr>
        <w:t>- tant que possible, les cours à l’extérieur seront à privilégier.</w:t>
      </w:r>
      <w:r w:rsidR="00B06332" w:rsidRPr="00915D1D">
        <w:rPr>
          <w:rFonts w:cstheme="minorHAnsi"/>
          <w:lang w:eastAsia="fr-BE"/>
        </w:rPr>
        <w:br/>
      </w:r>
    </w:p>
    <w:p w14:paraId="73634A93" w14:textId="77777777" w:rsidR="00FB4DAE" w:rsidRPr="00915D1D" w:rsidRDefault="00FB4DAE" w:rsidP="00FB4DAE">
      <w:pPr>
        <w:pStyle w:val="Sansinterligne"/>
        <w:rPr>
          <w:rFonts w:cstheme="minorHAnsi"/>
          <w:lang w:eastAsia="fr-BE"/>
        </w:rPr>
      </w:pPr>
      <w:r w:rsidRPr="00915D1D">
        <w:rPr>
          <w:rFonts w:cstheme="minorHAnsi"/>
          <w:lang w:eastAsia="fr-BE"/>
        </w:rPr>
        <w:t>3. organisation horaire :</w:t>
      </w:r>
      <w:r w:rsidR="00B06332" w:rsidRPr="00915D1D">
        <w:rPr>
          <w:rFonts w:cstheme="minorHAnsi"/>
          <w:lang w:eastAsia="fr-BE"/>
        </w:rPr>
        <w:br/>
      </w:r>
      <w:r w:rsidRPr="00915D1D">
        <w:rPr>
          <w:rFonts w:cstheme="minorHAnsi"/>
          <w:lang w:eastAsia="fr-BE"/>
        </w:rPr>
        <w:t xml:space="preserve"> </w:t>
      </w:r>
      <w:r w:rsidRPr="00915D1D">
        <w:rPr>
          <w:rFonts w:cstheme="minorHAnsi"/>
          <w:lang w:eastAsia="fr-BE"/>
        </w:rPr>
        <w:tab/>
        <w:t xml:space="preserve">- les locaux, en fonction de leur superficie, ne peuvent accueillir qu’un nombre limité </w:t>
      </w:r>
      <w:r w:rsidRPr="00915D1D">
        <w:rPr>
          <w:rFonts w:cstheme="minorHAnsi"/>
          <w:lang w:eastAsia="fr-BE"/>
        </w:rPr>
        <w:br/>
        <w:t xml:space="preserve"> </w:t>
      </w:r>
      <w:r w:rsidRPr="00915D1D">
        <w:rPr>
          <w:rFonts w:cstheme="minorHAnsi"/>
          <w:lang w:eastAsia="fr-BE"/>
        </w:rPr>
        <w:tab/>
        <w:t xml:space="preserve"> d’étudiants ce qui nous contraint à scinder les groupes-classes en sous-groupes</w:t>
      </w:r>
      <w:r w:rsidRPr="00915D1D">
        <w:rPr>
          <w:rFonts w:cstheme="minorHAnsi"/>
          <w:lang w:eastAsia="fr-BE"/>
        </w:rPr>
        <w:br/>
        <w:t xml:space="preserve"> </w:t>
      </w:r>
      <w:r w:rsidRPr="00915D1D">
        <w:rPr>
          <w:rFonts w:cstheme="minorHAnsi"/>
          <w:lang w:eastAsia="fr-BE"/>
        </w:rPr>
        <w:tab/>
        <w:t xml:space="preserve">- horaires prévus : </w:t>
      </w:r>
      <w:r w:rsidRPr="00915D1D">
        <w:rPr>
          <w:rFonts w:cstheme="minorHAnsi"/>
          <w:lang w:eastAsia="fr-BE"/>
        </w:rPr>
        <w:br/>
        <w:t xml:space="preserve"> </w:t>
      </w:r>
      <w:r w:rsidRPr="00915D1D">
        <w:rPr>
          <w:rFonts w:cstheme="minorHAnsi"/>
          <w:lang w:eastAsia="fr-BE"/>
        </w:rPr>
        <w:tab/>
      </w:r>
      <w:r w:rsidRPr="00915D1D">
        <w:rPr>
          <w:rFonts w:cstheme="minorHAnsi"/>
          <w:lang w:eastAsia="fr-BE"/>
        </w:rPr>
        <w:tab/>
        <w:t xml:space="preserve">- matin : </w:t>
      </w:r>
      <w:r w:rsidRPr="00915D1D">
        <w:rPr>
          <w:rFonts w:cstheme="minorHAnsi"/>
          <w:lang w:eastAsia="fr-BE"/>
        </w:rPr>
        <w:tab/>
        <w:t>- de 8h30 à 10h30 : 1</w:t>
      </w:r>
      <w:r w:rsidRPr="00915D1D">
        <w:rPr>
          <w:rFonts w:cstheme="minorHAnsi"/>
          <w:vertAlign w:val="superscript"/>
          <w:lang w:eastAsia="fr-BE"/>
        </w:rPr>
        <w:t>er</w:t>
      </w:r>
      <w:r w:rsidRPr="00915D1D">
        <w:rPr>
          <w:rFonts w:cstheme="minorHAnsi"/>
          <w:lang w:eastAsia="fr-BE"/>
        </w:rPr>
        <w:t xml:space="preserve"> sous-groupe d’étudiants</w:t>
      </w:r>
      <w:r w:rsidRPr="00915D1D">
        <w:rPr>
          <w:rFonts w:cstheme="minorHAnsi"/>
          <w:lang w:eastAsia="fr-BE"/>
        </w:rPr>
        <w:br/>
        <w:t xml:space="preserve"> </w:t>
      </w:r>
      <w:r w:rsidRPr="00915D1D">
        <w:rPr>
          <w:rFonts w:cstheme="minorHAnsi"/>
          <w:lang w:eastAsia="fr-BE"/>
        </w:rPr>
        <w:tab/>
      </w:r>
      <w:r w:rsidRPr="00915D1D">
        <w:rPr>
          <w:rFonts w:cstheme="minorHAnsi"/>
          <w:lang w:eastAsia="fr-BE"/>
        </w:rPr>
        <w:tab/>
      </w:r>
      <w:r w:rsidRPr="00915D1D">
        <w:rPr>
          <w:rFonts w:cstheme="minorHAnsi"/>
          <w:lang w:eastAsia="fr-BE"/>
        </w:rPr>
        <w:tab/>
      </w:r>
      <w:r w:rsidRPr="00915D1D">
        <w:rPr>
          <w:rFonts w:cstheme="minorHAnsi"/>
          <w:lang w:eastAsia="fr-BE"/>
        </w:rPr>
        <w:tab/>
        <w:t>- de 10h30 à 10h45 : pause + nettoyage du local « cours »</w:t>
      </w:r>
      <w:r w:rsidRPr="00915D1D">
        <w:rPr>
          <w:rFonts w:cstheme="minorHAnsi"/>
          <w:lang w:eastAsia="fr-BE"/>
        </w:rPr>
        <w:br/>
        <w:t xml:space="preserve"> </w:t>
      </w:r>
      <w:r w:rsidRPr="00915D1D">
        <w:rPr>
          <w:rFonts w:cstheme="minorHAnsi"/>
          <w:lang w:eastAsia="fr-BE"/>
        </w:rPr>
        <w:tab/>
      </w:r>
      <w:r w:rsidRPr="00915D1D">
        <w:rPr>
          <w:rFonts w:cstheme="minorHAnsi"/>
          <w:lang w:eastAsia="fr-BE"/>
        </w:rPr>
        <w:tab/>
      </w:r>
      <w:r w:rsidRPr="00915D1D">
        <w:rPr>
          <w:rFonts w:cstheme="minorHAnsi"/>
          <w:lang w:eastAsia="fr-BE"/>
        </w:rPr>
        <w:tab/>
      </w:r>
      <w:r w:rsidRPr="00915D1D">
        <w:rPr>
          <w:rFonts w:cstheme="minorHAnsi"/>
          <w:lang w:eastAsia="fr-BE"/>
        </w:rPr>
        <w:tab/>
        <w:t>- de 10h45 à 12h45 : 2</w:t>
      </w:r>
      <w:r w:rsidRPr="00915D1D">
        <w:rPr>
          <w:rFonts w:cstheme="minorHAnsi"/>
          <w:vertAlign w:val="superscript"/>
          <w:lang w:eastAsia="fr-BE"/>
        </w:rPr>
        <w:t>ème</w:t>
      </w:r>
      <w:r w:rsidRPr="00915D1D">
        <w:rPr>
          <w:rFonts w:cstheme="minorHAnsi"/>
          <w:lang w:eastAsia="fr-BE"/>
        </w:rPr>
        <w:t xml:space="preserve"> sous-groupe d’étudiants</w:t>
      </w:r>
      <w:r w:rsidRPr="00915D1D">
        <w:rPr>
          <w:rFonts w:cstheme="minorHAnsi"/>
          <w:lang w:eastAsia="fr-BE"/>
        </w:rPr>
        <w:br/>
      </w:r>
      <w:r w:rsidRPr="00915D1D">
        <w:rPr>
          <w:rFonts w:cstheme="minorHAnsi"/>
          <w:lang w:eastAsia="fr-BE"/>
        </w:rPr>
        <w:tab/>
      </w:r>
      <w:r w:rsidRPr="00915D1D">
        <w:rPr>
          <w:rFonts w:cstheme="minorHAnsi"/>
          <w:lang w:eastAsia="fr-BE"/>
        </w:rPr>
        <w:tab/>
        <w:t>- temps de midi de 12h45 à 13h30 : pause + nettoyage du local « cours »</w:t>
      </w:r>
      <w:r w:rsidRPr="00915D1D">
        <w:rPr>
          <w:rFonts w:cstheme="minorHAnsi"/>
          <w:lang w:eastAsia="fr-BE"/>
        </w:rPr>
        <w:br/>
      </w:r>
      <w:r w:rsidRPr="00915D1D">
        <w:rPr>
          <w:rFonts w:cstheme="minorHAnsi"/>
          <w:lang w:eastAsia="fr-BE"/>
        </w:rPr>
        <w:tab/>
      </w:r>
      <w:r w:rsidRPr="00915D1D">
        <w:rPr>
          <w:rFonts w:cstheme="minorHAnsi"/>
          <w:lang w:eastAsia="fr-BE"/>
        </w:rPr>
        <w:tab/>
        <w:t xml:space="preserve">- après-midi : </w:t>
      </w:r>
      <w:r w:rsidRPr="00915D1D">
        <w:rPr>
          <w:rFonts w:cstheme="minorHAnsi"/>
          <w:lang w:eastAsia="fr-BE"/>
        </w:rPr>
        <w:tab/>
        <w:t>- de 13h30 à 15h30 : 3</w:t>
      </w:r>
      <w:r w:rsidRPr="00915D1D">
        <w:rPr>
          <w:rFonts w:cstheme="minorHAnsi"/>
          <w:vertAlign w:val="superscript"/>
          <w:lang w:eastAsia="fr-BE"/>
        </w:rPr>
        <w:t>ème</w:t>
      </w:r>
      <w:r w:rsidRPr="00915D1D">
        <w:rPr>
          <w:rFonts w:cstheme="minorHAnsi"/>
          <w:lang w:eastAsia="fr-BE"/>
        </w:rPr>
        <w:t xml:space="preserve"> sous-groupe d’étudiants</w:t>
      </w:r>
      <w:r w:rsidRPr="00915D1D">
        <w:rPr>
          <w:rFonts w:cstheme="minorHAnsi"/>
          <w:lang w:eastAsia="fr-BE"/>
        </w:rPr>
        <w:br/>
        <w:t xml:space="preserve"> </w:t>
      </w:r>
      <w:r w:rsidRPr="00915D1D">
        <w:rPr>
          <w:rFonts w:cstheme="minorHAnsi"/>
          <w:lang w:eastAsia="fr-BE"/>
        </w:rPr>
        <w:tab/>
      </w:r>
      <w:r w:rsidRPr="00915D1D">
        <w:rPr>
          <w:rFonts w:cstheme="minorHAnsi"/>
          <w:lang w:eastAsia="fr-BE"/>
        </w:rPr>
        <w:tab/>
      </w:r>
      <w:r w:rsidRPr="00915D1D">
        <w:rPr>
          <w:rFonts w:cstheme="minorHAnsi"/>
          <w:lang w:eastAsia="fr-BE"/>
        </w:rPr>
        <w:tab/>
      </w:r>
      <w:r w:rsidRPr="00915D1D">
        <w:rPr>
          <w:rFonts w:cstheme="minorHAnsi"/>
          <w:lang w:eastAsia="fr-BE"/>
        </w:rPr>
        <w:tab/>
        <w:t>- de 15h30 à 15h45 : pause + nettoyage du local « cours »</w:t>
      </w:r>
      <w:r w:rsidRPr="00915D1D">
        <w:rPr>
          <w:rFonts w:cstheme="minorHAnsi"/>
          <w:lang w:eastAsia="fr-BE"/>
        </w:rPr>
        <w:br/>
        <w:t xml:space="preserve"> </w:t>
      </w:r>
      <w:r w:rsidRPr="00915D1D">
        <w:rPr>
          <w:rFonts w:cstheme="minorHAnsi"/>
          <w:lang w:eastAsia="fr-BE"/>
        </w:rPr>
        <w:tab/>
      </w:r>
      <w:r w:rsidRPr="00915D1D">
        <w:rPr>
          <w:rFonts w:cstheme="minorHAnsi"/>
          <w:lang w:eastAsia="fr-BE"/>
        </w:rPr>
        <w:tab/>
      </w:r>
      <w:r w:rsidRPr="00915D1D">
        <w:rPr>
          <w:rFonts w:cstheme="minorHAnsi"/>
          <w:lang w:eastAsia="fr-BE"/>
        </w:rPr>
        <w:tab/>
      </w:r>
      <w:r w:rsidRPr="00915D1D">
        <w:rPr>
          <w:rFonts w:cstheme="minorHAnsi"/>
          <w:lang w:eastAsia="fr-BE"/>
        </w:rPr>
        <w:tab/>
        <w:t>- de 15h45 à 17h45 : 4</w:t>
      </w:r>
      <w:r w:rsidRPr="00915D1D">
        <w:rPr>
          <w:rFonts w:cstheme="minorHAnsi"/>
          <w:vertAlign w:val="superscript"/>
          <w:lang w:eastAsia="fr-BE"/>
        </w:rPr>
        <w:t>ème</w:t>
      </w:r>
      <w:r w:rsidRPr="00915D1D">
        <w:rPr>
          <w:rFonts w:cstheme="minorHAnsi"/>
          <w:lang w:eastAsia="fr-BE"/>
        </w:rPr>
        <w:t xml:space="preserve"> sous-groupe d’étudiants</w:t>
      </w:r>
      <w:r w:rsidRPr="00915D1D">
        <w:rPr>
          <w:rFonts w:cstheme="minorHAnsi"/>
          <w:lang w:eastAsia="fr-BE"/>
        </w:rPr>
        <w:br/>
      </w:r>
      <w:r w:rsidRPr="00915D1D">
        <w:rPr>
          <w:rFonts w:cstheme="minorHAnsi"/>
          <w:lang w:eastAsia="fr-BE"/>
        </w:rPr>
        <w:tab/>
        <w:t xml:space="preserve">- les horaires seront programmés prochainement afin de ne pas vous imposer une perte de </w:t>
      </w:r>
      <w:r w:rsidR="00B06332" w:rsidRPr="00915D1D">
        <w:rPr>
          <w:rFonts w:cstheme="minorHAnsi"/>
          <w:lang w:eastAsia="fr-BE"/>
        </w:rPr>
        <w:br/>
        <w:t xml:space="preserve"> </w:t>
      </w:r>
      <w:r w:rsidR="00B06332" w:rsidRPr="00915D1D">
        <w:rPr>
          <w:rFonts w:cstheme="minorHAnsi"/>
          <w:lang w:eastAsia="fr-BE"/>
        </w:rPr>
        <w:tab/>
      </w:r>
      <w:r w:rsidRPr="00915D1D">
        <w:rPr>
          <w:rFonts w:cstheme="minorHAnsi"/>
          <w:lang w:eastAsia="fr-BE"/>
        </w:rPr>
        <w:t xml:space="preserve">temps entre deux cours ou périodes de cours. </w:t>
      </w:r>
      <w:r w:rsidR="00B06332" w:rsidRPr="00915D1D">
        <w:rPr>
          <w:rFonts w:cstheme="minorHAnsi"/>
          <w:lang w:eastAsia="fr-BE"/>
        </w:rPr>
        <w:br/>
      </w:r>
    </w:p>
    <w:p w14:paraId="4330DC6B" w14:textId="77777777" w:rsidR="00FB4DAE" w:rsidRPr="00915D1D" w:rsidRDefault="00FB4DAE" w:rsidP="00FB4DAE">
      <w:pPr>
        <w:pStyle w:val="Sansinterligne"/>
        <w:rPr>
          <w:rFonts w:cstheme="minorHAnsi"/>
          <w:lang w:eastAsia="fr-BE"/>
        </w:rPr>
      </w:pPr>
      <w:r w:rsidRPr="00915D1D">
        <w:rPr>
          <w:rFonts w:cstheme="minorHAnsi"/>
          <w:lang w:eastAsia="fr-BE"/>
        </w:rPr>
        <w:t>4. présence, au sol, à l’entrée du bâtiment et à l’entrée des locaux de cours, de torchons imbibés d’eau de Javel sur lesquels il vous sera demandé d’essuyer vos pieds.</w:t>
      </w:r>
      <w:r w:rsidR="00B06332" w:rsidRPr="00915D1D">
        <w:rPr>
          <w:rFonts w:cstheme="minorHAnsi"/>
          <w:lang w:eastAsia="fr-BE"/>
        </w:rPr>
        <w:br/>
      </w:r>
      <w:r w:rsidRPr="00915D1D">
        <w:rPr>
          <w:rFonts w:cstheme="minorHAnsi"/>
          <w:lang w:eastAsia="fr-BE"/>
        </w:rPr>
        <w:br/>
        <w:t xml:space="preserve">5. vous ne pourrez quitter le local « cours » que pour vous rendre aux toilettes ; comme les affiches vous le rappelleront, il vous sera demandé de vous laver les mains après l’usage des toilettes ; une seule toilette spécifique sera accessible pour votre groupe d’étudiants (désignée par l’enseignant) ; </w:t>
      </w:r>
      <w:r w:rsidRPr="00915D1D">
        <w:rPr>
          <w:rFonts w:cstheme="minorHAnsi"/>
          <w:b/>
          <w:bCs/>
          <w:lang w:eastAsia="fr-BE"/>
        </w:rPr>
        <w:t>une seule personne</w:t>
      </w:r>
      <w:r w:rsidRPr="00915D1D">
        <w:rPr>
          <w:rFonts w:cstheme="minorHAnsi"/>
          <w:lang w:eastAsia="fr-BE"/>
        </w:rPr>
        <w:t xml:space="preserve"> à la fois pourra s’y rendre, la personne suivante attend le retour de la première (au-delà du trait marqué au sol). </w:t>
      </w:r>
      <w:r w:rsidR="00B06332" w:rsidRPr="00915D1D">
        <w:rPr>
          <w:rFonts w:cstheme="minorHAnsi"/>
          <w:lang w:eastAsia="fr-BE"/>
        </w:rPr>
        <w:br/>
      </w:r>
      <w:r w:rsidRPr="00915D1D">
        <w:rPr>
          <w:rFonts w:cstheme="minorHAnsi"/>
          <w:lang w:eastAsia="fr-BE"/>
        </w:rPr>
        <w:br/>
        <w:t xml:space="preserve">6. pour les pauses : </w:t>
      </w:r>
      <w:r w:rsidRPr="00915D1D">
        <w:rPr>
          <w:rFonts w:cstheme="minorHAnsi"/>
          <w:lang w:eastAsia="fr-BE"/>
        </w:rPr>
        <w:br/>
        <w:t xml:space="preserve"> </w:t>
      </w:r>
      <w:r w:rsidRPr="00915D1D">
        <w:rPr>
          <w:rFonts w:cstheme="minorHAnsi"/>
          <w:lang w:eastAsia="fr-BE"/>
        </w:rPr>
        <w:tab/>
        <w:t>- soit vous restez dans votre local.</w:t>
      </w:r>
    </w:p>
    <w:p w14:paraId="4484C7D1" w14:textId="77777777" w:rsidR="00FB4DAE" w:rsidRPr="00915D1D" w:rsidRDefault="00A925D2" w:rsidP="00FB4DAE">
      <w:pPr>
        <w:pStyle w:val="Sansinterligne"/>
        <w:rPr>
          <w:rFonts w:cstheme="minorHAnsi"/>
          <w:lang w:eastAsia="fr-BE"/>
        </w:rPr>
      </w:pPr>
      <w:r w:rsidRPr="00915D1D">
        <w:rPr>
          <w:rFonts w:cstheme="minorHAnsi"/>
          <w:lang w:eastAsia="fr-BE"/>
        </w:rPr>
        <w:t xml:space="preserve"> </w:t>
      </w:r>
      <w:r w:rsidRPr="00915D1D">
        <w:rPr>
          <w:rFonts w:cstheme="minorHAnsi"/>
          <w:lang w:eastAsia="fr-BE"/>
        </w:rPr>
        <w:tab/>
      </w:r>
      <w:r w:rsidR="00FB4DAE" w:rsidRPr="00915D1D">
        <w:rPr>
          <w:rFonts w:cstheme="minorHAnsi"/>
          <w:lang w:eastAsia="fr-BE"/>
        </w:rPr>
        <w:t xml:space="preserve">- soit vous sortez à l’extérieur. Dans ce cas, cela ne pourra se faire de façon dispersée. Tout </w:t>
      </w:r>
      <w:r w:rsidRPr="00915D1D">
        <w:rPr>
          <w:rFonts w:cstheme="minorHAnsi"/>
          <w:lang w:eastAsia="fr-BE"/>
        </w:rPr>
        <w:br/>
        <w:t xml:space="preserve"> </w:t>
      </w:r>
      <w:r w:rsidRPr="00915D1D">
        <w:rPr>
          <w:rFonts w:cstheme="minorHAnsi"/>
          <w:lang w:eastAsia="fr-BE"/>
        </w:rPr>
        <w:tab/>
      </w:r>
      <w:r w:rsidR="00FB4DAE" w:rsidRPr="00915D1D">
        <w:rPr>
          <w:rFonts w:cstheme="minorHAnsi"/>
          <w:lang w:eastAsia="fr-BE"/>
        </w:rPr>
        <w:t xml:space="preserve">le monde sort et rentre en même temps en respectant le sens de circulation et la </w:t>
      </w:r>
      <w:r w:rsidRPr="00915D1D">
        <w:rPr>
          <w:rFonts w:cstheme="minorHAnsi"/>
          <w:lang w:eastAsia="fr-BE"/>
        </w:rPr>
        <w:br/>
        <w:t xml:space="preserve"> </w:t>
      </w:r>
      <w:r w:rsidRPr="00915D1D">
        <w:rPr>
          <w:rFonts w:cstheme="minorHAnsi"/>
          <w:lang w:eastAsia="fr-BE"/>
        </w:rPr>
        <w:tab/>
      </w:r>
      <w:r w:rsidR="00FB4DAE" w:rsidRPr="00915D1D">
        <w:rPr>
          <w:rFonts w:cstheme="minorHAnsi"/>
          <w:lang w:eastAsia="fr-BE"/>
        </w:rPr>
        <w:t>distanciation sociale.</w:t>
      </w:r>
    </w:p>
    <w:p w14:paraId="34F279B0" w14:textId="77777777" w:rsidR="00FB4DAE" w:rsidRPr="00915D1D" w:rsidRDefault="00FB4DAE" w:rsidP="00FB4DAE">
      <w:pPr>
        <w:pStyle w:val="Sansinterligne"/>
        <w:rPr>
          <w:rFonts w:cstheme="minorHAnsi"/>
          <w:lang w:eastAsia="fr-BE"/>
        </w:rPr>
      </w:pPr>
      <w:r w:rsidRPr="00915D1D">
        <w:rPr>
          <w:rFonts w:cstheme="minorHAnsi"/>
          <w:lang w:eastAsia="fr-BE"/>
        </w:rPr>
        <w:t xml:space="preserve"> </w:t>
      </w:r>
      <w:r w:rsidRPr="00915D1D">
        <w:rPr>
          <w:rFonts w:cstheme="minorHAnsi"/>
          <w:lang w:eastAsia="fr-BE"/>
        </w:rPr>
        <w:tab/>
        <w:t>- si vous ne restez que durant 2h00 dans l’école : pas de pause organisée.</w:t>
      </w:r>
      <w:r w:rsidR="00A925D2" w:rsidRPr="00915D1D">
        <w:rPr>
          <w:rFonts w:cstheme="minorHAnsi"/>
          <w:lang w:eastAsia="fr-BE"/>
        </w:rPr>
        <w:br/>
      </w:r>
    </w:p>
    <w:p w14:paraId="553329D5" w14:textId="77777777" w:rsidR="00FB4DAE" w:rsidRPr="00915D1D" w:rsidRDefault="00FB4DAE" w:rsidP="00FB4DAE">
      <w:pPr>
        <w:pStyle w:val="Sansinterligne"/>
        <w:rPr>
          <w:rFonts w:cstheme="minorHAnsi"/>
          <w:lang w:eastAsia="fr-BE"/>
        </w:rPr>
      </w:pPr>
      <w:r w:rsidRPr="00915D1D">
        <w:rPr>
          <w:rFonts w:cstheme="minorHAnsi"/>
          <w:lang w:eastAsia="fr-BE"/>
        </w:rPr>
        <w:lastRenderedPageBreak/>
        <w:t>7. les enseignants vous accompagneront et vous aideront à faire respecter les consignes de sécurité</w:t>
      </w:r>
      <w:r w:rsidRPr="00915D1D">
        <w:rPr>
          <w:rFonts w:cstheme="minorHAnsi"/>
          <w:lang w:eastAsia="fr-BE"/>
        </w:rPr>
        <w:br/>
      </w:r>
      <w:r w:rsidRPr="00915D1D">
        <w:rPr>
          <w:rFonts w:cstheme="minorHAnsi"/>
          <w:lang w:eastAsia="fr-BE"/>
        </w:rPr>
        <w:br/>
        <w:t>Des affiches et une signalisation seront placées dans tout le bâtiment et reprendront de manière synthétique et « visuelle » les normes auxquelles se conformer.</w:t>
      </w:r>
    </w:p>
    <w:p w14:paraId="26D8A281" w14:textId="77777777" w:rsidR="00FB4DAE" w:rsidRPr="00915D1D" w:rsidRDefault="00FB4DAE" w:rsidP="00FB4DAE">
      <w:pPr>
        <w:pStyle w:val="Sansinterligne"/>
        <w:rPr>
          <w:rFonts w:cstheme="minorHAnsi"/>
          <w:lang w:eastAsia="fr-BE"/>
        </w:rPr>
      </w:pPr>
    </w:p>
    <w:p w14:paraId="5FDEE556" w14:textId="77777777" w:rsidR="00FB4DAE" w:rsidRPr="00915D1D" w:rsidRDefault="00FB4DAE" w:rsidP="00FB4DAE">
      <w:pPr>
        <w:pStyle w:val="Sansinterligne"/>
        <w:rPr>
          <w:rFonts w:cstheme="minorHAnsi"/>
          <w:lang w:eastAsia="fr-BE"/>
        </w:rPr>
      </w:pPr>
      <w:r w:rsidRPr="00915D1D">
        <w:rPr>
          <w:rFonts w:cstheme="minorHAnsi"/>
          <w:lang w:eastAsia="fr-BE"/>
        </w:rPr>
        <w:t xml:space="preserve">Nous vous rappelons néanmoins </w:t>
      </w:r>
      <w:r w:rsidRPr="00915D1D">
        <w:rPr>
          <w:rFonts w:cstheme="minorHAnsi"/>
          <w:b/>
          <w:bCs/>
          <w:lang w:eastAsia="fr-BE"/>
        </w:rPr>
        <w:t>les trois gestes barrières essentiels</w:t>
      </w:r>
      <w:r w:rsidRPr="00915D1D">
        <w:rPr>
          <w:rFonts w:cstheme="minorHAnsi"/>
          <w:lang w:eastAsia="fr-BE"/>
        </w:rPr>
        <w:t> :</w:t>
      </w:r>
    </w:p>
    <w:p w14:paraId="0510F01C" w14:textId="77777777" w:rsidR="00FB4DAE" w:rsidRPr="00915D1D" w:rsidRDefault="00FB4DAE" w:rsidP="00E21E85">
      <w:pPr>
        <w:pStyle w:val="Sansinterligne"/>
        <w:numPr>
          <w:ilvl w:val="0"/>
          <w:numId w:val="6"/>
        </w:numPr>
        <w:rPr>
          <w:rFonts w:cstheme="minorHAnsi"/>
        </w:rPr>
      </w:pPr>
      <w:r w:rsidRPr="00915D1D">
        <w:rPr>
          <w:rFonts w:cstheme="minorHAnsi"/>
          <w:lang w:eastAsia="fr-BE"/>
        </w:rPr>
        <w:t>le respect du port du masque ;</w:t>
      </w:r>
    </w:p>
    <w:p w14:paraId="75D809CE" w14:textId="77777777" w:rsidR="00FB4DAE" w:rsidRPr="00915D1D" w:rsidRDefault="00FB4DAE" w:rsidP="00E21E85">
      <w:pPr>
        <w:pStyle w:val="Sansinterligne"/>
        <w:numPr>
          <w:ilvl w:val="0"/>
          <w:numId w:val="6"/>
        </w:numPr>
        <w:rPr>
          <w:rFonts w:cstheme="minorHAnsi"/>
        </w:rPr>
      </w:pPr>
      <w:r w:rsidRPr="00915D1D">
        <w:rPr>
          <w:rFonts w:cstheme="minorHAnsi"/>
          <w:lang w:eastAsia="fr-BE"/>
        </w:rPr>
        <w:t>le respect de la distanciation sociale ;</w:t>
      </w:r>
    </w:p>
    <w:p w14:paraId="7BFD2768" w14:textId="77777777" w:rsidR="00FB4DAE" w:rsidRPr="00915D1D" w:rsidRDefault="00FB4DAE" w:rsidP="00E21E85">
      <w:pPr>
        <w:pStyle w:val="Sansinterligne"/>
        <w:numPr>
          <w:ilvl w:val="0"/>
          <w:numId w:val="6"/>
        </w:numPr>
        <w:rPr>
          <w:rFonts w:cstheme="minorHAnsi"/>
        </w:rPr>
      </w:pPr>
      <w:r w:rsidRPr="00915D1D">
        <w:rPr>
          <w:rFonts w:cstheme="minorHAnsi"/>
          <w:lang w:eastAsia="fr-BE"/>
        </w:rPr>
        <w:t>le lavage soigneux et régulier des mains : en entrant et en sortant de l’établissement, en entrant dans un local, après être allé aux toilettes, après avoir toussé ou éternué, si l’on a touché une clenche, une paroi, du matériel commun…</w:t>
      </w:r>
    </w:p>
    <w:p w14:paraId="39DDBF7C" w14:textId="77777777" w:rsidR="00FB4DAE" w:rsidRPr="00915D1D" w:rsidRDefault="00FB4DAE" w:rsidP="00FB4DAE">
      <w:pPr>
        <w:pStyle w:val="Sansinterligne"/>
        <w:rPr>
          <w:rFonts w:cstheme="minorHAnsi"/>
          <w:lang w:eastAsia="fr-BE"/>
        </w:rPr>
      </w:pPr>
    </w:p>
    <w:p w14:paraId="0B07D7E2" w14:textId="77777777" w:rsidR="00FB4DAE" w:rsidRPr="00915D1D" w:rsidRDefault="00FB4DAE" w:rsidP="00FB4DAE">
      <w:pPr>
        <w:pStyle w:val="Sansinterligne"/>
        <w:rPr>
          <w:rFonts w:cstheme="minorHAnsi"/>
          <w:lang w:eastAsia="fr-BE"/>
        </w:rPr>
      </w:pPr>
      <w:r w:rsidRPr="00915D1D">
        <w:rPr>
          <w:rFonts w:cstheme="minorHAnsi"/>
        </w:rPr>
        <w:t>Nous sommes bien conscients que ces mesures revêtent un caractère singulier et nous placent tous dans un contexte particulier. Celles-ci ont été imaginées et mises en œuvre afin de minimiser les risques et donc de garantir au mieux la sécurité et l’hygiène de tous. Dans cet objectif le contexte nous impose effectivement d’adopter de nouveaux comportements et de nous adapter à cette situation.</w:t>
      </w:r>
      <w:r w:rsidRPr="00915D1D">
        <w:rPr>
          <w:rFonts w:cstheme="minorHAnsi"/>
        </w:rPr>
        <w:br/>
        <w:t>Nous tenons, par avance, à vous remercier du respect de ces mesures.</w:t>
      </w:r>
      <w:r w:rsidRPr="00915D1D">
        <w:rPr>
          <w:rFonts w:cstheme="minorHAnsi"/>
        </w:rPr>
        <w:br/>
      </w:r>
      <w:r w:rsidRPr="00915D1D">
        <w:rPr>
          <w:rFonts w:cstheme="minorHAnsi"/>
          <w:lang w:eastAsia="fr-BE"/>
        </w:rPr>
        <w:t>Nous restons à votre disposition dès à présent pour toute question ou difficulté que vous rencontreriez.</w:t>
      </w:r>
    </w:p>
    <w:p w14:paraId="46F1B8CA" w14:textId="77777777" w:rsidR="00782032" w:rsidRPr="00915D1D" w:rsidRDefault="00782032">
      <w:pPr>
        <w:rPr>
          <w:rFonts w:cstheme="minorHAnsi"/>
          <w:sz w:val="22"/>
          <w:lang w:eastAsia="fr-BE"/>
        </w:rPr>
      </w:pPr>
      <w:r w:rsidRPr="00915D1D">
        <w:rPr>
          <w:rFonts w:cstheme="minorHAnsi"/>
          <w:sz w:val="22"/>
          <w:lang w:eastAsia="fr-BE"/>
        </w:rPr>
        <w:br w:type="page"/>
      </w:r>
    </w:p>
    <w:p w14:paraId="5553F81F" w14:textId="06F2102A" w:rsidR="00DF7C3A" w:rsidRPr="005C32E6" w:rsidRDefault="00DF7C3A" w:rsidP="005C32E6">
      <w:pPr>
        <w:pStyle w:val="Titre3"/>
        <w:rPr>
          <w:b w:val="0"/>
        </w:rPr>
      </w:pPr>
      <w:bookmarkStart w:id="205" w:name="_Toc40591648"/>
      <w:bookmarkStart w:id="206" w:name="_Toc40712547"/>
      <w:bookmarkStart w:id="207" w:name="_Toc41007463"/>
      <w:bookmarkStart w:id="208" w:name="_Toc41116875"/>
      <w:r w:rsidRPr="005C32E6">
        <w:rPr>
          <w:b w:val="0"/>
        </w:rPr>
        <w:lastRenderedPageBreak/>
        <w:t xml:space="preserve">Annexe </w:t>
      </w:r>
      <w:r w:rsidR="005C32E6" w:rsidRPr="005C32E6">
        <w:rPr>
          <w:b w:val="0"/>
        </w:rPr>
        <w:t>C</w:t>
      </w:r>
      <w:r w:rsidR="002F71C6" w:rsidRPr="005C32E6">
        <w:rPr>
          <w:b w:val="0"/>
        </w:rPr>
        <w:t>.III.</w:t>
      </w:r>
      <w:r w:rsidR="003C3612" w:rsidRPr="005C32E6">
        <w:rPr>
          <w:b w:val="0"/>
        </w:rPr>
        <w:t> : O</w:t>
      </w:r>
      <w:r w:rsidRPr="005C32E6">
        <w:rPr>
          <w:b w:val="0"/>
        </w:rPr>
        <w:t xml:space="preserve">rganisation des inscriptions en certificat de qualification </w:t>
      </w:r>
      <w:r w:rsidR="000E00D5">
        <w:rPr>
          <w:b w:val="0"/>
        </w:rPr>
        <w:t>éduc</w:t>
      </w:r>
      <w:r w:rsidRPr="005C32E6">
        <w:rPr>
          <w:b w:val="0"/>
        </w:rPr>
        <w:t>ateur</w:t>
      </w:r>
      <w:r w:rsidR="009724DB" w:rsidRPr="005C32E6">
        <w:rPr>
          <w:b w:val="0"/>
        </w:rPr>
        <w:t xml:space="preserve"> et en bachelier en psychomotricité</w:t>
      </w:r>
      <w:bookmarkEnd w:id="205"/>
      <w:bookmarkEnd w:id="206"/>
      <w:bookmarkEnd w:id="207"/>
      <w:bookmarkEnd w:id="208"/>
    </w:p>
    <w:p w14:paraId="1162936F" w14:textId="560E8ADC" w:rsidR="00DF7C3A" w:rsidRPr="006C69BC" w:rsidRDefault="00DF7C3A" w:rsidP="00DF7C3A">
      <w:pPr>
        <w:jc w:val="center"/>
        <w:rPr>
          <w:rFonts w:cstheme="minorHAnsi"/>
          <w:b/>
          <w:sz w:val="16"/>
          <w:szCs w:val="16"/>
          <w:u w:val="single"/>
        </w:rPr>
      </w:pPr>
      <w:r w:rsidRPr="00767ABB">
        <w:rPr>
          <w:rFonts w:cstheme="minorHAnsi"/>
          <w:b/>
          <w:u w:val="single"/>
        </w:rPr>
        <w:br/>
      </w:r>
      <w:r w:rsidRPr="00915D1D">
        <w:rPr>
          <w:rFonts w:cstheme="minorHAnsi"/>
          <w:b/>
          <w:sz w:val="22"/>
          <w:u w:val="single"/>
        </w:rPr>
        <w:t>Centre d’Enseignement Supérieur pour Adultes</w:t>
      </w:r>
      <w:r w:rsidRPr="00915D1D">
        <w:rPr>
          <w:rFonts w:cstheme="minorHAnsi"/>
          <w:b/>
          <w:sz w:val="22"/>
          <w:u w:val="single"/>
        </w:rPr>
        <w:br/>
        <w:t xml:space="preserve">Mesures de sécurité/hygiène relatives à l’inscription en certificat de qualification </w:t>
      </w:r>
      <w:r w:rsidR="000E00D5">
        <w:rPr>
          <w:rFonts w:cstheme="minorHAnsi"/>
          <w:b/>
          <w:sz w:val="22"/>
          <w:u w:val="single"/>
        </w:rPr>
        <w:t>éduc</w:t>
      </w:r>
      <w:r w:rsidRPr="00915D1D">
        <w:rPr>
          <w:rFonts w:cstheme="minorHAnsi"/>
          <w:b/>
          <w:sz w:val="22"/>
          <w:u w:val="single"/>
        </w:rPr>
        <w:t>ateur</w:t>
      </w:r>
      <w:r w:rsidRPr="00915D1D">
        <w:rPr>
          <w:rFonts w:cstheme="minorHAnsi"/>
          <w:b/>
          <w:sz w:val="22"/>
          <w:u w:val="single"/>
        </w:rPr>
        <w:br/>
      </w:r>
    </w:p>
    <w:p w14:paraId="0DBEB875" w14:textId="77777777" w:rsidR="00DF7C3A" w:rsidRPr="00915D1D" w:rsidRDefault="00DF7C3A" w:rsidP="00DF7C3A">
      <w:pPr>
        <w:rPr>
          <w:rFonts w:cstheme="minorHAnsi"/>
          <w:sz w:val="22"/>
        </w:rPr>
      </w:pPr>
      <w:r w:rsidRPr="00915D1D">
        <w:rPr>
          <w:rFonts w:cstheme="minorHAnsi"/>
          <w:sz w:val="22"/>
        </w:rPr>
        <w:t>Nous vous demandons :</w:t>
      </w:r>
      <w:r w:rsidRPr="00915D1D">
        <w:rPr>
          <w:rFonts w:cstheme="minorHAnsi"/>
          <w:sz w:val="22"/>
        </w:rPr>
        <w:br/>
      </w:r>
      <w:r w:rsidRPr="006C69BC">
        <w:rPr>
          <w:rFonts w:cstheme="minorHAnsi"/>
          <w:sz w:val="16"/>
          <w:szCs w:val="16"/>
        </w:rPr>
        <w:br/>
      </w:r>
      <w:r w:rsidRPr="00915D1D">
        <w:rPr>
          <w:rFonts w:cstheme="minorHAnsi"/>
          <w:sz w:val="22"/>
        </w:rPr>
        <w:t xml:space="preserve"> </w:t>
      </w:r>
      <w:r w:rsidRPr="00915D1D">
        <w:rPr>
          <w:rFonts w:cstheme="minorHAnsi"/>
          <w:sz w:val="22"/>
        </w:rPr>
        <w:tab/>
        <w:t xml:space="preserve">- de ne pas venir à l’école </w:t>
      </w:r>
      <w:r w:rsidRPr="00915D1D">
        <w:rPr>
          <w:rFonts w:cstheme="minorHAnsi"/>
          <w:sz w:val="22"/>
        </w:rPr>
        <w:br/>
        <w:t xml:space="preserve"> </w:t>
      </w:r>
      <w:r w:rsidRPr="00915D1D">
        <w:rPr>
          <w:rFonts w:cstheme="minorHAnsi"/>
          <w:sz w:val="22"/>
        </w:rPr>
        <w:tab/>
      </w:r>
      <w:r w:rsidRPr="00915D1D">
        <w:rPr>
          <w:rFonts w:cstheme="minorHAnsi"/>
          <w:sz w:val="22"/>
        </w:rPr>
        <w:tab/>
        <w:t xml:space="preserve">- si vous présentez un (ou des) symptôme(s) du covid-19 </w:t>
      </w:r>
      <w:r w:rsidRPr="00915D1D">
        <w:rPr>
          <w:rFonts w:cstheme="minorHAnsi"/>
          <w:sz w:val="22"/>
        </w:rPr>
        <w:br/>
        <w:t xml:space="preserve"> </w:t>
      </w:r>
      <w:r w:rsidRPr="00915D1D">
        <w:rPr>
          <w:rFonts w:cstheme="minorHAnsi"/>
          <w:sz w:val="22"/>
        </w:rPr>
        <w:tab/>
      </w:r>
      <w:r w:rsidRPr="00915D1D">
        <w:rPr>
          <w:rFonts w:cstheme="minorHAnsi"/>
          <w:sz w:val="22"/>
        </w:rPr>
        <w:tab/>
        <w:t xml:space="preserve">- si vous avez été testé positif </w:t>
      </w:r>
      <w:r w:rsidRPr="00915D1D">
        <w:rPr>
          <w:rFonts w:cstheme="minorHAnsi"/>
          <w:sz w:val="22"/>
        </w:rPr>
        <w:br/>
        <w:t xml:space="preserve"> </w:t>
      </w:r>
      <w:r w:rsidRPr="00915D1D">
        <w:rPr>
          <w:rFonts w:cstheme="minorHAnsi"/>
          <w:sz w:val="22"/>
        </w:rPr>
        <w:tab/>
      </w:r>
      <w:r w:rsidRPr="00915D1D">
        <w:rPr>
          <w:rFonts w:cstheme="minorHAnsi"/>
          <w:sz w:val="22"/>
        </w:rPr>
        <w:tab/>
        <w:t>- si vous avez eu des contacts rapprochés avec une personne infectée</w:t>
      </w:r>
    </w:p>
    <w:p w14:paraId="68B71DA5" w14:textId="77777777" w:rsidR="00DF7C3A" w:rsidRPr="006C69BC" w:rsidRDefault="00DF7C3A" w:rsidP="00DF7C3A">
      <w:pPr>
        <w:rPr>
          <w:rFonts w:cstheme="minorHAnsi"/>
          <w:sz w:val="16"/>
          <w:szCs w:val="16"/>
        </w:rPr>
      </w:pPr>
      <w:r w:rsidRPr="00915D1D">
        <w:rPr>
          <w:rFonts w:cstheme="minorHAnsi"/>
          <w:sz w:val="22"/>
        </w:rPr>
        <w:t xml:space="preserve"> </w:t>
      </w:r>
      <w:r w:rsidRPr="00915D1D">
        <w:rPr>
          <w:rFonts w:cstheme="minorHAnsi"/>
          <w:sz w:val="22"/>
        </w:rPr>
        <w:tab/>
        <w:t xml:space="preserve">et de prendre contact par téléphone avec le secrétariat (071/45.11.08) pour définir d’autres </w:t>
      </w:r>
      <w:r w:rsidRPr="00915D1D">
        <w:rPr>
          <w:rFonts w:cstheme="minorHAnsi"/>
          <w:sz w:val="22"/>
        </w:rPr>
        <w:br/>
        <w:t xml:space="preserve"> </w:t>
      </w:r>
      <w:r w:rsidRPr="00915D1D">
        <w:rPr>
          <w:rFonts w:cstheme="minorHAnsi"/>
          <w:sz w:val="22"/>
        </w:rPr>
        <w:tab/>
        <w:t>modalités pour votre inscription</w:t>
      </w:r>
      <w:r w:rsidRPr="00915D1D">
        <w:rPr>
          <w:rFonts w:cstheme="minorHAnsi"/>
          <w:sz w:val="22"/>
        </w:rPr>
        <w:br/>
      </w:r>
      <w:r w:rsidRPr="006C69BC">
        <w:rPr>
          <w:rFonts w:cstheme="minorHAnsi"/>
          <w:sz w:val="16"/>
          <w:szCs w:val="16"/>
        </w:rPr>
        <w:br/>
      </w:r>
      <w:r w:rsidRPr="00915D1D">
        <w:rPr>
          <w:rFonts w:cstheme="minorHAnsi"/>
          <w:sz w:val="22"/>
        </w:rPr>
        <w:t xml:space="preserve"> </w:t>
      </w:r>
      <w:r w:rsidRPr="00915D1D">
        <w:rPr>
          <w:rFonts w:cstheme="minorHAnsi"/>
          <w:sz w:val="22"/>
        </w:rPr>
        <w:tab/>
        <w:t xml:space="preserve">- un parking se trouve à l’arrière du bâtiment ; vous pouvez y accéder en voiture en </w:t>
      </w:r>
      <w:r w:rsidRPr="00915D1D">
        <w:rPr>
          <w:rFonts w:cstheme="minorHAnsi"/>
          <w:sz w:val="22"/>
        </w:rPr>
        <w:br/>
        <w:t xml:space="preserve"> </w:t>
      </w:r>
      <w:r w:rsidRPr="00915D1D">
        <w:rPr>
          <w:rFonts w:cstheme="minorHAnsi"/>
          <w:sz w:val="22"/>
        </w:rPr>
        <w:tab/>
        <w:t xml:space="preserve">empruntant l’allée qui se trouve entre le n°10B (maison) et le n°12 (maison de repos) de la </w:t>
      </w:r>
      <w:r w:rsidRPr="00915D1D">
        <w:rPr>
          <w:rFonts w:cstheme="minorHAnsi"/>
          <w:sz w:val="22"/>
        </w:rPr>
        <w:br/>
        <w:t xml:space="preserve"> </w:t>
      </w:r>
      <w:r w:rsidRPr="00915D1D">
        <w:rPr>
          <w:rFonts w:cstheme="minorHAnsi"/>
          <w:sz w:val="22"/>
        </w:rPr>
        <w:tab/>
        <w:t>rue de Courcelles ; dans le parking : suivre les panneaux « secrétariat »</w:t>
      </w:r>
      <w:r w:rsidRPr="00915D1D">
        <w:rPr>
          <w:rFonts w:cstheme="minorHAnsi"/>
          <w:sz w:val="22"/>
        </w:rPr>
        <w:br/>
      </w:r>
      <w:r w:rsidRPr="006C69BC">
        <w:rPr>
          <w:rFonts w:cstheme="minorHAnsi"/>
          <w:sz w:val="16"/>
          <w:szCs w:val="16"/>
        </w:rPr>
        <w:br/>
      </w:r>
      <w:r w:rsidRPr="00915D1D">
        <w:rPr>
          <w:rFonts w:cstheme="minorHAnsi"/>
          <w:sz w:val="22"/>
        </w:rPr>
        <w:t xml:space="preserve"> </w:t>
      </w:r>
      <w:r w:rsidRPr="00915D1D">
        <w:rPr>
          <w:rFonts w:cstheme="minorHAnsi"/>
          <w:sz w:val="22"/>
        </w:rPr>
        <w:tab/>
        <w:t xml:space="preserve">- de n’être présent dans l’école qu’au moment de votre rendez-vous et de patienter dans </w:t>
      </w:r>
      <w:r w:rsidRPr="00915D1D">
        <w:rPr>
          <w:rFonts w:cstheme="minorHAnsi"/>
          <w:sz w:val="22"/>
        </w:rPr>
        <w:br/>
        <w:t xml:space="preserve"> </w:t>
      </w:r>
      <w:r w:rsidRPr="00915D1D">
        <w:rPr>
          <w:rFonts w:cstheme="minorHAnsi"/>
          <w:sz w:val="22"/>
        </w:rPr>
        <w:tab/>
        <w:t>votre véhicule ou à l’extérieur du bâtiment si nécessaire</w:t>
      </w:r>
      <w:r w:rsidRPr="00915D1D">
        <w:rPr>
          <w:rFonts w:cstheme="minorHAnsi"/>
          <w:sz w:val="22"/>
        </w:rPr>
        <w:br/>
      </w:r>
      <w:r w:rsidRPr="006C69BC">
        <w:rPr>
          <w:rFonts w:cstheme="minorHAnsi"/>
          <w:sz w:val="16"/>
          <w:szCs w:val="16"/>
        </w:rPr>
        <w:br/>
      </w:r>
      <w:r w:rsidRPr="00915D1D">
        <w:rPr>
          <w:rFonts w:cstheme="minorHAnsi"/>
          <w:sz w:val="22"/>
        </w:rPr>
        <w:t xml:space="preserve"> </w:t>
      </w:r>
      <w:r w:rsidRPr="00915D1D">
        <w:rPr>
          <w:rFonts w:cstheme="minorHAnsi"/>
          <w:sz w:val="22"/>
        </w:rPr>
        <w:tab/>
        <w:t xml:space="preserve">- de respecter les mesures de distanciation sociale (1m50 minimum entre 2 personnes) tant </w:t>
      </w:r>
      <w:r>
        <w:rPr>
          <w:rFonts w:cstheme="minorHAnsi"/>
          <w:sz w:val="22"/>
        </w:rPr>
        <w:br/>
        <w:t xml:space="preserve"> </w:t>
      </w:r>
      <w:r>
        <w:rPr>
          <w:rFonts w:cstheme="minorHAnsi"/>
          <w:sz w:val="22"/>
        </w:rPr>
        <w:tab/>
      </w:r>
      <w:r w:rsidRPr="00915D1D">
        <w:rPr>
          <w:rFonts w:cstheme="minorHAnsi"/>
          <w:sz w:val="22"/>
        </w:rPr>
        <w:t>à l’intérieur qu’à l’extérieur du bâtiment</w:t>
      </w:r>
      <w:r w:rsidRPr="00915D1D">
        <w:rPr>
          <w:rFonts w:cstheme="minorHAnsi"/>
          <w:sz w:val="22"/>
        </w:rPr>
        <w:br/>
      </w:r>
      <w:r w:rsidRPr="006C69BC">
        <w:rPr>
          <w:rFonts w:cstheme="minorHAnsi"/>
          <w:sz w:val="16"/>
          <w:szCs w:val="16"/>
        </w:rPr>
        <w:br/>
      </w:r>
      <w:r w:rsidRPr="00915D1D">
        <w:rPr>
          <w:rFonts w:cstheme="minorHAnsi"/>
          <w:sz w:val="22"/>
        </w:rPr>
        <w:t xml:space="preserve"> </w:t>
      </w:r>
      <w:r w:rsidRPr="00915D1D">
        <w:rPr>
          <w:rFonts w:cstheme="minorHAnsi"/>
          <w:sz w:val="22"/>
        </w:rPr>
        <w:tab/>
        <w:t xml:space="preserve">- d’entrer par la porte près du secrétariat (affiche placée : « entrée secrétariat ») et de sortir </w:t>
      </w:r>
      <w:r w:rsidRPr="00915D1D">
        <w:rPr>
          <w:rFonts w:cstheme="minorHAnsi"/>
          <w:sz w:val="22"/>
        </w:rPr>
        <w:br/>
        <w:t xml:space="preserve"> </w:t>
      </w:r>
      <w:r w:rsidRPr="00915D1D">
        <w:rPr>
          <w:rFonts w:cstheme="minorHAnsi"/>
          <w:sz w:val="22"/>
        </w:rPr>
        <w:tab/>
        <w:t>par la porte qui vous sera indiquée par le membre du personnel</w:t>
      </w:r>
      <w:r w:rsidRPr="00915D1D">
        <w:rPr>
          <w:rFonts w:cstheme="minorHAnsi"/>
          <w:sz w:val="22"/>
        </w:rPr>
        <w:br/>
      </w:r>
      <w:r w:rsidRPr="006C69BC">
        <w:rPr>
          <w:rFonts w:cstheme="minorHAnsi"/>
          <w:sz w:val="16"/>
          <w:szCs w:val="16"/>
        </w:rPr>
        <w:br/>
      </w:r>
      <w:r w:rsidRPr="00915D1D">
        <w:rPr>
          <w:rFonts w:cstheme="minorHAnsi"/>
          <w:sz w:val="22"/>
        </w:rPr>
        <w:t xml:space="preserve"> </w:t>
      </w:r>
      <w:r w:rsidRPr="00915D1D">
        <w:rPr>
          <w:rFonts w:cstheme="minorHAnsi"/>
          <w:sz w:val="22"/>
        </w:rPr>
        <w:tab/>
        <w:t xml:space="preserve">- de porter un masque (dans l’hypothèse où une personne l’aurait oublié, nous lui en </w:t>
      </w:r>
      <w:r w:rsidRPr="00915D1D">
        <w:rPr>
          <w:rFonts w:cstheme="minorHAnsi"/>
          <w:sz w:val="22"/>
        </w:rPr>
        <w:tab/>
        <w:t>fournirons un)</w:t>
      </w:r>
      <w:r w:rsidRPr="00915D1D">
        <w:rPr>
          <w:rFonts w:cstheme="minorHAnsi"/>
          <w:sz w:val="22"/>
        </w:rPr>
        <w:br/>
      </w:r>
      <w:r w:rsidRPr="006C69BC">
        <w:rPr>
          <w:rFonts w:cstheme="minorHAnsi"/>
          <w:sz w:val="16"/>
          <w:szCs w:val="16"/>
        </w:rPr>
        <w:br/>
      </w:r>
      <w:r w:rsidRPr="00915D1D">
        <w:rPr>
          <w:rFonts w:cstheme="minorHAnsi"/>
          <w:sz w:val="22"/>
        </w:rPr>
        <w:t xml:space="preserve"> </w:t>
      </w:r>
      <w:r w:rsidRPr="00915D1D">
        <w:rPr>
          <w:rFonts w:cstheme="minorHAnsi"/>
          <w:sz w:val="22"/>
        </w:rPr>
        <w:tab/>
        <w:t xml:space="preserve">- de désinfecter vos mains avec le gel </w:t>
      </w:r>
      <w:proofErr w:type="spellStart"/>
      <w:r w:rsidRPr="00915D1D">
        <w:rPr>
          <w:rFonts w:cstheme="minorHAnsi"/>
          <w:sz w:val="22"/>
        </w:rPr>
        <w:t>hydroalcoolique</w:t>
      </w:r>
      <w:proofErr w:type="spellEnd"/>
      <w:r w:rsidRPr="00915D1D">
        <w:rPr>
          <w:rFonts w:cstheme="minorHAnsi"/>
          <w:sz w:val="22"/>
        </w:rPr>
        <w:t xml:space="preserve"> présent à l’entrée du bâtiment</w:t>
      </w:r>
      <w:r w:rsidRPr="00915D1D">
        <w:rPr>
          <w:rFonts w:cstheme="minorHAnsi"/>
          <w:sz w:val="22"/>
        </w:rPr>
        <w:br/>
      </w:r>
      <w:r w:rsidRPr="006C69BC">
        <w:rPr>
          <w:rFonts w:cstheme="minorHAnsi"/>
          <w:sz w:val="16"/>
          <w:szCs w:val="16"/>
        </w:rPr>
        <w:br/>
      </w:r>
      <w:r w:rsidRPr="00915D1D">
        <w:rPr>
          <w:rFonts w:cstheme="minorHAnsi"/>
          <w:sz w:val="22"/>
        </w:rPr>
        <w:tab/>
        <w:t xml:space="preserve">- de patienter dans le sas d’entrée intérieur sur le marquage au sol « patientez ici » si </w:t>
      </w:r>
      <w:r w:rsidRPr="00915D1D">
        <w:rPr>
          <w:rFonts w:cstheme="minorHAnsi"/>
          <w:sz w:val="22"/>
        </w:rPr>
        <w:br/>
        <w:t xml:space="preserve"> </w:t>
      </w:r>
      <w:r w:rsidRPr="00915D1D">
        <w:rPr>
          <w:rFonts w:cstheme="minorHAnsi"/>
          <w:sz w:val="22"/>
        </w:rPr>
        <w:tab/>
        <w:t xml:space="preserve">une personne est déjà présente dans le secrétariat </w:t>
      </w:r>
      <w:r w:rsidRPr="00915D1D">
        <w:rPr>
          <w:rFonts w:cstheme="minorHAnsi"/>
          <w:sz w:val="22"/>
        </w:rPr>
        <w:br/>
      </w:r>
      <w:r w:rsidRPr="006C69BC">
        <w:rPr>
          <w:rFonts w:cstheme="minorHAnsi"/>
          <w:sz w:val="16"/>
          <w:szCs w:val="16"/>
        </w:rPr>
        <w:br/>
      </w:r>
      <w:r w:rsidRPr="00915D1D">
        <w:rPr>
          <w:rFonts w:cstheme="minorHAnsi"/>
          <w:sz w:val="22"/>
        </w:rPr>
        <w:t xml:space="preserve"> </w:t>
      </w:r>
      <w:r w:rsidRPr="00915D1D">
        <w:rPr>
          <w:rFonts w:cstheme="minorHAnsi"/>
          <w:sz w:val="22"/>
        </w:rPr>
        <w:tab/>
        <w:t>- d’attendre à l’extérieur si une personne est déjà présente dans le sas d’entrée</w:t>
      </w:r>
      <w:r w:rsidRPr="00915D1D">
        <w:rPr>
          <w:rFonts w:cstheme="minorHAnsi"/>
          <w:sz w:val="22"/>
        </w:rPr>
        <w:br/>
      </w:r>
      <w:r w:rsidRPr="006C69BC">
        <w:rPr>
          <w:rFonts w:cstheme="minorHAnsi"/>
          <w:sz w:val="16"/>
          <w:szCs w:val="16"/>
        </w:rPr>
        <w:br/>
      </w:r>
      <w:r w:rsidRPr="00915D1D">
        <w:rPr>
          <w:rFonts w:cstheme="minorHAnsi"/>
          <w:sz w:val="22"/>
        </w:rPr>
        <w:t xml:space="preserve"> </w:t>
      </w:r>
      <w:r w:rsidRPr="00915D1D">
        <w:rPr>
          <w:rFonts w:cstheme="minorHAnsi"/>
          <w:sz w:val="22"/>
        </w:rPr>
        <w:tab/>
        <w:t xml:space="preserve">- de vous acquitter du paiement de vos frais d’inscription uniquement par </w:t>
      </w:r>
      <w:proofErr w:type="spellStart"/>
      <w:r w:rsidRPr="00915D1D">
        <w:rPr>
          <w:rFonts w:cstheme="minorHAnsi"/>
          <w:sz w:val="22"/>
        </w:rPr>
        <w:t>Bancontact</w:t>
      </w:r>
      <w:proofErr w:type="spellEnd"/>
      <w:r w:rsidRPr="00915D1D">
        <w:rPr>
          <w:rFonts w:cstheme="minorHAnsi"/>
          <w:sz w:val="22"/>
        </w:rPr>
        <w:t xml:space="preserve"> </w:t>
      </w:r>
      <w:r w:rsidRPr="00915D1D">
        <w:rPr>
          <w:rFonts w:cstheme="minorHAnsi"/>
          <w:sz w:val="22"/>
        </w:rPr>
        <w:tab/>
        <w:t>(paiement obligatoire pour valider votre inscription)</w:t>
      </w:r>
      <w:r w:rsidRPr="00915D1D">
        <w:rPr>
          <w:rFonts w:cstheme="minorHAnsi"/>
          <w:sz w:val="22"/>
        </w:rPr>
        <w:br/>
      </w:r>
      <w:r w:rsidRPr="006C69BC">
        <w:rPr>
          <w:rFonts w:cstheme="minorHAnsi"/>
          <w:sz w:val="16"/>
          <w:szCs w:val="16"/>
        </w:rPr>
        <w:br/>
      </w:r>
      <w:r w:rsidRPr="00915D1D">
        <w:rPr>
          <w:rFonts w:cstheme="minorHAnsi"/>
          <w:sz w:val="22"/>
        </w:rPr>
        <w:t xml:space="preserve"> </w:t>
      </w:r>
      <w:r w:rsidRPr="00915D1D">
        <w:rPr>
          <w:rFonts w:cstheme="minorHAnsi"/>
          <w:sz w:val="22"/>
        </w:rPr>
        <w:tab/>
        <w:t xml:space="preserve">- de déposer votre dossier d’inscription au membre du personnel qui vérifiera si celui-ci est </w:t>
      </w:r>
      <w:r w:rsidRPr="00915D1D">
        <w:rPr>
          <w:rFonts w:cstheme="minorHAnsi"/>
          <w:sz w:val="22"/>
        </w:rPr>
        <w:br/>
        <w:t xml:space="preserve"> </w:t>
      </w:r>
      <w:r w:rsidRPr="00915D1D">
        <w:rPr>
          <w:rFonts w:cstheme="minorHAnsi"/>
          <w:sz w:val="22"/>
        </w:rPr>
        <w:tab/>
        <w:t xml:space="preserve">complet (obligatoire pour valider votre inscription) </w:t>
      </w:r>
      <w:r w:rsidRPr="00915D1D">
        <w:rPr>
          <w:rFonts w:cstheme="minorHAnsi"/>
          <w:sz w:val="22"/>
        </w:rPr>
        <w:sym w:font="Wingdings" w:char="F0E0"/>
      </w:r>
      <w:r w:rsidRPr="00915D1D">
        <w:rPr>
          <w:rFonts w:cstheme="minorHAnsi"/>
          <w:sz w:val="22"/>
        </w:rPr>
        <w:t xml:space="preserve"> se référer aux indications présentes </w:t>
      </w:r>
      <w:r w:rsidRPr="00915D1D">
        <w:rPr>
          <w:rFonts w:cstheme="minorHAnsi"/>
          <w:sz w:val="22"/>
        </w:rPr>
        <w:br/>
        <w:t xml:space="preserve"> </w:t>
      </w:r>
      <w:r w:rsidRPr="00915D1D">
        <w:rPr>
          <w:rFonts w:cstheme="minorHAnsi"/>
          <w:sz w:val="22"/>
        </w:rPr>
        <w:tab/>
        <w:t>sur le document « fiche d’inscription »</w:t>
      </w:r>
      <w:r w:rsidRPr="00915D1D">
        <w:rPr>
          <w:rFonts w:cstheme="minorHAnsi"/>
          <w:sz w:val="22"/>
        </w:rPr>
        <w:br/>
      </w:r>
    </w:p>
    <w:p w14:paraId="53F9252C" w14:textId="77777777" w:rsidR="00DF7C3A" w:rsidRPr="00915D1D" w:rsidRDefault="00DF7C3A" w:rsidP="00DF7C3A">
      <w:pPr>
        <w:rPr>
          <w:rFonts w:cstheme="minorHAnsi"/>
          <w:sz w:val="22"/>
        </w:rPr>
      </w:pPr>
      <w:r w:rsidRPr="00915D1D">
        <w:rPr>
          <w:rFonts w:cstheme="minorHAnsi"/>
          <w:sz w:val="22"/>
        </w:rPr>
        <w:t>Le membre du personnel, qui vous recevra derrière un plexiglas présent sur son bureau, portera également des gants et un masque.</w:t>
      </w:r>
      <w:r w:rsidRPr="00915D1D">
        <w:rPr>
          <w:rFonts w:cstheme="minorHAnsi"/>
          <w:sz w:val="22"/>
        </w:rPr>
        <w:br/>
        <w:t>Des affiches seront placées pour vous aider à respecter l’ensemble de ces mesures</w:t>
      </w:r>
      <w:r w:rsidRPr="00915D1D">
        <w:rPr>
          <w:rFonts w:cstheme="minorHAnsi"/>
          <w:sz w:val="22"/>
        </w:rPr>
        <w:br/>
        <w:t>Nous sommes bien conscients que ces mesures revêtent un caractère particulier et nous placent tous dans un contexte singulier. Soyez assurés qu’elles ont été imaginées et mises en œuvre dans le seul objectif de garantir votre sécurité et celle du membre du personnel qui vous recevra. Le contexte nous impose effectivement d’adopter de nouveaux comportements et de nous adapter à cette situation.</w:t>
      </w:r>
      <w:r w:rsidRPr="00915D1D">
        <w:rPr>
          <w:rFonts w:cstheme="minorHAnsi"/>
          <w:sz w:val="22"/>
        </w:rPr>
        <w:br/>
        <w:t>Nous tenons, par avance, à vous remercier du respect de ces mesures.</w:t>
      </w:r>
    </w:p>
    <w:p w14:paraId="1813E7D9" w14:textId="77777777" w:rsidR="00FB2915" w:rsidRDefault="00FB2915" w:rsidP="00782032">
      <w:pPr>
        <w:rPr>
          <w:rFonts w:cstheme="minorHAnsi"/>
          <w:sz w:val="22"/>
        </w:rPr>
      </w:pPr>
    </w:p>
    <w:p w14:paraId="4EB221A9" w14:textId="77777777" w:rsidR="00FB2915" w:rsidRPr="00915D1D" w:rsidRDefault="00FB2915" w:rsidP="00782032">
      <w:pPr>
        <w:rPr>
          <w:rFonts w:cstheme="minorHAnsi"/>
          <w:sz w:val="22"/>
        </w:rPr>
        <w:sectPr w:rsidR="00FB2915" w:rsidRPr="00915D1D" w:rsidSect="001A2E0A">
          <w:pgSz w:w="11906" w:h="16838"/>
          <w:pgMar w:top="1080" w:right="1440" w:bottom="1080" w:left="1440" w:header="708" w:footer="708" w:gutter="0"/>
          <w:cols w:space="708"/>
          <w:docGrid w:linePitch="360"/>
        </w:sectPr>
      </w:pPr>
    </w:p>
    <w:p w14:paraId="77E32EBE" w14:textId="572430B1" w:rsidR="002F71C6" w:rsidRDefault="00716A15" w:rsidP="00716A15">
      <w:pPr>
        <w:pStyle w:val="Titre2"/>
        <w:rPr>
          <w:lang w:val="fr"/>
        </w:rPr>
      </w:pPr>
      <w:bookmarkStart w:id="209" w:name="_Toc41007464"/>
      <w:bookmarkStart w:id="210" w:name="_Toc41116876"/>
      <w:r w:rsidRPr="00767ABB">
        <w:rPr>
          <w:lang w:val="fr"/>
        </w:rPr>
        <w:lastRenderedPageBreak/>
        <w:t>Annexe</w:t>
      </w:r>
      <w:r w:rsidR="005C32E6">
        <w:rPr>
          <w:lang w:val="fr"/>
        </w:rPr>
        <w:t>s</w:t>
      </w:r>
      <w:r w:rsidRPr="00767ABB">
        <w:rPr>
          <w:lang w:val="fr"/>
        </w:rPr>
        <w:t xml:space="preserve"> </w:t>
      </w:r>
      <w:r w:rsidR="005C32E6">
        <w:rPr>
          <w:lang w:val="fr"/>
        </w:rPr>
        <w:t>D</w:t>
      </w:r>
      <w:r w:rsidRPr="00767ABB">
        <w:rPr>
          <w:lang w:val="fr"/>
        </w:rPr>
        <w:t xml:space="preserve"> : </w:t>
      </w:r>
      <w:r w:rsidR="002F71C6">
        <w:rPr>
          <w:lang w:val="fr"/>
        </w:rPr>
        <w:t>Nettoyage des locaux</w:t>
      </w:r>
      <w:bookmarkEnd w:id="209"/>
      <w:bookmarkEnd w:id="210"/>
    </w:p>
    <w:p w14:paraId="6876CFD7" w14:textId="68AC6DF3" w:rsidR="00716A15" w:rsidRPr="002F71C6" w:rsidRDefault="005C32E6" w:rsidP="002F71C6">
      <w:pPr>
        <w:pStyle w:val="Titre3"/>
        <w:rPr>
          <w:b w:val="0"/>
          <w:lang w:val="fr"/>
        </w:rPr>
      </w:pPr>
      <w:bookmarkStart w:id="211" w:name="_Toc41007465"/>
      <w:bookmarkStart w:id="212" w:name="_Toc41116877"/>
      <w:r>
        <w:rPr>
          <w:b w:val="0"/>
          <w:lang w:val="fr"/>
        </w:rPr>
        <w:t>Annexe D</w:t>
      </w:r>
      <w:r w:rsidR="002F71C6" w:rsidRPr="002F71C6">
        <w:rPr>
          <w:b w:val="0"/>
          <w:lang w:val="fr"/>
        </w:rPr>
        <w:t xml:space="preserve">.I : </w:t>
      </w:r>
      <w:r w:rsidR="00716A15" w:rsidRPr="002F71C6">
        <w:rPr>
          <w:b w:val="0"/>
          <w:lang w:val="fr"/>
        </w:rPr>
        <w:t>Recommandations, procédures et produits pour le nettoyage</w:t>
      </w:r>
      <w:bookmarkEnd w:id="211"/>
      <w:bookmarkEnd w:id="212"/>
    </w:p>
    <w:p w14:paraId="3110695D" w14:textId="77777777" w:rsidR="00716A15" w:rsidRPr="00E6561B" w:rsidRDefault="00716A15" w:rsidP="00716A15">
      <w:pPr>
        <w:rPr>
          <w:lang w:val="fr"/>
        </w:rPr>
      </w:pPr>
    </w:p>
    <w:p w14:paraId="5DA6D91E" w14:textId="77777777" w:rsidR="00716A15" w:rsidRPr="00D75A0C" w:rsidRDefault="00716A15" w:rsidP="00716A1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jc w:val="center"/>
        <w:rPr>
          <w:b/>
          <w:bCs/>
          <w:lang w:val="fr"/>
        </w:rPr>
      </w:pPr>
      <w:bookmarkStart w:id="213" w:name="_Hlk40432912"/>
      <w:bookmarkEnd w:id="213"/>
      <w:r w:rsidRPr="00D75A0C">
        <w:rPr>
          <w:b/>
          <w:bCs/>
          <w:lang w:val="fr"/>
        </w:rPr>
        <w:t>Recommandations, procédures et produits spécifiques pour le nettoyage</w:t>
      </w:r>
      <w:r>
        <w:rPr>
          <w:b/>
          <w:bCs/>
          <w:lang w:val="fr"/>
        </w:rPr>
        <w:t xml:space="preserve"> </w:t>
      </w:r>
    </w:p>
    <w:p w14:paraId="64E446E9" w14:textId="77777777" w:rsidR="00716A15" w:rsidRPr="00F9677B" w:rsidRDefault="00716A15" w:rsidP="00716A15">
      <w:pPr>
        <w:pStyle w:val="Corpsdetexte"/>
        <w:ind w:left="0" w:firstLine="0"/>
        <w:rPr>
          <w:rFonts w:asciiTheme="minorHAnsi" w:hAnsiTheme="minorHAnsi" w:cstheme="minorHAnsi"/>
          <w:b/>
          <w:bCs/>
          <w:szCs w:val="24"/>
          <w:lang w:val="fr"/>
        </w:rPr>
      </w:pPr>
    </w:p>
    <w:p w14:paraId="248151E1" w14:textId="77777777" w:rsidR="00716A15" w:rsidRPr="00EA0E87" w:rsidRDefault="00716A15" w:rsidP="00716A15">
      <w:pPr>
        <w:pStyle w:val="Corpsdetexte"/>
        <w:ind w:left="0" w:firstLine="0"/>
        <w:rPr>
          <w:rFonts w:asciiTheme="minorHAnsi" w:hAnsiTheme="minorHAnsi" w:cstheme="minorHAnsi"/>
          <w:sz w:val="22"/>
          <w:lang w:val="fr"/>
        </w:rPr>
      </w:pPr>
      <w:r w:rsidRPr="00EA0E87">
        <w:rPr>
          <w:rFonts w:asciiTheme="minorHAnsi" w:hAnsiTheme="minorHAnsi" w:cstheme="minorHAnsi"/>
          <w:b/>
          <w:bCs/>
          <w:sz w:val="22"/>
          <w:lang w:val="fr"/>
        </w:rPr>
        <w:t>Le</w:t>
      </w:r>
      <w:r w:rsidRPr="00EA0E87">
        <w:rPr>
          <w:rFonts w:asciiTheme="minorHAnsi" w:hAnsiTheme="minorHAnsi" w:cstheme="minorHAnsi"/>
          <w:b/>
          <w:bCs/>
          <w:spacing w:val="-1"/>
          <w:sz w:val="22"/>
          <w:lang w:val="fr"/>
        </w:rPr>
        <w:t xml:space="preserve"> nettoyage</w:t>
      </w:r>
      <w:r w:rsidRPr="00EA0E87">
        <w:rPr>
          <w:rFonts w:asciiTheme="minorHAnsi" w:hAnsiTheme="minorHAnsi" w:cstheme="minorHAnsi"/>
          <w:sz w:val="22"/>
          <w:lang w:val="fr"/>
        </w:rPr>
        <w:t xml:space="preserve"> a</w:t>
      </w:r>
      <w:r w:rsidRPr="00EA0E87">
        <w:rPr>
          <w:rFonts w:asciiTheme="minorHAnsi" w:hAnsiTheme="minorHAnsi" w:cstheme="minorHAnsi"/>
          <w:spacing w:val="-1"/>
          <w:sz w:val="22"/>
          <w:lang w:val="fr"/>
        </w:rPr>
        <w:t xml:space="preserve"> pour objectif de maintenir un </w:t>
      </w:r>
      <w:r w:rsidRPr="00EA0E87">
        <w:rPr>
          <w:rFonts w:asciiTheme="minorHAnsi" w:hAnsiTheme="minorHAnsi" w:cstheme="minorHAnsi"/>
          <w:sz w:val="22"/>
          <w:lang w:val="fr"/>
        </w:rPr>
        <w:t>lieu</w:t>
      </w:r>
      <w:r w:rsidRPr="00EA0E87">
        <w:rPr>
          <w:rFonts w:asciiTheme="minorHAnsi" w:hAnsiTheme="minorHAnsi" w:cstheme="minorHAnsi"/>
          <w:spacing w:val="-1"/>
          <w:sz w:val="22"/>
          <w:lang w:val="fr"/>
        </w:rPr>
        <w:t xml:space="preserve"> visuellement propre.</w:t>
      </w:r>
      <w:r w:rsidRPr="00EA0E87">
        <w:rPr>
          <w:rFonts w:asciiTheme="minorHAnsi" w:hAnsiTheme="minorHAnsi" w:cstheme="minorHAnsi"/>
          <w:sz w:val="22"/>
          <w:lang w:val="fr"/>
        </w:rPr>
        <w:t xml:space="preserve"> </w:t>
      </w:r>
    </w:p>
    <w:p w14:paraId="102EFA89" w14:textId="77777777" w:rsidR="00716A15" w:rsidRPr="00EA0E87" w:rsidRDefault="00716A15" w:rsidP="00716A15">
      <w:pPr>
        <w:pStyle w:val="Corpsdetexte"/>
        <w:ind w:left="0" w:firstLine="0"/>
        <w:rPr>
          <w:rFonts w:asciiTheme="minorHAnsi" w:hAnsiTheme="minorHAnsi" w:cstheme="minorHAnsi"/>
          <w:sz w:val="22"/>
        </w:rPr>
      </w:pPr>
      <w:r w:rsidRPr="00EA0E87">
        <w:rPr>
          <w:rFonts w:asciiTheme="minorHAnsi" w:hAnsiTheme="minorHAnsi" w:cstheme="minorHAnsi"/>
          <w:sz w:val="22"/>
          <w:lang w:val="fr"/>
        </w:rPr>
        <w:t xml:space="preserve">Il </w:t>
      </w:r>
      <w:r w:rsidRPr="00EA0E87">
        <w:rPr>
          <w:rFonts w:asciiTheme="minorHAnsi" w:hAnsiTheme="minorHAnsi" w:cstheme="minorHAnsi"/>
          <w:spacing w:val="-2"/>
          <w:sz w:val="22"/>
          <w:lang w:val="fr"/>
        </w:rPr>
        <w:t>se</w:t>
      </w:r>
      <w:r w:rsidRPr="00EA0E87">
        <w:rPr>
          <w:rFonts w:asciiTheme="minorHAnsi" w:hAnsiTheme="minorHAnsi" w:cstheme="minorHAnsi"/>
          <w:spacing w:val="-1"/>
          <w:sz w:val="22"/>
          <w:lang w:val="fr"/>
        </w:rPr>
        <w:t xml:space="preserve"> fait</w:t>
      </w:r>
      <w:r w:rsidRPr="00EA0E87">
        <w:rPr>
          <w:rFonts w:asciiTheme="minorHAnsi" w:hAnsiTheme="minorHAnsi" w:cstheme="minorHAnsi"/>
          <w:sz w:val="22"/>
          <w:lang w:val="fr"/>
        </w:rPr>
        <w:t xml:space="preserve"> à</w:t>
      </w:r>
      <w:r w:rsidRPr="00EA0E87">
        <w:rPr>
          <w:rFonts w:asciiTheme="minorHAnsi" w:hAnsiTheme="minorHAnsi" w:cstheme="minorHAnsi"/>
          <w:spacing w:val="-1"/>
          <w:sz w:val="22"/>
          <w:lang w:val="fr"/>
        </w:rPr>
        <w:t xml:space="preserve"> l’aide </w:t>
      </w:r>
      <w:r w:rsidRPr="00EA0E87">
        <w:rPr>
          <w:rFonts w:asciiTheme="minorHAnsi" w:hAnsiTheme="minorHAnsi" w:cstheme="minorHAnsi"/>
          <w:b/>
          <w:bCs/>
          <w:spacing w:val="-1"/>
          <w:sz w:val="22"/>
          <w:lang w:val="fr"/>
        </w:rPr>
        <w:t>d’un détergent</w:t>
      </w:r>
      <w:r w:rsidRPr="00EA0E87">
        <w:rPr>
          <w:rFonts w:asciiTheme="minorHAnsi" w:hAnsiTheme="minorHAnsi" w:cstheme="minorHAnsi"/>
          <w:spacing w:val="-1"/>
          <w:sz w:val="22"/>
          <w:lang w:val="fr"/>
        </w:rPr>
        <w:t xml:space="preserve"> (au CESA : savon « </w:t>
      </w:r>
      <w:r w:rsidRPr="00EA0E87">
        <w:rPr>
          <w:rFonts w:asciiTheme="minorHAnsi" w:hAnsiTheme="minorHAnsi" w:cstheme="minorHAnsi"/>
          <w:i/>
          <w:iCs/>
          <w:spacing w:val="-1"/>
          <w:sz w:val="22"/>
          <w:lang w:val="fr"/>
        </w:rPr>
        <w:t xml:space="preserve">Bernard Lavande </w:t>
      </w:r>
      <w:r w:rsidRPr="00EA0E87">
        <w:rPr>
          <w:rFonts w:asciiTheme="minorHAnsi" w:hAnsiTheme="minorHAnsi" w:cstheme="minorHAnsi"/>
          <w:spacing w:val="-1"/>
          <w:sz w:val="22"/>
          <w:lang w:val="fr"/>
        </w:rPr>
        <w:t>») qui élimine</w:t>
      </w:r>
      <w:r w:rsidRPr="00EA0E87">
        <w:rPr>
          <w:rFonts w:asciiTheme="minorHAnsi" w:hAnsiTheme="minorHAnsi" w:cstheme="minorHAnsi"/>
          <w:sz w:val="22"/>
          <w:lang w:val="fr"/>
        </w:rPr>
        <w:t xml:space="preserve"> la</w:t>
      </w:r>
      <w:r w:rsidRPr="00EA0E87">
        <w:rPr>
          <w:rFonts w:asciiTheme="minorHAnsi" w:hAnsiTheme="minorHAnsi" w:cstheme="minorHAnsi"/>
          <w:spacing w:val="-1"/>
          <w:sz w:val="22"/>
          <w:lang w:val="fr"/>
        </w:rPr>
        <w:t xml:space="preserve"> saleté</w:t>
      </w:r>
      <w:r w:rsidRPr="00EA0E87">
        <w:rPr>
          <w:rFonts w:asciiTheme="minorHAnsi" w:hAnsiTheme="minorHAnsi" w:cstheme="minorHAnsi"/>
          <w:sz w:val="22"/>
          <w:lang w:val="fr"/>
        </w:rPr>
        <w:t xml:space="preserve"> et </w:t>
      </w:r>
      <w:r w:rsidRPr="00EA0E87">
        <w:rPr>
          <w:rFonts w:asciiTheme="minorHAnsi" w:hAnsiTheme="minorHAnsi" w:cstheme="minorHAnsi"/>
          <w:spacing w:val="-1"/>
          <w:sz w:val="22"/>
          <w:lang w:val="fr"/>
        </w:rPr>
        <w:t>une partie des microorganismes.</w:t>
      </w:r>
    </w:p>
    <w:p w14:paraId="754E0C6B" w14:textId="77777777" w:rsidR="00716A15" w:rsidRPr="00EA0E87" w:rsidRDefault="00716A15" w:rsidP="00716A15">
      <w:pPr>
        <w:rPr>
          <w:rFonts w:eastAsia="Calibri" w:cstheme="minorHAnsi"/>
          <w:sz w:val="22"/>
        </w:rPr>
      </w:pPr>
    </w:p>
    <w:p w14:paraId="4E3F5CFB" w14:textId="77777777" w:rsidR="00716A15" w:rsidRPr="00EA0E87" w:rsidRDefault="00716A15" w:rsidP="00716A15">
      <w:pPr>
        <w:spacing w:line="258" w:lineRule="auto"/>
        <w:ind w:right="110"/>
        <w:rPr>
          <w:rFonts w:cstheme="minorHAnsi"/>
          <w:sz w:val="22"/>
          <w:lang w:val="fr"/>
        </w:rPr>
      </w:pPr>
      <w:r w:rsidRPr="00EA0E87">
        <w:rPr>
          <w:rFonts w:cstheme="minorHAnsi"/>
          <w:b/>
          <w:bCs/>
          <w:sz w:val="22"/>
          <w:lang w:val="fr"/>
        </w:rPr>
        <w:t>La</w:t>
      </w:r>
      <w:r w:rsidRPr="00EA0E87">
        <w:rPr>
          <w:rFonts w:cstheme="minorHAnsi"/>
          <w:b/>
          <w:bCs/>
          <w:spacing w:val="-1"/>
          <w:sz w:val="22"/>
          <w:lang w:val="fr"/>
        </w:rPr>
        <w:t xml:space="preserve"> désinfection</w:t>
      </w:r>
      <w:r w:rsidRPr="00EA0E87">
        <w:rPr>
          <w:rFonts w:cstheme="minorHAnsi"/>
          <w:sz w:val="22"/>
          <w:lang w:val="fr"/>
        </w:rPr>
        <w:t xml:space="preserve"> a</w:t>
      </w:r>
      <w:r w:rsidRPr="00EA0E87">
        <w:rPr>
          <w:rFonts w:cstheme="minorHAnsi"/>
          <w:spacing w:val="-1"/>
          <w:sz w:val="22"/>
          <w:lang w:val="fr"/>
        </w:rPr>
        <w:t xml:space="preserve"> pour objectif</w:t>
      </w:r>
      <w:r w:rsidRPr="00EA0E87">
        <w:rPr>
          <w:rFonts w:cstheme="minorHAnsi"/>
          <w:sz w:val="22"/>
          <w:lang w:val="fr"/>
        </w:rPr>
        <w:t xml:space="preserve"> </w:t>
      </w:r>
      <w:r w:rsidRPr="00EA0E87">
        <w:rPr>
          <w:rFonts w:cstheme="minorHAnsi"/>
          <w:spacing w:val="-1"/>
          <w:sz w:val="22"/>
          <w:lang w:val="fr"/>
        </w:rPr>
        <w:t xml:space="preserve">d’éliminer les microorganismes toujours présents </w:t>
      </w:r>
      <w:r w:rsidRPr="00EA0E87">
        <w:rPr>
          <w:rFonts w:cstheme="minorHAnsi"/>
          <w:b/>
          <w:bCs/>
          <w:spacing w:val="-1"/>
          <w:sz w:val="22"/>
          <w:u w:val="single"/>
          <w:lang w:val="fr"/>
        </w:rPr>
        <w:t>après</w:t>
      </w:r>
      <w:r w:rsidRPr="00EA0E87">
        <w:rPr>
          <w:rFonts w:cstheme="minorHAnsi"/>
          <w:sz w:val="22"/>
          <w:lang w:val="fr"/>
        </w:rPr>
        <w:t xml:space="preserve"> le</w:t>
      </w:r>
      <w:r w:rsidRPr="00EA0E87">
        <w:rPr>
          <w:rFonts w:cstheme="minorHAnsi"/>
          <w:spacing w:val="-1"/>
          <w:sz w:val="22"/>
          <w:lang w:val="fr"/>
        </w:rPr>
        <w:t xml:space="preserve"> nettoyage.</w:t>
      </w:r>
      <w:r w:rsidRPr="00EA0E87">
        <w:rPr>
          <w:rFonts w:cstheme="minorHAnsi"/>
          <w:sz w:val="22"/>
          <w:lang w:val="fr"/>
        </w:rPr>
        <w:t xml:space="preserve"> Elle</w:t>
      </w:r>
      <w:r w:rsidRPr="00EA0E87">
        <w:rPr>
          <w:rFonts w:cstheme="minorHAnsi"/>
          <w:spacing w:val="-2"/>
          <w:sz w:val="22"/>
          <w:lang w:val="fr"/>
        </w:rPr>
        <w:t xml:space="preserve"> se</w:t>
      </w:r>
      <w:r w:rsidRPr="00EA0E87">
        <w:rPr>
          <w:rFonts w:cstheme="minorHAnsi"/>
          <w:spacing w:val="-1"/>
          <w:sz w:val="22"/>
          <w:lang w:val="fr"/>
        </w:rPr>
        <w:t xml:space="preserve"> réalise</w:t>
      </w:r>
      <w:r w:rsidRPr="00EA0E87">
        <w:rPr>
          <w:rFonts w:cstheme="minorHAnsi"/>
          <w:sz w:val="22"/>
          <w:lang w:val="fr"/>
        </w:rPr>
        <w:t xml:space="preserve"> à</w:t>
      </w:r>
      <w:r w:rsidRPr="00EA0E87">
        <w:rPr>
          <w:rFonts w:cstheme="minorHAnsi"/>
          <w:spacing w:val="-1"/>
          <w:sz w:val="22"/>
          <w:lang w:val="fr"/>
        </w:rPr>
        <w:t xml:space="preserve"> l’aide </w:t>
      </w:r>
      <w:r w:rsidRPr="00EA0E87">
        <w:rPr>
          <w:rFonts w:cstheme="minorHAnsi"/>
          <w:b/>
          <w:bCs/>
          <w:spacing w:val="-1"/>
          <w:sz w:val="22"/>
          <w:lang w:val="fr"/>
        </w:rPr>
        <w:t xml:space="preserve">d’un désinfectant </w:t>
      </w:r>
      <w:r w:rsidRPr="00EA0E87">
        <w:rPr>
          <w:rFonts w:cstheme="minorHAnsi"/>
          <w:spacing w:val="-1"/>
          <w:sz w:val="22"/>
          <w:lang w:val="fr"/>
        </w:rPr>
        <w:t>(au CESA : Spray désinfectant « </w:t>
      </w:r>
      <w:r w:rsidRPr="00EA0E87">
        <w:rPr>
          <w:rFonts w:cstheme="minorHAnsi"/>
          <w:i/>
          <w:iCs/>
          <w:spacing w:val="-1"/>
          <w:sz w:val="22"/>
          <w:lang w:val="fr"/>
        </w:rPr>
        <w:t>Global care hydro-surfaces</w:t>
      </w:r>
      <w:r w:rsidRPr="00EA0E87">
        <w:rPr>
          <w:rFonts w:cstheme="minorHAnsi"/>
          <w:spacing w:val="-1"/>
          <w:sz w:val="22"/>
          <w:lang w:val="fr"/>
        </w:rPr>
        <w:t> », et « </w:t>
      </w:r>
      <w:r w:rsidRPr="00EA0E87">
        <w:rPr>
          <w:rFonts w:cstheme="minorHAnsi"/>
          <w:i/>
          <w:iCs/>
          <w:spacing w:val="-1"/>
          <w:sz w:val="22"/>
          <w:lang w:val="fr"/>
        </w:rPr>
        <w:t xml:space="preserve">Eau de javel 10° </w:t>
      </w:r>
      <w:proofErr w:type="spellStart"/>
      <w:r w:rsidRPr="00EA0E87">
        <w:rPr>
          <w:rFonts w:cstheme="minorHAnsi"/>
          <w:i/>
          <w:iCs/>
          <w:spacing w:val="-1"/>
          <w:sz w:val="22"/>
          <w:lang w:val="fr"/>
        </w:rPr>
        <w:t>Loda</w:t>
      </w:r>
      <w:proofErr w:type="spellEnd"/>
      <w:r w:rsidRPr="00EA0E87">
        <w:rPr>
          <w:rFonts w:cstheme="minorHAnsi"/>
          <w:spacing w:val="-1"/>
          <w:sz w:val="22"/>
          <w:lang w:val="fr"/>
        </w:rPr>
        <w:t> » ou en spray)</w:t>
      </w:r>
    </w:p>
    <w:p w14:paraId="6FDEE99D" w14:textId="77777777" w:rsidR="00716A15" w:rsidRPr="00EA0E87" w:rsidRDefault="00716A15" w:rsidP="00716A15">
      <w:pPr>
        <w:spacing w:line="258" w:lineRule="auto"/>
        <w:ind w:right="110"/>
        <w:rPr>
          <w:rFonts w:cstheme="minorHAnsi"/>
          <w:sz w:val="22"/>
          <w:lang w:val="fr"/>
        </w:rPr>
      </w:pPr>
      <w:r w:rsidRPr="00EA0E87">
        <w:rPr>
          <w:rFonts w:cstheme="minorHAnsi"/>
          <w:sz w:val="22"/>
          <w:lang w:val="fr"/>
        </w:rPr>
        <w:t>La</w:t>
      </w:r>
      <w:r w:rsidRPr="00EA0E87">
        <w:rPr>
          <w:rFonts w:cstheme="minorHAnsi"/>
          <w:spacing w:val="-1"/>
          <w:sz w:val="22"/>
          <w:lang w:val="fr"/>
        </w:rPr>
        <w:t xml:space="preserve"> désinfection</w:t>
      </w:r>
      <w:r w:rsidRPr="00EA0E87">
        <w:rPr>
          <w:rFonts w:cstheme="minorHAnsi"/>
          <w:sz w:val="22"/>
          <w:lang w:val="fr"/>
        </w:rPr>
        <w:t xml:space="preserve"> est</w:t>
      </w:r>
      <w:r w:rsidRPr="00EA0E87">
        <w:rPr>
          <w:rFonts w:cstheme="minorHAnsi"/>
          <w:spacing w:val="-1"/>
          <w:sz w:val="22"/>
          <w:lang w:val="fr"/>
        </w:rPr>
        <w:t xml:space="preserve"> inefficace</w:t>
      </w:r>
      <w:r w:rsidRPr="00EA0E87">
        <w:rPr>
          <w:rFonts w:cstheme="minorHAnsi"/>
          <w:sz w:val="22"/>
          <w:lang w:val="fr"/>
        </w:rPr>
        <w:t xml:space="preserve"> si</w:t>
      </w:r>
      <w:r w:rsidRPr="00EA0E87">
        <w:rPr>
          <w:rFonts w:cstheme="minorHAnsi"/>
          <w:spacing w:val="-1"/>
          <w:sz w:val="22"/>
          <w:lang w:val="fr"/>
        </w:rPr>
        <w:t xml:space="preserve"> un nettoyage n’est pas réalisé</w:t>
      </w:r>
      <w:r w:rsidRPr="00EA0E87">
        <w:rPr>
          <w:rFonts w:cstheme="minorHAnsi"/>
          <w:sz w:val="22"/>
          <w:lang w:val="fr"/>
        </w:rPr>
        <w:t xml:space="preserve"> </w:t>
      </w:r>
      <w:r w:rsidRPr="00EA0E87">
        <w:rPr>
          <w:rFonts w:cstheme="minorHAnsi"/>
          <w:b/>
          <w:bCs/>
          <w:sz w:val="22"/>
          <w:u w:val="single"/>
          <w:lang w:val="fr"/>
        </w:rPr>
        <w:t>avant</w:t>
      </w:r>
      <w:r w:rsidRPr="00EA0E87">
        <w:rPr>
          <w:rFonts w:cstheme="minorHAnsi"/>
          <w:spacing w:val="-1"/>
          <w:sz w:val="22"/>
          <w:lang w:val="fr"/>
        </w:rPr>
        <w:t>.</w:t>
      </w:r>
      <w:r w:rsidRPr="00EA0E87">
        <w:rPr>
          <w:rFonts w:cstheme="minorHAnsi"/>
          <w:sz w:val="22"/>
          <w:lang w:val="fr"/>
        </w:rPr>
        <w:t xml:space="preserve"> </w:t>
      </w:r>
    </w:p>
    <w:p w14:paraId="55B52378" w14:textId="77777777" w:rsidR="00716A15" w:rsidRPr="00EA0E87" w:rsidRDefault="00716A15" w:rsidP="00716A15">
      <w:pPr>
        <w:rPr>
          <w:rFonts w:eastAsia="Times New Roman" w:cstheme="minorHAnsi"/>
          <w:b/>
          <w:bCs/>
          <w:color w:val="000000"/>
          <w:sz w:val="22"/>
          <w:u w:val="single"/>
          <w:lang w:val="fr-FR" w:eastAsia="fr-BE"/>
        </w:rPr>
      </w:pPr>
    </w:p>
    <w:p w14:paraId="211EA11D" w14:textId="77777777" w:rsidR="00716A15" w:rsidRPr="00EA0E87" w:rsidRDefault="00716A15" w:rsidP="00716A15">
      <w:pPr>
        <w:rPr>
          <w:rFonts w:eastAsia="Times New Roman" w:cstheme="minorHAnsi"/>
          <w:b/>
          <w:bCs/>
          <w:color w:val="000000"/>
          <w:sz w:val="22"/>
          <w:u w:val="single"/>
          <w:lang w:val="fr-FR" w:eastAsia="fr-BE"/>
        </w:rPr>
      </w:pPr>
      <w:r w:rsidRPr="00EA0E87">
        <w:rPr>
          <w:rFonts w:eastAsia="Times New Roman" w:cstheme="minorHAnsi"/>
          <w:b/>
          <w:bCs/>
          <w:color w:val="000000"/>
          <w:sz w:val="22"/>
          <w:u w:val="single"/>
          <w:lang w:val="fr-FR" w:eastAsia="fr-BE"/>
        </w:rPr>
        <w:t>Recommandations diverses :</w:t>
      </w:r>
    </w:p>
    <w:p w14:paraId="2F17AC4E" w14:textId="77777777" w:rsidR="00716A15" w:rsidRPr="00EA0E87" w:rsidRDefault="00716A15" w:rsidP="00716A15">
      <w:pPr>
        <w:rPr>
          <w:rFonts w:eastAsia="Times New Roman" w:cstheme="minorHAnsi"/>
          <w:color w:val="000000"/>
          <w:sz w:val="22"/>
          <w:lang w:val="fr-FR" w:eastAsia="fr-BE"/>
        </w:rPr>
      </w:pPr>
    </w:p>
    <w:p w14:paraId="3A39ECDA" w14:textId="77777777" w:rsidR="00716A15" w:rsidRPr="00EA0E87" w:rsidRDefault="00716A15" w:rsidP="00716A15">
      <w:pPr>
        <w:pStyle w:val="Paragraphedeliste"/>
        <w:numPr>
          <w:ilvl w:val="0"/>
          <w:numId w:val="2"/>
        </w:numPr>
        <w:spacing w:line="259" w:lineRule="auto"/>
        <w:ind w:left="0" w:right="117"/>
        <w:rPr>
          <w:rFonts w:cstheme="minorHAnsi"/>
          <w:sz w:val="22"/>
        </w:rPr>
      </w:pPr>
      <w:r w:rsidRPr="00EA0E87">
        <w:rPr>
          <w:rFonts w:cstheme="minorHAnsi"/>
          <w:spacing w:val="-1"/>
          <w:sz w:val="22"/>
          <w:lang w:val="fr"/>
        </w:rPr>
        <w:t>Porter des gants</w:t>
      </w:r>
      <w:r w:rsidRPr="00EA0E87">
        <w:rPr>
          <w:rFonts w:cstheme="minorHAnsi"/>
          <w:sz w:val="22"/>
          <w:lang w:val="fr"/>
        </w:rPr>
        <w:t xml:space="preserve"> à</w:t>
      </w:r>
      <w:r w:rsidRPr="00EA0E87">
        <w:rPr>
          <w:rFonts w:cstheme="minorHAnsi"/>
          <w:spacing w:val="-1"/>
          <w:sz w:val="22"/>
          <w:lang w:val="fr"/>
        </w:rPr>
        <w:t xml:space="preserve"> usage unique de préférence. Il a cependant été décidé que des gants ménagers plus solides seraient utilisés. Ils devront être désinfectés dans une solution diluée d’eau de javel et séchés soigneusement à l’envers en fin de journée pour être réutilisés le jour suivant. Un jeu de plusieurs paires de gants sera par ailleurs mis en route.</w:t>
      </w:r>
    </w:p>
    <w:p w14:paraId="5B4029BB" w14:textId="77777777" w:rsidR="00716A15" w:rsidRPr="00EA0E87" w:rsidRDefault="00716A15" w:rsidP="00716A15">
      <w:pPr>
        <w:pStyle w:val="Paragraphedeliste"/>
        <w:ind w:left="0" w:right="117"/>
        <w:rPr>
          <w:rFonts w:cstheme="minorHAnsi"/>
          <w:sz w:val="22"/>
        </w:rPr>
      </w:pPr>
    </w:p>
    <w:p w14:paraId="478DD029" w14:textId="77777777" w:rsidR="00716A15" w:rsidRPr="00EA0E87" w:rsidRDefault="00716A15" w:rsidP="00716A15">
      <w:pPr>
        <w:pStyle w:val="Paragraphedeliste"/>
        <w:numPr>
          <w:ilvl w:val="0"/>
          <w:numId w:val="2"/>
        </w:numPr>
        <w:spacing w:line="259" w:lineRule="auto"/>
        <w:ind w:left="0" w:right="117"/>
        <w:rPr>
          <w:rFonts w:cstheme="minorHAnsi"/>
          <w:sz w:val="22"/>
        </w:rPr>
      </w:pPr>
      <w:r w:rsidRPr="00EA0E87">
        <w:rPr>
          <w:rFonts w:cstheme="minorHAnsi"/>
          <w:spacing w:val="-1"/>
          <w:sz w:val="22"/>
          <w:lang w:val="fr"/>
        </w:rPr>
        <w:t>Porter un masque</w:t>
      </w:r>
      <w:r w:rsidRPr="00EA0E87">
        <w:rPr>
          <w:rFonts w:cstheme="minorHAnsi"/>
          <w:sz w:val="22"/>
          <w:lang w:val="fr"/>
        </w:rPr>
        <w:t xml:space="preserve"> en</w:t>
      </w:r>
      <w:r w:rsidRPr="00EA0E87">
        <w:rPr>
          <w:rFonts w:cstheme="minorHAnsi"/>
          <w:spacing w:val="-1"/>
          <w:sz w:val="22"/>
          <w:lang w:val="fr"/>
        </w:rPr>
        <w:t xml:space="preserve"> tissu</w:t>
      </w:r>
      <w:r w:rsidRPr="00EA0E87">
        <w:rPr>
          <w:rFonts w:cstheme="minorHAnsi"/>
          <w:sz w:val="22"/>
          <w:lang w:val="fr"/>
        </w:rPr>
        <w:t xml:space="preserve"> ou</w:t>
      </w:r>
      <w:r w:rsidRPr="00EA0E87">
        <w:rPr>
          <w:rFonts w:cstheme="minorHAnsi"/>
          <w:spacing w:val="-1"/>
          <w:sz w:val="22"/>
          <w:lang w:val="fr"/>
        </w:rPr>
        <w:t xml:space="preserve"> un masque jetable (les</w:t>
      </w:r>
      <w:r w:rsidRPr="00EA0E87">
        <w:rPr>
          <w:rFonts w:cstheme="minorHAnsi"/>
          <w:spacing w:val="-2"/>
          <w:sz w:val="22"/>
          <w:lang w:val="fr"/>
        </w:rPr>
        <w:t xml:space="preserve"> FFP2</w:t>
      </w:r>
      <w:r w:rsidRPr="00EA0E87">
        <w:rPr>
          <w:rFonts w:cstheme="minorHAnsi"/>
          <w:spacing w:val="-1"/>
          <w:sz w:val="22"/>
          <w:lang w:val="fr"/>
        </w:rPr>
        <w:t xml:space="preserve"> ne</w:t>
      </w:r>
      <w:r w:rsidRPr="00EA0E87">
        <w:rPr>
          <w:rFonts w:cstheme="minorHAnsi"/>
          <w:spacing w:val="-2"/>
          <w:sz w:val="22"/>
          <w:lang w:val="fr"/>
        </w:rPr>
        <w:t xml:space="preserve"> sont</w:t>
      </w:r>
      <w:r w:rsidRPr="00EA0E87">
        <w:rPr>
          <w:rFonts w:cstheme="minorHAnsi"/>
          <w:spacing w:val="-1"/>
          <w:sz w:val="22"/>
          <w:lang w:val="fr"/>
        </w:rPr>
        <w:t xml:space="preserve"> pas utiles) ; celui-ci sera porté durant toute l’activité de nettoyage.</w:t>
      </w:r>
    </w:p>
    <w:p w14:paraId="26779DF2" w14:textId="77777777" w:rsidR="00716A15" w:rsidRPr="00EA0E87" w:rsidRDefault="00716A15" w:rsidP="00716A15">
      <w:pPr>
        <w:pStyle w:val="Paragraphedeliste"/>
        <w:numPr>
          <w:ilvl w:val="0"/>
          <w:numId w:val="2"/>
        </w:numPr>
        <w:spacing w:line="259" w:lineRule="auto"/>
        <w:ind w:left="0" w:right="117"/>
        <w:rPr>
          <w:rFonts w:cstheme="minorHAnsi"/>
          <w:sz w:val="22"/>
        </w:rPr>
      </w:pPr>
      <w:r w:rsidRPr="00EA0E87">
        <w:rPr>
          <w:rFonts w:eastAsia="Times New Roman" w:cstheme="minorHAnsi"/>
          <w:color w:val="000000"/>
          <w:sz w:val="22"/>
          <w:lang w:val="fr-FR" w:eastAsia="fr-BE"/>
        </w:rPr>
        <w:t xml:space="preserve">Porter une visière </w:t>
      </w:r>
      <w:r w:rsidRPr="00EA0E87">
        <w:rPr>
          <w:rFonts w:eastAsia="Times New Roman" w:cstheme="minorHAnsi"/>
          <w:b/>
          <w:bCs/>
          <w:color w:val="000000"/>
          <w:sz w:val="22"/>
          <w:lang w:val="fr-FR" w:eastAsia="fr-BE"/>
        </w:rPr>
        <w:t>exclusivemen</w:t>
      </w:r>
      <w:r w:rsidRPr="00EA0E87">
        <w:rPr>
          <w:rFonts w:eastAsia="Times New Roman" w:cstheme="minorHAnsi"/>
          <w:color w:val="000000"/>
          <w:sz w:val="22"/>
          <w:lang w:val="fr-FR" w:eastAsia="fr-BE"/>
        </w:rPr>
        <w:t>t lors de l’utilisation de l’eau de javel pour la préparation des torchons.</w:t>
      </w:r>
    </w:p>
    <w:p w14:paraId="55F319B7" w14:textId="77777777" w:rsidR="00716A15" w:rsidRPr="00EA0E87" w:rsidRDefault="00716A15" w:rsidP="00716A15">
      <w:pPr>
        <w:pStyle w:val="Paragraphedeliste"/>
        <w:ind w:left="0" w:right="117"/>
        <w:rPr>
          <w:rFonts w:cstheme="minorHAnsi"/>
          <w:sz w:val="22"/>
        </w:rPr>
      </w:pPr>
    </w:p>
    <w:p w14:paraId="6A2E6249" w14:textId="77777777" w:rsidR="00716A15" w:rsidRPr="00EA0E87" w:rsidRDefault="00716A15" w:rsidP="00716A15">
      <w:pPr>
        <w:pStyle w:val="Paragraphedeliste"/>
        <w:numPr>
          <w:ilvl w:val="0"/>
          <w:numId w:val="2"/>
        </w:numPr>
        <w:spacing w:line="259" w:lineRule="auto"/>
        <w:ind w:left="0" w:right="117"/>
        <w:rPr>
          <w:rFonts w:cstheme="minorHAnsi"/>
          <w:sz w:val="22"/>
        </w:rPr>
      </w:pPr>
      <w:r w:rsidRPr="00EA0E87">
        <w:rPr>
          <w:rFonts w:eastAsia="Times New Roman" w:cstheme="minorHAnsi"/>
          <w:color w:val="000000"/>
          <w:sz w:val="22"/>
          <w:lang w:val="fr-FR" w:eastAsia="fr-BE"/>
        </w:rPr>
        <w:t>Ne jamais mélanger plusieurs produits, surtout pas avec l’eau de javel ;</w:t>
      </w:r>
    </w:p>
    <w:p w14:paraId="107D7E70" w14:textId="2CE15C54" w:rsidR="00716A15" w:rsidRPr="00EA0E87" w:rsidRDefault="00716A15" w:rsidP="00716A15">
      <w:pPr>
        <w:pStyle w:val="Paragraphedeliste"/>
        <w:numPr>
          <w:ilvl w:val="0"/>
          <w:numId w:val="2"/>
        </w:numPr>
        <w:spacing w:line="259" w:lineRule="auto"/>
        <w:ind w:left="0" w:right="117"/>
        <w:rPr>
          <w:rFonts w:cstheme="minorHAnsi"/>
          <w:sz w:val="22"/>
        </w:rPr>
      </w:pPr>
      <w:r w:rsidRPr="00EA0E87">
        <w:rPr>
          <w:rFonts w:cstheme="minorHAnsi"/>
          <w:spacing w:val="-1"/>
          <w:sz w:val="22"/>
          <w:lang w:val="fr"/>
        </w:rPr>
        <w:t xml:space="preserve">Nettoyer minutieusement </w:t>
      </w:r>
      <w:r w:rsidRPr="00EA0E87">
        <w:rPr>
          <w:rFonts w:cstheme="minorHAnsi"/>
          <w:sz w:val="22"/>
          <w:lang w:val="fr"/>
        </w:rPr>
        <w:t>en</w:t>
      </w:r>
      <w:r w:rsidRPr="00EA0E87">
        <w:rPr>
          <w:rFonts w:cstheme="minorHAnsi"/>
          <w:spacing w:val="-1"/>
          <w:sz w:val="22"/>
          <w:lang w:val="fr"/>
        </w:rPr>
        <w:t xml:space="preserve"> accordant une attention particulière aux surfaces</w:t>
      </w:r>
      <w:r w:rsidRPr="00EA0E87">
        <w:rPr>
          <w:rFonts w:cstheme="minorHAnsi"/>
          <w:sz w:val="22"/>
          <w:lang w:val="fr"/>
        </w:rPr>
        <w:t xml:space="preserve"> et</w:t>
      </w:r>
      <w:r w:rsidRPr="00EA0E87">
        <w:rPr>
          <w:rFonts w:cstheme="minorHAnsi"/>
          <w:spacing w:val="-1"/>
          <w:sz w:val="22"/>
          <w:lang w:val="fr"/>
        </w:rPr>
        <w:t xml:space="preserve"> objets </w:t>
      </w:r>
      <w:r w:rsidRPr="00EA0E87">
        <w:rPr>
          <w:rFonts w:cstheme="minorHAnsi"/>
          <w:b/>
          <w:bCs/>
          <w:spacing w:val="-1"/>
          <w:sz w:val="22"/>
          <w:lang w:val="fr"/>
        </w:rPr>
        <w:t>susceptibles d’être touchés avec</w:t>
      </w:r>
      <w:r w:rsidRPr="00EA0E87">
        <w:rPr>
          <w:rFonts w:cstheme="minorHAnsi"/>
          <w:b/>
          <w:bCs/>
          <w:sz w:val="22"/>
          <w:lang w:val="fr"/>
        </w:rPr>
        <w:t xml:space="preserve"> les</w:t>
      </w:r>
      <w:r w:rsidRPr="00EA0E87">
        <w:rPr>
          <w:rFonts w:cstheme="minorHAnsi"/>
          <w:b/>
          <w:bCs/>
          <w:spacing w:val="-1"/>
          <w:sz w:val="22"/>
          <w:lang w:val="fr"/>
        </w:rPr>
        <w:t xml:space="preserve"> mains</w:t>
      </w:r>
      <w:r w:rsidRPr="00EA0E87">
        <w:rPr>
          <w:rFonts w:cstheme="minorHAnsi"/>
          <w:sz w:val="22"/>
          <w:lang w:val="fr"/>
        </w:rPr>
        <w:t xml:space="preserve"> :</w:t>
      </w:r>
      <w:r w:rsidRPr="00EA0E87">
        <w:rPr>
          <w:rFonts w:cstheme="minorHAnsi"/>
          <w:spacing w:val="-1"/>
          <w:sz w:val="22"/>
          <w:lang w:val="fr"/>
        </w:rPr>
        <w:t xml:space="preserve"> poignées de</w:t>
      </w:r>
      <w:r w:rsidRPr="00EA0E87">
        <w:rPr>
          <w:rFonts w:cstheme="minorHAnsi"/>
          <w:sz w:val="22"/>
          <w:lang w:val="fr"/>
        </w:rPr>
        <w:t xml:space="preserve"> portes</w:t>
      </w:r>
      <w:r w:rsidRPr="00EA0E87">
        <w:rPr>
          <w:rFonts w:cstheme="minorHAnsi"/>
          <w:spacing w:val="-1"/>
          <w:sz w:val="22"/>
          <w:lang w:val="fr"/>
        </w:rPr>
        <w:t xml:space="preserve"> et fenêtres, interrupteurs, robinets, chasses d’eau, couvercle et siège des</w:t>
      </w:r>
      <w:r w:rsidRPr="00EA0E87">
        <w:rPr>
          <w:rFonts w:cstheme="minorHAnsi"/>
          <w:sz w:val="22"/>
          <w:lang w:val="fr"/>
        </w:rPr>
        <w:t xml:space="preserve"> </w:t>
      </w:r>
      <w:proofErr w:type="spellStart"/>
      <w:proofErr w:type="gramStart"/>
      <w:r w:rsidR="00102BC6" w:rsidRPr="00EA0E87">
        <w:rPr>
          <w:rFonts w:cstheme="minorHAnsi"/>
          <w:sz w:val="22"/>
          <w:lang w:val="fr"/>
        </w:rPr>
        <w:t>w.c</w:t>
      </w:r>
      <w:proofErr w:type="spellEnd"/>
      <w:r w:rsidR="00102BC6" w:rsidRPr="00EA0E87">
        <w:rPr>
          <w:rFonts w:cstheme="minorHAnsi"/>
          <w:sz w:val="22"/>
          <w:lang w:val="fr"/>
        </w:rPr>
        <w:t>.</w:t>
      </w:r>
      <w:r w:rsidRPr="00EA0E87">
        <w:rPr>
          <w:rFonts w:cstheme="minorHAnsi"/>
          <w:sz w:val="22"/>
          <w:lang w:val="fr"/>
        </w:rPr>
        <w:t>,</w:t>
      </w:r>
      <w:proofErr w:type="gramEnd"/>
      <w:r w:rsidRPr="00EA0E87">
        <w:rPr>
          <w:rFonts w:cstheme="minorHAnsi"/>
          <w:spacing w:val="-1"/>
          <w:sz w:val="22"/>
          <w:lang w:val="fr"/>
        </w:rPr>
        <w:t xml:space="preserve"> rampes d’escalier, claviers, … ;</w:t>
      </w:r>
    </w:p>
    <w:p w14:paraId="39684217" w14:textId="77777777" w:rsidR="00716A15" w:rsidRPr="00EA0E87" w:rsidRDefault="00716A15" w:rsidP="00716A15">
      <w:pPr>
        <w:pStyle w:val="Paragraphedeliste"/>
        <w:numPr>
          <w:ilvl w:val="0"/>
          <w:numId w:val="2"/>
        </w:numPr>
        <w:spacing w:line="259" w:lineRule="auto"/>
        <w:ind w:left="0" w:right="117"/>
        <w:rPr>
          <w:rFonts w:cstheme="minorHAnsi"/>
          <w:sz w:val="22"/>
        </w:rPr>
      </w:pPr>
      <w:r w:rsidRPr="00EA0E87">
        <w:rPr>
          <w:rFonts w:eastAsia="Times New Roman" w:cstheme="minorHAnsi"/>
          <w:color w:val="000000"/>
          <w:sz w:val="22"/>
          <w:lang w:val="fr-FR" w:eastAsia="fr-BE"/>
        </w:rPr>
        <w:t>Toujours nettoyer</w:t>
      </w:r>
      <w:r w:rsidRPr="00EA0E87">
        <w:rPr>
          <w:rFonts w:cstheme="minorHAnsi"/>
          <w:sz w:val="22"/>
        </w:rPr>
        <w:t xml:space="preserve"> en 1</w:t>
      </w:r>
      <w:r w:rsidRPr="00EA0E87">
        <w:rPr>
          <w:rFonts w:cstheme="minorHAnsi"/>
          <w:sz w:val="22"/>
          <w:vertAlign w:val="superscript"/>
        </w:rPr>
        <w:t>er</w:t>
      </w:r>
      <w:r w:rsidRPr="00EA0E87">
        <w:rPr>
          <w:rFonts w:cstheme="minorHAnsi"/>
          <w:sz w:val="22"/>
        </w:rPr>
        <w:t xml:space="preserve"> lieu</w:t>
      </w:r>
      <w:r w:rsidRPr="00EA0E87">
        <w:rPr>
          <w:rFonts w:eastAsia="Times New Roman" w:cstheme="minorHAnsi"/>
          <w:color w:val="000000"/>
          <w:sz w:val="22"/>
          <w:lang w:val="fr-FR" w:eastAsia="fr-BE"/>
        </w:rPr>
        <w:t xml:space="preserve">, désinfecter seulement ensuite les surfaces et objets </w:t>
      </w:r>
      <w:r w:rsidRPr="00EA0E87">
        <w:rPr>
          <w:rFonts w:eastAsia="Times New Roman" w:cstheme="minorHAnsi"/>
          <w:b/>
          <w:bCs/>
          <w:color w:val="000000"/>
          <w:sz w:val="22"/>
          <w:lang w:val="fr-FR" w:eastAsia="fr-BE"/>
        </w:rPr>
        <w:t>touchés avec les mains où exposés aux postillons.</w:t>
      </w:r>
    </w:p>
    <w:p w14:paraId="6FBC370E" w14:textId="77777777" w:rsidR="00716A15" w:rsidRPr="00EA0E87" w:rsidRDefault="00716A15" w:rsidP="00716A15">
      <w:pPr>
        <w:pStyle w:val="Paragraphedeliste"/>
        <w:ind w:left="0" w:right="117"/>
        <w:rPr>
          <w:rFonts w:cstheme="minorHAnsi"/>
          <w:sz w:val="22"/>
        </w:rPr>
      </w:pPr>
    </w:p>
    <w:p w14:paraId="229917F6" w14:textId="77777777" w:rsidR="00716A15" w:rsidRPr="00EA0E87" w:rsidRDefault="00716A15" w:rsidP="00716A15">
      <w:pPr>
        <w:pStyle w:val="Paragraphedeliste"/>
        <w:numPr>
          <w:ilvl w:val="0"/>
          <w:numId w:val="2"/>
        </w:numPr>
        <w:spacing w:line="259" w:lineRule="auto"/>
        <w:ind w:left="0" w:right="117"/>
        <w:rPr>
          <w:rFonts w:cstheme="minorHAnsi"/>
          <w:sz w:val="22"/>
        </w:rPr>
      </w:pPr>
      <w:r w:rsidRPr="00EA0E87">
        <w:rPr>
          <w:rFonts w:cstheme="minorHAnsi"/>
          <w:spacing w:val="-1"/>
          <w:sz w:val="22"/>
          <w:lang w:val="fr"/>
        </w:rPr>
        <w:t>Bien aérer les locaux</w:t>
      </w:r>
      <w:r w:rsidRPr="00EA0E87">
        <w:rPr>
          <w:rFonts w:cstheme="minorHAnsi"/>
          <w:sz w:val="22"/>
          <w:lang w:val="fr"/>
        </w:rPr>
        <w:t xml:space="preserve"> :</w:t>
      </w:r>
      <w:r w:rsidRPr="00EA0E87">
        <w:rPr>
          <w:rFonts w:cstheme="minorHAnsi"/>
          <w:spacing w:val="-1"/>
          <w:sz w:val="22"/>
          <w:lang w:val="fr"/>
        </w:rPr>
        <w:t xml:space="preserve"> ouvrir</w:t>
      </w:r>
      <w:r w:rsidRPr="00EA0E87">
        <w:rPr>
          <w:rFonts w:cstheme="minorHAnsi"/>
          <w:sz w:val="22"/>
          <w:lang w:val="fr"/>
        </w:rPr>
        <w:t xml:space="preserve"> les</w:t>
      </w:r>
      <w:r w:rsidRPr="00EA0E87">
        <w:rPr>
          <w:rFonts w:cstheme="minorHAnsi"/>
          <w:spacing w:val="-1"/>
          <w:sz w:val="22"/>
          <w:lang w:val="fr"/>
        </w:rPr>
        <w:t xml:space="preserve"> fenêtres minimum</w:t>
      </w:r>
      <w:r w:rsidRPr="00EA0E87">
        <w:rPr>
          <w:rFonts w:cstheme="minorHAnsi"/>
          <w:sz w:val="22"/>
          <w:lang w:val="fr"/>
        </w:rPr>
        <w:t xml:space="preserve"> 2 à 3</w:t>
      </w:r>
      <w:r w:rsidRPr="00EA0E87">
        <w:rPr>
          <w:rFonts w:cstheme="minorHAnsi"/>
          <w:spacing w:val="-2"/>
          <w:sz w:val="22"/>
          <w:lang w:val="fr"/>
        </w:rPr>
        <w:t xml:space="preserve"> fois</w:t>
      </w:r>
      <w:r w:rsidRPr="00EA0E87">
        <w:rPr>
          <w:rFonts w:cstheme="minorHAnsi"/>
          <w:spacing w:val="-1"/>
          <w:sz w:val="22"/>
          <w:lang w:val="fr"/>
        </w:rPr>
        <w:t xml:space="preserve"> par jour pour</w:t>
      </w:r>
      <w:r w:rsidRPr="00EA0E87">
        <w:rPr>
          <w:rFonts w:cstheme="minorHAnsi"/>
          <w:spacing w:val="-2"/>
          <w:sz w:val="22"/>
          <w:lang w:val="fr"/>
        </w:rPr>
        <w:t xml:space="preserve"> aérer, durant </w:t>
      </w:r>
      <w:r w:rsidRPr="00EA0E87">
        <w:rPr>
          <w:rFonts w:cstheme="minorHAnsi"/>
          <w:spacing w:val="-1"/>
          <w:sz w:val="22"/>
          <w:lang w:val="fr"/>
        </w:rPr>
        <w:t>minimum</w:t>
      </w:r>
      <w:r w:rsidRPr="00EA0E87">
        <w:rPr>
          <w:rFonts w:cstheme="minorHAnsi"/>
          <w:sz w:val="22"/>
          <w:lang w:val="fr"/>
        </w:rPr>
        <w:t xml:space="preserve"> 15</w:t>
      </w:r>
      <w:r w:rsidRPr="00EA0E87">
        <w:rPr>
          <w:rFonts w:cstheme="minorHAnsi"/>
          <w:spacing w:val="-1"/>
          <w:sz w:val="22"/>
          <w:lang w:val="fr"/>
        </w:rPr>
        <w:t xml:space="preserve"> minutes ;</w:t>
      </w:r>
    </w:p>
    <w:p w14:paraId="66390637" w14:textId="77777777" w:rsidR="00716A15" w:rsidRPr="00EA0E87" w:rsidRDefault="00716A15" w:rsidP="00716A15">
      <w:pPr>
        <w:pStyle w:val="Paragraphedeliste"/>
        <w:numPr>
          <w:ilvl w:val="0"/>
          <w:numId w:val="2"/>
        </w:numPr>
        <w:spacing w:line="259" w:lineRule="auto"/>
        <w:ind w:left="0" w:right="117"/>
        <w:rPr>
          <w:rFonts w:cstheme="minorHAnsi"/>
          <w:sz w:val="22"/>
        </w:rPr>
      </w:pPr>
      <w:r w:rsidRPr="00EA0E87">
        <w:rPr>
          <w:rFonts w:cstheme="minorHAnsi"/>
          <w:spacing w:val="-1"/>
          <w:sz w:val="22"/>
          <w:lang w:val="fr"/>
        </w:rPr>
        <w:t>Laisser</w:t>
      </w:r>
      <w:r w:rsidRPr="00EA0E87">
        <w:rPr>
          <w:rFonts w:cstheme="minorHAnsi"/>
          <w:sz w:val="22"/>
          <w:lang w:val="fr"/>
        </w:rPr>
        <w:t xml:space="preserve"> le</w:t>
      </w:r>
      <w:r w:rsidRPr="00EA0E87">
        <w:rPr>
          <w:rFonts w:cstheme="minorHAnsi"/>
          <w:spacing w:val="-1"/>
          <w:sz w:val="22"/>
          <w:lang w:val="fr"/>
        </w:rPr>
        <w:t xml:space="preserve"> maximum de portes ouvertes après le nettoyage et la désinfection afin d’éviter</w:t>
      </w:r>
      <w:r w:rsidRPr="00EA0E87">
        <w:rPr>
          <w:rFonts w:cstheme="minorHAnsi"/>
          <w:spacing w:val="-2"/>
          <w:sz w:val="22"/>
          <w:lang w:val="fr"/>
        </w:rPr>
        <w:t xml:space="preserve"> le </w:t>
      </w:r>
      <w:r w:rsidRPr="00EA0E87">
        <w:rPr>
          <w:rFonts w:cstheme="minorHAnsi"/>
          <w:spacing w:val="-1"/>
          <w:sz w:val="22"/>
          <w:lang w:val="fr"/>
        </w:rPr>
        <w:t xml:space="preserve">contact avec </w:t>
      </w:r>
      <w:r w:rsidRPr="00EA0E87">
        <w:rPr>
          <w:rFonts w:cstheme="minorHAnsi"/>
          <w:sz w:val="22"/>
          <w:lang w:val="fr"/>
        </w:rPr>
        <w:t>les</w:t>
      </w:r>
      <w:r w:rsidRPr="00EA0E87">
        <w:rPr>
          <w:rFonts w:cstheme="minorHAnsi"/>
          <w:spacing w:val="-1"/>
          <w:sz w:val="22"/>
          <w:lang w:val="fr"/>
        </w:rPr>
        <w:t xml:space="preserve"> clenches.</w:t>
      </w:r>
    </w:p>
    <w:p w14:paraId="34B0619E" w14:textId="77777777" w:rsidR="00716A15" w:rsidRPr="00EA0E87" w:rsidRDefault="00716A15" w:rsidP="00716A15">
      <w:pPr>
        <w:pStyle w:val="Paragraphedeliste"/>
        <w:ind w:left="0" w:right="117"/>
        <w:rPr>
          <w:rFonts w:cstheme="minorHAnsi"/>
          <w:sz w:val="22"/>
        </w:rPr>
      </w:pPr>
    </w:p>
    <w:p w14:paraId="6D9DCAFB" w14:textId="5A7FAC8A" w:rsidR="00716A15" w:rsidRPr="00EA0E87" w:rsidRDefault="00716A15" w:rsidP="00716A15">
      <w:pPr>
        <w:pStyle w:val="Paragraphedeliste"/>
        <w:numPr>
          <w:ilvl w:val="0"/>
          <w:numId w:val="2"/>
        </w:numPr>
        <w:spacing w:line="259" w:lineRule="auto"/>
        <w:ind w:left="0" w:right="117"/>
        <w:rPr>
          <w:rFonts w:cstheme="minorHAnsi"/>
          <w:sz w:val="22"/>
          <w:lang w:val="fr"/>
        </w:rPr>
      </w:pPr>
      <w:r w:rsidRPr="00EA0E87">
        <w:rPr>
          <w:rFonts w:cstheme="minorHAnsi"/>
          <w:spacing w:val="-1"/>
          <w:sz w:val="22"/>
          <w:lang w:val="fr"/>
        </w:rPr>
        <w:t>Ne</w:t>
      </w:r>
      <w:r w:rsidRPr="00EA0E87">
        <w:rPr>
          <w:rFonts w:cstheme="minorHAnsi"/>
          <w:spacing w:val="-2"/>
          <w:sz w:val="22"/>
          <w:lang w:val="fr"/>
        </w:rPr>
        <w:t xml:space="preserve"> pas passer</w:t>
      </w:r>
      <w:r w:rsidRPr="00EA0E87">
        <w:rPr>
          <w:rFonts w:cstheme="minorHAnsi"/>
          <w:spacing w:val="-1"/>
          <w:sz w:val="22"/>
          <w:lang w:val="fr"/>
        </w:rPr>
        <w:t xml:space="preserve"> l’aspirateur, pas de brossage</w:t>
      </w:r>
      <w:r w:rsidRPr="00EA0E87">
        <w:rPr>
          <w:rFonts w:cstheme="minorHAnsi"/>
          <w:sz w:val="22"/>
          <w:lang w:val="fr"/>
        </w:rPr>
        <w:t xml:space="preserve"> à</w:t>
      </w:r>
      <w:r w:rsidRPr="00EA0E87">
        <w:rPr>
          <w:rFonts w:cstheme="minorHAnsi"/>
          <w:spacing w:val="-1"/>
          <w:sz w:val="22"/>
          <w:lang w:val="fr"/>
        </w:rPr>
        <w:t xml:space="preserve"> sec</w:t>
      </w:r>
      <w:r w:rsidR="000E00D5">
        <w:rPr>
          <w:rFonts w:cstheme="minorHAnsi"/>
          <w:spacing w:val="-1"/>
          <w:sz w:val="22"/>
          <w:lang w:val="fr"/>
        </w:rPr>
        <w:t>,</w:t>
      </w:r>
      <w:r w:rsidRPr="00EA0E87">
        <w:rPr>
          <w:rFonts w:cstheme="minorHAnsi"/>
          <w:sz w:val="22"/>
          <w:lang w:val="fr"/>
        </w:rPr>
        <w:t xml:space="preserve"> mais</w:t>
      </w:r>
      <w:r w:rsidRPr="00EA0E87">
        <w:rPr>
          <w:rFonts w:cstheme="minorHAnsi"/>
          <w:spacing w:val="-1"/>
          <w:sz w:val="22"/>
          <w:lang w:val="fr"/>
        </w:rPr>
        <w:t xml:space="preserve"> un « balayage</w:t>
      </w:r>
      <w:r w:rsidRPr="00EA0E87">
        <w:rPr>
          <w:rFonts w:cstheme="minorHAnsi"/>
          <w:spacing w:val="-2"/>
          <w:sz w:val="22"/>
          <w:lang w:val="fr"/>
        </w:rPr>
        <w:t xml:space="preserve"> </w:t>
      </w:r>
      <w:r w:rsidRPr="00EA0E87">
        <w:rPr>
          <w:rFonts w:cstheme="minorHAnsi"/>
          <w:b/>
          <w:bCs/>
          <w:spacing w:val="-2"/>
          <w:sz w:val="22"/>
          <w:lang w:val="fr"/>
        </w:rPr>
        <w:t>humide </w:t>
      </w:r>
      <w:r w:rsidRPr="00EA0E87">
        <w:rPr>
          <w:rFonts w:cstheme="minorHAnsi"/>
          <w:spacing w:val="-2"/>
          <w:sz w:val="22"/>
          <w:lang w:val="fr"/>
        </w:rPr>
        <w:t>» (serpill</w:t>
      </w:r>
      <w:r w:rsidR="000E00D5">
        <w:rPr>
          <w:rFonts w:cstheme="minorHAnsi"/>
          <w:spacing w:val="-2"/>
          <w:sz w:val="22"/>
          <w:lang w:val="fr"/>
        </w:rPr>
        <w:t>i</w:t>
      </w:r>
      <w:r w:rsidRPr="00EA0E87">
        <w:rPr>
          <w:rFonts w:cstheme="minorHAnsi"/>
          <w:spacing w:val="-2"/>
          <w:sz w:val="22"/>
          <w:lang w:val="fr"/>
        </w:rPr>
        <w:t xml:space="preserve">ère </w:t>
      </w:r>
      <w:r w:rsidRPr="00EA0E87">
        <w:rPr>
          <w:rFonts w:cstheme="minorHAnsi"/>
          <w:spacing w:val="-1"/>
          <w:sz w:val="22"/>
          <w:lang w:val="fr"/>
        </w:rPr>
        <w:t>humide) ;</w:t>
      </w:r>
    </w:p>
    <w:p w14:paraId="5980DE31" w14:textId="6F0B1341" w:rsidR="00716A15" w:rsidRPr="00EA0E87" w:rsidRDefault="00716A15" w:rsidP="00716A15">
      <w:pPr>
        <w:pStyle w:val="Paragraphedeliste"/>
        <w:numPr>
          <w:ilvl w:val="0"/>
          <w:numId w:val="2"/>
        </w:numPr>
        <w:spacing w:line="259" w:lineRule="auto"/>
        <w:ind w:left="0" w:right="117"/>
        <w:rPr>
          <w:rFonts w:cstheme="minorHAnsi"/>
          <w:sz w:val="22"/>
        </w:rPr>
      </w:pPr>
      <w:r w:rsidRPr="00EA0E87">
        <w:rPr>
          <w:rFonts w:cstheme="minorHAnsi"/>
          <w:sz w:val="22"/>
        </w:rPr>
        <w:t xml:space="preserve">Commencer le </w:t>
      </w:r>
      <w:r w:rsidRPr="00EA0E87">
        <w:rPr>
          <w:rFonts w:cstheme="minorHAnsi"/>
          <w:sz w:val="22"/>
          <w:lang w:val="fr"/>
        </w:rPr>
        <w:t>nettoyage</w:t>
      </w:r>
      <w:r w:rsidRPr="00EA0E87">
        <w:rPr>
          <w:rFonts w:cstheme="minorHAnsi"/>
          <w:sz w:val="22"/>
        </w:rPr>
        <w:t xml:space="preserve"> par les </w:t>
      </w:r>
      <w:r w:rsidRPr="00EA0E87">
        <w:rPr>
          <w:rFonts w:cstheme="minorHAnsi"/>
          <w:sz w:val="22"/>
          <w:lang w:val="fr"/>
        </w:rPr>
        <w:t xml:space="preserve">endroits peu accessibles </w:t>
      </w:r>
      <w:r w:rsidRPr="00EA0E87">
        <w:rPr>
          <w:rFonts w:cstheme="minorHAnsi"/>
          <w:sz w:val="22"/>
        </w:rPr>
        <w:t xml:space="preserve">(le </w:t>
      </w:r>
      <w:r w:rsidRPr="00EA0E87">
        <w:rPr>
          <w:rFonts w:cstheme="minorHAnsi"/>
          <w:sz w:val="22"/>
          <w:lang w:val="fr"/>
        </w:rPr>
        <w:t>long des murs, sous les meubles ..</w:t>
      </w:r>
      <w:r w:rsidRPr="00EA0E87">
        <w:rPr>
          <w:rFonts w:cstheme="minorHAnsi"/>
          <w:sz w:val="22"/>
        </w:rPr>
        <w:t xml:space="preserve">.) </w:t>
      </w:r>
      <w:r w:rsidRPr="00EA0E87">
        <w:rPr>
          <w:rFonts w:cstheme="minorHAnsi"/>
          <w:sz w:val="22"/>
          <w:lang w:val="fr"/>
        </w:rPr>
        <w:t xml:space="preserve">puis s’occuper des espaces dégagés et finir par l’entrée de la </w:t>
      </w:r>
      <w:proofErr w:type="gramStart"/>
      <w:r w:rsidRPr="00EA0E87">
        <w:rPr>
          <w:rFonts w:cstheme="minorHAnsi"/>
          <w:sz w:val="22"/>
          <w:lang w:val="fr"/>
        </w:rPr>
        <w:t>pièce .</w:t>
      </w:r>
      <w:proofErr w:type="gramEnd"/>
    </w:p>
    <w:p w14:paraId="3FD8E3EE" w14:textId="77777777" w:rsidR="00716A15" w:rsidRPr="00EA0E87" w:rsidRDefault="00716A15" w:rsidP="00716A15">
      <w:pPr>
        <w:pStyle w:val="Paragraphedeliste"/>
        <w:ind w:left="0" w:right="117"/>
        <w:rPr>
          <w:rFonts w:cstheme="minorHAnsi"/>
          <w:sz w:val="22"/>
        </w:rPr>
      </w:pPr>
    </w:p>
    <w:p w14:paraId="7EACEB09" w14:textId="5725556D" w:rsidR="00716A15" w:rsidRPr="00EA0E87" w:rsidRDefault="00716A15" w:rsidP="00716A15">
      <w:pPr>
        <w:pStyle w:val="Paragraphedeliste"/>
        <w:numPr>
          <w:ilvl w:val="0"/>
          <w:numId w:val="2"/>
        </w:numPr>
        <w:spacing w:line="259" w:lineRule="auto"/>
        <w:ind w:left="0" w:right="112"/>
        <w:rPr>
          <w:rFonts w:cstheme="minorHAnsi"/>
          <w:b/>
          <w:bCs/>
          <w:spacing w:val="-1"/>
          <w:sz w:val="22"/>
          <w:u w:val="single"/>
          <w:lang w:val="fr"/>
        </w:rPr>
      </w:pPr>
      <w:r w:rsidRPr="00EA0E87">
        <w:rPr>
          <w:rFonts w:cstheme="minorHAnsi"/>
          <w:bCs/>
          <w:iCs/>
          <w:spacing w:val="-1"/>
          <w:sz w:val="22"/>
          <w:lang w:val="fr"/>
        </w:rPr>
        <w:t>Faire un entretien complet des toilettes</w:t>
      </w:r>
      <w:r w:rsidRPr="00EA0E87">
        <w:rPr>
          <w:rFonts w:cstheme="minorHAnsi"/>
          <w:bCs/>
          <w:iCs/>
          <w:sz w:val="22"/>
          <w:lang w:val="fr"/>
        </w:rPr>
        <w:t xml:space="preserve"> </w:t>
      </w:r>
      <w:r w:rsidRPr="00EA0E87">
        <w:rPr>
          <w:rFonts w:cstheme="minorHAnsi"/>
          <w:b/>
          <w:iCs/>
          <w:sz w:val="22"/>
          <w:lang w:val="fr"/>
        </w:rPr>
        <w:t>2 fois par jour</w:t>
      </w:r>
      <w:r w:rsidRPr="00EA0E87">
        <w:rPr>
          <w:rFonts w:cstheme="minorHAnsi"/>
          <w:bCs/>
          <w:iCs/>
          <w:spacing w:val="-1"/>
          <w:sz w:val="22"/>
          <w:lang w:val="fr"/>
        </w:rPr>
        <w:t>,</w:t>
      </w:r>
      <w:r w:rsidRPr="00EA0E87">
        <w:rPr>
          <w:rFonts w:cstheme="minorHAnsi"/>
          <w:bCs/>
          <w:iCs/>
          <w:spacing w:val="-2"/>
          <w:sz w:val="22"/>
          <w:lang w:val="fr"/>
        </w:rPr>
        <w:t xml:space="preserve"> avec un</w:t>
      </w:r>
      <w:r w:rsidRPr="00EA0E87">
        <w:rPr>
          <w:rFonts w:cstheme="minorHAnsi"/>
          <w:bCs/>
          <w:iCs/>
          <w:spacing w:val="-1"/>
          <w:sz w:val="22"/>
          <w:lang w:val="fr"/>
        </w:rPr>
        <w:t xml:space="preserve"> </w:t>
      </w:r>
      <w:r w:rsidRPr="00EA0E87">
        <w:rPr>
          <w:rFonts w:cstheme="minorHAnsi"/>
          <w:b/>
          <w:iCs/>
          <w:spacing w:val="-1"/>
          <w:sz w:val="22"/>
          <w:lang w:val="fr"/>
        </w:rPr>
        <w:t>document</w:t>
      </w:r>
      <w:r w:rsidRPr="00EA0E87">
        <w:rPr>
          <w:rFonts w:cstheme="minorHAnsi"/>
          <w:b/>
          <w:iCs/>
          <w:sz w:val="22"/>
          <w:lang w:val="fr"/>
        </w:rPr>
        <w:t xml:space="preserve"> à</w:t>
      </w:r>
      <w:r w:rsidRPr="00EA0E87">
        <w:rPr>
          <w:rFonts w:cstheme="minorHAnsi"/>
          <w:b/>
          <w:iCs/>
          <w:spacing w:val="-1"/>
          <w:sz w:val="22"/>
          <w:lang w:val="fr"/>
        </w:rPr>
        <w:t xml:space="preserve"> parapher. </w:t>
      </w:r>
      <w:r w:rsidRPr="00EA0E87">
        <w:rPr>
          <w:rFonts w:cstheme="minorHAnsi"/>
          <w:bCs/>
          <w:iCs/>
          <w:spacing w:val="-1"/>
          <w:sz w:val="22"/>
          <w:lang w:val="fr"/>
        </w:rPr>
        <w:t>Cependant, un spray désinfectant et du papier essuie</w:t>
      </w:r>
      <w:r w:rsidR="00102BC6" w:rsidRPr="00EA0E87">
        <w:rPr>
          <w:rFonts w:cstheme="minorHAnsi"/>
          <w:bCs/>
          <w:iCs/>
          <w:spacing w:val="-1"/>
          <w:sz w:val="22"/>
          <w:lang w:val="fr"/>
        </w:rPr>
        <w:t>-</w:t>
      </w:r>
      <w:r w:rsidRPr="00EA0E87">
        <w:rPr>
          <w:rFonts w:cstheme="minorHAnsi"/>
          <w:bCs/>
          <w:iCs/>
          <w:spacing w:val="-1"/>
          <w:sz w:val="22"/>
          <w:lang w:val="fr"/>
        </w:rPr>
        <w:t>tout seront disponibles dans les toilettes afin que chacun désinfecte la planche avant usage. Le couvercle du WE devra toujours être fermé avant de tirer la chasse d’eau.</w:t>
      </w:r>
    </w:p>
    <w:p w14:paraId="4AC1C6B5" w14:textId="77777777" w:rsidR="00716A15" w:rsidRPr="00EA0E87" w:rsidRDefault="00716A15" w:rsidP="00716A15">
      <w:pPr>
        <w:pStyle w:val="Paragraphedeliste"/>
        <w:rPr>
          <w:rFonts w:cstheme="minorHAnsi"/>
          <w:b/>
          <w:bCs/>
          <w:spacing w:val="-1"/>
          <w:sz w:val="22"/>
          <w:u w:val="single"/>
          <w:lang w:val="fr"/>
        </w:rPr>
      </w:pPr>
    </w:p>
    <w:p w14:paraId="06F0F323" w14:textId="77777777" w:rsidR="00716A15" w:rsidRPr="00EA0E87" w:rsidRDefault="00716A15" w:rsidP="00716A15">
      <w:pPr>
        <w:pStyle w:val="Paragraphedeliste"/>
        <w:numPr>
          <w:ilvl w:val="0"/>
          <w:numId w:val="2"/>
        </w:numPr>
        <w:spacing w:line="259" w:lineRule="auto"/>
        <w:ind w:left="0" w:right="112"/>
        <w:rPr>
          <w:rFonts w:cstheme="minorHAnsi"/>
          <w:bCs/>
          <w:spacing w:val="-1"/>
          <w:sz w:val="22"/>
          <w:u w:val="single"/>
          <w:lang w:val="fr"/>
        </w:rPr>
      </w:pPr>
      <w:r w:rsidRPr="00EA0E87">
        <w:rPr>
          <w:rFonts w:cstheme="minorHAnsi"/>
          <w:bCs/>
          <w:iCs/>
          <w:spacing w:val="-1"/>
          <w:sz w:val="22"/>
          <w:lang w:val="fr"/>
        </w:rPr>
        <w:t xml:space="preserve">Les poubelles des toilettes devront être </w:t>
      </w:r>
      <w:r w:rsidRPr="00EA0E87">
        <w:rPr>
          <w:rFonts w:cstheme="minorHAnsi"/>
          <w:b/>
          <w:iCs/>
          <w:spacing w:val="-1"/>
          <w:sz w:val="22"/>
          <w:lang w:val="fr"/>
        </w:rPr>
        <w:t>vidées et évacuées tous les jours</w:t>
      </w:r>
      <w:r w:rsidRPr="00EA0E87">
        <w:rPr>
          <w:rFonts w:cstheme="minorHAnsi"/>
          <w:bCs/>
          <w:iCs/>
          <w:spacing w:val="-1"/>
          <w:sz w:val="22"/>
          <w:lang w:val="fr"/>
        </w:rPr>
        <w:t xml:space="preserve">. Il en sera de même pour les poubelles du local utilisé </w:t>
      </w:r>
      <w:r w:rsidRPr="00EA0E87">
        <w:rPr>
          <w:rFonts w:cstheme="minorHAnsi"/>
          <w:b/>
          <w:iCs/>
          <w:spacing w:val="-1"/>
          <w:sz w:val="22"/>
          <w:lang w:val="fr"/>
        </w:rPr>
        <w:t>lors des délibérations.</w:t>
      </w:r>
    </w:p>
    <w:p w14:paraId="64AC2FF9" w14:textId="77777777" w:rsidR="00716A15" w:rsidRPr="00EA0E87" w:rsidRDefault="00716A15" w:rsidP="00716A15">
      <w:pPr>
        <w:pStyle w:val="Paragraphedeliste"/>
        <w:ind w:left="0" w:right="112"/>
        <w:rPr>
          <w:rFonts w:cstheme="minorHAnsi"/>
          <w:b/>
          <w:bCs/>
          <w:spacing w:val="-1"/>
          <w:sz w:val="22"/>
          <w:u w:val="single"/>
          <w:lang w:val="fr"/>
        </w:rPr>
      </w:pPr>
    </w:p>
    <w:p w14:paraId="3CB94E61" w14:textId="77777777" w:rsidR="00716A15" w:rsidRPr="00EA0E87" w:rsidRDefault="00716A15" w:rsidP="00716A15">
      <w:pPr>
        <w:pStyle w:val="Paragraphedeliste"/>
        <w:ind w:left="0" w:right="112"/>
        <w:rPr>
          <w:rFonts w:cstheme="minorHAnsi"/>
          <w:b/>
          <w:bCs/>
          <w:spacing w:val="-1"/>
          <w:sz w:val="22"/>
          <w:u w:val="single"/>
          <w:lang w:val="fr"/>
        </w:rPr>
      </w:pPr>
      <w:r w:rsidRPr="00EA0E87">
        <w:rPr>
          <w:rFonts w:cstheme="minorHAnsi"/>
          <w:b/>
          <w:bCs/>
          <w:spacing w:val="-1"/>
          <w:sz w:val="22"/>
          <w:u w:val="single"/>
          <w:lang w:val="fr"/>
        </w:rPr>
        <w:t>Utilisation de l’eau de javel :</w:t>
      </w:r>
    </w:p>
    <w:p w14:paraId="2C00C0CC" w14:textId="77777777" w:rsidR="00716A15" w:rsidRPr="00EA0E87" w:rsidRDefault="00716A15" w:rsidP="00716A15">
      <w:pPr>
        <w:pStyle w:val="Paragraphedeliste"/>
        <w:ind w:left="0" w:right="112"/>
        <w:rPr>
          <w:rFonts w:cstheme="minorHAnsi"/>
          <w:spacing w:val="-1"/>
          <w:sz w:val="22"/>
          <w:lang w:val="fr"/>
        </w:rPr>
      </w:pPr>
    </w:p>
    <w:p w14:paraId="33F1189E" w14:textId="77777777" w:rsidR="00716A15" w:rsidRPr="00EA0E87" w:rsidRDefault="00716A15" w:rsidP="00716A15">
      <w:pPr>
        <w:pStyle w:val="Paragraphedeliste"/>
        <w:numPr>
          <w:ilvl w:val="0"/>
          <w:numId w:val="2"/>
        </w:numPr>
        <w:spacing w:line="259" w:lineRule="auto"/>
        <w:ind w:left="0" w:right="112"/>
        <w:rPr>
          <w:rFonts w:cstheme="minorHAnsi"/>
          <w:spacing w:val="-1"/>
          <w:sz w:val="22"/>
          <w:lang w:val="fr"/>
        </w:rPr>
      </w:pPr>
      <w:r w:rsidRPr="00EA0E87">
        <w:rPr>
          <w:rFonts w:cstheme="minorHAnsi"/>
          <w:spacing w:val="-1"/>
          <w:sz w:val="22"/>
          <w:lang w:val="fr"/>
        </w:rPr>
        <w:t xml:space="preserve">L’eau de javel </w:t>
      </w:r>
      <w:r w:rsidRPr="00EA0E87">
        <w:rPr>
          <w:rFonts w:cstheme="minorHAnsi"/>
          <w:b/>
          <w:bCs/>
          <w:spacing w:val="-1"/>
          <w:sz w:val="22"/>
          <w:lang w:val="fr"/>
        </w:rPr>
        <w:t>diluée</w:t>
      </w:r>
      <w:r w:rsidRPr="00EA0E87">
        <w:rPr>
          <w:rFonts w:cstheme="minorHAnsi"/>
          <w:spacing w:val="-1"/>
          <w:sz w:val="22"/>
          <w:lang w:val="fr"/>
        </w:rPr>
        <w:t xml:space="preserve"> (</w:t>
      </w:r>
      <w:r w:rsidRPr="00EA0E87">
        <w:rPr>
          <w:rFonts w:cstheme="minorHAnsi"/>
          <w:b/>
          <w:bCs/>
          <w:spacing w:val="-1"/>
          <w:sz w:val="22"/>
          <w:lang w:val="fr"/>
        </w:rPr>
        <w:t>soit 40ml d’eau de javel pour 1 litre d’eau</w:t>
      </w:r>
      <w:r w:rsidRPr="00EA0E87">
        <w:rPr>
          <w:rFonts w:cstheme="minorHAnsi"/>
          <w:spacing w:val="-1"/>
          <w:sz w:val="22"/>
          <w:lang w:val="fr"/>
        </w:rPr>
        <w:t>) sera réservée :</w:t>
      </w:r>
    </w:p>
    <w:p w14:paraId="434A3C51" w14:textId="77777777" w:rsidR="00716A15" w:rsidRPr="00EA0E87" w:rsidRDefault="00716A15" w:rsidP="00716A15">
      <w:pPr>
        <w:pStyle w:val="Paragraphedeliste"/>
        <w:numPr>
          <w:ilvl w:val="1"/>
          <w:numId w:val="2"/>
        </w:numPr>
        <w:spacing w:line="259" w:lineRule="auto"/>
        <w:ind w:right="112"/>
        <w:rPr>
          <w:rFonts w:cstheme="minorHAnsi"/>
          <w:spacing w:val="-1"/>
          <w:sz w:val="22"/>
          <w:lang w:val="fr"/>
        </w:rPr>
      </w:pPr>
      <w:r w:rsidRPr="00EA0E87">
        <w:rPr>
          <w:rFonts w:cstheme="minorHAnsi"/>
          <w:spacing w:val="-1"/>
          <w:sz w:val="22"/>
          <w:lang w:val="fr"/>
        </w:rPr>
        <w:t xml:space="preserve">A la préparation des </w:t>
      </w:r>
      <w:r w:rsidRPr="00EA0E87">
        <w:rPr>
          <w:rFonts w:cstheme="minorHAnsi"/>
          <w:b/>
          <w:bCs/>
          <w:spacing w:val="-1"/>
          <w:sz w:val="22"/>
          <w:lang w:val="fr"/>
        </w:rPr>
        <w:t xml:space="preserve">torchons, </w:t>
      </w:r>
      <w:r w:rsidRPr="00EA0E87">
        <w:rPr>
          <w:rFonts w:cstheme="minorHAnsi"/>
          <w:spacing w:val="-1"/>
          <w:sz w:val="22"/>
          <w:lang w:val="fr"/>
        </w:rPr>
        <w:t>à placer aux pieds des portes intérieures et extérieures du bâtiment</w:t>
      </w:r>
      <w:bookmarkStart w:id="214" w:name="_Hlk40392542"/>
      <w:r w:rsidRPr="00EA0E87">
        <w:rPr>
          <w:rFonts w:cstheme="minorHAnsi"/>
          <w:spacing w:val="-1"/>
          <w:sz w:val="22"/>
          <w:lang w:val="fr"/>
        </w:rPr>
        <w:t> ;</w:t>
      </w:r>
    </w:p>
    <w:p w14:paraId="11F8BDE1" w14:textId="77777777" w:rsidR="00716A15" w:rsidRPr="00EA0E87" w:rsidRDefault="00716A15" w:rsidP="00716A15">
      <w:pPr>
        <w:pStyle w:val="Paragraphedeliste"/>
        <w:numPr>
          <w:ilvl w:val="1"/>
          <w:numId w:val="2"/>
        </w:numPr>
        <w:spacing w:line="259" w:lineRule="auto"/>
        <w:ind w:right="112"/>
        <w:rPr>
          <w:rFonts w:cstheme="minorHAnsi"/>
          <w:spacing w:val="-1"/>
          <w:sz w:val="22"/>
          <w:lang w:val="fr"/>
        </w:rPr>
      </w:pPr>
      <w:r w:rsidRPr="00EA0E87">
        <w:rPr>
          <w:rFonts w:cstheme="minorHAnsi"/>
          <w:spacing w:val="-1"/>
          <w:sz w:val="22"/>
          <w:lang w:val="fr"/>
        </w:rPr>
        <w:t xml:space="preserve">A la désinfection de la surface des </w:t>
      </w:r>
      <w:r w:rsidRPr="00EA0E87">
        <w:rPr>
          <w:rFonts w:cstheme="minorHAnsi"/>
          <w:b/>
          <w:bCs/>
          <w:spacing w:val="-1"/>
          <w:sz w:val="22"/>
          <w:lang w:val="fr"/>
        </w:rPr>
        <w:t>bancs et bureaux </w:t>
      </w:r>
      <w:r w:rsidRPr="00EA0E87">
        <w:rPr>
          <w:rFonts w:cstheme="minorHAnsi"/>
          <w:spacing w:val="-1"/>
          <w:sz w:val="22"/>
          <w:lang w:val="fr"/>
        </w:rPr>
        <w:t>;</w:t>
      </w:r>
    </w:p>
    <w:p w14:paraId="0E991B09" w14:textId="5B4CE212" w:rsidR="00716A15" w:rsidRPr="00EA0E87" w:rsidRDefault="00716A15" w:rsidP="00716A15">
      <w:pPr>
        <w:pStyle w:val="Paragraphedeliste"/>
        <w:numPr>
          <w:ilvl w:val="1"/>
          <w:numId w:val="2"/>
        </w:numPr>
        <w:spacing w:line="259" w:lineRule="auto"/>
        <w:ind w:right="112"/>
        <w:rPr>
          <w:rFonts w:cstheme="minorHAnsi"/>
          <w:spacing w:val="-1"/>
          <w:sz w:val="22"/>
          <w:lang w:val="fr"/>
        </w:rPr>
      </w:pPr>
      <w:r w:rsidRPr="00EA0E87">
        <w:rPr>
          <w:rFonts w:cstheme="minorHAnsi"/>
          <w:spacing w:val="-1"/>
          <w:sz w:val="22"/>
          <w:lang w:val="fr"/>
        </w:rPr>
        <w:t xml:space="preserve">A la désinfection du </w:t>
      </w:r>
      <w:r w:rsidRPr="00EA0E87">
        <w:rPr>
          <w:rFonts w:cstheme="minorHAnsi"/>
          <w:b/>
          <w:bCs/>
          <w:spacing w:val="-1"/>
          <w:sz w:val="22"/>
          <w:lang w:val="fr"/>
        </w:rPr>
        <w:t xml:space="preserve">sol </w:t>
      </w:r>
      <w:r w:rsidRPr="00EA0E87">
        <w:rPr>
          <w:rFonts w:cstheme="minorHAnsi"/>
          <w:spacing w:val="-1"/>
          <w:sz w:val="22"/>
          <w:lang w:val="fr"/>
        </w:rPr>
        <w:t xml:space="preserve">de « l’infirmerie </w:t>
      </w:r>
      <w:proofErr w:type="spellStart"/>
      <w:r w:rsidRPr="00EA0E87">
        <w:rPr>
          <w:rFonts w:cstheme="minorHAnsi"/>
          <w:spacing w:val="-1"/>
          <w:sz w:val="22"/>
          <w:lang w:val="fr"/>
        </w:rPr>
        <w:t>Covid</w:t>
      </w:r>
      <w:proofErr w:type="spellEnd"/>
      <w:r w:rsidRPr="00EA0E87">
        <w:rPr>
          <w:rFonts w:cstheme="minorHAnsi"/>
          <w:spacing w:val="-1"/>
          <w:sz w:val="22"/>
          <w:lang w:val="fr"/>
        </w:rPr>
        <w:t> » (c</w:t>
      </w:r>
      <w:r w:rsidR="000E00D5">
        <w:rPr>
          <w:rFonts w:cstheme="minorHAnsi"/>
          <w:spacing w:val="-1"/>
          <w:sz w:val="22"/>
          <w:lang w:val="fr"/>
        </w:rPr>
        <w:t>.-à-d.</w:t>
      </w:r>
      <w:r w:rsidRPr="00EA0E87">
        <w:rPr>
          <w:rFonts w:cstheme="minorHAnsi"/>
          <w:spacing w:val="-1"/>
          <w:sz w:val="22"/>
          <w:lang w:val="fr"/>
        </w:rPr>
        <w:t xml:space="preserve"> le réfectoire et éventuellement l’ex-fumoir) </w:t>
      </w:r>
      <w:r w:rsidRPr="00EA0E87">
        <w:rPr>
          <w:rFonts w:cstheme="minorHAnsi"/>
          <w:b/>
          <w:bCs/>
          <w:spacing w:val="-1"/>
          <w:sz w:val="22"/>
          <w:lang w:val="fr"/>
        </w:rPr>
        <w:t>au cas où</w:t>
      </w:r>
      <w:r w:rsidRPr="00EA0E87">
        <w:rPr>
          <w:rFonts w:cstheme="minorHAnsi"/>
          <w:spacing w:val="-1"/>
          <w:sz w:val="22"/>
          <w:lang w:val="fr"/>
        </w:rPr>
        <w:t xml:space="preserve"> on y recevrait un malade présentant des symptômes faisant penser à une contamination par le coronavirus.</w:t>
      </w:r>
    </w:p>
    <w:p w14:paraId="22AEE7E3" w14:textId="77777777" w:rsidR="00716A15" w:rsidRPr="00EA0E87" w:rsidRDefault="00716A15" w:rsidP="00716A15">
      <w:pPr>
        <w:pStyle w:val="Paragraphedeliste"/>
        <w:numPr>
          <w:ilvl w:val="0"/>
          <w:numId w:val="2"/>
        </w:numPr>
        <w:spacing w:line="259" w:lineRule="auto"/>
        <w:ind w:left="0" w:right="112"/>
        <w:rPr>
          <w:rFonts w:cstheme="minorHAnsi"/>
          <w:spacing w:val="-1"/>
          <w:sz w:val="22"/>
          <w:lang w:val="fr"/>
        </w:rPr>
      </w:pPr>
      <w:r w:rsidRPr="00EA0E87">
        <w:rPr>
          <w:rFonts w:cstheme="minorHAnsi"/>
          <w:spacing w:val="-1"/>
          <w:sz w:val="22"/>
          <w:lang w:val="fr"/>
        </w:rPr>
        <w:t xml:space="preserve">De l’eau de javel </w:t>
      </w:r>
      <w:r w:rsidRPr="00EA0E87">
        <w:rPr>
          <w:rFonts w:cstheme="minorHAnsi"/>
          <w:b/>
          <w:bCs/>
          <w:spacing w:val="-1"/>
          <w:sz w:val="22"/>
          <w:lang w:val="fr"/>
        </w:rPr>
        <w:t>en spray</w:t>
      </w:r>
      <w:r w:rsidRPr="00EA0E87">
        <w:rPr>
          <w:rFonts w:cstheme="minorHAnsi"/>
          <w:spacing w:val="-1"/>
          <w:sz w:val="22"/>
          <w:lang w:val="fr"/>
        </w:rPr>
        <w:t xml:space="preserve"> pourra être utilisée uniquement pour les </w:t>
      </w:r>
      <w:r w:rsidRPr="00EA0E87">
        <w:rPr>
          <w:rFonts w:cstheme="minorHAnsi"/>
          <w:b/>
          <w:bCs/>
          <w:spacing w:val="-1"/>
          <w:sz w:val="22"/>
          <w:lang w:val="fr"/>
        </w:rPr>
        <w:t>sanitaires</w:t>
      </w:r>
      <w:r w:rsidRPr="00EA0E87">
        <w:rPr>
          <w:rFonts w:cstheme="minorHAnsi"/>
          <w:spacing w:val="-1"/>
          <w:sz w:val="22"/>
          <w:lang w:val="fr"/>
        </w:rPr>
        <w:t>. Afin d’éviter des projections aériennes de ce produit, il sera préférable d’asperger directement le chiffon.</w:t>
      </w:r>
    </w:p>
    <w:p w14:paraId="2B02AB1C" w14:textId="77777777" w:rsidR="00716A15" w:rsidRPr="00EA0E87" w:rsidRDefault="00716A15" w:rsidP="00716A15">
      <w:pPr>
        <w:pStyle w:val="Paragraphedeliste"/>
        <w:ind w:left="0" w:right="112"/>
        <w:rPr>
          <w:rFonts w:cstheme="minorHAnsi"/>
          <w:spacing w:val="-1"/>
          <w:sz w:val="22"/>
          <w:lang w:val="fr"/>
        </w:rPr>
      </w:pPr>
    </w:p>
    <w:p w14:paraId="206B1B21" w14:textId="77777777" w:rsidR="00716A15" w:rsidRPr="00EA0E87" w:rsidRDefault="00716A15" w:rsidP="00716A15">
      <w:pPr>
        <w:pStyle w:val="Paragraphedeliste"/>
        <w:numPr>
          <w:ilvl w:val="0"/>
          <w:numId w:val="2"/>
        </w:numPr>
        <w:spacing w:line="259" w:lineRule="auto"/>
        <w:ind w:left="0" w:right="112"/>
        <w:rPr>
          <w:rFonts w:cstheme="minorHAnsi"/>
          <w:spacing w:val="-1"/>
          <w:sz w:val="22"/>
          <w:lang w:val="fr"/>
        </w:rPr>
      </w:pPr>
      <w:r w:rsidRPr="00EA0E87">
        <w:rPr>
          <w:rFonts w:cstheme="minorHAnsi"/>
          <w:b/>
          <w:bCs/>
          <w:spacing w:val="-1"/>
          <w:sz w:val="22"/>
          <w:lang w:val="fr"/>
        </w:rPr>
        <w:t>Préparation des torchons</w:t>
      </w:r>
      <w:r w:rsidRPr="00EA0E87">
        <w:rPr>
          <w:rFonts w:cstheme="minorHAnsi"/>
          <w:spacing w:val="-1"/>
          <w:sz w:val="22"/>
          <w:lang w:val="fr"/>
        </w:rPr>
        <w:t xml:space="preserve"> :</w:t>
      </w:r>
    </w:p>
    <w:p w14:paraId="47FC7F2E" w14:textId="2F89C0D4" w:rsidR="00716A15" w:rsidRPr="00EA0E87" w:rsidRDefault="00716A15" w:rsidP="00716A15">
      <w:pPr>
        <w:pStyle w:val="Paragraphedeliste"/>
        <w:ind w:left="708" w:right="112"/>
        <w:rPr>
          <w:rFonts w:cstheme="minorHAnsi"/>
          <w:spacing w:val="-1"/>
          <w:sz w:val="22"/>
          <w:lang w:val="fr"/>
        </w:rPr>
      </w:pPr>
      <w:r w:rsidRPr="00EA0E87">
        <w:rPr>
          <w:rFonts w:cstheme="minorHAnsi"/>
          <w:spacing w:val="-1"/>
          <w:sz w:val="22"/>
          <w:lang w:val="fr"/>
        </w:rPr>
        <w:t xml:space="preserve">1. S’assurer de se trouver dans un lieu avec une bonne </w:t>
      </w:r>
      <w:r w:rsidRPr="00EA0E87">
        <w:rPr>
          <w:rFonts w:cstheme="minorHAnsi"/>
          <w:b/>
          <w:bCs/>
          <w:spacing w:val="-1"/>
          <w:sz w:val="22"/>
          <w:lang w:val="fr"/>
        </w:rPr>
        <w:t>ventilation</w:t>
      </w:r>
      <w:r w:rsidRPr="00EA0E87">
        <w:rPr>
          <w:rFonts w:cstheme="minorHAnsi"/>
          <w:spacing w:val="-1"/>
          <w:sz w:val="22"/>
          <w:lang w:val="fr"/>
        </w:rPr>
        <w:t xml:space="preserve"> (ex</w:t>
      </w:r>
      <w:r w:rsidR="000E00D5">
        <w:rPr>
          <w:rFonts w:cstheme="minorHAnsi"/>
          <w:spacing w:val="-1"/>
          <w:sz w:val="22"/>
          <w:lang w:val="fr"/>
        </w:rPr>
        <w:t>.</w:t>
      </w:r>
      <w:r w:rsidRPr="00EA0E87">
        <w:rPr>
          <w:rFonts w:cstheme="minorHAnsi"/>
          <w:spacing w:val="-1"/>
          <w:sz w:val="22"/>
          <w:lang w:val="fr"/>
        </w:rPr>
        <w:t> : l’entrée du garage).</w:t>
      </w:r>
    </w:p>
    <w:p w14:paraId="3CA7D869" w14:textId="77777777" w:rsidR="00716A15" w:rsidRPr="00EA0E87" w:rsidRDefault="00716A15" w:rsidP="00716A15">
      <w:pPr>
        <w:pStyle w:val="Paragraphedeliste"/>
        <w:ind w:left="708" w:right="112"/>
        <w:rPr>
          <w:rFonts w:cstheme="minorHAnsi"/>
          <w:spacing w:val="-1"/>
          <w:sz w:val="22"/>
          <w:lang w:val="fr"/>
        </w:rPr>
      </w:pPr>
      <w:r w:rsidRPr="00EA0E87">
        <w:rPr>
          <w:rFonts w:cstheme="minorHAnsi"/>
          <w:spacing w:val="-1"/>
          <w:sz w:val="22"/>
          <w:lang w:val="fr"/>
        </w:rPr>
        <w:t xml:space="preserve">2. Garder son masque, </w:t>
      </w:r>
      <w:proofErr w:type="gramStart"/>
      <w:r w:rsidRPr="00EA0E87">
        <w:rPr>
          <w:rFonts w:cstheme="minorHAnsi"/>
          <w:spacing w:val="-1"/>
          <w:sz w:val="22"/>
          <w:lang w:val="fr"/>
        </w:rPr>
        <w:t>ajouter</w:t>
      </w:r>
      <w:proofErr w:type="gramEnd"/>
      <w:r w:rsidRPr="00EA0E87">
        <w:rPr>
          <w:rFonts w:cstheme="minorHAnsi"/>
          <w:spacing w:val="-1"/>
          <w:sz w:val="22"/>
          <w:lang w:val="fr"/>
        </w:rPr>
        <w:t xml:space="preserve"> par-dessus </w:t>
      </w:r>
      <w:r w:rsidRPr="00EA0E87">
        <w:rPr>
          <w:rFonts w:cstheme="minorHAnsi"/>
          <w:b/>
          <w:bCs/>
          <w:spacing w:val="-1"/>
          <w:sz w:val="22"/>
          <w:lang w:val="fr"/>
        </w:rPr>
        <w:t>une visière</w:t>
      </w:r>
      <w:r w:rsidRPr="00EA0E87">
        <w:rPr>
          <w:rFonts w:cstheme="minorHAnsi"/>
          <w:spacing w:val="-1"/>
          <w:sz w:val="22"/>
          <w:lang w:val="fr"/>
        </w:rPr>
        <w:t>, mettre des gants de ménage.</w:t>
      </w:r>
    </w:p>
    <w:p w14:paraId="0E25FFAD" w14:textId="77777777" w:rsidR="00716A15" w:rsidRPr="00EA0E87" w:rsidRDefault="00716A15" w:rsidP="00716A15">
      <w:pPr>
        <w:pStyle w:val="Paragraphedeliste"/>
        <w:ind w:left="708" w:right="112"/>
        <w:rPr>
          <w:rFonts w:cstheme="minorHAnsi"/>
          <w:spacing w:val="-1"/>
          <w:sz w:val="22"/>
          <w:lang w:val="fr"/>
        </w:rPr>
      </w:pPr>
      <w:r w:rsidRPr="00EA0E87">
        <w:rPr>
          <w:rFonts w:cstheme="minorHAnsi"/>
          <w:spacing w:val="-1"/>
          <w:sz w:val="22"/>
          <w:lang w:val="fr"/>
        </w:rPr>
        <w:t xml:space="preserve">3. Mettre </w:t>
      </w:r>
      <w:r w:rsidRPr="00EA0E87">
        <w:rPr>
          <w:rFonts w:cstheme="minorHAnsi"/>
          <w:b/>
          <w:bCs/>
          <w:spacing w:val="-1"/>
          <w:sz w:val="22"/>
          <w:lang w:val="fr"/>
        </w:rPr>
        <w:t>5 litres</w:t>
      </w:r>
      <w:r w:rsidRPr="00EA0E87">
        <w:rPr>
          <w:rFonts w:cstheme="minorHAnsi"/>
          <w:spacing w:val="-1"/>
          <w:sz w:val="22"/>
          <w:lang w:val="fr"/>
        </w:rPr>
        <w:t xml:space="preserve"> d’eau </w:t>
      </w:r>
      <w:r w:rsidRPr="00EA0E87">
        <w:rPr>
          <w:rFonts w:cstheme="minorHAnsi"/>
          <w:b/>
          <w:bCs/>
          <w:spacing w:val="-1"/>
          <w:sz w:val="22"/>
          <w:lang w:val="fr"/>
        </w:rPr>
        <w:t>froide</w:t>
      </w:r>
      <w:r w:rsidRPr="00EA0E87">
        <w:rPr>
          <w:rFonts w:cstheme="minorHAnsi"/>
          <w:spacing w:val="-1"/>
          <w:sz w:val="22"/>
          <w:lang w:val="fr"/>
        </w:rPr>
        <w:t xml:space="preserve"> dans un seau et ajouter </w:t>
      </w:r>
      <w:r w:rsidRPr="00EA0E87">
        <w:rPr>
          <w:rFonts w:cstheme="minorHAnsi"/>
          <w:b/>
          <w:bCs/>
          <w:spacing w:val="-1"/>
          <w:sz w:val="22"/>
          <w:lang w:val="fr"/>
        </w:rPr>
        <w:t>200ml de javel</w:t>
      </w:r>
      <w:r w:rsidRPr="00EA0E87">
        <w:rPr>
          <w:rFonts w:cstheme="minorHAnsi"/>
          <w:spacing w:val="-1"/>
          <w:sz w:val="22"/>
          <w:lang w:val="fr"/>
        </w:rPr>
        <w:t xml:space="preserve"> (soit 40ml pour 1litre d’eau)</w:t>
      </w:r>
      <w:bookmarkEnd w:id="214"/>
      <w:r w:rsidRPr="00EA0E87">
        <w:rPr>
          <w:rFonts w:cstheme="minorHAnsi"/>
          <w:spacing w:val="-1"/>
          <w:sz w:val="22"/>
          <w:lang w:val="fr"/>
        </w:rPr>
        <w:t>.</w:t>
      </w:r>
    </w:p>
    <w:p w14:paraId="62CE46EB" w14:textId="77777777" w:rsidR="00716A15" w:rsidRPr="00EA0E87" w:rsidRDefault="00716A15" w:rsidP="00716A15">
      <w:pPr>
        <w:pStyle w:val="Paragraphedeliste"/>
        <w:ind w:left="0" w:right="112"/>
        <w:rPr>
          <w:rFonts w:cstheme="minorHAnsi"/>
          <w:spacing w:val="-1"/>
          <w:sz w:val="22"/>
          <w:lang w:val="fr"/>
        </w:rPr>
      </w:pPr>
      <w:proofErr w:type="gramStart"/>
      <w:r w:rsidRPr="00EA0E87">
        <w:rPr>
          <w:rFonts w:cstheme="minorHAnsi"/>
          <w:spacing w:val="-1"/>
          <w:sz w:val="22"/>
          <w:u w:val="single"/>
          <w:lang w:val="fr"/>
        </w:rPr>
        <w:t>Remarques</w:t>
      </w:r>
      <w:proofErr w:type="gramEnd"/>
      <w:r w:rsidRPr="00EA0E87">
        <w:rPr>
          <w:rFonts w:cstheme="minorHAnsi"/>
          <w:spacing w:val="-1"/>
          <w:sz w:val="22"/>
          <w:u w:val="single"/>
          <w:lang w:val="fr"/>
        </w:rPr>
        <w:t xml:space="preserve"> </w:t>
      </w:r>
      <w:r w:rsidRPr="00EA0E87">
        <w:rPr>
          <w:rFonts w:cstheme="minorHAnsi"/>
          <w:spacing w:val="-1"/>
          <w:sz w:val="22"/>
          <w:lang w:val="fr"/>
        </w:rPr>
        <w:t xml:space="preserve">: </w:t>
      </w:r>
    </w:p>
    <w:p w14:paraId="1E83929E" w14:textId="5F34CF70" w:rsidR="00716A15" w:rsidRPr="00EA0E87" w:rsidRDefault="00716A15" w:rsidP="00716A15">
      <w:pPr>
        <w:ind w:right="112"/>
        <w:rPr>
          <w:rFonts w:cstheme="minorHAnsi"/>
          <w:spacing w:val="-1"/>
          <w:sz w:val="22"/>
          <w:lang w:val="fr"/>
        </w:rPr>
      </w:pPr>
      <w:r w:rsidRPr="00EA0E87">
        <w:rPr>
          <w:rFonts w:cstheme="minorHAnsi"/>
          <w:spacing w:val="-1"/>
          <w:sz w:val="22"/>
          <w:lang w:val="fr"/>
        </w:rPr>
        <w:t xml:space="preserve">Les torchons sales seront retirés et tremperont dans un grand récipient (seau, poubelle) contenant de l’eau de javel diluée (40ml pour 1 litre d’eau) ; </w:t>
      </w:r>
      <w:r w:rsidR="000E00D5">
        <w:rPr>
          <w:rFonts w:cstheme="minorHAnsi"/>
          <w:spacing w:val="-1"/>
          <w:sz w:val="22"/>
          <w:lang w:val="fr"/>
        </w:rPr>
        <w:t>i</w:t>
      </w:r>
      <w:r w:rsidRPr="00EA0E87">
        <w:rPr>
          <w:rFonts w:cstheme="minorHAnsi"/>
          <w:spacing w:val="-1"/>
          <w:sz w:val="22"/>
          <w:lang w:val="fr"/>
        </w:rPr>
        <w:t>ls seront ensuite rincés dans un autre récipient avec une nouvelle solution d’eau de javel diluée avant d’être placés, essorés, au pied des portes.</w:t>
      </w:r>
    </w:p>
    <w:p w14:paraId="389C8ACB" w14:textId="77777777" w:rsidR="00716A15" w:rsidRPr="00EA0E87" w:rsidRDefault="00716A15" w:rsidP="00716A15">
      <w:pPr>
        <w:pStyle w:val="Paragraphedeliste"/>
        <w:ind w:left="0" w:right="112"/>
        <w:rPr>
          <w:rFonts w:cstheme="minorHAnsi"/>
          <w:noProof/>
          <w:sz w:val="22"/>
        </w:rPr>
      </w:pPr>
    </w:p>
    <w:tbl>
      <w:tblPr>
        <w:tblStyle w:val="CorpsdetexteCar"/>
        <w:tblW w:w="0" w:type="auto"/>
        <w:tblLook w:val="04A0" w:firstRow="1" w:lastRow="0" w:firstColumn="1" w:lastColumn="0" w:noHBand="0" w:noVBand="1"/>
      </w:tblPr>
      <w:tblGrid>
        <w:gridCol w:w="4602"/>
        <w:gridCol w:w="4603"/>
      </w:tblGrid>
      <w:tr w:rsidR="00716A15" w:rsidRPr="00EA0E87" w14:paraId="2782DE98" w14:textId="77777777" w:rsidTr="00A14AA3">
        <w:tc>
          <w:tcPr>
            <w:tcW w:w="4602" w:type="dxa"/>
          </w:tcPr>
          <w:p w14:paraId="68856DF4" w14:textId="77777777" w:rsidR="00716A15" w:rsidRPr="00EA0E87" w:rsidRDefault="00716A15" w:rsidP="00A14AA3">
            <w:pPr>
              <w:pStyle w:val="Paragraphedeliste"/>
              <w:ind w:left="0" w:right="112"/>
              <w:jc w:val="center"/>
              <w:rPr>
                <w:rFonts w:cstheme="minorHAnsi"/>
                <w:noProof/>
                <w:sz w:val="22"/>
              </w:rPr>
            </w:pPr>
            <w:r w:rsidRPr="00EA0E87">
              <w:rPr>
                <w:rFonts w:cstheme="minorHAnsi"/>
                <w:noProof/>
                <w:sz w:val="22"/>
                <w:lang w:eastAsia="fr-BE"/>
              </w:rPr>
              <w:drawing>
                <wp:inline distT="0" distB="0" distL="0" distR="0" wp14:anchorId="6378DD46" wp14:editId="2ECDB8B2">
                  <wp:extent cx="1523819" cy="2337031"/>
                  <wp:effectExtent l="0" t="0" r="635"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52393" cy="2380853"/>
                          </a:xfrm>
                          <a:prstGeom prst="rect">
                            <a:avLst/>
                          </a:prstGeom>
                        </pic:spPr>
                      </pic:pic>
                    </a:graphicData>
                  </a:graphic>
                </wp:inline>
              </w:drawing>
            </w:r>
          </w:p>
          <w:p w14:paraId="61D80C2B" w14:textId="77777777" w:rsidR="00716A15" w:rsidRPr="00EA0E87" w:rsidRDefault="00716A15" w:rsidP="00A14AA3">
            <w:pPr>
              <w:pStyle w:val="Paragraphedeliste"/>
              <w:ind w:left="0" w:right="112"/>
              <w:jc w:val="center"/>
              <w:rPr>
                <w:rFonts w:cstheme="minorHAnsi"/>
                <w:noProof/>
                <w:sz w:val="22"/>
              </w:rPr>
            </w:pPr>
            <w:r w:rsidRPr="00EA0E87">
              <w:rPr>
                <w:rFonts w:cstheme="minorHAnsi"/>
                <w:noProof/>
                <w:sz w:val="22"/>
              </w:rPr>
              <w:t>!!! Dilution de 40ml pour 1litre d’eau</w:t>
            </w:r>
          </w:p>
        </w:tc>
        <w:tc>
          <w:tcPr>
            <w:tcW w:w="4603" w:type="dxa"/>
          </w:tcPr>
          <w:p w14:paraId="3857C85B" w14:textId="77777777" w:rsidR="00716A15" w:rsidRPr="00EA0E87" w:rsidRDefault="00716A15" w:rsidP="00A14AA3">
            <w:pPr>
              <w:ind w:right="112"/>
              <w:rPr>
                <w:rFonts w:cstheme="minorHAnsi"/>
                <w:b/>
                <w:bCs/>
                <w:noProof/>
                <w:sz w:val="22"/>
              </w:rPr>
            </w:pPr>
          </w:p>
          <w:p w14:paraId="1AAE12C4" w14:textId="77777777" w:rsidR="00716A15" w:rsidRPr="00EA0E87" w:rsidRDefault="00716A15" w:rsidP="00A14AA3">
            <w:pPr>
              <w:ind w:right="112"/>
              <w:rPr>
                <w:rFonts w:cstheme="minorHAnsi"/>
                <w:b/>
                <w:bCs/>
                <w:noProof/>
                <w:sz w:val="22"/>
              </w:rPr>
            </w:pPr>
            <w:r w:rsidRPr="00EA0E87">
              <w:rPr>
                <w:rFonts w:cstheme="minorHAnsi"/>
                <w:b/>
                <w:bCs/>
                <w:noProof/>
                <w:sz w:val="22"/>
              </w:rPr>
              <w:t>EAU DE JAVEL – LODA 10°:</w:t>
            </w:r>
          </w:p>
          <w:p w14:paraId="2312BC87" w14:textId="77777777" w:rsidR="00716A15" w:rsidRPr="00EA0E87" w:rsidRDefault="00716A15" w:rsidP="00A14AA3">
            <w:pPr>
              <w:ind w:right="112"/>
              <w:rPr>
                <w:rFonts w:cstheme="minorHAnsi"/>
                <w:noProof/>
                <w:sz w:val="22"/>
              </w:rPr>
            </w:pPr>
          </w:p>
          <w:p w14:paraId="20D739EC" w14:textId="77777777" w:rsidR="00716A15" w:rsidRPr="00EA0E87" w:rsidRDefault="00716A15" w:rsidP="00A14AA3">
            <w:pPr>
              <w:ind w:right="112"/>
              <w:rPr>
                <w:rFonts w:cstheme="minorHAnsi"/>
                <w:noProof/>
                <w:sz w:val="22"/>
              </w:rPr>
            </w:pPr>
            <w:r w:rsidRPr="00EA0E87">
              <w:rPr>
                <w:rFonts w:cstheme="minorHAnsi"/>
                <w:noProof/>
                <w:sz w:val="22"/>
              </w:rPr>
              <w:t xml:space="preserve">Produit </w:t>
            </w:r>
            <w:r w:rsidRPr="00EA0E87">
              <w:rPr>
                <w:rFonts w:cstheme="minorHAnsi"/>
                <w:b/>
                <w:bCs/>
                <w:noProof/>
                <w:sz w:val="22"/>
              </w:rPr>
              <w:t>désinfectant</w:t>
            </w:r>
            <w:r w:rsidRPr="00EA0E87">
              <w:rPr>
                <w:rFonts w:cstheme="minorHAnsi"/>
                <w:noProof/>
                <w:sz w:val="22"/>
              </w:rPr>
              <w:t xml:space="preserve"> et non nettoyant ; </w:t>
            </w:r>
          </w:p>
          <w:p w14:paraId="7BD5D305" w14:textId="77777777" w:rsidR="00716A15" w:rsidRPr="00EA0E87" w:rsidRDefault="00716A15" w:rsidP="00A14AA3">
            <w:pPr>
              <w:ind w:right="112"/>
              <w:rPr>
                <w:rFonts w:cstheme="minorHAnsi"/>
                <w:noProof/>
                <w:sz w:val="22"/>
              </w:rPr>
            </w:pPr>
            <w:r w:rsidRPr="00EA0E87">
              <w:rPr>
                <w:rFonts w:cstheme="minorHAnsi"/>
                <w:noProof/>
                <w:sz w:val="22"/>
              </w:rPr>
              <w:t>Combat et détruit la plupart des microbes et bactéries;</w:t>
            </w:r>
          </w:p>
          <w:p w14:paraId="550D612C" w14:textId="77777777" w:rsidR="00716A15" w:rsidRPr="00EA0E87" w:rsidRDefault="00716A15" w:rsidP="00A14AA3">
            <w:pPr>
              <w:ind w:right="112"/>
              <w:rPr>
                <w:rFonts w:cstheme="minorHAnsi"/>
                <w:noProof/>
                <w:sz w:val="22"/>
              </w:rPr>
            </w:pPr>
            <w:r w:rsidRPr="00EA0E87">
              <w:rPr>
                <w:rFonts w:cstheme="minorHAnsi"/>
                <w:noProof/>
                <w:sz w:val="22"/>
              </w:rPr>
              <w:t>Détache, blanchit et rafraîchit les couleurs.</w:t>
            </w:r>
          </w:p>
          <w:p w14:paraId="7D55C6A6" w14:textId="77777777" w:rsidR="00716A15" w:rsidRPr="00EA0E87" w:rsidRDefault="00716A15" w:rsidP="00A14AA3">
            <w:pPr>
              <w:ind w:right="112"/>
              <w:rPr>
                <w:rFonts w:cstheme="minorHAnsi"/>
                <w:noProof/>
                <w:sz w:val="22"/>
              </w:rPr>
            </w:pPr>
          </w:p>
          <w:p w14:paraId="5EB2BD32" w14:textId="01EA7AC8" w:rsidR="00716A15" w:rsidRPr="00EA0E87" w:rsidRDefault="00716A15" w:rsidP="00A14AA3">
            <w:pPr>
              <w:ind w:right="112"/>
              <w:rPr>
                <w:rFonts w:cstheme="minorHAnsi"/>
                <w:noProof/>
                <w:sz w:val="22"/>
              </w:rPr>
            </w:pPr>
            <w:r w:rsidRPr="00EA0E87">
              <w:rPr>
                <w:rFonts w:cstheme="minorHAnsi"/>
                <w:noProof/>
                <w:sz w:val="22"/>
              </w:rPr>
              <w:t>Ne jamais mélanger l</w:t>
            </w:r>
            <w:r w:rsidR="000E00D5">
              <w:rPr>
                <w:rFonts w:cstheme="minorHAnsi"/>
                <w:noProof/>
                <w:sz w:val="22"/>
              </w:rPr>
              <w:t>a</w:t>
            </w:r>
            <w:r w:rsidRPr="00EA0E87">
              <w:rPr>
                <w:rFonts w:cstheme="minorHAnsi"/>
                <w:noProof/>
                <w:sz w:val="22"/>
              </w:rPr>
              <w:t xml:space="preserve"> javel avec autres produits d’entretien (ammoniaque,</w:t>
            </w:r>
          </w:p>
          <w:p w14:paraId="0A1120C7" w14:textId="77777777" w:rsidR="00716A15" w:rsidRPr="00EA0E87" w:rsidRDefault="00716A15" w:rsidP="00A14AA3">
            <w:pPr>
              <w:pStyle w:val="Paragraphedeliste"/>
              <w:ind w:left="0" w:right="112"/>
              <w:rPr>
                <w:rFonts w:cstheme="minorHAnsi"/>
                <w:noProof/>
                <w:sz w:val="22"/>
              </w:rPr>
            </w:pPr>
            <w:r w:rsidRPr="00EA0E87">
              <w:rPr>
                <w:rFonts w:cstheme="minorHAnsi"/>
                <w:noProof/>
                <w:sz w:val="22"/>
              </w:rPr>
              <w:t>détartreurs pour toilettes, acides...)</w:t>
            </w:r>
          </w:p>
          <w:p w14:paraId="4E231E33" w14:textId="77777777" w:rsidR="00716A15" w:rsidRPr="00EA0E87" w:rsidRDefault="00716A15" w:rsidP="00A14AA3">
            <w:pPr>
              <w:ind w:right="112"/>
              <w:rPr>
                <w:rFonts w:cstheme="minorHAnsi"/>
                <w:noProof/>
                <w:sz w:val="22"/>
              </w:rPr>
            </w:pPr>
            <w:r w:rsidRPr="00EA0E87">
              <w:rPr>
                <w:rFonts w:cstheme="minorHAnsi"/>
                <w:noProof/>
                <w:sz w:val="22"/>
              </w:rPr>
              <w:t>Porter gants, masque et visière de protection;</w:t>
            </w:r>
          </w:p>
          <w:p w14:paraId="344A754D" w14:textId="77777777" w:rsidR="00716A15" w:rsidRPr="00EA0E87" w:rsidRDefault="00716A15" w:rsidP="00A14AA3">
            <w:pPr>
              <w:ind w:right="112"/>
              <w:rPr>
                <w:rFonts w:cstheme="minorHAnsi"/>
                <w:noProof/>
                <w:sz w:val="22"/>
              </w:rPr>
            </w:pPr>
            <w:r w:rsidRPr="00EA0E87">
              <w:rPr>
                <w:rFonts w:cstheme="minorHAnsi"/>
                <w:noProof/>
                <w:sz w:val="22"/>
              </w:rPr>
              <w:t>Bien aérer.</w:t>
            </w:r>
          </w:p>
        </w:tc>
      </w:tr>
      <w:tr w:rsidR="00716A15" w:rsidRPr="00EA0E87" w14:paraId="2E1D1690" w14:textId="77777777" w:rsidTr="00A14AA3">
        <w:tc>
          <w:tcPr>
            <w:tcW w:w="4602" w:type="dxa"/>
          </w:tcPr>
          <w:p w14:paraId="62A23BF7" w14:textId="77777777" w:rsidR="00716A15" w:rsidRPr="00EA0E87" w:rsidRDefault="00716A15" w:rsidP="00A14AA3">
            <w:pPr>
              <w:pStyle w:val="Paragraphedeliste"/>
              <w:ind w:left="0" w:right="112"/>
              <w:jc w:val="center"/>
              <w:rPr>
                <w:rFonts w:cstheme="minorHAnsi"/>
                <w:noProof/>
                <w:sz w:val="22"/>
              </w:rPr>
            </w:pPr>
            <w:r w:rsidRPr="00EA0E87">
              <w:rPr>
                <w:rFonts w:cstheme="minorHAnsi"/>
                <w:noProof/>
                <w:sz w:val="22"/>
                <w:lang w:eastAsia="fr-BE"/>
              </w:rPr>
              <w:lastRenderedPageBreak/>
              <w:drawing>
                <wp:inline distT="0" distB="0" distL="0" distR="0" wp14:anchorId="25335E94" wp14:editId="3EC02C68">
                  <wp:extent cx="1644015" cy="3121019"/>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51220" cy="3134697"/>
                          </a:xfrm>
                          <a:prstGeom prst="rect">
                            <a:avLst/>
                          </a:prstGeom>
                        </pic:spPr>
                      </pic:pic>
                    </a:graphicData>
                  </a:graphic>
                </wp:inline>
              </w:drawing>
            </w:r>
          </w:p>
        </w:tc>
        <w:tc>
          <w:tcPr>
            <w:tcW w:w="4603" w:type="dxa"/>
          </w:tcPr>
          <w:p w14:paraId="04E36F44" w14:textId="77777777" w:rsidR="00716A15" w:rsidRPr="00EA0E87" w:rsidRDefault="00716A15" w:rsidP="00A14AA3">
            <w:pPr>
              <w:pStyle w:val="Paragraphedeliste"/>
              <w:ind w:left="0" w:right="112"/>
              <w:rPr>
                <w:rFonts w:cstheme="minorHAnsi"/>
                <w:b/>
                <w:bCs/>
                <w:spacing w:val="-1"/>
                <w:sz w:val="22"/>
                <w:lang w:val="fr"/>
              </w:rPr>
            </w:pPr>
          </w:p>
          <w:p w14:paraId="243032D6" w14:textId="77777777" w:rsidR="00716A15" w:rsidRPr="00EA0E87" w:rsidRDefault="00716A15" w:rsidP="00A14AA3">
            <w:pPr>
              <w:pStyle w:val="Paragraphedeliste"/>
              <w:ind w:left="0" w:right="112"/>
              <w:rPr>
                <w:rFonts w:cstheme="minorHAnsi"/>
                <w:b/>
                <w:bCs/>
                <w:spacing w:val="-1"/>
                <w:sz w:val="22"/>
                <w:lang w:val="fr"/>
              </w:rPr>
            </w:pPr>
            <w:r w:rsidRPr="00EA0E87">
              <w:rPr>
                <w:rFonts w:cstheme="minorHAnsi"/>
                <w:b/>
                <w:bCs/>
                <w:spacing w:val="-1"/>
                <w:sz w:val="22"/>
                <w:lang w:val="fr"/>
              </w:rPr>
              <w:t xml:space="preserve">SPRAY Global care HYDROSURFACES : </w:t>
            </w:r>
          </w:p>
          <w:p w14:paraId="681AF8E2" w14:textId="77777777" w:rsidR="00716A15" w:rsidRPr="00EA0E87" w:rsidRDefault="00716A15" w:rsidP="00A14AA3">
            <w:pPr>
              <w:pStyle w:val="Paragraphedeliste"/>
              <w:ind w:left="0" w:right="112"/>
              <w:rPr>
                <w:rFonts w:cstheme="minorHAnsi"/>
                <w:spacing w:val="-1"/>
                <w:sz w:val="22"/>
                <w:lang w:val="fr"/>
              </w:rPr>
            </w:pPr>
          </w:p>
          <w:p w14:paraId="6DCAD855" w14:textId="77777777" w:rsidR="00716A15" w:rsidRPr="00EA0E87" w:rsidRDefault="00716A15" w:rsidP="00A14AA3">
            <w:pPr>
              <w:pStyle w:val="Paragraphedeliste"/>
              <w:ind w:left="0" w:right="112"/>
              <w:rPr>
                <w:rFonts w:cstheme="minorHAnsi"/>
                <w:spacing w:val="-1"/>
                <w:sz w:val="22"/>
                <w:lang w:val="fr"/>
              </w:rPr>
            </w:pPr>
            <w:r w:rsidRPr="00EA0E87">
              <w:rPr>
                <w:rFonts w:cstheme="minorHAnsi"/>
                <w:b/>
                <w:bCs/>
                <w:spacing w:val="-1"/>
                <w:sz w:val="22"/>
                <w:lang w:val="fr"/>
              </w:rPr>
              <w:t>Désinfectant</w:t>
            </w:r>
            <w:r w:rsidRPr="00EA0E87">
              <w:rPr>
                <w:rFonts w:cstheme="minorHAnsi"/>
                <w:spacing w:val="-1"/>
                <w:sz w:val="22"/>
                <w:lang w:val="fr"/>
              </w:rPr>
              <w:t xml:space="preserve"> des surfaces ; </w:t>
            </w:r>
          </w:p>
          <w:p w14:paraId="19DA13BE" w14:textId="77777777" w:rsidR="00716A15" w:rsidRPr="00EA0E87" w:rsidRDefault="00716A15" w:rsidP="00A14AA3">
            <w:pPr>
              <w:pStyle w:val="Paragraphedeliste"/>
              <w:ind w:left="0" w:right="112"/>
              <w:rPr>
                <w:rFonts w:cstheme="minorHAnsi"/>
                <w:spacing w:val="-1"/>
                <w:sz w:val="22"/>
                <w:lang w:val="fr"/>
              </w:rPr>
            </w:pPr>
            <w:r w:rsidRPr="00EA0E87">
              <w:rPr>
                <w:rFonts w:cstheme="minorHAnsi"/>
                <w:spacing w:val="-1"/>
                <w:sz w:val="22"/>
                <w:lang w:val="fr"/>
              </w:rPr>
              <w:t xml:space="preserve">Prêt à l'emploi ; </w:t>
            </w:r>
          </w:p>
          <w:p w14:paraId="5E341200" w14:textId="77777777" w:rsidR="00716A15" w:rsidRPr="00EA0E87" w:rsidRDefault="00716A15" w:rsidP="00A14AA3">
            <w:pPr>
              <w:pStyle w:val="Paragraphedeliste"/>
              <w:ind w:left="0" w:right="112"/>
              <w:rPr>
                <w:rFonts w:cstheme="minorHAnsi"/>
                <w:spacing w:val="-1"/>
                <w:sz w:val="22"/>
                <w:lang w:val="fr"/>
              </w:rPr>
            </w:pPr>
            <w:r w:rsidRPr="00EA0E87">
              <w:rPr>
                <w:rFonts w:cstheme="minorHAnsi"/>
                <w:spacing w:val="-1"/>
                <w:sz w:val="22"/>
                <w:lang w:val="fr"/>
              </w:rPr>
              <w:t>Ethanol</w:t>
            </w:r>
            <w:r w:rsidRPr="00EA0E87">
              <w:rPr>
                <w:rFonts w:cstheme="minorHAnsi"/>
                <w:sz w:val="22"/>
              </w:rPr>
              <w:t xml:space="preserve"> </w:t>
            </w:r>
            <w:r w:rsidRPr="00EA0E87">
              <w:rPr>
                <w:rFonts w:cstheme="minorHAnsi"/>
                <w:spacing w:val="-1"/>
                <w:sz w:val="22"/>
                <w:lang w:val="fr"/>
              </w:rPr>
              <w:t>≤ 80 %</w:t>
            </w:r>
          </w:p>
          <w:p w14:paraId="0EA369C3" w14:textId="77777777" w:rsidR="00716A15" w:rsidRPr="00EA0E87" w:rsidRDefault="00716A15" w:rsidP="00A14AA3">
            <w:pPr>
              <w:ind w:right="112"/>
              <w:rPr>
                <w:rFonts w:cstheme="minorHAnsi"/>
                <w:noProof/>
                <w:sz w:val="22"/>
              </w:rPr>
            </w:pPr>
          </w:p>
        </w:tc>
      </w:tr>
      <w:tr w:rsidR="00716A15" w:rsidRPr="00EA0E87" w14:paraId="7BCE4B6F" w14:textId="77777777" w:rsidTr="00A14AA3">
        <w:trPr>
          <w:trHeight w:val="3684"/>
        </w:trPr>
        <w:tc>
          <w:tcPr>
            <w:tcW w:w="4602" w:type="dxa"/>
          </w:tcPr>
          <w:p w14:paraId="2CF7590C" w14:textId="77777777" w:rsidR="00716A15" w:rsidRPr="00EA0E87" w:rsidRDefault="00716A15" w:rsidP="00A14AA3">
            <w:pPr>
              <w:pStyle w:val="Paragraphedeliste"/>
              <w:ind w:left="0" w:right="112"/>
              <w:jc w:val="center"/>
              <w:rPr>
                <w:rFonts w:cstheme="minorHAnsi"/>
                <w:noProof/>
                <w:sz w:val="22"/>
              </w:rPr>
            </w:pPr>
          </w:p>
          <w:p w14:paraId="281FE6D2" w14:textId="77777777" w:rsidR="00716A15" w:rsidRPr="00EA0E87" w:rsidRDefault="00716A15" w:rsidP="00A14AA3">
            <w:pPr>
              <w:pStyle w:val="Paragraphedeliste"/>
              <w:ind w:left="0" w:right="112"/>
              <w:jc w:val="center"/>
              <w:rPr>
                <w:rFonts w:cstheme="minorHAnsi"/>
                <w:noProof/>
                <w:sz w:val="22"/>
              </w:rPr>
            </w:pPr>
            <w:r w:rsidRPr="00EA0E87">
              <w:rPr>
                <w:rFonts w:cstheme="minorHAnsi"/>
                <w:noProof/>
                <w:sz w:val="22"/>
                <w:lang w:eastAsia="fr-BE"/>
              </w:rPr>
              <w:drawing>
                <wp:inline distT="0" distB="0" distL="0" distR="0" wp14:anchorId="6D74670C" wp14:editId="25A22C53">
                  <wp:extent cx="1501140" cy="2139217"/>
                  <wp:effectExtent l="0" t="0" r="381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27995" cy="2177488"/>
                          </a:xfrm>
                          <a:prstGeom prst="rect">
                            <a:avLst/>
                          </a:prstGeom>
                        </pic:spPr>
                      </pic:pic>
                    </a:graphicData>
                  </a:graphic>
                </wp:inline>
              </w:drawing>
            </w:r>
          </w:p>
        </w:tc>
        <w:tc>
          <w:tcPr>
            <w:tcW w:w="4603" w:type="dxa"/>
          </w:tcPr>
          <w:p w14:paraId="6AE6C860" w14:textId="77777777" w:rsidR="00716A15" w:rsidRPr="00EA0E87" w:rsidRDefault="00716A15" w:rsidP="00A14AA3">
            <w:pPr>
              <w:pStyle w:val="Paragraphedeliste"/>
              <w:ind w:left="0" w:right="112"/>
              <w:rPr>
                <w:rFonts w:cstheme="minorHAnsi"/>
                <w:b/>
                <w:bCs/>
                <w:noProof/>
                <w:sz w:val="22"/>
              </w:rPr>
            </w:pPr>
          </w:p>
          <w:p w14:paraId="32A1ECA8" w14:textId="74B03438" w:rsidR="00716A15" w:rsidRPr="00EA0E87" w:rsidRDefault="000E00D5" w:rsidP="00A14AA3">
            <w:pPr>
              <w:pStyle w:val="Paragraphedeliste"/>
              <w:ind w:left="0" w:right="112"/>
              <w:rPr>
                <w:rFonts w:cstheme="minorHAnsi"/>
                <w:b/>
                <w:bCs/>
                <w:noProof/>
                <w:sz w:val="22"/>
              </w:rPr>
            </w:pPr>
            <w:r>
              <w:rPr>
                <w:rFonts w:cstheme="minorHAnsi"/>
                <w:b/>
                <w:bCs/>
                <w:noProof/>
                <w:sz w:val="22"/>
              </w:rPr>
              <w:t>B</w:t>
            </w:r>
            <w:r w:rsidR="00716A15" w:rsidRPr="00EA0E87">
              <w:rPr>
                <w:rFonts w:cstheme="minorHAnsi"/>
                <w:b/>
                <w:bCs/>
                <w:noProof/>
                <w:sz w:val="22"/>
              </w:rPr>
              <w:t>ERNARD LAVANDE :</w:t>
            </w:r>
          </w:p>
          <w:p w14:paraId="0900C486" w14:textId="77777777" w:rsidR="00716A15" w:rsidRPr="00EA0E87" w:rsidRDefault="00716A15" w:rsidP="00A14AA3">
            <w:pPr>
              <w:pStyle w:val="Paragraphedeliste"/>
              <w:ind w:left="0" w:right="112"/>
              <w:rPr>
                <w:rFonts w:cstheme="minorHAnsi"/>
                <w:noProof/>
                <w:sz w:val="22"/>
              </w:rPr>
            </w:pPr>
          </w:p>
          <w:p w14:paraId="7D7FF3D6" w14:textId="77777777" w:rsidR="00716A15" w:rsidRPr="00EA0E87" w:rsidRDefault="00716A15" w:rsidP="00A14AA3">
            <w:pPr>
              <w:pStyle w:val="Paragraphedeliste"/>
              <w:ind w:left="0" w:right="112"/>
              <w:rPr>
                <w:rFonts w:cstheme="minorHAnsi"/>
                <w:noProof/>
                <w:sz w:val="22"/>
              </w:rPr>
            </w:pPr>
            <w:r w:rsidRPr="00EA0E87">
              <w:rPr>
                <w:rFonts w:cstheme="minorHAnsi"/>
                <w:noProof/>
                <w:sz w:val="22"/>
              </w:rPr>
              <w:t xml:space="preserve">Produit </w:t>
            </w:r>
            <w:r w:rsidRPr="00EA0E87">
              <w:rPr>
                <w:rFonts w:cstheme="minorHAnsi"/>
                <w:b/>
                <w:bCs/>
                <w:noProof/>
                <w:sz w:val="22"/>
              </w:rPr>
              <w:t>nettoyant</w:t>
            </w:r>
            <w:r w:rsidRPr="00EA0E87">
              <w:rPr>
                <w:rFonts w:cstheme="minorHAnsi"/>
                <w:noProof/>
                <w:sz w:val="22"/>
              </w:rPr>
              <w:t xml:space="preserve"> : détergent (savon) ; </w:t>
            </w:r>
          </w:p>
          <w:p w14:paraId="30BA4A8F" w14:textId="77777777" w:rsidR="00716A15" w:rsidRPr="00EA0E87" w:rsidRDefault="00716A15" w:rsidP="00A14AA3">
            <w:pPr>
              <w:pStyle w:val="Paragraphedeliste"/>
              <w:ind w:left="0" w:right="112"/>
              <w:rPr>
                <w:rFonts w:cstheme="minorHAnsi"/>
                <w:noProof/>
                <w:sz w:val="22"/>
              </w:rPr>
            </w:pPr>
            <w:r w:rsidRPr="00EA0E87">
              <w:rPr>
                <w:rFonts w:cstheme="minorHAnsi"/>
                <w:noProof/>
                <w:sz w:val="22"/>
              </w:rPr>
              <w:t>A diluer.</w:t>
            </w:r>
          </w:p>
          <w:p w14:paraId="75CB267D" w14:textId="77777777" w:rsidR="00716A15" w:rsidRPr="00EA0E87" w:rsidRDefault="00716A15" w:rsidP="00A14AA3">
            <w:pPr>
              <w:ind w:right="112"/>
              <w:rPr>
                <w:rFonts w:cstheme="minorHAnsi"/>
                <w:noProof/>
                <w:sz w:val="22"/>
              </w:rPr>
            </w:pPr>
            <w:r w:rsidRPr="00EA0E87">
              <w:rPr>
                <w:rFonts w:cstheme="minorHAnsi"/>
                <w:noProof/>
                <w:sz w:val="22"/>
              </w:rPr>
              <w:t>Porter des gants de protection</w:t>
            </w:r>
          </w:p>
          <w:p w14:paraId="0D9081C0" w14:textId="77777777" w:rsidR="00716A15" w:rsidRPr="00EA0E87" w:rsidRDefault="00716A15" w:rsidP="00A14AA3">
            <w:pPr>
              <w:pStyle w:val="Paragraphedeliste"/>
              <w:ind w:left="0" w:right="112"/>
              <w:rPr>
                <w:rFonts w:cstheme="minorHAnsi"/>
                <w:b/>
                <w:bCs/>
                <w:spacing w:val="-1"/>
                <w:sz w:val="22"/>
                <w:lang w:val="fr"/>
              </w:rPr>
            </w:pPr>
          </w:p>
        </w:tc>
      </w:tr>
    </w:tbl>
    <w:p w14:paraId="3430D35E" w14:textId="77777777" w:rsidR="00716A15" w:rsidRPr="00EA0E87" w:rsidRDefault="00716A15" w:rsidP="00716A15">
      <w:pPr>
        <w:pStyle w:val="Paragraphedeliste"/>
        <w:ind w:left="0" w:right="112"/>
        <w:rPr>
          <w:rFonts w:cstheme="minorHAnsi"/>
          <w:spacing w:val="-1"/>
          <w:sz w:val="22"/>
          <w:lang w:val="fr"/>
        </w:rPr>
      </w:pPr>
    </w:p>
    <w:p w14:paraId="5029824E" w14:textId="77777777" w:rsidR="00716A15" w:rsidRPr="00EA0E87" w:rsidRDefault="00716A15" w:rsidP="00716A15">
      <w:pPr>
        <w:ind w:right="112"/>
        <w:rPr>
          <w:rFonts w:cstheme="minorHAnsi"/>
          <w:spacing w:val="-1"/>
          <w:sz w:val="22"/>
          <w:lang w:val="fr"/>
        </w:rPr>
      </w:pPr>
      <w:r w:rsidRPr="00EA0E87">
        <w:rPr>
          <w:rFonts w:cstheme="minorHAnsi"/>
          <w:spacing w:val="-1"/>
          <w:sz w:val="22"/>
          <w:lang w:val="fr"/>
        </w:rPr>
        <w:t>Pour tous ces produits, EN CAS DE CONTACT AVEC LES YEUX : Rincer avec précaution à l’eau pendant plusieurs minutes.</w:t>
      </w:r>
    </w:p>
    <w:p w14:paraId="792CBA1C" w14:textId="77777777" w:rsidR="00716A15" w:rsidRPr="00EA0E87" w:rsidRDefault="00716A15" w:rsidP="00FB2915">
      <w:pPr>
        <w:rPr>
          <w:rFonts w:cstheme="minorHAnsi"/>
          <w:sz w:val="22"/>
          <w:lang w:val="fr"/>
        </w:rPr>
        <w:sectPr w:rsidR="00716A15" w:rsidRPr="00EA0E87" w:rsidSect="001A2E0A">
          <w:pgSz w:w="11906" w:h="16838"/>
          <w:pgMar w:top="1080" w:right="1440" w:bottom="1080" w:left="1440" w:header="708" w:footer="708" w:gutter="0"/>
          <w:cols w:space="708"/>
          <w:docGrid w:linePitch="360"/>
        </w:sectPr>
      </w:pPr>
    </w:p>
    <w:p w14:paraId="5E7A017C" w14:textId="4B7D0E38" w:rsidR="00716A15" w:rsidRPr="0045444A" w:rsidRDefault="00716A15" w:rsidP="0045444A">
      <w:pPr>
        <w:pStyle w:val="Titre3"/>
        <w:rPr>
          <w:color w:val="A6A6A6" w:themeColor="background1" w:themeShade="A6"/>
          <w:sz w:val="22"/>
        </w:rPr>
      </w:pPr>
      <w:bookmarkStart w:id="215" w:name="_Toc40591638"/>
      <w:bookmarkStart w:id="216" w:name="_Toc40712537"/>
      <w:bookmarkStart w:id="217" w:name="_Toc41007466"/>
      <w:bookmarkStart w:id="218" w:name="_Toc41116878"/>
      <w:r w:rsidRPr="005C32E6">
        <w:rPr>
          <w:b w:val="0"/>
        </w:rPr>
        <w:lastRenderedPageBreak/>
        <w:t xml:space="preserve">Annexe </w:t>
      </w:r>
      <w:r w:rsidR="005C32E6" w:rsidRPr="005C32E6">
        <w:rPr>
          <w:b w:val="0"/>
        </w:rPr>
        <w:t>D</w:t>
      </w:r>
      <w:r w:rsidR="0045444A" w:rsidRPr="005C32E6">
        <w:rPr>
          <w:b w:val="0"/>
        </w:rPr>
        <w:t>.</w:t>
      </w:r>
      <w:r w:rsidRPr="005C32E6">
        <w:rPr>
          <w:b w:val="0"/>
        </w:rPr>
        <w:t>I</w:t>
      </w:r>
      <w:r w:rsidR="005C32E6" w:rsidRPr="005C32E6">
        <w:rPr>
          <w:b w:val="0"/>
        </w:rPr>
        <w:t>I</w:t>
      </w:r>
      <w:r w:rsidRPr="005C32E6">
        <w:rPr>
          <w:b w:val="0"/>
        </w:rPr>
        <w:t> : Plan d’entretien</w:t>
      </w:r>
      <w:bookmarkEnd w:id="215"/>
      <w:bookmarkEnd w:id="216"/>
      <w:r>
        <w:rPr>
          <w:lang w:val="fr"/>
        </w:rPr>
        <w:t xml:space="preserve"> </w:t>
      </w:r>
      <w:r w:rsidR="00F933EF">
        <w:rPr>
          <w:lang w:val="fr"/>
        </w:rPr>
        <w:tab/>
      </w:r>
      <w:r w:rsidR="00F933EF">
        <w:rPr>
          <w:lang w:val="fr"/>
        </w:rPr>
        <w:tab/>
      </w:r>
      <w:r w:rsidR="0045444A" w:rsidRPr="0045444A">
        <w:rPr>
          <w:color w:val="A6A6A6" w:themeColor="background1" w:themeShade="A6"/>
          <w:sz w:val="22"/>
          <w:lang w:val="fr"/>
        </w:rPr>
        <w:t xml:space="preserve">notes </w:t>
      </w:r>
      <w:r w:rsidR="00F933EF" w:rsidRPr="0045444A">
        <w:rPr>
          <w:color w:val="A6A6A6" w:themeColor="background1" w:themeShade="A6"/>
          <w:sz w:val="22"/>
        </w:rPr>
        <w:t>en grisé : à destination du personnel</w:t>
      </w:r>
      <w:bookmarkEnd w:id="217"/>
      <w:bookmarkEnd w:id="218"/>
    </w:p>
    <w:bookmarkStart w:id="219" w:name="_MON_1651371883"/>
    <w:bookmarkEnd w:id="219"/>
    <w:p w14:paraId="0997D6FB" w14:textId="72E6E343" w:rsidR="00716A15" w:rsidRPr="00767ABB" w:rsidRDefault="0045444A" w:rsidP="00716A15">
      <w:pPr>
        <w:pStyle w:val="Paragraphedeliste"/>
        <w:ind w:left="0" w:right="112"/>
        <w:rPr>
          <w:rFonts w:cstheme="minorHAnsi"/>
          <w:spacing w:val="-1"/>
          <w:szCs w:val="24"/>
        </w:rPr>
      </w:pPr>
      <w:r>
        <w:rPr>
          <w:rFonts w:cstheme="minorHAnsi"/>
          <w:spacing w:val="-1"/>
          <w:szCs w:val="24"/>
        </w:rPr>
        <w:object w:dxaOrig="16197" w:dyaOrig="11515" w14:anchorId="66D041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8.85pt;height:438.7pt" o:ole="">
            <v:imagedata r:id="rId27" o:title=""/>
          </v:shape>
          <o:OLEObject Type="Embed" ProgID="Excel.Sheet.12" ShapeID="_x0000_i1025" DrawAspect="Content" ObjectID="_1651900389" r:id="rId28"/>
        </w:object>
      </w:r>
    </w:p>
    <w:sectPr w:rsidR="00716A15" w:rsidRPr="00767ABB" w:rsidSect="005C32E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460D74" w14:textId="77777777" w:rsidR="00890EE2" w:rsidRDefault="00890EE2" w:rsidP="002D4510">
      <w:r>
        <w:separator/>
      </w:r>
    </w:p>
  </w:endnote>
  <w:endnote w:type="continuationSeparator" w:id="0">
    <w:p w14:paraId="1BA21838" w14:textId="77777777" w:rsidR="00890EE2" w:rsidRDefault="00890EE2" w:rsidP="002D4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9C0CD" w14:textId="77777777" w:rsidR="00320AF5" w:rsidRDefault="00320AF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8257057"/>
      <w:docPartObj>
        <w:docPartGallery w:val="Page Numbers (Bottom of Page)"/>
        <w:docPartUnique/>
      </w:docPartObj>
    </w:sdtPr>
    <w:sdtContent>
      <w:p w14:paraId="28826A15" w14:textId="77777777" w:rsidR="00320AF5" w:rsidRDefault="00320AF5">
        <w:pPr>
          <w:pStyle w:val="Pieddepage"/>
          <w:jc w:val="right"/>
        </w:pPr>
        <w:r>
          <w:fldChar w:fldCharType="begin"/>
        </w:r>
        <w:r>
          <w:instrText>PAGE   \* MERGEFORMAT</w:instrText>
        </w:r>
        <w:r>
          <w:fldChar w:fldCharType="separate"/>
        </w:r>
        <w:r w:rsidR="000012C6" w:rsidRPr="000012C6">
          <w:rPr>
            <w:noProof/>
            <w:lang w:val="fr-FR"/>
          </w:rPr>
          <w:t>21</w:t>
        </w:r>
        <w:r>
          <w:fldChar w:fldCharType="end"/>
        </w:r>
      </w:p>
    </w:sdtContent>
  </w:sdt>
  <w:p w14:paraId="2E2C793A" w14:textId="77777777" w:rsidR="00320AF5" w:rsidRDefault="00320AF5">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4128F" w14:textId="77777777" w:rsidR="00320AF5" w:rsidRDefault="00320AF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A737C6" w14:textId="77777777" w:rsidR="00890EE2" w:rsidRDefault="00890EE2" w:rsidP="002D4510">
      <w:r>
        <w:separator/>
      </w:r>
    </w:p>
  </w:footnote>
  <w:footnote w:type="continuationSeparator" w:id="0">
    <w:p w14:paraId="6509BC39" w14:textId="77777777" w:rsidR="00890EE2" w:rsidRDefault="00890EE2" w:rsidP="002D4510">
      <w:r>
        <w:continuationSeparator/>
      </w:r>
    </w:p>
  </w:footnote>
  <w:footnote w:id="1">
    <w:p w14:paraId="6D4F0CB6" w14:textId="77777777" w:rsidR="00320AF5" w:rsidRDefault="00320AF5" w:rsidP="00A85B40">
      <w:pPr>
        <w:pStyle w:val="Notedebasdepage"/>
      </w:pPr>
      <w:r>
        <w:rPr>
          <w:rStyle w:val="Appelnotedebasdep"/>
        </w:rPr>
        <w:footnoteRef/>
      </w:r>
      <w:r>
        <w:t xml:space="preserve"> E</w:t>
      </w:r>
      <w:r w:rsidRPr="00261BC1">
        <w:t xml:space="preserve">n référence aux Circulaires 7550 </w:t>
      </w:r>
      <w:r>
        <w:t xml:space="preserve">(25/04/2020) </w:t>
      </w:r>
      <w:r w:rsidRPr="00261BC1">
        <w:t xml:space="preserve">et 7564 </w:t>
      </w:r>
      <w:r>
        <w:t xml:space="preserve">(06/05/2020 </w:t>
      </w:r>
      <w:r w:rsidRPr="00261BC1">
        <w:t>de la FWB</w:t>
      </w:r>
      <w:bookmarkStart w:id="0" w:name="_Hlk40214572"/>
      <w:r>
        <w:t> ;</w:t>
      </w:r>
      <w:r w:rsidRPr="00261BC1">
        <w:t xml:space="preserve"> et de la loi du BET</w:t>
      </w:r>
    </w:p>
    <w:bookmarkEnd w:id="0"/>
  </w:footnote>
  <w:footnote w:id="2">
    <w:p w14:paraId="0CA79EF4" w14:textId="77777777" w:rsidR="00320AF5" w:rsidRDefault="00320AF5" w:rsidP="00A85B40">
      <w:pPr>
        <w:pStyle w:val="Notedebasdepage"/>
      </w:pPr>
      <w:r>
        <w:rPr>
          <w:rStyle w:val="Appelnotedebasdep"/>
        </w:rPr>
        <w:footnoteRef/>
      </w:r>
      <w:r>
        <w:t xml:space="preserve"> </w:t>
      </w:r>
      <w:r w:rsidRPr="00261BC1">
        <w:t>En référence au document du SEGEC : Déconfinement - mode d’emploi Covid-19 ; le 04/05/2020</w:t>
      </w:r>
    </w:p>
  </w:footnote>
  <w:footnote w:id="3">
    <w:p w14:paraId="383685AE" w14:textId="77777777" w:rsidR="00320AF5" w:rsidRDefault="00320AF5" w:rsidP="00BC57F4">
      <w:pPr>
        <w:pStyle w:val="Notedebasdepage"/>
      </w:pPr>
      <w:r>
        <w:rPr>
          <w:rStyle w:val="Appelnotedebasdep"/>
        </w:rPr>
        <w:footnoteRef/>
      </w:r>
      <w:r>
        <w:t xml:space="preserve"> </w:t>
      </w:r>
      <w:hyperlink r:id="rId1" w:history="1">
        <w:r w:rsidRPr="00BA1C0A">
          <w:rPr>
            <w:rStyle w:val="Lienhypertexte"/>
          </w:rPr>
          <w:t>https://www.ssmg.be/covid-19-diagnostic/</w:t>
        </w:r>
      </w:hyperlink>
    </w:p>
  </w:footnote>
  <w:footnote w:id="4">
    <w:p w14:paraId="2CAAD84F" w14:textId="77777777" w:rsidR="00320AF5" w:rsidRDefault="00320AF5" w:rsidP="002D6B82">
      <w:pPr>
        <w:pStyle w:val="Notedebasdepage"/>
      </w:pPr>
      <w:r>
        <w:rPr>
          <w:rStyle w:val="Appelnotedebasdep"/>
        </w:rPr>
        <w:footnoteRef/>
      </w:r>
      <w:r>
        <w:t xml:space="preserve"> </w:t>
      </w:r>
      <w:r w:rsidRPr="00B31008">
        <w:t>Recommandations dans le cadre de la crise liée au Covid-19, pour une reprise des activités scolaires à partir du 18 mai 2020</w:t>
      </w:r>
    </w:p>
  </w:footnote>
  <w:footnote w:id="5">
    <w:p w14:paraId="31391F53" w14:textId="77777777" w:rsidR="00320AF5" w:rsidRDefault="00320AF5" w:rsidP="002D6B82">
      <w:pPr>
        <w:pStyle w:val="Notedebasdepage"/>
      </w:pPr>
      <w:r>
        <w:rPr>
          <w:rStyle w:val="Appelnotedebasdep"/>
        </w:rPr>
        <w:footnoteRef/>
      </w:r>
      <w:r>
        <w:t xml:space="preserve"> Recommandations dans le cadre </w:t>
      </w:r>
      <w:r w:rsidRPr="008649A0">
        <w:t>de la crise liée au Covid-19, pour une reprise des activités scolaires à partir du 18 mai 2020</w:t>
      </w:r>
    </w:p>
  </w:footnote>
  <w:footnote w:id="6">
    <w:p w14:paraId="777377B5" w14:textId="77777777" w:rsidR="00320AF5" w:rsidRDefault="00320AF5" w:rsidP="002D6B82">
      <w:pPr>
        <w:pStyle w:val="Notedebasdepage"/>
      </w:pPr>
      <w:r>
        <w:rPr>
          <w:rStyle w:val="Appelnotedebasdep"/>
        </w:rPr>
        <w:footnoteRef/>
      </w:r>
      <w:r>
        <w:t xml:space="preserve"> </w:t>
      </w:r>
      <w:r w:rsidRPr="0041028E">
        <w:t>Recommandations dans le cadre de la crise liée au Covid-19, pour une reprise des activités scolaires à partir du 18 mai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08643" w14:textId="77777777" w:rsidR="00320AF5" w:rsidRDefault="00320AF5">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A7D0D4" w14:textId="77777777" w:rsidR="00320AF5" w:rsidRDefault="00320AF5">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A9BF1" w14:textId="77777777" w:rsidR="00320AF5" w:rsidRDefault="00320AF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D3BC5"/>
    <w:multiLevelType w:val="hybridMultilevel"/>
    <w:tmpl w:val="506A598C"/>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1D86E4A"/>
    <w:multiLevelType w:val="hybridMultilevel"/>
    <w:tmpl w:val="BDEEF936"/>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3F574E7"/>
    <w:multiLevelType w:val="hybridMultilevel"/>
    <w:tmpl w:val="44FCC3FA"/>
    <w:lvl w:ilvl="0" w:tplc="080C0005">
      <w:start w:val="1"/>
      <w:numFmt w:val="bullet"/>
      <w:lvlText w:val=""/>
      <w:lvlJc w:val="left"/>
      <w:pPr>
        <w:ind w:left="1146" w:hanging="360"/>
      </w:pPr>
      <w:rPr>
        <w:rFonts w:ascii="Wingdings" w:hAnsi="Wingdings" w:hint="default"/>
      </w:rPr>
    </w:lvl>
    <w:lvl w:ilvl="1" w:tplc="080C0003" w:tentative="1">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3">
    <w:nsid w:val="05D27145"/>
    <w:multiLevelType w:val="hybridMultilevel"/>
    <w:tmpl w:val="42EA72D8"/>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0A8821C4"/>
    <w:multiLevelType w:val="hybridMultilevel"/>
    <w:tmpl w:val="4BC0557E"/>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0D3A0F5E"/>
    <w:multiLevelType w:val="hybridMultilevel"/>
    <w:tmpl w:val="95B0F75A"/>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0D495F6D"/>
    <w:multiLevelType w:val="hybridMultilevel"/>
    <w:tmpl w:val="5A4C9CE0"/>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0E8B2E71"/>
    <w:multiLevelType w:val="hybridMultilevel"/>
    <w:tmpl w:val="D2DE4F78"/>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10D27E25"/>
    <w:multiLevelType w:val="hybridMultilevel"/>
    <w:tmpl w:val="67664A60"/>
    <w:lvl w:ilvl="0" w:tplc="080C0005">
      <w:start w:val="1"/>
      <w:numFmt w:val="bullet"/>
      <w:lvlText w:val=""/>
      <w:lvlJc w:val="left"/>
      <w:pPr>
        <w:ind w:left="1080" w:hanging="360"/>
      </w:pPr>
      <w:rPr>
        <w:rFonts w:ascii="Wingdings" w:hAnsi="Wingdings"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9">
    <w:nsid w:val="13526903"/>
    <w:multiLevelType w:val="hybridMultilevel"/>
    <w:tmpl w:val="E226728C"/>
    <w:lvl w:ilvl="0" w:tplc="080C0005">
      <w:start w:val="1"/>
      <w:numFmt w:val="bullet"/>
      <w:lvlText w:val=""/>
      <w:lvlJc w:val="left"/>
      <w:pPr>
        <w:ind w:left="1146" w:hanging="360"/>
      </w:pPr>
      <w:rPr>
        <w:rFonts w:ascii="Wingdings" w:hAnsi="Wingdings" w:hint="default"/>
      </w:rPr>
    </w:lvl>
    <w:lvl w:ilvl="1" w:tplc="080C0003" w:tentative="1">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10">
    <w:nsid w:val="13A252F1"/>
    <w:multiLevelType w:val="hybridMultilevel"/>
    <w:tmpl w:val="E8BE72EA"/>
    <w:lvl w:ilvl="0" w:tplc="F3FA7756">
      <w:start w:val="1"/>
      <w:numFmt w:val="bullet"/>
      <w:lvlText w:val=""/>
      <w:lvlJc w:val="left"/>
      <w:pPr>
        <w:ind w:left="1146" w:hanging="360"/>
      </w:pPr>
      <w:rPr>
        <w:rFonts w:ascii="Wingdings" w:hAnsi="Wingdings" w:hint="default"/>
        <w:color w:val="auto"/>
      </w:rPr>
    </w:lvl>
    <w:lvl w:ilvl="1" w:tplc="080C0003" w:tentative="1">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11">
    <w:nsid w:val="1B567344"/>
    <w:multiLevelType w:val="hybridMultilevel"/>
    <w:tmpl w:val="B5425618"/>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1C274153"/>
    <w:multiLevelType w:val="hybridMultilevel"/>
    <w:tmpl w:val="929AA72C"/>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250D1E87"/>
    <w:multiLevelType w:val="hybridMultilevel"/>
    <w:tmpl w:val="FF0C0820"/>
    <w:lvl w:ilvl="0" w:tplc="B0A43880">
      <w:numFmt w:val="bullet"/>
      <w:lvlText w:val="-"/>
      <w:lvlJc w:val="left"/>
      <w:pPr>
        <w:ind w:left="720" w:hanging="360"/>
      </w:pPr>
      <w:rPr>
        <w:rFonts w:ascii="Calibri" w:eastAsia="Times New Roman"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433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27772C50"/>
    <w:multiLevelType w:val="hybridMultilevel"/>
    <w:tmpl w:val="581A528C"/>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nsid w:val="2ACD23F7"/>
    <w:multiLevelType w:val="hybridMultilevel"/>
    <w:tmpl w:val="C6AAEA74"/>
    <w:lvl w:ilvl="0" w:tplc="080C0005">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2D123E71"/>
    <w:multiLevelType w:val="hybridMultilevel"/>
    <w:tmpl w:val="5D1429CA"/>
    <w:lvl w:ilvl="0" w:tplc="080C0003">
      <w:start w:val="1"/>
      <w:numFmt w:val="bullet"/>
      <w:lvlText w:val="o"/>
      <w:lvlJc w:val="left"/>
      <w:pPr>
        <w:ind w:left="1854" w:hanging="360"/>
      </w:pPr>
      <w:rPr>
        <w:rFonts w:ascii="Courier New" w:hAnsi="Courier New" w:cs="Courier New" w:hint="default"/>
      </w:rPr>
    </w:lvl>
    <w:lvl w:ilvl="1" w:tplc="080C0003" w:tentative="1">
      <w:start w:val="1"/>
      <w:numFmt w:val="bullet"/>
      <w:lvlText w:val="o"/>
      <w:lvlJc w:val="left"/>
      <w:pPr>
        <w:ind w:left="2574" w:hanging="360"/>
      </w:pPr>
      <w:rPr>
        <w:rFonts w:ascii="Courier New" w:hAnsi="Courier New" w:cs="Courier New" w:hint="default"/>
      </w:rPr>
    </w:lvl>
    <w:lvl w:ilvl="2" w:tplc="080C0005" w:tentative="1">
      <w:start w:val="1"/>
      <w:numFmt w:val="bullet"/>
      <w:lvlText w:val=""/>
      <w:lvlJc w:val="left"/>
      <w:pPr>
        <w:ind w:left="3294" w:hanging="360"/>
      </w:pPr>
      <w:rPr>
        <w:rFonts w:ascii="Wingdings" w:hAnsi="Wingdings" w:hint="default"/>
      </w:rPr>
    </w:lvl>
    <w:lvl w:ilvl="3" w:tplc="080C0001" w:tentative="1">
      <w:start w:val="1"/>
      <w:numFmt w:val="bullet"/>
      <w:lvlText w:val=""/>
      <w:lvlJc w:val="left"/>
      <w:pPr>
        <w:ind w:left="4014" w:hanging="360"/>
      </w:pPr>
      <w:rPr>
        <w:rFonts w:ascii="Symbol" w:hAnsi="Symbol" w:hint="default"/>
      </w:rPr>
    </w:lvl>
    <w:lvl w:ilvl="4" w:tplc="080C0003" w:tentative="1">
      <w:start w:val="1"/>
      <w:numFmt w:val="bullet"/>
      <w:lvlText w:val="o"/>
      <w:lvlJc w:val="left"/>
      <w:pPr>
        <w:ind w:left="4734" w:hanging="360"/>
      </w:pPr>
      <w:rPr>
        <w:rFonts w:ascii="Courier New" w:hAnsi="Courier New" w:cs="Courier New" w:hint="default"/>
      </w:rPr>
    </w:lvl>
    <w:lvl w:ilvl="5" w:tplc="080C0005" w:tentative="1">
      <w:start w:val="1"/>
      <w:numFmt w:val="bullet"/>
      <w:lvlText w:val=""/>
      <w:lvlJc w:val="left"/>
      <w:pPr>
        <w:ind w:left="5454" w:hanging="360"/>
      </w:pPr>
      <w:rPr>
        <w:rFonts w:ascii="Wingdings" w:hAnsi="Wingdings" w:hint="default"/>
      </w:rPr>
    </w:lvl>
    <w:lvl w:ilvl="6" w:tplc="080C0001" w:tentative="1">
      <w:start w:val="1"/>
      <w:numFmt w:val="bullet"/>
      <w:lvlText w:val=""/>
      <w:lvlJc w:val="left"/>
      <w:pPr>
        <w:ind w:left="6174" w:hanging="360"/>
      </w:pPr>
      <w:rPr>
        <w:rFonts w:ascii="Symbol" w:hAnsi="Symbol" w:hint="default"/>
      </w:rPr>
    </w:lvl>
    <w:lvl w:ilvl="7" w:tplc="080C0003" w:tentative="1">
      <w:start w:val="1"/>
      <w:numFmt w:val="bullet"/>
      <w:lvlText w:val="o"/>
      <w:lvlJc w:val="left"/>
      <w:pPr>
        <w:ind w:left="6894" w:hanging="360"/>
      </w:pPr>
      <w:rPr>
        <w:rFonts w:ascii="Courier New" w:hAnsi="Courier New" w:cs="Courier New" w:hint="default"/>
      </w:rPr>
    </w:lvl>
    <w:lvl w:ilvl="8" w:tplc="080C0005" w:tentative="1">
      <w:start w:val="1"/>
      <w:numFmt w:val="bullet"/>
      <w:lvlText w:val=""/>
      <w:lvlJc w:val="left"/>
      <w:pPr>
        <w:ind w:left="7614" w:hanging="360"/>
      </w:pPr>
      <w:rPr>
        <w:rFonts w:ascii="Wingdings" w:hAnsi="Wingdings" w:hint="default"/>
      </w:rPr>
    </w:lvl>
  </w:abstractNum>
  <w:abstractNum w:abstractNumId="17">
    <w:nsid w:val="2EED6464"/>
    <w:multiLevelType w:val="hybridMultilevel"/>
    <w:tmpl w:val="584E3D8E"/>
    <w:lvl w:ilvl="0" w:tplc="080C0003">
      <w:start w:val="1"/>
      <w:numFmt w:val="bullet"/>
      <w:lvlText w:val="o"/>
      <w:lvlJc w:val="left"/>
      <w:pPr>
        <w:ind w:left="720" w:hanging="360"/>
      </w:pPr>
      <w:rPr>
        <w:rFonts w:ascii="Courier New" w:hAnsi="Courier New" w:cs="Courier New"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D">
      <w:start w:val="1"/>
      <w:numFmt w:val="bullet"/>
      <w:lvlText w:val=""/>
      <w:lvlJc w:val="left"/>
      <w:pPr>
        <w:ind w:left="2880" w:hanging="360"/>
      </w:pPr>
      <w:rPr>
        <w:rFonts w:ascii="Wingdings" w:hAnsi="Wingdings"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30DD5456"/>
    <w:multiLevelType w:val="hybridMultilevel"/>
    <w:tmpl w:val="4CD88EFE"/>
    <w:lvl w:ilvl="0" w:tplc="B0A43880">
      <w:numFmt w:val="bullet"/>
      <w:lvlText w:val="-"/>
      <w:lvlJc w:val="left"/>
      <w:pPr>
        <w:ind w:left="720" w:hanging="360"/>
      </w:pPr>
      <w:rPr>
        <w:rFonts w:ascii="Calibri" w:eastAsia="Times New Roman"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4330" w:hanging="360"/>
      </w:pPr>
      <w:rPr>
        <w:rFonts w:ascii="Wingdings" w:hAnsi="Wingdings" w:hint="default"/>
      </w:rPr>
    </w:lvl>
    <w:lvl w:ilvl="3" w:tplc="080C0003">
      <w:start w:val="1"/>
      <w:numFmt w:val="bullet"/>
      <w:lvlText w:val="o"/>
      <w:lvlJc w:val="left"/>
      <w:pPr>
        <w:ind w:left="2880" w:hanging="360"/>
      </w:pPr>
      <w:rPr>
        <w:rFonts w:ascii="Courier New" w:hAnsi="Courier New" w:cs="Courier New"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31827C98"/>
    <w:multiLevelType w:val="hybridMultilevel"/>
    <w:tmpl w:val="4F106A9A"/>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nsid w:val="333D6C5F"/>
    <w:multiLevelType w:val="hybridMultilevel"/>
    <w:tmpl w:val="B06A6A82"/>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nsid w:val="33810E49"/>
    <w:multiLevelType w:val="hybridMultilevel"/>
    <w:tmpl w:val="431256C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nsid w:val="33F15B11"/>
    <w:multiLevelType w:val="hybridMultilevel"/>
    <w:tmpl w:val="CDA6087C"/>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nsid w:val="35495DC8"/>
    <w:multiLevelType w:val="hybridMultilevel"/>
    <w:tmpl w:val="F2CAF262"/>
    <w:lvl w:ilvl="0" w:tplc="C720C6C4">
      <w:numFmt w:val="bullet"/>
      <w:lvlText w:val="-"/>
      <w:lvlJc w:val="left"/>
      <w:pPr>
        <w:ind w:left="720" w:hanging="360"/>
      </w:pPr>
      <w:rPr>
        <w:rFonts w:ascii="Times New Roman" w:eastAsia="Times New Roman" w:hAnsi="Times New Roman"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3">
      <w:start w:val="1"/>
      <w:numFmt w:val="bullet"/>
      <w:lvlText w:val="o"/>
      <w:lvlJc w:val="left"/>
      <w:pPr>
        <w:ind w:left="2160" w:hanging="360"/>
      </w:pPr>
      <w:rPr>
        <w:rFonts w:ascii="Courier New" w:hAnsi="Courier New" w:cs="Courier New"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nsid w:val="3D1E7401"/>
    <w:multiLevelType w:val="hybridMultilevel"/>
    <w:tmpl w:val="38068618"/>
    <w:lvl w:ilvl="0" w:tplc="080C0005">
      <w:start w:val="1"/>
      <w:numFmt w:val="bullet"/>
      <w:lvlText w:val=""/>
      <w:lvlJc w:val="left"/>
      <w:pPr>
        <w:ind w:left="1146" w:hanging="360"/>
      </w:pPr>
      <w:rPr>
        <w:rFonts w:ascii="Wingdings" w:hAnsi="Wingdings" w:hint="default"/>
      </w:rPr>
    </w:lvl>
    <w:lvl w:ilvl="1" w:tplc="080C0003" w:tentative="1">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25">
    <w:nsid w:val="3E6A31F9"/>
    <w:multiLevelType w:val="hybridMultilevel"/>
    <w:tmpl w:val="D736F1D8"/>
    <w:lvl w:ilvl="0" w:tplc="080C0005">
      <w:start w:val="1"/>
      <w:numFmt w:val="bullet"/>
      <w:lvlText w:val=""/>
      <w:lvlJc w:val="left"/>
      <w:pPr>
        <w:ind w:left="1800" w:hanging="360"/>
      </w:pPr>
      <w:rPr>
        <w:rFonts w:ascii="Wingdings" w:hAnsi="Wingdings"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6">
    <w:nsid w:val="44762278"/>
    <w:multiLevelType w:val="hybridMultilevel"/>
    <w:tmpl w:val="A7841976"/>
    <w:lvl w:ilvl="0" w:tplc="F13AFFF2">
      <w:start w:val="4"/>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nsid w:val="48D4343C"/>
    <w:multiLevelType w:val="hybridMultilevel"/>
    <w:tmpl w:val="B202A198"/>
    <w:lvl w:ilvl="0" w:tplc="4BDA60F2">
      <w:start w:val="33"/>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nsid w:val="49D52539"/>
    <w:multiLevelType w:val="hybridMultilevel"/>
    <w:tmpl w:val="8C7858DA"/>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nsid w:val="4BE71A43"/>
    <w:multiLevelType w:val="hybridMultilevel"/>
    <w:tmpl w:val="4DDC6C20"/>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nsid w:val="4D614D60"/>
    <w:multiLevelType w:val="hybridMultilevel"/>
    <w:tmpl w:val="27BA751C"/>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nsid w:val="50D82321"/>
    <w:multiLevelType w:val="multilevel"/>
    <w:tmpl w:val="E2184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A7427E"/>
    <w:multiLevelType w:val="hybridMultilevel"/>
    <w:tmpl w:val="44C4867A"/>
    <w:lvl w:ilvl="0" w:tplc="426A6612">
      <w:start w:val="3"/>
      <w:numFmt w:val="bullet"/>
      <w:lvlText w:val="-"/>
      <w:lvlJc w:val="left"/>
      <w:pPr>
        <w:ind w:left="720" w:hanging="36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nsid w:val="58B90464"/>
    <w:multiLevelType w:val="hybridMultilevel"/>
    <w:tmpl w:val="486CAF50"/>
    <w:lvl w:ilvl="0" w:tplc="080C0005">
      <w:start w:val="1"/>
      <w:numFmt w:val="bullet"/>
      <w:lvlText w:val=""/>
      <w:lvlJc w:val="left"/>
      <w:pPr>
        <w:ind w:left="1080" w:hanging="360"/>
      </w:pPr>
      <w:rPr>
        <w:rFonts w:ascii="Wingdings" w:hAnsi="Wingdings"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4">
    <w:nsid w:val="65164C57"/>
    <w:multiLevelType w:val="multilevel"/>
    <w:tmpl w:val="F238F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551265F"/>
    <w:multiLevelType w:val="hybridMultilevel"/>
    <w:tmpl w:val="6BA2B97E"/>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nsid w:val="6F6D7148"/>
    <w:multiLevelType w:val="hybridMultilevel"/>
    <w:tmpl w:val="343A20B8"/>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nsid w:val="72A61400"/>
    <w:multiLevelType w:val="hybridMultilevel"/>
    <w:tmpl w:val="E580F77A"/>
    <w:lvl w:ilvl="0" w:tplc="C720C6C4">
      <w:numFmt w:val="bullet"/>
      <w:lvlText w:val="-"/>
      <w:lvlJc w:val="left"/>
      <w:pPr>
        <w:ind w:left="720" w:hanging="360"/>
      </w:pPr>
      <w:rPr>
        <w:rFonts w:ascii="Times New Roman" w:eastAsia="Times New Roman" w:hAnsi="Times New Roman"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nsid w:val="73BE20D0"/>
    <w:multiLevelType w:val="hybridMultilevel"/>
    <w:tmpl w:val="AE1015F2"/>
    <w:lvl w:ilvl="0" w:tplc="080C0003">
      <w:start w:val="1"/>
      <w:numFmt w:val="bullet"/>
      <w:lvlText w:val="o"/>
      <w:lvlJc w:val="left"/>
      <w:pPr>
        <w:ind w:left="720" w:hanging="360"/>
      </w:pPr>
      <w:rPr>
        <w:rFonts w:ascii="Courier New" w:hAnsi="Courier New" w:cs="Courier New"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nsid w:val="76FA1BFB"/>
    <w:multiLevelType w:val="hybridMultilevel"/>
    <w:tmpl w:val="290610BA"/>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nsid w:val="78122510"/>
    <w:multiLevelType w:val="hybridMultilevel"/>
    <w:tmpl w:val="A7E0CA1A"/>
    <w:lvl w:ilvl="0" w:tplc="FB92D9EA">
      <w:start w:val="7"/>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nsid w:val="7A281F13"/>
    <w:multiLevelType w:val="hybridMultilevel"/>
    <w:tmpl w:val="8506D87C"/>
    <w:lvl w:ilvl="0" w:tplc="C720C6C4">
      <w:numFmt w:val="bullet"/>
      <w:lvlText w:val="-"/>
      <w:lvlJc w:val="left"/>
      <w:pPr>
        <w:ind w:left="720" w:hanging="360"/>
      </w:pPr>
      <w:rPr>
        <w:rFonts w:ascii="Times New Roman" w:eastAsia="Times New Roman" w:hAnsi="Times New Roman" w:cs="Times New Roman" w:hint="default"/>
      </w:rPr>
    </w:lvl>
    <w:lvl w:ilvl="1" w:tplc="080C0005">
      <w:start w:val="1"/>
      <w:numFmt w:val="bullet"/>
      <w:lvlText w:val=""/>
      <w:lvlJc w:val="left"/>
      <w:pPr>
        <w:ind w:left="1440" w:hanging="360"/>
      </w:pPr>
      <w:rPr>
        <w:rFonts w:ascii="Wingdings" w:hAnsi="Wingdings"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nsid w:val="7C842745"/>
    <w:multiLevelType w:val="hybridMultilevel"/>
    <w:tmpl w:val="941A510E"/>
    <w:lvl w:ilvl="0" w:tplc="080C0005">
      <w:start w:val="1"/>
      <w:numFmt w:val="bullet"/>
      <w:lvlText w:val=""/>
      <w:lvlJc w:val="left"/>
      <w:pPr>
        <w:ind w:left="1800" w:hanging="360"/>
      </w:pPr>
      <w:rPr>
        <w:rFonts w:ascii="Wingdings" w:hAnsi="Wingdings"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num w:numId="1">
    <w:abstractNumId w:val="37"/>
  </w:num>
  <w:num w:numId="2">
    <w:abstractNumId w:val="32"/>
  </w:num>
  <w:num w:numId="3">
    <w:abstractNumId w:val="38"/>
  </w:num>
  <w:num w:numId="4">
    <w:abstractNumId w:val="13"/>
  </w:num>
  <w:num w:numId="5">
    <w:abstractNumId w:val="21"/>
  </w:num>
  <w:num w:numId="6">
    <w:abstractNumId w:val="40"/>
  </w:num>
  <w:num w:numId="7">
    <w:abstractNumId w:val="8"/>
  </w:num>
  <w:num w:numId="8">
    <w:abstractNumId w:val="33"/>
  </w:num>
  <w:num w:numId="9">
    <w:abstractNumId w:val="2"/>
  </w:num>
  <w:num w:numId="10">
    <w:abstractNumId w:val="24"/>
  </w:num>
  <w:num w:numId="11">
    <w:abstractNumId w:val="9"/>
  </w:num>
  <w:num w:numId="12">
    <w:abstractNumId w:val="10"/>
  </w:num>
  <w:num w:numId="13">
    <w:abstractNumId w:val="15"/>
  </w:num>
  <w:num w:numId="14">
    <w:abstractNumId w:val="25"/>
  </w:num>
  <w:num w:numId="15">
    <w:abstractNumId w:val="41"/>
  </w:num>
  <w:num w:numId="16">
    <w:abstractNumId w:val="20"/>
  </w:num>
  <w:num w:numId="17">
    <w:abstractNumId w:val="39"/>
  </w:num>
  <w:num w:numId="18">
    <w:abstractNumId w:val="18"/>
  </w:num>
  <w:num w:numId="19">
    <w:abstractNumId w:val="31"/>
  </w:num>
  <w:num w:numId="20">
    <w:abstractNumId w:val="34"/>
  </w:num>
  <w:num w:numId="21">
    <w:abstractNumId w:val="26"/>
  </w:num>
  <w:num w:numId="22">
    <w:abstractNumId w:val="19"/>
  </w:num>
  <w:num w:numId="23">
    <w:abstractNumId w:val="42"/>
  </w:num>
  <w:num w:numId="24">
    <w:abstractNumId w:val="35"/>
  </w:num>
  <w:num w:numId="25">
    <w:abstractNumId w:val="3"/>
  </w:num>
  <w:num w:numId="26">
    <w:abstractNumId w:val="11"/>
  </w:num>
  <w:num w:numId="27">
    <w:abstractNumId w:val="5"/>
  </w:num>
  <w:num w:numId="28">
    <w:abstractNumId w:val="17"/>
  </w:num>
  <w:num w:numId="29">
    <w:abstractNumId w:val="4"/>
  </w:num>
  <w:num w:numId="30">
    <w:abstractNumId w:val="14"/>
  </w:num>
  <w:num w:numId="31">
    <w:abstractNumId w:val="28"/>
  </w:num>
  <w:num w:numId="32">
    <w:abstractNumId w:val="23"/>
  </w:num>
  <w:num w:numId="33">
    <w:abstractNumId w:val="12"/>
  </w:num>
  <w:num w:numId="34">
    <w:abstractNumId w:val="30"/>
  </w:num>
  <w:num w:numId="35">
    <w:abstractNumId w:val="7"/>
  </w:num>
  <w:num w:numId="36">
    <w:abstractNumId w:val="22"/>
  </w:num>
  <w:num w:numId="37">
    <w:abstractNumId w:val="29"/>
  </w:num>
  <w:num w:numId="38">
    <w:abstractNumId w:val="6"/>
  </w:num>
  <w:num w:numId="39">
    <w:abstractNumId w:val="0"/>
  </w:num>
  <w:num w:numId="40">
    <w:abstractNumId w:val="36"/>
  </w:num>
  <w:num w:numId="41">
    <w:abstractNumId w:val="1"/>
  </w:num>
  <w:num w:numId="42">
    <w:abstractNumId w:val="27"/>
  </w:num>
  <w:num w:numId="43">
    <w:abstractNumId w:val="1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5C3"/>
    <w:rsid w:val="000012C6"/>
    <w:rsid w:val="00001B65"/>
    <w:rsid w:val="000404A4"/>
    <w:rsid w:val="00043FD5"/>
    <w:rsid w:val="000519BE"/>
    <w:rsid w:val="00060DA1"/>
    <w:rsid w:val="00065AAA"/>
    <w:rsid w:val="00070ED0"/>
    <w:rsid w:val="0008439A"/>
    <w:rsid w:val="00087653"/>
    <w:rsid w:val="000906BB"/>
    <w:rsid w:val="000A1A80"/>
    <w:rsid w:val="000A2B86"/>
    <w:rsid w:val="000A7CE2"/>
    <w:rsid w:val="000C120A"/>
    <w:rsid w:val="000C5579"/>
    <w:rsid w:val="000C5D0B"/>
    <w:rsid w:val="000D001A"/>
    <w:rsid w:val="000D11A4"/>
    <w:rsid w:val="000E00D5"/>
    <w:rsid w:val="000E7927"/>
    <w:rsid w:val="000F0C41"/>
    <w:rsid w:val="00101F7D"/>
    <w:rsid w:val="00102BC6"/>
    <w:rsid w:val="001631C5"/>
    <w:rsid w:val="00165C5A"/>
    <w:rsid w:val="001820CC"/>
    <w:rsid w:val="001A2E0A"/>
    <w:rsid w:val="001A332A"/>
    <w:rsid w:val="001C2CD1"/>
    <w:rsid w:val="001D4544"/>
    <w:rsid w:val="001E226A"/>
    <w:rsid w:val="001E50BB"/>
    <w:rsid w:val="001F3FD8"/>
    <w:rsid w:val="001F5B83"/>
    <w:rsid w:val="00202ECF"/>
    <w:rsid w:val="00207061"/>
    <w:rsid w:val="00210A72"/>
    <w:rsid w:val="0021392A"/>
    <w:rsid w:val="002157F1"/>
    <w:rsid w:val="00216588"/>
    <w:rsid w:val="0022212A"/>
    <w:rsid w:val="002367C5"/>
    <w:rsid w:val="00236F00"/>
    <w:rsid w:val="0024043B"/>
    <w:rsid w:val="00251247"/>
    <w:rsid w:val="00251DFC"/>
    <w:rsid w:val="0027224A"/>
    <w:rsid w:val="00281E0C"/>
    <w:rsid w:val="002A7384"/>
    <w:rsid w:val="002B192D"/>
    <w:rsid w:val="002B594A"/>
    <w:rsid w:val="002C1387"/>
    <w:rsid w:val="002C1597"/>
    <w:rsid w:val="002C1B14"/>
    <w:rsid w:val="002C59AC"/>
    <w:rsid w:val="002D3518"/>
    <w:rsid w:val="002D3E6A"/>
    <w:rsid w:val="002D4510"/>
    <w:rsid w:val="002D6B82"/>
    <w:rsid w:val="002E6AFA"/>
    <w:rsid w:val="002F616E"/>
    <w:rsid w:val="002F71C6"/>
    <w:rsid w:val="00307516"/>
    <w:rsid w:val="00307609"/>
    <w:rsid w:val="00316BA2"/>
    <w:rsid w:val="00320AF5"/>
    <w:rsid w:val="00337A3B"/>
    <w:rsid w:val="003401D3"/>
    <w:rsid w:val="003A1543"/>
    <w:rsid w:val="003B3497"/>
    <w:rsid w:val="003C3612"/>
    <w:rsid w:val="003C7D02"/>
    <w:rsid w:val="003F5DD1"/>
    <w:rsid w:val="00406011"/>
    <w:rsid w:val="00427DFA"/>
    <w:rsid w:val="0045444A"/>
    <w:rsid w:val="00456FC4"/>
    <w:rsid w:val="00472827"/>
    <w:rsid w:val="0048427D"/>
    <w:rsid w:val="004C6B74"/>
    <w:rsid w:val="004E1D1D"/>
    <w:rsid w:val="004E24A8"/>
    <w:rsid w:val="004E7F35"/>
    <w:rsid w:val="004F589D"/>
    <w:rsid w:val="00505433"/>
    <w:rsid w:val="005075AB"/>
    <w:rsid w:val="00510C91"/>
    <w:rsid w:val="00517A7D"/>
    <w:rsid w:val="00523E3D"/>
    <w:rsid w:val="005374DE"/>
    <w:rsid w:val="0053750E"/>
    <w:rsid w:val="00553DFB"/>
    <w:rsid w:val="0055600A"/>
    <w:rsid w:val="00557453"/>
    <w:rsid w:val="00581CA9"/>
    <w:rsid w:val="0059113B"/>
    <w:rsid w:val="005A2AAB"/>
    <w:rsid w:val="005A497C"/>
    <w:rsid w:val="005A6467"/>
    <w:rsid w:val="005C0390"/>
    <w:rsid w:val="005C32E6"/>
    <w:rsid w:val="005D283A"/>
    <w:rsid w:val="005D5176"/>
    <w:rsid w:val="005D7FC8"/>
    <w:rsid w:val="005E6BAC"/>
    <w:rsid w:val="005F2C22"/>
    <w:rsid w:val="006024BC"/>
    <w:rsid w:val="006261B5"/>
    <w:rsid w:val="00633446"/>
    <w:rsid w:val="006622A6"/>
    <w:rsid w:val="00671829"/>
    <w:rsid w:val="006737DC"/>
    <w:rsid w:val="00676E9C"/>
    <w:rsid w:val="00682B20"/>
    <w:rsid w:val="00686FC9"/>
    <w:rsid w:val="006878CE"/>
    <w:rsid w:val="0069534A"/>
    <w:rsid w:val="006A0A50"/>
    <w:rsid w:val="006A299B"/>
    <w:rsid w:val="006A7E35"/>
    <w:rsid w:val="006C69BC"/>
    <w:rsid w:val="006E3C3F"/>
    <w:rsid w:val="006E7D42"/>
    <w:rsid w:val="006F7D5A"/>
    <w:rsid w:val="00703714"/>
    <w:rsid w:val="007050C8"/>
    <w:rsid w:val="00705B20"/>
    <w:rsid w:val="00706120"/>
    <w:rsid w:val="00706D2C"/>
    <w:rsid w:val="00710561"/>
    <w:rsid w:val="00710899"/>
    <w:rsid w:val="0071411A"/>
    <w:rsid w:val="00716A15"/>
    <w:rsid w:val="00724C9E"/>
    <w:rsid w:val="00732A66"/>
    <w:rsid w:val="00740B9A"/>
    <w:rsid w:val="00767ABB"/>
    <w:rsid w:val="0077273B"/>
    <w:rsid w:val="00782032"/>
    <w:rsid w:val="007A0159"/>
    <w:rsid w:val="007A0449"/>
    <w:rsid w:val="007C7DB5"/>
    <w:rsid w:val="007D10C2"/>
    <w:rsid w:val="007D7546"/>
    <w:rsid w:val="007E2909"/>
    <w:rsid w:val="00806326"/>
    <w:rsid w:val="008130BC"/>
    <w:rsid w:val="008230D9"/>
    <w:rsid w:val="00841F4A"/>
    <w:rsid w:val="00842F9C"/>
    <w:rsid w:val="00843E01"/>
    <w:rsid w:val="008616D7"/>
    <w:rsid w:val="0086386E"/>
    <w:rsid w:val="00870FB9"/>
    <w:rsid w:val="00871B15"/>
    <w:rsid w:val="00874046"/>
    <w:rsid w:val="00883955"/>
    <w:rsid w:val="00890EE2"/>
    <w:rsid w:val="008C3D16"/>
    <w:rsid w:val="008D3186"/>
    <w:rsid w:val="008F1106"/>
    <w:rsid w:val="00900D7C"/>
    <w:rsid w:val="009067DA"/>
    <w:rsid w:val="00915D1D"/>
    <w:rsid w:val="00916747"/>
    <w:rsid w:val="00926D9C"/>
    <w:rsid w:val="00934CDD"/>
    <w:rsid w:val="00947A12"/>
    <w:rsid w:val="00952C1F"/>
    <w:rsid w:val="00957053"/>
    <w:rsid w:val="00972209"/>
    <w:rsid w:val="009724DB"/>
    <w:rsid w:val="00972970"/>
    <w:rsid w:val="00980490"/>
    <w:rsid w:val="009A68C1"/>
    <w:rsid w:val="009B561E"/>
    <w:rsid w:val="009C24C1"/>
    <w:rsid w:val="009C6E04"/>
    <w:rsid w:val="00A04AFB"/>
    <w:rsid w:val="00A06C3B"/>
    <w:rsid w:val="00A14AA3"/>
    <w:rsid w:val="00A23394"/>
    <w:rsid w:val="00A244A7"/>
    <w:rsid w:val="00A4684B"/>
    <w:rsid w:val="00A56409"/>
    <w:rsid w:val="00A72E76"/>
    <w:rsid w:val="00A762AF"/>
    <w:rsid w:val="00A85B40"/>
    <w:rsid w:val="00A925D2"/>
    <w:rsid w:val="00A957C8"/>
    <w:rsid w:val="00A95FE7"/>
    <w:rsid w:val="00AC3147"/>
    <w:rsid w:val="00AD227A"/>
    <w:rsid w:val="00AD26D8"/>
    <w:rsid w:val="00AD3FAF"/>
    <w:rsid w:val="00AE2A09"/>
    <w:rsid w:val="00AF719B"/>
    <w:rsid w:val="00B0070E"/>
    <w:rsid w:val="00B06332"/>
    <w:rsid w:val="00B067D9"/>
    <w:rsid w:val="00B113EF"/>
    <w:rsid w:val="00B12876"/>
    <w:rsid w:val="00B32904"/>
    <w:rsid w:val="00B362E8"/>
    <w:rsid w:val="00B41072"/>
    <w:rsid w:val="00B742F8"/>
    <w:rsid w:val="00B76D7A"/>
    <w:rsid w:val="00B8215C"/>
    <w:rsid w:val="00B824AA"/>
    <w:rsid w:val="00B82D51"/>
    <w:rsid w:val="00B87B3F"/>
    <w:rsid w:val="00B94113"/>
    <w:rsid w:val="00B96777"/>
    <w:rsid w:val="00BA1144"/>
    <w:rsid w:val="00BA2E80"/>
    <w:rsid w:val="00BB3375"/>
    <w:rsid w:val="00BB477F"/>
    <w:rsid w:val="00BB4B1A"/>
    <w:rsid w:val="00BB5436"/>
    <w:rsid w:val="00BC57F4"/>
    <w:rsid w:val="00BE5DDD"/>
    <w:rsid w:val="00BE6A16"/>
    <w:rsid w:val="00BE70E7"/>
    <w:rsid w:val="00C04EEE"/>
    <w:rsid w:val="00C200DB"/>
    <w:rsid w:val="00C567A3"/>
    <w:rsid w:val="00C67909"/>
    <w:rsid w:val="00C84659"/>
    <w:rsid w:val="00C8509B"/>
    <w:rsid w:val="00C86A57"/>
    <w:rsid w:val="00C940E1"/>
    <w:rsid w:val="00C946A4"/>
    <w:rsid w:val="00CB77B2"/>
    <w:rsid w:val="00CE3552"/>
    <w:rsid w:val="00CE626A"/>
    <w:rsid w:val="00CE7A34"/>
    <w:rsid w:val="00CF41BC"/>
    <w:rsid w:val="00D00F2E"/>
    <w:rsid w:val="00D1256A"/>
    <w:rsid w:val="00D37828"/>
    <w:rsid w:val="00D47AAE"/>
    <w:rsid w:val="00D51D92"/>
    <w:rsid w:val="00D75A0C"/>
    <w:rsid w:val="00D827BE"/>
    <w:rsid w:val="00D94074"/>
    <w:rsid w:val="00DA46B7"/>
    <w:rsid w:val="00DB0457"/>
    <w:rsid w:val="00DC536C"/>
    <w:rsid w:val="00DD2207"/>
    <w:rsid w:val="00DD35C3"/>
    <w:rsid w:val="00DE3A1E"/>
    <w:rsid w:val="00DE616F"/>
    <w:rsid w:val="00DE6FF2"/>
    <w:rsid w:val="00DF7C3A"/>
    <w:rsid w:val="00E2105D"/>
    <w:rsid w:val="00E21E85"/>
    <w:rsid w:val="00E2511C"/>
    <w:rsid w:val="00E36792"/>
    <w:rsid w:val="00E42C02"/>
    <w:rsid w:val="00E51390"/>
    <w:rsid w:val="00E532E3"/>
    <w:rsid w:val="00E645F3"/>
    <w:rsid w:val="00E655BF"/>
    <w:rsid w:val="00E6561B"/>
    <w:rsid w:val="00E72988"/>
    <w:rsid w:val="00E7514E"/>
    <w:rsid w:val="00E81951"/>
    <w:rsid w:val="00E90531"/>
    <w:rsid w:val="00E90AE8"/>
    <w:rsid w:val="00EA0E87"/>
    <w:rsid w:val="00ED257A"/>
    <w:rsid w:val="00ED71A9"/>
    <w:rsid w:val="00EF6AB7"/>
    <w:rsid w:val="00F00D63"/>
    <w:rsid w:val="00F134FF"/>
    <w:rsid w:val="00F17EED"/>
    <w:rsid w:val="00F229E4"/>
    <w:rsid w:val="00F32C0D"/>
    <w:rsid w:val="00F36DDC"/>
    <w:rsid w:val="00F501CA"/>
    <w:rsid w:val="00F778B9"/>
    <w:rsid w:val="00F83D9A"/>
    <w:rsid w:val="00F933EF"/>
    <w:rsid w:val="00F9677B"/>
    <w:rsid w:val="00FA4E6C"/>
    <w:rsid w:val="00FB2915"/>
    <w:rsid w:val="00FB363D"/>
    <w:rsid w:val="00FB4DAE"/>
    <w:rsid w:val="00FB5993"/>
    <w:rsid w:val="00FE09D1"/>
    <w:rsid w:val="00FE25EC"/>
    <w:rsid w:val="00FF3AE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8CF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7A3"/>
    <w:pPr>
      <w:spacing w:after="0" w:line="240" w:lineRule="auto"/>
    </w:pPr>
    <w:rPr>
      <w:sz w:val="24"/>
    </w:rPr>
  </w:style>
  <w:style w:type="paragraph" w:styleId="Titre1">
    <w:name w:val="heading 1"/>
    <w:basedOn w:val="Normal"/>
    <w:link w:val="Titre1Car"/>
    <w:uiPriority w:val="9"/>
    <w:qFormat/>
    <w:rsid w:val="00926D9C"/>
    <w:pPr>
      <w:keepNext/>
      <w:keepLines/>
      <w:spacing w:before="480"/>
      <w:outlineLvl w:val="0"/>
    </w:pPr>
    <w:rPr>
      <w:rFonts w:eastAsiaTheme="majorEastAsia" w:cstheme="majorBidi"/>
      <w:b/>
      <w:bCs/>
      <w:color w:val="2F5496" w:themeColor="accent1" w:themeShade="BF"/>
      <w:sz w:val="28"/>
      <w:szCs w:val="28"/>
    </w:rPr>
  </w:style>
  <w:style w:type="paragraph" w:styleId="Titre2">
    <w:name w:val="heading 2"/>
    <w:basedOn w:val="Normal"/>
    <w:next w:val="Normal"/>
    <w:link w:val="Titre2Car"/>
    <w:uiPriority w:val="9"/>
    <w:unhideWhenUsed/>
    <w:qFormat/>
    <w:rsid w:val="00926D9C"/>
    <w:pPr>
      <w:keepNext/>
      <w:keepLines/>
      <w:spacing w:before="200"/>
      <w:outlineLvl w:val="1"/>
    </w:pPr>
    <w:rPr>
      <w:rFonts w:eastAsiaTheme="majorEastAsia" w:cstheme="majorBidi"/>
      <w:b/>
      <w:bCs/>
      <w:color w:val="4472C4" w:themeColor="accent1"/>
      <w:sz w:val="26"/>
      <w:szCs w:val="26"/>
    </w:rPr>
  </w:style>
  <w:style w:type="paragraph" w:styleId="Titre3">
    <w:name w:val="heading 3"/>
    <w:basedOn w:val="Normal"/>
    <w:next w:val="Normal"/>
    <w:link w:val="Titre3Car"/>
    <w:uiPriority w:val="9"/>
    <w:unhideWhenUsed/>
    <w:qFormat/>
    <w:rsid w:val="00A56409"/>
    <w:pPr>
      <w:keepNext/>
      <w:keepLines/>
      <w:spacing w:before="200"/>
      <w:outlineLvl w:val="2"/>
    </w:pPr>
    <w:rPr>
      <w:rFonts w:eastAsiaTheme="majorEastAsia" w:cstheme="majorBidi"/>
      <w:b/>
      <w:bCs/>
      <w:color w:val="4472C4" w:themeColor="accent1"/>
    </w:rPr>
  </w:style>
  <w:style w:type="paragraph" w:styleId="Titre4">
    <w:name w:val="heading 4"/>
    <w:basedOn w:val="Normal"/>
    <w:next w:val="Normal"/>
    <w:link w:val="Titre4Car"/>
    <w:uiPriority w:val="9"/>
    <w:unhideWhenUsed/>
    <w:qFormat/>
    <w:rsid w:val="000A1A80"/>
    <w:pPr>
      <w:keepNext/>
      <w:keepLines/>
      <w:spacing w:before="200"/>
      <w:outlineLvl w:val="3"/>
    </w:pPr>
    <w:rPr>
      <w:rFonts w:eastAsiaTheme="majorEastAsia" w:cstheme="majorBidi"/>
      <w:b/>
      <w:bCs/>
      <w:i/>
      <w:iCs/>
      <w:color w:val="4472C4" w:themeColor="accent1"/>
    </w:rPr>
  </w:style>
  <w:style w:type="paragraph" w:styleId="Titre5">
    <w:name w:val="heading 5"/>
    <w:basedOn w:val="Normal"/>
    <w:next w:val="Normal"/>
    <w:link w:val="Titre5Car"/>
    <w:uiPriority w:val="9"/>
    <w:unhideWhenUsed/>
    <w:qFormat/>
    <w:rsid w:val="00900D7C"/>
    <w:pPr>
      <w:keepNext/>
      <w:keepLines/>
      <w:spacing w:before="200"/>
      <w:outlineLvl w:val="4"/>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26D9C"/>
    <w:rPr>
      <w:rFonts w:eastAsiaTheme="majorEastAsia" w:cstheme="majorBidi"/>
      <w:b/>
      <w:bCs/>
      <w:color w:val="2F5496" w:themeColor="accent1" w:themeShade="BF"/>
      <w:sz w:val="28"/>
      <w:szCs w:val="28"/>
    </w:rPr>
  </w:style>
  <w:style w:type="character" w:customStyle="1" w:styleId="Titre2Car">
    <w:name w:val="Titre 2 Car"/>
    <w:basedOn w:val="Policepardfaut"/>
    <w:link w:val="Titre2"/>
    <w:uiPriority w:val="9"/>
    <w:rsid w:val="00926D9C"/>
    <w:rPr>
      <w:rFonts w:eastAsiaTheme="majorEastAsia" w:cstheme="majorBidi"/>
      <w:b/>
      <w:bCs/>
      <w:color w:val="4472C4" w:themeColor="accent1"/>
      <w:sz w:val="26"/>
      <w:szCs w:val="26"/>
    </w:rPr>
  </w:style>
  <w:style w:type="character" w:customStyle="1" w:styleId="Titre3Car">
    <w:name w:val="Titre 3 Car"/>
    <w:basedOn w:val="Policepardfaut"/>
    <w:link w:val="Titre3"/>
    <w:uiPriority w:val="9"/>
    <w:rsid w:val="00A56409"/>
    <w:rPr>
      <w:rFonts w:eastAsiaTheme="majorEastAsia" w:cstheme="majorBidi"/>
      <w:b/>
      <w:bCs/>
      <w:color w:val="4472C4" w:themeColor="accent1"/>
      <w:sz w:val="24"/>
    </w:rPr>
  </w:style>
  <w:style w:type="character" w:customStyle="1" w:styleId="Titre4Car">
    <w:name w:val="Titre 4 Car"/>
    <w:basedOn w:val="Policepardfaut"/>
    <w:link w:val="Titre4"/>
    <w:uiPriority w:val="9"/>
    <w:rsid w:val="000A1A80"/>
    <w:rPr>
      <w:rFonts w:eastAsiaTheme="majorEastAsia" w:cstheme="majorBidi"/>
      <w:b/>
      <w:bCs/>
      <w:i/>
      <w:iCs/>
      <w:color w:val="4472C4" w:themeColor="accent1"/>
    </w:rPr>
  </w:style>
  <w:style w:type="character" w:customStyle="1" w:styleId="Titre5Car">
    <w:name w:val="Titre 5 Car"/>
    <w:basedOn w:val="Policepardfaut"/>
    <w:link w:val="Titre5"/>
    <w:uiPriority w:val="9"/>
    <w:rsid w:val="00900D7C"/>
    <w:rPr>
      <w:rFonts w:asciiTheme="majorHAnsi" w:eastAsiaTheme="majorEastAsia" w:hAnsiTheme="majorHAnsi" w:cstheme="majorBidi"/>
      <w:color w:val="1F3763" w:themeColor="accent1" w:themeShade="7F"/>
    </w:rPr>
  </w:style>
  <w:style w:type="paragraph" w:styleId="En-tte">
    <w:name w:val="header"/>
    <w:basedOn w:val="Normal"/>
    <w:link w:val="En-tteCar"/>
    <w:uiPriority w:val="99"/>
    <w:unhideWhenUsed/>
    <w:rsid w:val="002D4510"/>
    <w:pPr>
      <w:tabs>
        <w:tab w:val="center" w:pos="4536"/>
        <w:tab w:val="right" w:pos="9072"/>
      </w:tabs>
    </w:pPr>
  </w:style>
  <w:style w:type="character" w:customStyle="1" w:styleId="En-tteCar">
    <w:name w:val="En-tête Car"/>
    <w:basedOn w:val="Policepardfaut"/>
    <w:link w:val="En-tte"/>
    <w:uiPriority w:val="99"/>
    <w:rsid w:val="002D4510"/>
  </w:style>
  <w:style w:type="paragraph" w:styleId="Pieddepage">
    <w:name w:val="footer"/>
    <w:basedOn w:val="Normal"/>
    <w:link w:val="PieddepageCar"/>
    <w:uiPriority w:val="99"/>
    <w:unhideWhenUsed/>
    <w:rsid w:val="002D4510"/>
    <w:pPr>
      <w:tabs>
        <w:tab w:val="center" w:pos="4536"/>
        <w:tab w:val="right" w:pos="9072"/>
      </w:tabs>
    </w:pPr>
  </w:style>
  <w:style w:type="character" w:customStyle="1" w:styleId="PieddepageCar">
    <w:name w:val="Pied de page Car"/>
    <w:basedOn w:val="Policepardfaut"/>
    <w:link w:val="Pieddepage"/>
    <w:uiPriority w:val="99"/>
    <w:qFormat/>
    <w:rsid w:val="002D4510"/>
  </w:style>
  <w:style w:type="paragraph" w:styleId="Corpsdetexte">
    <w:name w:val="Body Text"/>
    <w:basedOn w:val="Normal"/>
    <w:link w:val="CorpsdetexteCar"/>
    <w:uiPriority w:val="1"/>
    <w:rsid w:val="002D4510"/>
    <w:pPr>
      <w:ind w:left="443" w:hanging="284"/>
    </w:pPr>
    <w:rPr>
      <w:rFonts w:ascii="Calibri" w:eastAsia="Calibri" w:hAnsi="Calibri"/>
    </w:rPr>
  </w:style>
  <w:style w:type="character" w:customStyle="1" w:styleId="CorpsdetexteCar">
    <w:name w:val="Corps de texte Car"/>
    <w:basedOn w:val="Policepardfaut"/>
    <w:link w:val="Corpsdetexte"/>
    <w:uiPriority w:val="1"/>
    <w:rsid w:val="002D4510"/>
    <w:rPr>
      <w:rFonts w:ascii="Calibri" w:eastAsia="Calibri" w:hAnsi="Calibri"/>
      <w:lang w:val="en-US"/>
    </w:rPr>
  </w:style>
  <w:style w:type="table" w:customStyle="1" w:styleId="TableNormal">
    <w:name w:val="Table Normal"/>
    <w:uiPriority w:val="2"/>
    <w:semiHidden/>
    <w:unhideWhenUsed/>
    <w:qFormat/>
    <w:rsid w:val="002D451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2D4510"/>
  </w:style>
  <w:style w:type="paragraph" w:styleId="Paragraphedeliste">
    <w:name w:val="List Paragraph"/>
    <w:basedOn w:val="Normal"/>
    <w:uiPriority w:val="34"/>
    <w:qFormat/>
    <w:rsid w:val="00202ECF"/>
    <w:pPr>
      <w:ind w:left="720"/>
      <w:contextualSpacing/>
    </w:pPr>
  </w:style>
  <w:style w:type="table" w:styleId="Grilledutableau">
    <w:name w:val="Table Grid"/>
    <w:basedOn w:val="TableauNormal"/>
    <w:uiPriority w:val="39"/>
    <w:rsid w:val="00D82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A72E76"/>
    <w:rPr>
      <w:rFonts w:ascii="Tahoma" w:hAnsi="Tahoma" w:cs="Tahoma"/>
      <w:sz w:val="16"/>
      <w:szCs w:val="16"/>
    </w:rPr>
  </w:style>
  <w:style w:type="character" w:customStyle="1" w:styleId="TextedebullesCar">
    <w:name w:val="Texte de bulles Car"/>
    <w:basedOn w:val="Policepardfaut"/>
    <w:link w:val="Textedebulles"/>
    <w:uiPriority w:val="99"/>
    <w:semiHidden/>
    <w:rsid w:val="00A72E76"/>
    <w:rPr>
      <w:rFonts w:ascii="Tahoma" w:hAnsi="Tahoma" w:cs="Tahoma"/>
      <w:sz w:val="16"/>
      <w:szCs w:val="16"/>
      <w:lang w:val="en-US"/>
    </w:rPr>
  </w:style>
  <w:style w:type="paragraph" w:styleId="Sansinterligne">
    <w:name w:val="No Spacing"/>
    <w:uiPriority w:val="1"/>
    <w:qFormat/>
    <w:rsid w:val="00A72E76"/>
    <w:pPr>
      <w:spacing w:after="0" w:line="240" w:lineRule="auto"/>
    </w:pPr>
  </w:style>
  <w:style w:type="paragraph" w:customStyle="1" w:styleId="Default">
    <w:name w:val="Default"/>
    <w:rsid w:val="00A85B40"/>
    <w:pPr>
      <w:autoSpaceDE w:val="0"/>
      <w:autoSpaceDN w:val="0"/>
      <w:adjustRightInd w:val="0"/>
      <w:spacing w:after="0" w:line="240" w:lineRule="auto"/>
    </w:pPr>
    <w:rPr>
      <w:rFonts w:ascii="Calibri" w:hAnsi="Calibri" w:cs="Calibri"/>
      <w:color w:val="000000"/>
      <w:sz w:val="24"/>
      <w:szCs w:val="24"/>
    </w:rPr>
  </w:style>
  <w:style w:type="paragraph" w:styleId="Notedebasdepage">
    <w:name w:val="footnote text"/>
    <w:basedOn w:val="Normal"/>
    <w:link w:val="NotedebasdepageCar"/>
    <w:uiPriority w:val="99"/>
    <w:semiHidden/>
    <w:unhideWhenUsed/>
    <w:rsid w:val="00A85B40"/>
    <w:rPr>
      <w:sz w:val="20"/>
      <w:szCs w:val="20"/>
    </w:rPr>
  </w:style>
  <w:style w:type="character" w:customStyle="1" w:styleId="NotedebasdepageCar">
    <w:name w:val="Note de bas de page Car"/>
    <w:basedOn w:val="Policepardfaut"/>
    <w:link w:val="Notedebasdepage"/>
    <w:uiPriority w:val="99"/>
    <w:semiHidden/>
    <w:rsid w:val="00A85B40"/>
    <w:rPr>
      <w:sz w:val="20"/>
      <w:szCs w:val="20"/>
    </w:rPr>
  </w:style>
  <w:style w:type="character" w:styleId="Appelnotedebasdep">
    <w:name w:val="footnote reference"/>
    <w:basedOn w:val="Policepardfaut"/>
    <w:uiPriority w:val="99"/>
    <w:semiHidden/>
    <w:unhideWhenUsed/>
    <w:rsid w:val="00A85B40"/>
    <w:rPr>
      <w:vertAlign w:val="superscript"/>
    </w:rPr>
  </w:style>
  <w:style w:type="paragraph" w:styleId="En-ttedetabledesmatires">
    <w:name w:val="TOC Heading"/>
    <w:basedOn w:val="Titre1"/>
    <w:next w:val="Normal"/>
    <w:uiPriority w:val="39"/>
    <w:semiHidden/>
    <w:unhideWhenUsed/>
    <w:qFormat/>
    <w:rsid w:val="00A85B40"/>
    <w:pPr>
      <w:spacing w:line="276" w:lineRule="auto"/>
      <w:outlineLvl w:val="9"/>
    </w:pPr>
    <w:rPr>
      <w:lang w:eastAsia="fr-BE"/>
    </w:rPr>
  </w:style>
  <w:style w:type="paragraph" w:styleId="TM1">
    <w:name w:val="toc 1"/>
    <w:basedOn w:val="Normal"/>
    <w:next w:val="Normal"/>
    <w:autoRedefine/>
    <w:uiPriority w:val="39"/>
    <w:unhideWhenUsed/>
    <w:qFormat/>
    <w:rsid w:val="00871B15"/>
    <w:pPr>
      <w:tabs>
        <w:tab w:val="left" w:pos="567"/>
        <w:tab w:val="right" w:leader="dot" w:pos="9072"/>
      </w:tabs>
      <w:spacing w:after="100"/>
    </w:pPr>
  </w:style>
  <w:style w:type="paragraph" w:styleId="TM2">
    <w:name w:val="toc 2"/>
    <w:basedOn w:val="Normal"/>
    <w:next w:val="Normal"/>
    <w:autoRedefine/>
    <w:uiPriority w:val="39"/>
    <w:unhideWhenUsed/>
    <w:qFormat/>
    <w:rsid w:val="00871B15"/>
    <w:pPr>
      <w:tabs>
        <w:tab w:val="right" w:leader="dot" w:pos="9072"/>
      </w:tabs>
      <w:spacing w:after="100"/>
      <w:ind w:left="426" w:hanging="206"/>
    </w:pPr>
  </w:style>
  <w:style w:type="character" w:styleId="Lienhypertexte">
    <w:name w:val="Hyperlink"/>
    <w:basedOn w:val="Policepardfaut"/>
    <w:uiPriority w:val="99"/>
    <w:unhideWhenUsed/>
    <w:rsid w:val="00A85B40"/>
    <w:rPr>
      <w:color w:val="0563C1" w:themeColor="hyperlink"/>
      <w:u w:val="single"/>
    </w:rPr>
  </w:style>
  <w:style w:type="paragraph" w:styleId="TM3">
    <w:name w:val="toc 3"/>
    <w:basedOn w:val="Normal"/>
    <w:next w:val="Normal"/>
    <w:autoRedefine/>
    <w:uiPriority w:val="39"/>
    <w:unhideWhenUsed/>
    <w:qFormat/>
    <w:rsid w:val="00871B15"/>
    <w:pPr>
      <w:tabs>
        <w:tab w:val="right" w:leader="dot" w:pos="9072"/>
      </w:tabs>
      <w:spacing w:after="100"/>
      <w:ind w:left="440"/>
    </w:pPr>
  </w:style>
  <w:style w:type="paragraph" w:styleId="NormalWeb">
    <w:name w:val="Normal (Web)"/>
    <w:basedOn w:val="Normal"/>
    <w:uiPriority w:val="99"/>
    <w:semiHidden/>
    <w:unhideWhenUsed/>
    <w:rsid w:val="00505433"/>
    <w:pPr>
      <w:spacing w:before="100" w:beforeAutospacing="1" w:after="100" w:afterAutospacing="1"/>
    </w:pPr>
    <w:rPr>
      <w:rFonts w:ascii="Times New Roman" w:eastAsia="Times New Roman" w:hAnsi="Times New Roman" w:cs="Times New Roman"/>
      <w:szCs w:val="24"/>
      <w:lang w:eastAsia="fr-BE"/>
    </w:rPr>
  </w:style>
  <w:style w:type="character" w:customStyle="1" w:styleId="LienInternet">
    <w:name w:val="Lien Internet"/>
    <w:basedOn w:val="Policepardfaut"/>
    <w:uiPriority w:val="99"/>
    <w:unhideWhenUsed/>
    <w:rsid w:val="00DA46B7"/>
    <w:rPr>
      <w:color w:val="0563C1" w:themeColor="hyperlink"/>
      <w:u w:val="single"/>
    </w:rPr>
  </w:style>
  <w:style w:type="paragraph" w:styleId="Commentaire">
    <w:name w:val="annotation text"/>
    <w:basedOn w:val="Normal"/>
    <w:link w:val="CommentaireCar"/>
    <w:uiPriority w:val="99"/>
    <w:unhideWhenUsed/>
    <w:rsid w:val="00FB2915"/>
    <w:pPr>
      <w:spacing w:after="160"/>
    </w:pPr>
    <w:rPr>
      <w:sz w:val="20"/>
      <w:szCs w:val="20"/>
    </w:rPr>
  </w:style>
  <w:style w:type="character" w:customStyle="1" w:styleId="CommentaireCar">
    <w:name w:val="Commentaire Car"/>
    <w:basedOn w:val="Policepardfaut"/>
    <w:link w:val="Commentaire"/>
    <w:uiPriority w:val="99"/>
    <w:rsid w:val="00FB2915"/>
    <w:rPr>
      <w:sz w:val="20"/>
      <w:szCs w:val="20"/>
    </w:rPr>
  </w:style>
  <w:style w:type="paragraph" w:styleId="TM4">
    <w:name w:val="toc 4"/>
    <w:basedOn w:val="Normal"/>
    <w:next w:val="Normal"/>
    <w:autoRedefine/>
    <w:uiPriority w:val="39"/>
    <w:unhideWhenUsed/>
    <w:rsid w:val="00871B15"/>
    <w:pPr>
      <w:tabs>
        <w:tab w:val="right" w:leader="dot" w:pos="9072"/>
      </w:tabs>
      <w:spacing w:after="100"/>
      <w:ind w:left="720"/>
    </w:pPr>
  </w:style>
  <w:style w:type="character" w:customStyle="1" w:styleId="UnresolvedMention">
    <w:name w:val="Unresolved Mention"/>
    <w:basedOn w:val="Policepardfaut"/>
    <w:uiPriority w:val="99"/>
    <w:semiHidden/>
    <w:unhideWhenUsed/>
    <w:rsid w:val="004C6B74"/>
    <w:rPr>
      <w:color w:val="605E5C"/>
      <w:shd w:val="clear" w:color="auto" w:fill="E1DFDD"/>
    </w:rPr>
  </w:style>
  <w:style w:type="character" w:styleId="Lienhypertextesuivivisit">
    <w:name w:val="FollowedHyperlink"/>
    <w:basedOn w:val="Policepardfaut"/>
    <w:uiPriority w:val="99"/>
    <w:semiHidden/>
    <w:unhideWhenUsed/>
    <w:rsid w:val="00070ED0"/>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7A3"/>
    <w:pPr>
      <w:spacing w:after="0" w:line="240" w:lineRule="auto"/>
    </w:pPr>
    <w:rPr>
      <w:sz w:val="24"/>
    </w:rPr>
  </w:style>
  <w:style w:type="paragraph" w:styleId="Titre1">
    <w:name w:val="heading 1"/>
    <w:basedOn w:val="Normal"/>
    <w:link w:val="Titre1Car"/>
    <w:uiPriority w:val="9"/>
    <w:qFormat/>
    <w:rsid w:val="00926D9C"/>
    <w:pPr>
      <w:keepNext/>
      <w:keepLines/>
      <w:spacing w:before="480"/>
      <w:outlineLvl w:val="0"/>
    </w:pPr>
    <w:rPr>
      <w:rFonts w:eastAsiaTheme="majorEastAsia" w:cstheme="majorBidi"/>
      <w:b/>
      <w:bCs/>
      <w:color w:val="2F5496" w:themeColor="accent1" w:themeShade="BF"/>
      <w:sz w:val="28"/>
      <w:szCs w:val="28"/>
    </w:rPr>
  </w:style>
  <w:style w:type="paragraph" w:styleId="Titre2">
    <w:name w:val="heading 2"/>
    <w:basedOn w:val="Normal"/>
    <w:next w:val="Normal"/>
    <w:link w:val="Titre2Car"/>
    <w:uiPriority w:val="9"/>
    <w:unhideWhenUsed/>
    <w:qFormat/>
    <w:rsid w:val="00926D9C"/>
    <w:pPr>
      <w:keepNext/>
      <w:keepLines/>
      <w:spacing w:before="200"/>
      <w:outlineLvl w:val="1"/>
    </w:pPr>
    <w:rPr>
      <w:rFonts w:eastAsiaTheme="majorEastAsia" w:cstheme="majorBidi"/>
      <w:b/>
      <w:bCs/>
      <w:color w:val="4472C4" w:themeColor="accent1"/>
      <w:sz w:val="26"/>
      <w:szCs w:val="26"/>
    </w:rPr>
  </w:style>
  <w:style w:type="paragraph" w:styleId="Titre3">
    <w:name w:val="heading 3"/>
    <w:basedOn w:val="Normal"/>
    <w:next w:val="Normal"/>
    <w:link w:val="Titre3Car"/>
    <w:uiPriority w:val="9"/>
    <w:unhideWhenUsed/>
    <w:qFormat/>
    <w:rsid w:val="00A56409"/>
    <w:pPr>
      <w:keepNext/>
      <w:keepLines/>
      <w:spacing w:before="200"/>
      <w:outlineLvl w:val="2"/>
    </w:pPr>
    <w:rPr>
      <w:rFonts w:eastAsiaTheme="majorEastAsia" w:cstheme="majorBidi"/>
      <w:b/>
      <w:bCs/>
      <w:color w:val="4472C4" w:themeColor="accent1"/>
    </w:rPr>
  </w:style>
  <w:style w:type="paragraph" w:styleId="Titre4">
    <w:name w:val="heading 4"/>
    <w:basedOn w:val="Normal"/>
    <w:next w:val="Normal"/>
    <w:link w:val="Titre4Car"/>
    <w:uiPriority w:val="9"/>
    <w:unhideWhenUsed/>
    <w:qFormat/>
    <w:rsid w:val="000A1A80"/>
    <w:pPr>
      <w:keepNext/>
      <w:keepLines/>
      <w:spacing w:before="200"/>
      <w:outlineLvl w:val="3"/>
    </w:pPr>
    <w:rPr>
      <w:rFonts w:eastAsiaTheme="majorEastAsia" w:cstheme="majorBidi"/>
      <w:b/>
      <w:bCs/>
      <w:i/>
      <w:iCs/>
      <w:color w:val="4472C4" w:themeColor="accent1"/>
    </w:rPr>
  </w:style>
  <w:style w:type="paragraph" w:styleId="Titre5">
    <w:name w:val="heading 5"/>
    <w:basedOn w:val="Normal"/>
    <w:next w:val="Normal"/>
    <w:link w:val="Titre5Car"/>
    <w:uiPriority w:val="9"/>
    <w:unhideWhenUsed/>
    <w:qFormat/>
    <w:rsid w:val="00900D7C"/>
    <w:pPr>
      <w:keepNext/>
      <w:keepLines/>
      <w:spacing w:before="200"/>
      <w:outlineLvl w:val="4"/>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26D9C"/>
    <w:rPr>
      <w:rFonts w:eastAsiaTheme="majorEastAsia" w:cstheme="majorBidi"/>
      <w:b/>
      <w:bCs/>
      <w:color w:val="2F5496" w:themeColor="accent1" w:themeShade="BF"/>
      <w:sz w:val="28"/>
      <w:szCs w:val="28"/>
    </w:rPr>
  </w:style>
  <w:style w:type="character" w:customStyle="1" w:styleId="Titre2Car">
    <w:name w:val="Titre 2 Car"/>
    <w:basedOn w:val="Policepardfaut"/>
    <w:link w:val="Titre2"/>
    <w:uiPriority w:val="9"/>
    <w:rsid w:val="00926D9C"/>
    <w:rPr>
      <w:rFonts w:eastAsiaTheme="majorEastAsia" w:cstheme="majorBidi"/>
      <w:b/>
      <w:bCs/>
      <w:color w:val="4472C4" w:themeColor="accent1"/>
      <w:sz w:val="26"/>
      <w:szCs w:val="26"/>
    </w:rPr>
  </w:style>
  <w:style w:type="character" w:customStyle="1" w:styleId="Titre3Car">
    <w:name w:val="Titre 3 Car"/>
    <w:basedOn w:val="Policepardfaut"/>
    <w:link w:val="Titre3"/>
    <w:uiPriority w:val="9"/>
    <w:rsid w:val="00A56409"/>
    <w:rPr>
      <w:rFonts w:eastAsiaTheme="majorEastAsia" w:cstheme="majorBidi"/>
      <w:b/>
      <w:bCs/>
      <w:color w:val="4472C4" w:themeColor="accent1"/>
      <w:sz w:val="24"/>
    </w:rPr>
  </w:style>
  <w:style w:type="character" w:customStyle="1" w:styleId="Titre4Car">
    <w:name w:val="Titre 4 Car"/>
    <w:basedOn w:val="Policepardfaut"/>
    <w:link w:val="Titre4"/>
    <w:uiPriority w:val="9"/>
    <w:rsid w:val="000A1A80"/>
    <w:rPr>
      <w:rFonts w:eastAsiaTheme="majorEastAsia" w:cstheme="majorBidi"/>
      <w:b/>
      <w:bCs/>
      <w:i/>
      <w:iCs/>
      <w:color w:val="4472C4" w:themeColor="accent1"/>
    </w:rPr>
  </w:style>
  <w:style w:type="character" w:customStyle="1" w:styleId="Titre5Car">
    <w:name w:val="Titre 5 Car"/>
    <w:basedOn w:val="Policepardfaut"/>
    <w:link w:val="Titre5"/>
    <w:uiPriority w:val="9"/>
    <w:rsid w:val="00900D7C"/>
    <w:rPr>
      <w:rFonts w:asciiTheme="majorHAnsi" w:eastAsiaTheme="majorEastAsia" w:hAnsiTheme="majorHAnsi" w:cstheme="majorBidi"/>
      <w:color w:val="1F3763" w:themeColor="accent1" w:themeShade="7F"/>
    </w:rPr>
  </w:style>
  <w:style w:type="paragraph" w:styleId="En-tte">
    <w:name w:val="header"/>
    <w:basedOn w:val="Normal"/>
    <w:link w:val="En-tteCar"/>
    <w:uiPriority w:val="99"/>
    <w:unhideWhenUsed/>
    <w:rsid w:val="002D4510"/>
    <w:pPr>
      <w:tabs>
        <w:tab w:val="center" w:pos="4536"/>
        <w:tab w:val="right" w:pos="9072"/>
      </w:tabs>
    </w:pPr>
  </w:style>
  <w:style w:type="character" w:customStyle="1" w:styleId="En-tteCar">
    <w:name w:val="En-tête Car"/>
    <w:basedOn w:val="Policepardfaut"/>
    <w:link w:val="En-tte"/>
    <w:uiPriority w:val="99"/>
    <w:rsid w:val="002D4510"/>
  </w:style>
  <w:style w:type="paragraph" w:styleId="Pieddepage">
    <w:name w:val="footer"/>
    <w:basedOn w:val="Normal"/>
    <w:link w:val="PieddepageCar"/>
    <w:uiPriority w:val="99"/>
    <w:unhideWhenUsed/>
    <w:rsid w:val="002D4510"/>
    <w:pPr>
      <w:tabs>
        <w:tab w:val="center" w:pos="4536"/>
        <w:tab w:val="right" w:pos="9072"/>
      </w:tabs>
    </w:pPr>
  </w:style>
  <w:style w:type="character" w:customStyle="1" w:styleId="PieddepageCar">
    <w:name w:val="Pied de page Car"/>
    <w:basedOn w:val="Policepardfaut"/>
    <w:link w:val="Pieddepage"/>
    <w:uiPriority w:val="99"/>
    <w:qFormat/>
    <w:rsid w:val="002D4510"/>
  </w:style>
  <w:style w:type="paragraph" w:styleId="Corpsdetexte">
    <w:name w:val="Body Text"/>
    <w:basedOn w:val="Normal"/>
    <w:link w:val="CorpsdetexteCar"/>
    <w:uiPriority w:val="1"/>
    <w:rsid w:val="002D4510"/>
    <w:pPr>
      <w:ind w:left="443" w:hanging="284"/>
    </w:pPr>
    <w:rPr>
      <w:rFonts w:ascii="Calibri" w:eastAsia="Calibri" w:hAnsi="Calibri"/>
    </w:rPr>
  </w:style>
  <w:style w:type="character" w:customStyle="1" w:styleId="CorpsdetexteCar">
    <w:name w:val="Corps de texte Car"/>
    <w:basedOn w:val="Policepardfaut"/>
    <w:link w:val="Corpsdetexte"/>
    <w:uiPriority w:val="1"/>
    <w:rsid w:val="002D4510"/>
    <w:rPr>
      <w:rFonts w:ascii="Calibri" w:eastAsia="Calibri" w:hAnsi="Calibri"/>
      <w:lang w:val="en-US"/>
    </w:rPr>
  </w:style>
  <w:style w:type="table" w:customStyle="1" w:styleId="TableNormal">
    <w:name w:val="Table Normal"/>
    <w:uiPriority w:val="2"/>
    <w:semiHidden/>
    <w:unhideWhenUsed/>
    <w:qFormat/>
    <w:rsid w:val="002D451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2D4510"/>
  </w:style>
  <w:style w:type="paragraph" w:styleId="Paragraphedeliste">
    <w:name w:val="List Paragraph"/>
    <w:basedOn w:val="Normal"/>
    <w:uiPriority w:val="34"/>
    <w:qFormat/>
    <w:rsid w:val="00202ECF"/>
    <w:pPr>
      <w:ind w:left="720"/>
      <w:contextualSpacing/>
    </w:pPr>
  </w:style>
  <w:style w:type="table" w:styleId="Grilledutableau">
    <w:name w:val="Table Grid"/>
    <w:basedOn w:val="TableauNormal"/>
    <w:uiPriority w:val="39"/>
    <w:rsid w:val="00D82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A72E76"/>
    <w:rPr>
      <w:rFonts w:ascii="Tahoma" w:hAnsi="Tahoma" w:cs="Tahoma"/>
      <w:sz w:val="16"/>
      <w:szCs w:val="16"/>
    </w:rPr>
  </w:style>
  <w:style w:type="character" w:customStyle="1" w:styleId="TextedebullesCar">
    <w:name w:val="Texte de bulles Car"/>
    <w:basedOn w:val="Policepardfaut"/>
    <w:link w:val="Textedebulles"/>
    <w:uiPriority w:val="99"/>
    <w:semiHidden/>
    <w:rsid w:val="00A72E76"/>
    <w:rPr>
      <w:rFonts w:ascii="Tahoma" w:hAnsi="Tahoma" w:cs="Tahoma"/>
      <w:sz w:val="16"/>
      <w:szCs w:val="16"/>
      <w:lang w:val="en-US"/>
    </w:rPr>
  </w:style>
  <w:style w:type="paragraph" w:styleId="Sansinterligne">
    <w:name w:val="No Spacing"/>
    <w:uiPriority w:val="1"/>
    <w:qFormat/>
    <w:rsid w:val="00A72E76"/>
    <w:pPr>
      <w:spacing w:after="0" w:line="240" w:lineRule="auto"/>
    </w:pPr>
  </w:style>
  <w:style w:type="paragraph" w:customStyle="1" w:styleId="Default">
    <w:name w:val="Default"/>
    <w:rsid w:val="00A85B40"/>
    <w:pPr>
      <w:autoSpaceDE w:val="0"/>
      <w:autoSpaceDN w:val="0"/>
      <w:adjustRightInd w:val="0"/>
      <w:spacing w:after="0" w:line="240" w:lineRule="auto"/>
    </w:pPr>
    <w:rPr>
      <w:rFonts w:ascii="Calibri" w:hAnsi="Calibri" w:cs="Calibri"/>
      <w:color w:val="000000"/>
      <w:sz w:val="24"/>
      <w:szCs w:val="24"/>
    </w:rPr>
  </w:style>
  <w:style w:type="paragraph" w:styleId="Notedebasdepage">
    <w:name w:val="footnote text"/>
    <w:basedOn w:val="Normal"/>
    <w:link w:val="NotedebasdepageCar"/>
    <w:uiPriority w:val="99"/>
    <w:semiHidden/>
    <w:unhideWhenUsed/>
    <w:rsid w:val="00A85B40"/>
    <w:rPr>
      <w:sz w:val="20"/>
      <w:szCs w:val="20"/>
    </w:rPr>
  </w:style>
  <w:style w:type="character" w:customStyle="1" w:styleId="NotedebasdepageCar">
    <w:name w:val="Note de bas de page Car"/>
    <w:basedOn w:val="Policepardfaut"/>
    <w:link w:val="Notedebasdepage"/>
    <w:uiPriority w:val="99"/>
    <w:semiHidden/>
    <w:rsid w:val="00A85B40"/>
    <w:rPr>
      <w:sz w:val="20"/>
      <w:szCs w:val="20"/>
    </w:rPr>
  </w:style>
  <w:style w:type="character" w:styleId="Appelnotedebasdep">
    <w:name w:val="footnote reference"/>
    <w:basedOn w:val="Policepardfaut"/>
    <w:uiPriority w:val="99"/>
    <w:semiHidden/>
    <w:unhideWhenUsed/>
    <w:rsid w:val="00A85B40"/>
    <w:rPr>
      <w:vertAlign w:val="superscript"/>
    </w:rPr>
  </w:style>
  <w:style w:type="paragraph" w:styleId="En-ttedetabledesmatires">
    <w:name w:val="TOC Heading"/>
    <w:basedOn w:val="Titre1"/>
    <w:next w:val="Normal"/>
    <w:uiPriority w:val="39"/>
    <w:semiHidden/>
    <w:unhideWhenUsed/>
    <w:qFormat/>
    <w:rsid w:val="00A85B40"/>
    <w:pPr>
      <w:spacing w:line="276" w:lineRule="auto"/>
      <w:outlineLvl w:val="9"/>
    </w:pPr>
    <w:rPr>
      <w:lang w:eastAsia="fr-BE"/>
    </w:rPr>
  </w:style>
  <w:style w:type="paragraph" w:styleId="TM1">
    <w:name w:val="toc 1"/>
    <w:basedOn w:val="Normal"/>
    <w:next w:val="Normal"/>
    <w:autoRedefine/>
    <w:uiPriority w:val="39"/>
    <w:unhideWhenUsed/>
    <w:qFormat/>
    <w:rsid w:val="00871B15"/>
    <w:pPr>
      <w:tabs>
        <w:tab w:val="left" w:pos="567"/>
        <w:tab w:val="right" w:leader="dot" w:pos="9072"/>
      </w:tabs>
      <w:spacing w:after="100"/>
    </w:pPr>
  </w:style>
  <w:style w:type="paragraph" w:styleId="TM2">
    <w:name w:val="toc 2"/>
    <w:basedOn w:val="Normal"/>
    <w:next w:val="Normal"/>
    <w:autoRedefine/>
    <w:uiPriority w:val="39"/>
    <w:unhideWhenUsed/>
    <w:qFormat/>
    <w:rsid w:val="00871B15"/>
    <w:pPr>
      <w:tabs>
        <w:tab w:val="right" w:leader="dot" w:pos="9072"/>
      </w:tabs>
      <w:spacing w:after="100"/>
      <w:ind w:left="426" w:hanging="206"/>
    </w:pPr>
  </w:style>
  <w:style w:type="character" w:styleId="Lienhypertexte">
    <w:name w:val="Hyperlink"/>
    <w:basedOn w:val="Policepardfaut"/>
    <w:uiPriority w:val="99"/>
    <w:unhideWhenUsed/>
    <w:rsid w:val="00A85B40"/>
    <w:rPr>
      <w:color w:val="0563C1" w:themeColor="hyperlink"/>
      <w:u w:val="single"/>
    </w:rPr>
  </w:style>
  <w:style w:type="paragraph" w:styleId="TM3">
    <w:name w:val="toc 3"/>
    <w:basedOn w:val="Normal"/>
    <w:next w:val="Normal"/>
    <w:autoRedefine/>
    <w:uiPriority w:val="39"/>
    <w:unhideWhenUsed/>
    <w:qFormat/>
    <w:rsid w:val="00871B15"/>
    <w:pPr>
      <w:tabs>
        <w:tab w:val="right" w:leader="dot" w:pos="9072"/>
      </w:tabs>
      <w:spacing w:after="100"/>
      <w:ind w:left="440"/>
    </w:pPr>
  </w:style>
  <w:style w:type="paragraph" w:styleId="NormalWeb">
    <w:name w:val="Normal (Web)"/>
    <w:basedOn w:val="Normal"/>
    <w:uiPriority w:val="99"/>
    <w:semiHidden/>
    <w:unhideWhenUsed/>
    <w:rsid w:val="00505433"/>
    <w:pPr>
      <w:spacing w:before="100" w:beforeAutospacing="1" w:after="100" w:afterAutospacing="1"/>
    </w:pPr>
    <w:rPr>
      <w:rFonts w:ascii="Times New Roman" w:eastAsia="Times New Roman" w:hAnsi="Times New Roman" w:cs="Times New Roman"/>
      <w:szCs w:val="24"/>
      <w:lang w:eastAsia="fr-BE"/>
    </w:rPr>
  </w:style>
  <w:style w:type="character" w:customStyle="1" w:styleId="LienInternet">
    <w:name w:val="Lien Internet"/>
    <w:basedOn w:val="Policepardfaut"/>
    <w:uiPriority w:val="99"/>
    <w:unhideWhenUsed/>
    <w:rsid w:val="00DA46B7"/>
    <w:rPr>
      <w:color w:val="0563C1" w:themeColor="hyperlink"/>
      <w:u w:val="single"/>
    </w:rPr>
  </w:style>
  <w:style w:type="paragraph" w:styleId="Commentaire">
    <w:name w:val="annotation text"/>
    <w:basedOn w:val="Normal"/>
    <w:link w:val="CommentaireCar"/>
    <w:uiPriority w:val="99"/>
    <w:unhideWhenUsed/>
    <w:rsid w:val="00FB2915"/>
    <w:pPr>
      <w:spacing w:after="160"/>
    </w:pPr>
    <w:rPr>
      <w:sz w:val="20"/>
      <w:szCs w:val="20"/>
    </w:rPr>
  </w:style>
  <w:style w:type="character" w:customStyle="1" w:styleId="CommentaireCar">
    <w:name w:val="Commentaire Car"/>
    <w:basedOn w:val="Policepardfaut"/>
    <w:link w:val="Commentaire"/>
    <w:uiPriority w:val="99"/>
    <w:rsid w:val="00FB2915"/>
    <w:rPr>
      <w:sz w:val="20"/>
      <w:szCs w:val="20"/>
    </w:rPr>
  </w:style>
  <w:style w:type="paragraph" w:styleId="TM4">
    <w:name w:val="toc 4"/>
    <w:basedOn w:val="Normal"/>
    <w:next w:val="Normal"/>
    <w:autoRedefine/>
    <w:uiPriority w:val="39"/>
    <w:unhideWhenUsed/>
    <w:rsid w:val="00871B15"/>
    <w:pPr>
      <w:tabs>
        <w:tab w:val="right" w:leader="dot" w:pos="9072"/>
      </w:tabs>
      <w:spacing w:after="100"/>
      <w:ind w:left="720"/>
    </w:pPr>
  </w:style>
  <w:style w:type="character" w:customStyle="1" w:styleId="UnresolvedMention">
    <w:name w:val="Unresolved Mention"/>
    <w:basedOn w:val="Policepardfaut"/>
    <w:uiPriority w:val="99"/>
    <w:semiHidden/>
    <w:unhideWhenUsed/>
    <w:rsid w:val="004C6B74"/>
    <w:rPr>
      <w:color w:val="605E5C"/>
      <w:shd w:val="clear" w:color="auto" w:fill="E1DFDD"/>
    </w:rPr>
  </w:style>
  <w:style w:type="character" w:styleId="Lienhypertextesuivivisit">
    <w:name w:val="FollowedHyperlink"/>
    <w:basedOn w:val="Policepardfaut"/>
    <w:uiPriority w:val="99"/>
    <w:semiHidden/>
    <w:unhideWhenUsed/>
    <w:rsid w:val="00070ED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638774">
      <w:bodyDiv w:val="1"/>
      <w:marLeft w:val="0"/>
      <w:marRight w:val="0"/>
      <w:marTop w:val="0"/>
      <w:marBottom w:val="0"/>
      <w:divBdr>
        <w:top w:val="none" w:sz="0" w:space="0" w:color="auto"/>
        <w:left w:val="none" w:sz="0" w:space="0" w:color="auto"/>
        <w:bottom w:val="none" w:sz="0" w:space="0" w:color="auto"/>
        <w:right w:val="none" w:sz="0" w:space="0" w:color="auto"/>
      </w:divBdr>
    </w:div>
    <w:div w:id="345181328">
      <w:bodyDiv w:val="1"/>
      <w:marLeft w:val="0"/>
      <w:marRight w:val="0"/>
      <w:marTop w:val="0"/>
      <w:marBottom w:val="0"/>
      <w:divBdr>
        <w:top w:val="none" w:sz="0" w:space="0" w:color="auto"/>
        <w:left w:val="none" w:sz="0" w:space="0" w:color="auto"/>
        <w:bottom w:val="none" w:sz="0" w:space="0" w:color="auto"/>
        <w:right w:val="none" w:sz="0" w:space="0" w:color="auto"/>
      </w:divBdr>
    </w:div>
    <w:div w:id="609699057">
      <w:bodyDiv w:val="1"/>
      <w:marLeft w:val="0"/>
      <w:marRight w:val="0"/>
      <w:marTop w:val="0"/>
      <w:marBottom w:val="0"/>
      <w:divBdr>
        <w:top w:val="none" w:sz="0" w:space="0" w:color="auto"/>
        <w:left w:val="none" w:sz="0" w:space="0" w:color="auto"/>
        <w:bottom w:val="none" w:sz="0" w:space="0" w:color="auto"/>
        <w:right w:val="none" w:sz="0" w:space="0" w:color="auto"/>
      </w:divBdr>
    </w:div>
    <w:div w:id="730807095">
      <w:bodyDiv w:val="1"/>
      <w:marLeft w:val="0"/>
      <w:marRight w:val="0"/>
      <w:marTop w:val="0"/>
      <w:marBottom w:val="0"/>
      <w:divBdr>
        <w:top w:val="none" w:sz="0" w:space="0" w:color="auto"/>
        <w:left w:val="none" w:sz="0" w:space="0" w:color="auto"/>
        <w:bottom w:val="none" w:sz="0" w:space="0" w:color="auto"/>
        <w:right w:val="none" w:sz="0" w:space="0" w:color="auto"/>
      </w:divBdr>
    </w:div>
    <w:div w:id="748766534">
      <w:bodyDiv w:val="1"/>
      <w:marLeft w:val="0"/>
      <w:marRight w:val="0"/>
      <w:marTop w:val="0"/>
      <w:marBottom w:val="0"/>
      <w:divBdr>
        <w:top w:val="none" w:sz="0" w:space="0" w:color="auto"/>
        <w:left w:val="none" w:sz="0" w:space="0" w:color="auto"/>
        <w:bottom w:val="none" w:sz="0" w:space="0" w:color="auto"/>
        <w:right w:val="none" w:sz="0" w:space="0" w:color="auto"/>
      </w:divBdr>
    </w:div>
    <w:div w:id="855533002">
      <w:bodyDiv w:val="1"/>
      <w:marLeft w:val="0"/>
      <w:marRight w:val="0"/>
      <w:marTop w:val="0"/>
      <w:marBottom w:val="0"/>
      <w:divBdr>
        <w:top w:val="none" w:sz="0" w:space="0" w:color="auto"/>
        <w:left w:val="none" w:sz="0" w:space="0" w:color="auto"/>
        <w:bottom w:val="none" w:sz="0" w:space="0" w:color="auto"/>
        <w:right w:val="none" w:sz="0" w:space="0" w:color="auto"/>
      </w:divBdr>
    </w:div>
    <w:div w:id="966357298">
      <w:bodyDiv w:val="1"/>
      <w:marLeft w:val="0"/>
      <w:marRight w:val="0"/>
      <w:marTop w:val="0"/>
      <w:marBottom w:val="0"/>
      <w:divBdr>
        <w:top w:val="none" w:sz="0" w:space="0" w:color="auto"/>
        <w:left w:val="none" w:sz="0" w:space="0" w:color="auto"/>
        <w:bottom w:val="none" w:sz="0" w:space="0" w:color="auto"/>
        <w:right w:val="none" w:sz="0" w:space="0" w:color="auto"/>
      </w:divBdr>
    </w:div>
    <w:div w:id="981933168">
      <w:bodyDiv w:val="1"/>
      <w:marLeft w:val="0"/>
      <w:marRight w:val="0"/>
      <w:marTop w:val="0"/>
      <w:marBottom w:val="0"/>
      <w:divBdr>
        <w:top w:val="none" w:sz="0" w:space="0" w:color="auto"/>
        <w:left w:val="none" w:sz="0" w:space="0" w:color="auto"/>
        <w:bottom w:val="none" w:sz="0" w:space="0" w:color="auto"/>
        <w:right w:val="none" w:sz="0" w:space="0" w:color="auto"/>
      </w:divBdr>
    </w:div>
    <w:div w:id="1084372739">
      <w:bodyDiv w:val="1"/>
      <w:marLeft w:val="0"/>
      <w:marRight w:val="0"/>
      <w:marTop w:val="0"/>
      <w:marBottom w:val="0"/>
      <w:divBdr>
        <w:top w:val="none" w:sz="0" w:space="0" w:color="auto"/>
        <w:left w:val="none" w:sz="0" w:space="0" w:color="auto"/>
        <w:bottom w:val="none" w:sz="0" w:space="0" w:color="auto"/>
        <w:right w:val="none" w:sz="0" w:space="0" w:color="auto"/>
      </w:divBdr>
    </w:div>
    <w:div w:id="1154296202">
      <w:bodyDiv w:val="1"/>
      <w:marLeft w:val="0"/>
      <w:marRight w:val="0"/>
      <w:marTop w:val="0"/>
      <w:marBottom w:val="0"/>
      <w:divBdr>
        <w:top w:val="none" w:sz="0" w:space="0" w:color="auto"/>
        <w:left w:val="none" w:sz="0" w:space="0" w:color="auto"/>
        <w:bottom w:val="none" w:sz="0" w:space="0" w:color="auto"/>
        <w:right w:val="none" w:sz="0" w:space="0" w:color="auto"/>
      </w:divBdr>
    </w:div>
    <w:div w:id="1361398958">
      <w:bodyDiv w:val="1"/>
      <w:marLeft w:val="0"/>
      <w:marRight w:val="0"/>
      <w:marTop w:val="0"/>
      <w:marBottom w:val="0"/>
      <w:divBdr>
        <w:top w:val="none" w:sz="0" w:space="0" w:color="auto"/>
        <w:left w:val="none" w:sz="0" w:space="0" w:color="auto"/>
        <w:bottom w:val="none" w:sz="0" w:space="0" w:color="auto"/>
        <w:right w:val="none" w:sz="0" w:space="0" w:color="auto"/>
      </w:divBdr>
    </w:div>
    <w:div w:id="1744058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BfVhEFyWY6w&amp;feature=youtu.be" TargetMode="External"/><Relationship Id="rId18" Type="http://schemas.openxmlformats.org/officeDocument/2006/relationships/footer" Target="footer2.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hyperlink" Target="https://www.youtube.com/watch?v=xgvXhz-e5ug" TargetMode="External"/><Relationship Id="rId17" Type="http://schemas.openxmlformats.org/officeDocument/2006/relationships/footer" Target="footer1.xm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zyn_IFbJtnM&amp;feature=youtu.be" TargetMode="External"/><Relationship Id="rId24"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mailto:genebvr@gmail.com" TargetMode="External"/><Relationship Id="rId28" Type="http://schemas.openxmlformats.org/officeDocument/2006/relationships/package" Target="embeddings/Microsoft_Excel_Worksheet1.xlsx"/><Relationship Id="rId10" Type="http://schemas.openxmlformats.org/officeDocument/2006/relationships/hyperlink" Target="mailto:cesa@cesa.be" TargetMode="Externa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youtu.be/T7x0TF1Jaa4" TargetMode="External"/><Relationship Id="rId22" Type="http://schemas.openxmlformats.org/officeDocument/2006/relationships/image" Target="media/image3.jpeg"/><Relationship Id="rId27" Type="http://schemas.openxmlformats.org/officeDocument/2006/relationships/image" Target="media/image7.emf"/><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ssmg.be/covid-19-diagnostic/"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7B301-9E0F-4DF3-89DC-1BB9DD740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5037</TotalTime>
  <Pages>48</Pages>
  <Words>15319</Words>
  <Characters>84259</Characters>
  <Application>Microsoft Office Word</Application>
  <DocSecurity>0</DocSecurity>
  <Lines>702</Lines>
  <Paragraphs>198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99380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Béatrice Dethy</dc:creator>
  <cp:lastModifiedBy>David LAMBERT</cp:lastModifiedBy>
  <cp:revision>29</cp:revision>
  <cp:lastPrinted>2020-05-24T13:24:00Z</cp:lastPrinted>
  <dcterms:created xsi:type="dcterms:W3CDTF">2020-05-20T03:50:00Z</dcterms:created>
  <dcterms:modified xsi:type="dcterms:W3CDTF">2020-05-25T06:27:00Z</dcterms:modified>
</cp:coreProperties>
</file>