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16" w:rsidRPr="00ED7316" w:rsidRDefault="00ED7316" w:rsidP="00ED7316">
      <w:pPr>
        <w:pStyle w:val="Default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b/>
          <w:bCs/>
        </w:rPr>
        <w:t>Exemple</w:t>
      </w:r>
      <w:r w:rsidRPr="00ED7316">
        <w:rPr>
          <w:rFonts w:ascii="Comic Sans MS" w:hAnsi="Comic Sans MS"/>
          <w:b/>
          <w:bCs/>
        </w:rPr>
        <w:t xml:space="preserve"> SOMMAIRE</w:t>
      </w:r>
      <w:r>
        <w:rPr>
          <w:rFonts w:ascii="Comic Sans MS" w:hAnsi="Comic Sans MS"/>
          <w:b/>
          <w:bCs/>
        </w:rPr>
        <w:t xml:space="preserve"> D’UN PROJET DE FONCTIONNEMENT DE DISPOSITIF </w:t>
      </w:r>
    </w:p>
    <w:p w:rsidR="00ED7316" w:rsidRDefault="00ED7316" w:rsidP="00ED7316">
      <w:pPr>
        <w:pStyle w:val="Default"/>
        <w:rPr>
          <w:rFonts w:ascii="Comic Sans MS" w:hAnsi="Comic Sans MS" w:cs="Cambria"/>
        </w:rPr>
      </w:pP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>
        <w:rPr>
          <w:rFonts w:ascii="Comic Sans MS" w:hAnsi="Comic Sans MS" w:cs="Cambria"/>
        </w:rPr>
        <w:t xml:space="preserve">1 - </w:t>
      </w:r>
      <w:r w:rsidRPr="00ED7316">
        <w:rPr>
          <w:rFonts w:ascii="Comic Sans MS" w:hAnsi="Comic Sans MS" w:cs="Cambria"/>
        </w:rPr>
        <w:t xml:space="preserve">PRESENTATION </w:t>
      </w:r>
    </w:p>
    <w:p w:rsidR="00ED7316" w:rsidRPr="00ED7316" w:rsidRDefault="00ED7316" w:rsidP="00ED7316">
      <w:pPr>
        <w:pStyle w:val="Default"/>
        <w:rPr>
          <w:rFonts w:ascii="Comic Sans MS" w:hAnsi="Comic Sans MS" w:cs="Cambria"/>
        </w:rPr>
      </w:pPr>
      <w:r w:rsidRPr="00ED7316">
        <w:rPr>
          <w:rFonts w:ascii="Comic Sans MS" w:hAnsi="Comic Sans MS" w:cs="Cambria"/>
        </w:rPr>
        <w:t>L’existence du dispositif ULIS se fonde sur des lois</w:t>
      </w:r>
      <w:r w:rsidRPr="00ED7316">
        <w:rPr>
          <w:rFonts w:ascii="Comic Sans MS" w:hAnsi="Comic Sans MS"/>
        </w:rPr>
        <w:t>.</w:t>
      </w:r>
      <w:r w:rsidRPr="00ED7316">
        <w:rPr>
          <w:rFonts w:ascii="Comic Sans MS" w:hAnsi="Comic Sans MS" w:cs="Cambria"/>
        </w:rPr>
        <w:t xml:space="preserve">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 w:cs="Cambria"/>
        </w:rPr>
        <w:t>Les élèves de l’ULIS du collège</w:t>
      </w:r>
    </w:p>
    <w:p w:rsidR="00ED7316" w:rsidRPr="00ED7316" w:rsidRDefault="00ED7316" w:rsidP="00ED7316">
      <w:pPr>
        <w:pStyle w:val="Default"/>
        <w:rPr>
          <w:rFonts w:ascii="Comic Sans MS" w:hAnsi="Comic Sans MS" w:cs="Cambria"/>
        </w:rPr>
      </w:pP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>
        <w:rPr>
          <w:rFonts w:ascii="Comic Sans MS" w:hAnsi="Comic Sans MS" w:cs="Cambria"/>
        </w:rPr>
        <w:t xml:space="preserve">2 - </w:t>
      </w:r>
      <w:r w:rsidRPr="00ED7316">
        <w:rPr>
          <w:rFonts w:ascii="Comic Sans MS" w:hAnsi="Comic Sans MS" w:cs="Cambria"/>
        </w:rPr>
        <w:t xml:space="preserve">COMPOSITION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 w:cs="Cambria"/>
        </w:rPr>
        <w:t xml:space="preserve">Le dispositif ULIS est animé par une équipe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 w:cs="Cambria"/>
        </w:rPr>
        <w:t>Un</w:t>
      </w:r>
      <w:r w:rsidR="004A4D1F">
        <w:rPr>
          <w:rFonts w:ascii="Comic Sans MS" w:hAnsi="Comic Sans MS" w:cs="Cambria"/>
        </w:rPr>
        <w:t>(</w:t>
      </w:r>
      <w:r w:rsidRPr="00ED7316">
        <w:rPr>
          <w:rFonts w:ascii="Comic Sans MS" w:hAnsi="Comic Sans MS" w:cs="Cambria"/>
        </w:rPr>
        <w:t>e</w:t>
      </w:r>
      <w:r w:rsidR="004A4D1F">
        <w:rPr>
          <w:rFonts w:ascii="Comic Sans MS" w:hAnsi="Comic Sans MS" w:cs="Cambria"/>
        </w:rPr>
        <w:t>)</w:t>
      </w:r>
      <w:r w:rsidRPr="00ED7316">
        <w:rPr>
          <w:rFonts w:ascii="Comic Sans MS" w:hAnsi="Comic Sans MS" w:cs="Cambria"/>
        </w:rPr>
        <w:t xml:space="preserve"> enseignant</w:t>
      </w:r>
      <w:r w:rsidR="004A4D1F">
        <w:rPr>
          <w:rFonts w:ascii="Comic Sans MS" w:hAnsi="Comic Sans MS" w:cs="Cambria"/>
        </w:rPr>
        <w:t>(</w:t>
      </w:r>
      <w:r w:rsidRPr="00ED7316">
        <w:rPr>
          <w:rFonts w:ascii="Comic Sans MS" w:hAnsi="Comic Sans MS" w:cs="Cambria"/>
        </w:rPr>
        <w:t>e</w:t>
      </w:r>
      <w:r w:rsidR="004A4D1F">
        <w:rPr>
          <w:rFonts w:ascii="Comic Sans MS" w:hAnsi="Comic Sans MS" w:cs="Cambria"/>
        </w:rPr>
        <w:t>)</w:t>
      </w:r>
      <w:r w:rsidRPr="00ED7316">
        <w:rPr>
          <w:rFonts w:ascii="Comic Sans MS" w:hAnsi="Comic Sans MS" w:cs="Cambria"/>
        </w:rPr>
        <w:t xml:space="preserve"> spécialisé</w:t>
      </w:r>
      <w:r w:rsidR="004A4D1F">
        <w:rPr>
          <w:rFonts w:ascii="Comic Sans MS" w:hAnsi="Comic Sans MS" w:cs="Cambria"/>
        </w:rPr>
        <w:t>(</w:t>
      </w:r>
      <w:r w:rsidRPr="00ED7316">
        <w:rPr>
          <w:rFonts w:ascii="Comic Sans MS" w:hAnsi="Comic Sans MS" w:cs="Cambria"/>
        </w:rPr>
        <w:t>e</w:t>
      </w:r>
      <w:r w:rsidR="004A4D1F">
        <w:rPr>
          <w:rFonts w:ascii="Comic Sans MS" w:hAnsi="Comic Sans MS" w:cs="Cambria"/>
        </w:rPr>
        <w:t>)</w:t>
      </w:r>
      <w:r w:rsidRPr="00ED7316">
        <w:rPr>
          <w:rFonts w:ascii="Comic Sans MS" w:hAnsi="Comic Sans MS" w:cs="Cambria"/>
        </w:rPr>
        <w:t xml:space="preserve">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 w:cs="Cambria"/>
        </w:rPr>
        <w:t>Des auxiliaires de vie scolaire</w:t>
      </w:r>
      <w:r w:rsidR="004A4D1F">
        <w:rPr>
          <w:rFonts w:ascii="Comic Sans MS" w:hAnsi="Comic Sans MS" w:cs="Cambria"/>
        </w:rPr>
        <w:t> : AESH / CUI</w:t>
      </w:r>
    </w:p>
    <w:p w:rsidR="00ED7316" w:rsidRPr="00ED7316" w:rsidRDefault="00ED7316" w:rsidP="00ED7316">
      <w:pPr>
        <w:pStyle w:val="Default"/>
        <w:rPr>
          <w:rFonts w:ascii="Comic Sans MS" w:hAnsi="Comic Sans MS" w:cs="Cambria"/>
        </w:rPr>
      </w:pP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>
        <w:rPr>
          <w:rFonts w:ascii="Comic Sans MS" w:hAnsi="Comic Sans MS" w:cs="Cambria"/>
        </w:rPr>
        <w:t xml:space="preserve">3 - </w:t>
      </w:r>
      <w:r w:rsidRPr="00ED7316">
        <w:rPr>
          <w:rFonts w:ascii="Comic Sans MS" w:hAnsi="Comic Sans MS" w:cs="Cambria"/>
        </w:rPr>
        <w:t xml:space="preserve">ORGANISATION PEDAGOGIQUE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 w:cs="Cambria"/>
        </w:rPr>
        <w:t xml:space="preserve">Modalités de scolarisation des élèves du dispositif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 w:cs="Cambria"/>
        </w:rPr>
        <w:t xml:space="preserve">Temps de scolarisation en classe de référence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 w:cs="Cambria"/>
        </w:rPr>
        <w:t xml:space="preserve">Temps de regroupements </w:t>
      </w:r>
      <w:r w:rsidR="004A4D1F">
        <w:rPr>
          <w:rFonts w:ascii="Comic Sans MS" w:hAnsi="Comic Sans MS" w:cs="Cambria"/>
        </w:rPr>
        <w:t>au sein du dispositif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/>
        </w:rPr>
        <w:t xml:space="preserve">Environnement géographique et matériel </w:t>
      </w:r>
    </w:p>
    <w:p w:rsidR="00ED7316" w:rsidRPr="00ED7316" w:rsidRDefault="00ED7316" w:rsidP="00ED7316">
      <w:pPr>
        <w:pStyle w:val="Default"/>
        <w:rPr>
          <w:rFonts w:ascii="Comic Sans MS" w:hAnsi="Comic Sans MS" w:cs="Cambria"/>
        </w:rPr>
      </w:pPr>
      <w:r w:rsidRPr="00ED7316">
        <w:rPr>
          <w:rFonts w:ascii="Comic Sans MS" w:hAnsi="Comic Sans MS" w:cs="Cambria"/>
        </w:rPr>
        <w:t>Mes choix pédagogiques et enseignements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 w:cs="Cambria"/>
        </w:rPr>
        <w:t xml:space="preserve">Choix pédagogiques généraux </w:t>
      </w:r>
    </w:p>
    <w:p w:rsidR="00ED7316" w:rsidRPr="00ED7316" w:rsidRDefault="00ED7316" w:rsidP="00ED7316">
      <w:pPr>
        <w:pStyle w:val="Default"/>
        <w:rPr>
          <w:rFonts w:ascii="Comic Sans MS" w:hAnsi="Comic Sans MS" w:cs="Cambria"/>
        </w:rPr>
      </w:pPr>
      <w:r w:rsidRPr="00ED7316">
        <w:rPr>
          <w:rFonts w:ascii="Comic Sans MS" w:hAnsi="Comic Sans MS" w:cs="Cambria"/>
        </w:rPr>
        <w:t xml:space="preserve">Mes enseignements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>
        <w:rPr>
          <w:rFonts w:ascii="Comic Sans MS" w:hAnsi="Comic Sans MS" w:cs="Cambria"/>
        </w:rPr>
        <w:t xml:space="preserve">4 - </w:t>
      </w:r>
      <w:r w:rsidRPr="00ED7316">
        <w:rPr>
          <w:rFonts w:ascii="Comic Sans MS" w:hAnsi="Comic Sans MS" w:cs="Cambria"/>
        </w:rPr>
        <w:t xml:space="preserve">FONCTIONNEMENT PARTENARIAL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/>
        </w:rPr>
        <w:t xml:space="preserve">Avec Les acteurs internes du collège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/>
        </w:rPr>
        <w:t xml:space="preserve">Les auxiliaires de vie scolaire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/>
        </w:rPr>
        <w:t xml:space="preserve">L’équipe enseignante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/>
        </w:rPr>
        <w:t xml:space="preserve">La vie scolaire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/>
        </w:rPr>
        <w:t xml:space="preserve">Le chef d’établissement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/>
        </w:rPr>
        <w:t xml:space="preserve">Avec les partenaires extérieurs </w:t>
      </w:r>
    </w:p>
    <w:p w:rsidR="00ED7316" w:rsidRPr="00ED7316" w:rsidRDefault="00ED7316" w:rsidP="00ED7316">
      <w:pPr>
        <w:pStyle w:val="Default"/>
        <w:rPr>
          <w:rFonts w:ascii="Comic Sans MS" w:hAnsi="Comic Sans MS"/>
        </w:rPr>
      </w:pPr>
      <w:r w:rsidRPr="00ED7316">
        <w:rPr>
          <w:rFonts w:ascii="Comic Sans MS" w:hAnsi="Comic Sans MS"/>
        </w:rPr>
        <w:t xml:space="preserve">Les établissements médico-sociaux et les professionnels libéraux </w:t>
      </w:r>
    </w:p>
    <w:p w:rsidR="00606517" w:rsidRPr="00ED7316" w:rsidRDefault="00ED7316" w:rsidP="00ED7316">
      <w:pPr>
        <w:rPr>
          <w:rFonts w:ascii="Comic Sans MS" w:hAnsi="Comic Sans MS"/>
          <w:sz w:val="24"/>
          <w:szCs w:val="24"/>
        </w:rPr>
      </w:pPr>
      <w:r w:rsidRPr="00ED7316">
        <w:rPr>
          <w:rFonts w:ascii="Comic Sans MS" w:hAnsi="Comic Sans MS"/>
          <w:sz w:val="24"/>
          <w:szCs w:val="24"/>
        </w:rPr>
        <w:t xml:space="preserve">Les familles / lieux de vie </w:t>
      </w:r>
    </w:p>
    <w:sectPr w:rsidR="00606517" w:rsidRPr="00ED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16"/>
    <w:rsid w:val="00190A0B"/>
    <w:rsid w:val="004A4D1F"/>
    <w:rsid w:val="004E407F"/>
    <w:rsid w:val="009514E6"/>
    <w:rsid w:val="00E9345E"/>
    <w:rsid w:val="00E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1933-19F1-4413-B7EF-283DA1A3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D73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drichard</dc:creator>
  <cp:keywords/>
  <dc:description/>
  <cp:lastModifiedBy>caudouard</cp:lastModifiedBy>
  <cp:revision>2</cp:revision>
  <dcterms:created xsi:type="dcterms:W3CDTF">2018-11-21T21:06:00Z</dcterms:created>
  <dcterms:modified xsi:type="dcterms:W3CDTF">2018-11-21T21:06:00Z</dcterms:modified>
</cp:coreProperties>
</file>