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7112" w:rsidRPr="006A7112" w:rsidRDefault="006A7112" w:rsidP="006A7112">
      <w:pPr>
        <w:shd w:val="clear" w:color="auto" w:fill="FFFFFF"/>
        <w:spacing w:after="187" w:line="561" w:lineRule="atLeast"/>
        <w:outlineLvl w:val="1"/>
        <w:rPr>
          <w:rFonts w:ascii="Times New Roman" w:eastAsia="Times New Roman" w:hAnsi="Times New Roman" w:cs="Times New Roman"/>
          <w:color w:val="4BAFD5"/>
          <w:sz w:val="37"/>
          <w:szCs w:val="37"/>
          <w:lang w:eastAsia="fr-FR"/>
        </w:rPr>
      </w:pPr>
      <w:r w:rsidRPr="006A7112">
        <w:rPr>
          <w:rFonts w:ascii="Times New Roman" w:eastAsia="Times New Roman" w:hAnsi="Times New Roman" w:cs="Times New Roman"/>
          <w:color w:val="4BAFD5"/>
          <w:sz w:val="37"/>
          <w:szCs w:val="37"/>
          <w:lang w:eastAsia="fr-FR"/>
        </w:rPr>
        <w:t>Présentation</w:t>
      </w:r>
    </w:p>
    <w:p w:rsidR="006A7112" w:rsidRPr="006A7112" w:rsidRDefault="006A7112" w:rsidP="006A7112">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fr-FR"/>
        </w:rPr>
      </w:pPr>
      <w:r w:rsidRPr="006A7112">
        <w:rPr>
          <w:rFonts w:ascii="Times New Roman" w:eastAsia="Times New Roman" w:hAnsi="Times New Roman" w:cs="Times New Roman"/>
          <w:color w:val="000000"/>
          <w:sz w:val="24"/>
          <w:szCs w:val="24"/>
          <w:lang w:eastAsia="fr-FR"/>
        </w:rPr>
        <w:t>L’appli Carte Mentale permet de </w:t>
      </w:r>
      <w:r w:rsidRPr="006A7112">
        <w:rPr>
          <w:rFonts w:ascii="Times New Roman" w:eastAsia="Times New Roman" w:hAnsi="Times New Roman" w:cs="Times New Roman"/>
          <w:b/>
          <w:bCs/>
          <w:color w:val="000000"/>
          <w:sz w:val="24"/>
          <w:szCs w:val="24"/>
          <w:lang w:eastAsia="fr-FR"/>
        </w:rPr>
        <w:t>représenter visuellement une arborescence</w:t>
      </w:r>
      <w:r w:rsidRPr="006A7112">
        <w:rPr>
          <w:rFonts w:ascii="Times New Roman" w:eastAsia="Times New Roman" w:hAnsi="Times New Roman" w:cs="Times New Roman"/>
          <w:color w:val="000000"/>
          <w:sz w:val="24"/>
          <w:szCs w:val="24"/>
          <w:lang w:eastAsia="fr-FR"/>
        </w:rPr>
        <w:t> en créant des liens entre différentes idées. Le schéma se construit autour d’une idée principale, sous forme d’image ou de texte, à partir de laquelle plusieurs chemins se créent.</w:t>
      </w:r>
    </w:p>
    <w:p w:rsidR="006A7112" w:rsidRPr="006A7112" w:rsidRDefault="006A7112" w:rsidP="006A7112">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fr-FR"/>
        </w:rPr>
      </w:pPr>
      <w:r w:rsidRPr="006A7112">
        <w:rPr>
          <w:rFonts w:ascii="Times New Roman" w:eastAsia="Times New Roman" w:hAnsi="Times New Roman" w:cs="Times New Roman"/>
          <w:color w:val="000000"/>
          <w:sz w:val="24"/>
          <w:szCs w:val="24"/>
          <w:lang w:eastAsia="fr-FR"/>
        </w:rPr>
        <w:t>La carte mentale peut être faite de manière collective ou personnelle, selon les souhaits du créateur de la carte.</w:t>
      </w:r>
    </w:p>
    <w:p w:rsidR="006A7112" w:rsidRPr="006A7112" w:rsidRDefault="006A7112" w:rsidP="006A7112">
      <w:pPr>
        <w:shd w:val="clear" w:color="auto" w:fill="FFFFFF"/>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7373600" cy="5272405"/>
            <wp:effectExtent l="19050" t="0" r="0" b="0"/>
            <wp:docPr id="1" name="Image 1" descr="https://ent.iledefrance.fr/help-2d/assets/carte-mentale-1-2-2%20%28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t.iledefrance.fr/help-2d/assets/carte-mentale-1-2-2%20%282%29.png"/>
                    <pic:cNvPicPr>
                      <a:picLocks noChangeAspect="1" noChangeArrowheads="1"/>
                    </pic:cNvPicPr>
                  </pic:nvPicPr>
                  <pic:blipFill>
                    <a:blip r:embed="rId5" cstate="print"/>
                    <a:srcRect/>
                    <a:stretch>
                      <a:fillRect/>
                    </a:stretch>
                  </pic:blipFill>
                  <pic:spPr bwMode="auto">
                    <a:xfrm>
                      <a:off x="0" y="0"/>
                      <a:ext cx="17373600" cy="5272405"/>
                    </a:xfrm>
                    <a:prstGeom prst="rect">
                      <a:avLst/>
                    </a:prstGeom>
                    <a:noFill/>
                    <a:ln w="9525">
                      <a:noFill/>
                      <a:miter lim="800000"/>
                      <a:headEnd/>
                      <a:tailEnd/>
                    </a:ln>
                  </pic:spPr>
                </pic:pic>
              </a:graphicData>
            </a:graphic>
          </wp:inline>
        </w:drawing>
      </w:r>
    </w:p>
    <w:p w:rsidR="006A7112" w:rsidRPr="006A7112" w:rsidRDefault="006A7112" w:rsidP="006A7112">
      <w:pPr>
        <w:shd w:val="clear" w:color="auto" w:fill="FFFFFF"/>
        <w:spacing w:after="187" w:line="561" w:lineRule="atLeast"/>
        <w:outlineLvl w:val="1"/>
        <w:rPr>
          <w:rFonts w:ascii="Times New Roman" w:eastAsia="Times New Roman" w:hAnsi="Times New Roman" w:cs="Times New Roman"/>
          <w:color w:val="4BAFD5"/>
          <w:sz w:val="37"/>
          <w:szCs w:val="37"/>
          <w:lang w:eastAsia="fr-FR"/>
        </w:rPr>
      </w:pPr>
      <w:r w:rsidRPr="006A7112">
        <w:rPr>
          <w:rFonts w:ascii="Times New Roman" w:eastAsia="Times New Roman" w:hAnsi="Times New Roman" w:cs="Times New Roman"/>
          <w:color w:val="4BAFD5"/>
          <w:sz w:val="37"/>
          <w:szCs w:val="37"/>
          <w:lang w:eastAsia="fr-FR"/>
        </w:rPr>
        <w:t>Créer une Carte Mentale</w:t>
      </w:r>
    </w:p>
    <w:p w:rsidR="006A7112" w:rsidRPr="006A7112" w:rsidRDefault="006A7112" w:rsidP="006A7112">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fr-FR"/>
        </w:rPr>
      </w:pPr>
      <w:r w:rsidRPr="006A7112">
        <w:rPr>
          <w:rFonts w:ascii="Times New Roman" w:eastAsia="Times New Roman" w:hAnsi="Times New Roman" w:cs="Times New Roman"/>
          <w:color w:val="000000"/>
          <w:sz w:val="24"/>
          <w:szCs w:val="24"/>
          <w:lang w:eastAsia="fr-FR"/>
        </w:rPr>
        <w:t>Pour accéder à l’appli Carte mentale, cliquez sur l’icône correspondante dans la page « Mes applis ».</w:t>
      </w:r>
    </w:p>
    <w:p w:rsidR="006A7112" w:rsidRPr="006A7112" w:rsidRDefault="006A7112" w:rsidP="006A7112">
      <w:pPr>
        <w:shd w:val="clear" w:color="auto" w:fill="FFFFFF"/>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15485110" cy="3408045"/>
            <wp:effectExtent l="19050" t="0" r="2540" b="0"/>
            <wp:docPr id="3" name="Image 3" descr="https://ent.iledefrance.fr/help-2d/assets/carte-mentale-2-3%20%281%29%20%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t.iledefrance.fr/help-2d/assets/carte-mentale-2-3%20%281%29%20%281%29.png"/>
                    <pic:cNvPicPr>
                      <a:picLocks noChangeAspect="1" noChangeArrowheads="1"/>
                    </pic:cNvPicPr>
                  </pic:nvPicPr>
                  <pic:blipFill>
                    <a:blip r:embed="rId6" cstate="print"/>
                    <a:srcRect/>
                    <a:stretch>
                      <a:fillRect/>
                    </a:stretch>
                  </pic:blipFill>
                  <pic:spPr bwMode="auto">
                    <a:xfrm>
                      <a:off x="0" y="0"/>
                      <a:ext cx="15485110" cy="3408045"/>
                    </a:xfrm>
                    <a:prstGeom prst="rect">
                      <a:avLst/>
                    </a:prstGeom>
                    <a:noFill/>
                    <a:ln w="9525">
                      <a:noFill/>
                      <a:miter lim="800000"/>
                      <a:headEnd/>
                      <a:tailEnd/>
                    </a:ln>
                  </pic:spPr>
                </pic:pic>
              </a:graphicData>
            </a:graphic>
          </wp:inline>
        </w:drawing>
      </w:r>
    </w:p>
    <w:p w:rsidR="006A7112" w:rsidRPr="006A7112" w:rsidRDefault="006A7112" w:rsidP="006A7112">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fr-FR"/>
        </w:rPr>
      </w:pPr>
      <w:r w:rsidRPr="006A7112">
        <w:rPr>
          <w:rFonts w:ascii="Times New Roman" w:eastAsia="Times New Roman" w:hAnsi="Times New Roman" w:cs="Times New Roman"/>
          <w:color w:val="000000"/>
          <w:sz w:val="24"/>
          <w:szCs w:val="24"/>
          <w:lang w:eastAsia="fr-FR"/>
        </w:rPr>
        <w:t>Cliquez sur « Créer une carte mentale ».</w:t>
      </w:r>
    </w:p>
    <w:p w:rsidR="006A7112" w:rsidRPr="006A7112" w:rsidRDefault="006A7112" w:rsidP="006A7112">
      <w:pPr>
        <w:shd w:val="clear" w:color="auto" w:fill="FFFFFF"/>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2434590" cy="498475"/>
            <wp:effectExtent l="19050" t="0" r="3810" b="0"/>
            <wp:docPr id="4" name="Image 4" descr="https://ent.iledefrance.fr/help-2d/assets/c1-2-1%20%28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t.iledefrance.fr/help-2d/assets/c1-2-1%20%282%29.png"/>
                    <pic:cNvPicPr>
                      <a:picLocks noChangeAspect="1" noChangeArrowheads="1"/>
                    </pic:cNvPicPr>
                  </pic:nvPicPr>
                  <pic:blipFill>
                    <a:blip r:embed="rId7" cstate="print"/>
                    <a:srcRect/>
                    <a:stretch>
                      <a:fillRect/>
                    </a:stretch>
                  </pic:blipFill>
                  <pic:spPr bwMode="auto">
                    <a:xfrm>
                      <a:off x="0" y="0"/>
                      <a:ext cx="2434590" cy="498475"/>
                    </a:xfrm>
                    <a:prstGeom prst="rect">
                      <a:avLst/>
                    </a:prstGeom>
                    <a:noFill/>
                    <a:ln w="9525">
                      <a:noFill/>
                      <a:miter lim="800000"/>
                      <a:headEnd/>
                      <a:tailEnd/>
                    </a:ln>
                  </pic:spPr>
                </pic:pic>
              </a:graphicData>
            </a:graphic>
          </wp:inline>
        </w:drawing>
      </w:r>
    </w:p>
    <w:p w:rsidR="006A7112" w:rsidRPr="006A7112" w:rsidRDefault="006A7112" w:rsidP="006A7112">
      <w:pPr>
        <w:numPr>
          <w:ilvl w:val="0"/>
          <w:numId w:val="1"/>
        </w:numPr>
        <w:shd w:val="clear" w:color="auto" w:fill="FFFFFF"/>
        <w:spacing w:before="100" w:beforeAutospacing="1" w:after="100" w:afterAutospacing="1" w:line="240" w:lineRule="auto"/>
        <w:ind w:left="4762"/>
        <w:rPr>
          <w:rFonts w:ascii="Times New Roman" w:eastAsia="Times New Roman" w:hAnsi="Times New Roman" w:cs="Times New Roman"/>
          <w:sz w:val="24"/>
          <w:szCs w:val="24"/>
          <w:lang w:eastAsia="fr-FR"/>
        </w:rPr>
      </w:pPr>
      <w:r w:rsidRPr="006A7112">
        <w:rPr>
          <w:rFonts w:ascii="Times New Roman" w:eastAsia="Times New Roman" w:hAnsi="Times New Roman" w:cs="Times New Roman"/>
          <w:sz w:val="24"/>
          <w:szCs w:val="24"/>
          <w:lang w:eastAsia="fr-FR"/>
        </w:rPr>
        <w:t>Saisissez un nom de carte</w:t>
      </w:r>
    </w:p>
    <w:p w:rsidR="006A7112" w:rsidRPr="006A7112" w:rsidRDefault="006A7112" w:rsidP="006A7112">
      <w:pPr>
        <w:numPr>
          <w:ilvl w:val="0"/>
          <w:numId w:val="1"/>
        </w:numPr>
        <w:shd w:val="clear" w:color="auto" w:fill="FFFFFF"/>
        <w:spacing w:before="100" w:beforeAutospacing="1" w:after="100" w:afterAutospacing="1" w:line="240" w:lineRule="auto"/>
        <w:ind w:left="4762"/>
        <w:rPr>
          <w:rFonts w:ascii="Times New Roman" w:eastAsia="Times New Roman" w:hAnsi="Times New Roman" w:cs="Times New Roman"/>
          <w:sz w:val="24"/>
          <w:szCs w:val="24"/>
          <w:lang w:eastAsia="fr-FR"/>
        </w:rPr>
      </w:pPr>
      <w:r w:rsidRPr="006A7112">
        <w:rPr>
          <w:rFonts w:ascii="Times New Roman" w:eastAsia="Times New Roman" w:hAnsi="Times New Roman" w:cs="Times New Roman"/>
          <w:sz w:val="24"/>
          <w:szCs w:val="24"/>
          <w:lang w:eastAsia="fr-FR"/>
        </w:rPr>
        <w:t>Renseignez une description</w:t>
      </w:r>
    </w:p>
    <w:p w:rsidR="006A7112" w:rsidRPr="006A7112" w:rsidRDefault="006A7112" w:rsidP="006A7112">
      <w:pPr>
        <w:numPr>
          <w:ilvl w:val="0"/>
          <w:numId w:val="1"/>
        </w:numPr>
        <w:shd w:val="clear" w:color="auto" w:fill="FFFFFF"/>
        <w:spacing w:before="100" w:beforeAutospacing="1" w:after="100" w:afterAutospacing="1" w:line="240" w:lineRule="auto"/>
        <w:ind w:left="4762"/>
        <w:rPr>
          <w:rFonts w:ascii="Times New Roman" w:eastAsia="Times New Roman" w:hAnsi="Times New Roman" w:cs="Times New Roman"/>
          <w:sz w:val="24"/>
          <w:szCs w:val="24"/>
          <w:lang w:eastAsia="fr-FR"/>
        </w:rPr>
      </w:pPr>
      <w:r w:rsidRPr="006A7112">
        <w:rPr>
          <w:rFonts w:ascii="Times New Roman" w:eastAsia="Times New Roman" w:hAnsi="Times New Roman" w:cs="Times New Roman"/>
          <w:sz w:val="24"/>
          <w:szCs w:val="24"/>
          <w:lang w:eastAsia="fr-FR"/>
        </w:rPr>
        <w:t>Cliquez sur « Enregistrer »</w:t>
      </w:r>
    </w:p>
    <w:p w:rsidR="006A7112" w:rsidRPr="006A7112" w:rsidRDefault="006A7112" w:rsidP="006A7112">
      <w:pPr>
        <w:shd w:val="clear" w:color="auto" w:fill="FFFFFF"/>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8918575" cy="2363470"/>
            <wp:effectExtent l="19050" t="0" r="0" b="0"/>
            <wp:docPr id="5" name="Image 5" descr="https://ent.iledefrance.fr/help-2d/assets/carte-mentale-5-1-1-1%20%281%29%20%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t.iledefrance.fr/help-2d/assets/carte-mentale-5-1-1-1%20%281%29%20%281%29.png"/>
                    <pic:cNvPicPr>
                      <a:picLocks noChangeAspect="1" noChangeArrowheads="1"/>
                    </pic:cNvPicPr>
                  </pic:nvPicPr>
                  <pic:blipFill>
                    <a:blip r:embed="rId8" cstate="print"/>
                    <a:srcRect/>
                    <a:stretch>
                      <a:fillRect/>
                    </a:stretch>
                  </pic:blipFill>
                  <pic:spPr bwMode="auto">
                    <a:xfrm>
                      <a:off x="0" y="0"/>
                      <a:ext cx="8918575" cy="2363470"/>
                    </a:xfrm>
                    <a:prstGeom prst="rect">
                      <a:avLst/>
                    </a:prstGeom>
                    <a:noFill/>
                    <a:ln w="9525">
                      <a:noFill/>
                      <a:miter lim="800000"/>
                      <a:headEnd/>
                      <a:tailEnd/>
                    </a:ln>
                  </pic:spPr>
                </pic:pic>
              </a:graphicData>
            </a:graphic>
          </wp:inline>
        </w:drawing>
      </w:r>
    </w:p>
    <w:p w:rsidR="006A7112" w:rsidRPr="006A7112" w:rsidRDefault="006A7112" w:rsidP="006A7112">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fr-FR"/>
        </w:rPr>
      </w:pPr>
      <w:r w:rsidRPr="006A7112">
        <w:rPr>
          <w:rFonts w:ascii="Times New Roman" w:eastAsia="Times New Roman" w:hAnsi="Times New Roman" w:cs="Times New Roman"/>
          <w:color w:val="000000"/>
          <w:sz w:val="24"/>
          <w:szCs w:val="24"/>
          <w:lang w:eastAsia="fr-FR"/>
        </w:rPr>
        <w:t>Cliquez sur le nom de votre carte pour la créer. Cliquez sur le nom de votre carte mentale dans le menu principal pour commencer à la construire.</w:t>
      </w:r>
    </w:p>
    <w:p w:rsidR="006A7112" w:rsidRPr="006A7112" w:rsidRDefault="006A7112" w:rsidP="006A7112">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fr-FR"/>
        </w:rPr>
      </w:pPr>
      <w:r w:rsidRPr="006A7112">
        <w:rPr>
          <w:rFonts w:ascii="Times New Roman" w:eastAsia="Times New Roman" w:hAnsi="Times New Roman" w:cs="Times New Roman"/>
          <w:color w:val="000000"/>
          <w:sz w:val="24"/>
          <w:szCs w:val="24"/>
          <w:lang w:eastAsia="fr-FR"/>
        </w:rPr>
        <w:t xml:space="preserve">Le titre de la carte constitue le </w:t>
      </w:r>
      <w:proofErr w:type="spellStart"/>
      <w:r w:rsidRPr="006A7112">
        <w:rPr>
          <w:rFonts w:ascii="Times New Roman" w:eastAsia="Times New Roman" w:hAnsi="Times New Roman" w:cs="Times New Roman"/>
          <w:color w:val="000000"/>
          <w:sz w:val="24"/>
          <w:szCs w:val="24"/>
          <w:lang w:eastAsia="fr-FR"/>
        </w:rPr>
        <w:t>noeud</w:t>
      </w:r>
      <w:proofErr w:type="spellEnd"/>
      <w:r w:rsidRPr="006A7112">
        <w:rPr>
          <w:rFonts w:ascii="Times New Roman" w:eastAsia="Times New Roman" w:hAnsi="Times New Roman" w:cs="Times New Roman"/>
          <w:color w:val="000000"/>
          <w:sz w:val="24"/>
          <w:szCs w:val="24"/>
          <w:lang w:eastAsia="fr-FR"/>
        </w:rPr>
        <w:t xml:space="preserve"> de départ.</w:t>
      </w:r>
    </w:p>
    <w:p w:rsidR="006A7112" w:rsidRPr="006A7112" w:rsidRDefault="006A7112" w:rsidP="006A7112">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fr-FR"/>
        </w:rPr>
      </w:pPr>
      <w:r w:rsidRPr="006A7112">
        <w:rPr>
          <w:rFonts w:ascii="Times New Roman" w:eastAsia="Times New Roman" w:hAnsi="Times New Roman" w:cs="Times New Roman"/>
          <w:b/>
          <w:bCs/>
          <w:color w:val="000000"/>
          <w:sz w:val="24"/>
          <w:szCs w:val="24"/>
          <w:lang w:eastAsia="fr-FR"/>
        </w:rPr>
        <w:lastRenderedPageBreak/>
        <w:t>Ajouter de nouveaux nœuds</w:t>
      </w:r>
    </w:p>
    <w:p w:rsidR="006A7112" w:rsidRPr="006A7112" w:rsidRDefault="006A7112" w:rsidP="006A7112">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fr-FR"/>
        </w:rPr>
      </w:pPr>
      <w:r w:rsidRPr="006A7112">
        <w:rPr>
          <w:rFonts w:ascii="Times New Roman" w:eastAsia="Times New Roman" w:hAnsi="Times New Roman" w:cs="Times New Roman"/>
          <w:color w:val="000000"/>
          <w:sz w:val="24"/>
          <w:szCs w:val="24"/>
          <w:lang w:eastAsia="fr-FR"/>
        </w:rPr>
        <w:t>Pour ajouter de nouvelles notions à un nœud, sélectionnez le nœud de départ et cliquez sur l’icône « Ajouter un nœud » ou taper directement sur la touche entrée. Le nouveau nœud est créé ainsi que le lien avec le nœud de départ.</w:t>
      </w:r>
    </w:p>
    <w:p w:rsidR="006A7112" w:rsidRPr="006A7112" w:rsidRDefault="006A7112" w:rsidP="006A7112">
      <w:pPr>
        <w:shd w:val="clear" w:color="auto" w:fill="FFFFFF"/>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7931765" cy="7148830"/>
            <wp:effectExtent l="19050" t="0" r="0" b="0"/>
            <wp:docPr id="6" name="Image 6" descr="https://ent.iledefrance.fr/help-2d/assets/carte-mentale-6-2-1-1%20%281%29%20%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t.iledefrance.fr/help-2d/assets/carte-mentale-6-2-1-1%20%281%29%20%281%29.png"/>
                    <pic:cNvPicPr>
                      <a:picLocks noChangeAspect="1" noChangeArrowheads="1"/>
                    </pic:cNvPicPr>
                  </pic:nvPicPr>
                  <pic:blipFill>
                    <a:blip r:embed="rId9" cstate="print"/>
                    <a:srcRect/>
                    <a:stretch>
                      <a:fillRect/>
                    </a:stretch>
                  </pic:blipFill>
                  <pic:spPr bwMode="auto">
                    <a:xfrm>
                      <a:off x="0" y="0"/>
                      <a:ext cx="17931765" cy="7148830"/>
                    </a:xfrm>
                    <a:prstGeom prst="rect">
                      <a:avLst/>
                    </a:prstGeom>
                    <a:noFill/>
                    <a:ln w="9525">
                      <a:noFill/>
                      <a:miter lim="800000"/>
                      <a:headEnd/>
                      <a:tailEnd/>
                    </a:ln>
                  </pic:spPr>
                </pic:pic>
              </a:graphicData>
            </a:graphic>
          </wp:inline>
        </w:drawing>
      </w:r>
    </w:p>
    <w:p w:rsidR="006A7112" w:rsidRPr="006A7112" w:rsidRDefault="006A7112" w:rsidP="006A7112">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fr-FR"/>
        </w:rPr>
      </w:pPr>
      <w:r w:rsidRPr="006A7112">
        <w:rPr>
          <w:rFonts w:ascii="Times New Roman" w:eastAsia="Times New Roman" w:hAnsi="Times New Roman" w:cs="Times New Roman"/>
          <w:b/>
          <w:bCs/>
          <w:color w:val="000000"/>
          <w:sz w:val="24"/>
          <w:szCs w:val="24"/>
          <w:lang w:eastAsia="fr-FR"/>
        </w:rPr>
        <w:t>Supprimer un nœud</w:t>
      </w:r>
    </w:p>
    <w:p w:rsidR="006A7112" w:rsidRPr="006A7112" w:rsidRDefault="006A7112" w:rsidP="006A7112">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fr-FR"/>
        </w:rPr>
      </w:pPr>
      <w:r w:rsidRPr="006A7112">
        <w:rPr>
          <w:rFonts w:ascii="Times New Roman" w:eastAsia="Times New Roman" w:hAnsi="Times New Roman" w:cs="Times New Roman"/>
          <w:color w:val="000000"/>
          <w:sz w:val="24"/>
          <w:szCs w:val="24"/>
          <w:lang w:eastAsia="fr-FR"/>
        </w:rPr>
        <w:lastRenderedPageBreak/>
        <w:t>Pour supprimer un nœud, sélectionnez le nœud et cliquez sur l’icône « Supprimer un nœud » ou taper directement sur la touche « supprimer ».</w:t>
      </w:r>
    </w:p>
    <w:p w:rsidR="006A7112" w:rsidRPr="006A7112" w:rsidRDefault="006A7112" w:rsidP="006A7112">
      <w:pPr>
        <w:shd w:val="clear" w:color="auto" w:fill="FFFFFF"/>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7267575" cy="356235"/>
            <wp:effectExtent l="19050" t="0" r="9525" b="0"/>
            <wp:docPr id="7" name="Image 7" descr="https://ent.iledefrance.fr/help-2d/assets/carte-mentale-7-2-1-1%20%28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t.iledefrance.fr/help-2d/assets/carte-mentale-7-2-1-1%20%282%29.png"/>
                    <pic:cNvPicPr>
                      <a:picLocks noChangeAspect="1" noChangeArrowheads="1"/>
                    </pic:cNvPicPr>
                  </pic:nvPicPr>
                  <pic:blipFill>
                    <a:blip r:embed="rId10" cstate="print"/>
                    <a:srcRect/>
                    <a:stretch>
                      <a:fillRect/>
                    </a:stretch>
                  </pic:blipFill>
                  <pic:spPr bwMode="auto">
                    <a:xfrm>
                      <a:off x="0" y="0"/>
                      <a:ext cx="7267575" cy="356235"/>
                    </a:xfrm>
                    <a:prstGeom prst="rect">
                      <a:avLst/>
                    </a:prstGeom>
                    <a:noFill/>
                    <a:ln w="9525">
                      <a:noFill/>
                      <a:miter lim="800000"/>
                      <a:headEnd/>
                      <a:tailEnd/>
                    </a:ln>
                  </pic:spPr>
                </pic:pic>
              </a:graphicData>
            </a:graphic>
          </wp:inline>
        </w:drawing>
      </w:r>
    </w:p>
    <w:p w:rsidR="006A7112" w:rsidRPr="006A7112" w:rsidRDefault="006A7112" w:rsidP="006A7112">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fr-FR"/>
        </w:rPr>
      </w:pPr>
      <w:r w:rsidRPr="006A7112">
        <w:rPr>
          <w:rFonts w:ascii="Times New Roman" w:eastAsia="Times New Roman" w:hAnsi="Times New Roman" w:cs="Times New Roman"/>
          <w:b/>
          <w:bCs/>
          <w:color w:val="000000"/>
          <w:sz w:val="24"/>
          <w:szCs w:val="24"/>
          <w:lang w:eastAsia="fr-FR"/>
        </w:rPr>
        <w:t>La mise en forme du texte</w:t>
      </w:r>
    </w:p>
    <w:p w:rsidR="006A7112" w:rsidRPr="006A7112" w:rsidRDefault="006A7112" w:rsidP="006A7112">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fr-FR"/>
        </w:rPr>
      </w:pPr>
      <w:r w:rsidRPr="006A7112">
        <w:rPr>
          <w:rFonts w:ascii="Times New Roman" w:eastAsia="Times New Roman" w:hAnsi="Times New Roman" w:cs="Times New Roman"/>
          <w:color w:val="000000"/>
          <w:sz w:val="24"/>
          <w:szCs w:val="24"/>
          <w:lang w:eastAsia="fr-FR"/>
        </w:rPr>
        <w:t>La barre d’outils de la carte mentale vous permet de modifier le format du texte : la typographie, la taille, la mise en forme de la police et sa couleur. Pour modifier le texte, sélectionnez le texte du nœud et cliquez sur les icônes suivantes dans la barre d’outils.</w:t>
      </w:r>
    </w:p>
    <w:p w:rsidR="006A7112" w:rsidRPr="006A7112" w:rsidRDefault="006A7112" w:rsidP="006A7112">
      <w:pPr>
        <w:shd w:val="clear" w:color="auto" w:fill="FFFFFF"/>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8525490" cy="1591310"/>
            <wp:effectExtent l="19050" t="0" r="0" b="0"/>
            <wp:docPr id="8" name="Image 8" descr="https://ent.iledefrance.fr/help-2d/assets/carte-mentale-8-1-1%20%28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t.iledefrance.fr/help-2d/assets/carte-mentale-8-1-1%20%282%29.png"/>
                    <pic:cNvPicPr>
                      <a:picLocks noChangeAspect="1" noChangeArrowheads="1"/>
                    </pic:cNvPicPr>
                  </pic:nvPicPr>
                  <pic:blipFill>
                    <a:blip r:embed="rId11" cstate="print"/>
                    <a:srcRect/>
                    <a:stretch>
                      <a:fillRect/>
                    </a:stretch>
                  </pic:blipFill>
                  <pic:spPr bwMode="auto">
                    <a:xfrm>
                      <a:off x="0" y="0"/>
                      <a:ext cx="18525490" cy="1591310"/>
                    </a:xfrm>
                    <a:prstGeom prst="rect">
                      <a:avLst/>
                    </a:prstGeom>
                    <a:noFill/>
                    <a:ln w="9525">
                      <a:noFill/>
                      <a:miter lim="800000"/>
                      <a:headEnd/>
                      <a:tailEnd/>
                    </a:ln>
                  </pic:spPr>
                </pic:pic>
              </a:graphicData>
            </a:graphic>
          </wp:inline>
        </w:drawing>
      </w:r>
    </w:p>
    <w:p w:rsidR="006A7112" w:rsidRPr="006A7112" w:rsidRDefault="006A7112" w:rsidP="006A7112">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fr-FR"/>
        </w:rPr>
      </w:pPr>
      <w:r w:rsidRPr="006A7112">
        <w:rPr>
          <w:rFonts w:ascii="Times New Roman" w:eastAsia="Times New Roman" w:hAnsi="Times New Roman" w:cs="Times New Roman"/>
          <w:color w:val="000000"/>
          <w:sz w:val="24"/>
          <w:szCs w:val="24"/>
          <w:lang w:eastAsia="fr-FR"/>
        </w:rPr>
        <w:t>L’éditeur de texte vous permet de créer facilement une carte mentale.</w:t>
      </w:r>
    </w:p>
    <w:p w:rsidR="006A7112" w:rsidRPr="006A7112" w:rsidRDefault="006A7112" w:rsidP="006A7112">
      <w:pPr>
        <w:shd w:val="clear" w:color="auto" w:fill="FFFFFF"/>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7944485" cy="2766695"/>
            <wp:effectExtent l="19050" t="0" r="0" b="0"/>
            <wp:docPr id="9" name="Image 9" descr="https://ent.iledefrance.fr/help-2d/assets/m5-1-2%20%28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t.iledefrance.fr/help-2d/assets/m5-1-2%20%282%29.png"/>
                    <pic:cNvPicPr>
                      <a:picLocks noChangeAspect="1" noChangeArrowheads="1"/>
                    </pic:cNvPicPr>
                  </pic:nvPicPr>
                  <pic:blipFill>
                    <a:blip r:embed="rId12" cstate="print"/>
                    <a:srcRect/>
                    <a:stretch>
                      <a:fillRect/>
                    </a:stretch>
                  </pic:blipFill>
                  <pic:spPr bwMode="auto">
                    <a:xfrm>
                      <a:off x="0" y="0"/>
                      <a:ext cx="7944485" cy="2766695"/>
                    </a:xfrm>
                    <a:prstGeom prst="rect">
                      <a:avLst/>
                    </a:prstGeom>
                    <a:noFill/>
                    <a:ln w="9525">
                      <a:noFill/>
                      <a:miter lim="800000"/>
                      <a:headEnd/>
                      <a:tailEnd/>
                    </a:ln>
                  </pic:spPr>
                </pic:pic>
              </a:graphicData>
            </a:graphic>
          </wp:inline>
        </w:drawing>
      </w:r>
    </w:p>
    <w:p w:rsidR="006A7112" w:rsidRPr="006A7112" w:rsidRDefault="006A7112" w:rsidP="006A7112">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fr-FR"/>
        </w:rPr>
      </w:pPr>
      <w:r w:rsidRPr="006A7112">
        <w:rPr>
          <w:rFonts w:ascii="Times New Roman" w:eastAsia="Times New Roman" w:hAnsi="Times New Roman" w:cs="Times New Roman"/>
          <w:b/>
          <w:bCs/>
          <w:color w:val="000000"/>
          <w:sz w:val="24"/>
          <w:szCs w:val="24"/>
          <w:lang w:eastAsia="fr-FR"/>
        </w:rPr>
        <w:t>Ajouter un lien entre deux nœuds</w:t>
      </w:r>
    </w:p>
    <w:p w:rsidR="006A7112" w:rsidRPr="006A7112" w:rsidRDefault="006A7112" w:rsidP="006A7112">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fr-FR"/>
        </w:rPr>
      </w:pPr>
      <w:r w:rsidRPr="006A7112">
        <w:rPr>
          <w:rFonts w:ascii="Times New Roman" w:eastAsia="Times New Roman" w:hAnsi="Times New Roman" w:cs="Times New Roman"/>
          <w:color w:val="000000"/>
          <w:sz w:val="24"/>
          <w:szCs w:val="24"/>
          <w:lang w:eastAsia="fr-FR"/>
        </w:rPr>
        <w:t>Pour ajouter lien entre deux nœuds, sélectionnez le nœud de départ (1), cliquez sur l’icône « ajouter un lien » dans la barre d’outils (2). Une flèche apparaît, cliquez sur le second nœud (3) pour indiquer le point d’arrivée de la flèche.</w:t>
      </w:r>
    </w:p>
    <w:p w:rsidR="006A7112" w:rsidRPr="006A7112" w:rsidRDefault="006A7112" w:rsidP="006A7112">
      <w:pPr>
        <w:shd w:val="clear" w:color="auto" w:fill="FFFFFF"/>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17931765" cy="7113270"/>
            <wp:effectExtent l="19050" t="0" r="0" b="0"/>
            <wp:docPr id="10" name="Image 10" descr="https://ent.iledefrance.fr/help-2d/assets/carte-mentale-9-2%20%281%29%20%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t.iledefrance.fr/help-2d/assets/carte-mentale-9-2%20%281%29%20%281%29.png"/>
                    <pic:cNvPicPr>
                      <a:picLocks noChangeAspect="1" noChangeArrowheads="1"/>
                    </pic:cNvPicPr>
                  </pic:nvPicPr>
                  <pic:blipFill>
                    <a:blip r:embed="rId13" cstate="print"/>
                    <a:srcRect/>
                    <a:stretch>
                      <a:fillRect/>
                    </a:stretch>
                  </pic:blipFill>
                  <pic:spPr bwMode="auto">
                    <a:xfrm>
                      <a:off x="0" y="0"/>
                      <a:ext cx="17931765" cy="7113270"/>
                    </a:xfrm>
                    <a:prstGeom prst="rect">
                      <a:avLst/>
                    </a:prstGeom>
                    <a:noFill/>
                    <a:ln w="9525">
                      <a:noFill/>
                      <a:miter lim="800000"/>
                      <a:headEnd/>
                      <a:tailEnd/>
                    </a:ln>
                  </pic:spPr>
                </pic:pic>
              </a:graphicData>
            </a:graphic>
          </wp:inline>
        </w:drawing>
      </w:r>
    </w:p>
    <w:p w:rsidR="006A7112" w:rsidRPr="006A7112" w:rsidRDefault="006A7112" w:rsidP="006A7112">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fr-FR"/>
        </w:rPr>
      </w:pPr>
      <w:r w:rsidRPr="006A7112">
        <w:rPr>
          <w:rFonts w:ascii="Times New Roman" w:eastAsia="Times New Roman" w:hAnsi="Times New Roman" w:cs="Times New Roman"/>
          <w:b/>
          <w:bCs/>
          <w:color w:val="000000"/>
          <w:sz w:val="24"/>
          <w:szCs w:val="24"/>
          <w:lang w:eastAsia="fr-FR"/>
        </w:rPr>
        <w:t>Ajouter des contenus complémentaires à un nœud</w:t>
      </w:r>
    </w:p>
    <w:p w:rsidR="006A7112" w:rsidRPr="006A7112" w:rsidRDefault="006A7112" w:rsidP="006A7112">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fr-FR"/>
        </w:rPr>
      </w:pPr>
      <w:r w:rsidRPr="006A7112">
        <w:rPr>
          <w:rFonts w:ascii="Times New Roman" w:eastAsia="Times New Roman" w:hAnsi="Times New Roman" w:cs="Times New Roman"/>
          <w:color w:val="000000"/>
          <w:sz w:val="24"/>
          <w:szCs w:val="24"/>
          <w:lang w:eastAsia="fr-FR"/>
        </w:rPr>
        <w:t>Grâce à la barre d’outils de la carte mentale vous pouvez ajouter à vos nœuds : des émoticônes : pour faciliter la visualisation et la mémorisation d’une notion ; des liens externes et des notes pour compléter le texte du nœud. Pour ajouter un contenu complémentaire, sélectionnez le nœud et cliquez sur les icônes suivantes dans la barre d’outils.</w:t>
      </w:r>
    </w:p>
    <w:p w:rsidR="006A7112" w:rsidRPr="006A7112" w:rsidRDefault="006A7112" w:rsidP="006A7112">
      <w:pPr>
        <w:shd w:val="clear" w:color="auto" w:fill="FFFFFF"/>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18525490" cy="3253740"/>
            <wp:effectExtent l="19050" t="0" r="0" b="0"/>
            <wp:docPr id="11" name="Image 11" descr="https://ent.iledefrance.fr/help-2d/assets/carte-mentale-10-3%20%28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t.iledefrance.fr/help-2d/assets/carte-mentale-10-3%20%282%29.png"/>
                    <pic:cNvPicPr>
                      <a:picLocks noChangeAspect="1" noChangeArrowheads="1"/>
                    </pic:cNvPicPr>
                  </pic:nvPicPr>
                  <pic:blipFill>
                    <a:blip r:embed="rId14" cstate="print"/>
                    <a:srcRect/>
                    <a:stretch>
                      <a:fillRect/>
                    </a:stretch>
                  </pic:blipFill>
                  <pic:spPr bwMode="auto">
                    <a:xfrm>
                      <a:off x="0" y="0"/>
                      <a:ext cx="18525490" cy="3253740"/>
                    </a:xfrm>
                    <a:prstGeom prst="rect">
                      <a:avLst/>
                    </a:prstGeom>
                    <a:noFill/>
                    <a:ln w="9525">
                      <a:noFill/>
                      <a:miter lim="800000"/>
                      <a:headEnd/>
                      <a:tailEnd/>
                    </a:ln>
                  </pic:spPr>
                </pic:pic>
              </a:graphicData>
            </a:graphic>
          </wp:inline>
        </w:drawing>
      </w:r>
    </w:p>
    <w:p w:rsidR="006A7112" w:rsidRPr="006A7112" w:rsidRDefault="006A7112" w:rsidP="006A7112">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fr-FR"/>
        </w:rPr>
      </w:pPr>
      <w:r w:rsidRPr="006A7112">
        <w:rPr>
          <w:rFonts w:ascii="Times New Roman" w:eastAsia="Times New Roman" w:hAnsi="Times New Roman" w:cs="Times New Roman"/>
          <w:b/>
          <w:bCs/>
          <w:color w:val="000000"/>
          <w:sz w:val="24"/>
          <w:szCs w:val="24"/>
          <w:lang w:eastAsia="fr-FR"/>
        </w:rPr>
        <w:t>Les émoticônes apparaissent dans le nœud avant le texte.</w:t>
      </w:r>
    </w:p>
    <w:p w:rsidR="006A7112" w:rsidRPr="006A7112" w:rsidRDefault="006A7112" w:rsidP="006A7112">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fr-FR"/>
        </w:rPr>
      </w:pPr>
      <w:r w:rsidRPr="006A7112">
        <w:rPr>
          <w:rFonts w:ascii="Times New Roman" w:eastAsia="Times New Roman" w:hAnsi="Times New Roman" w:cs="Times New Roman"/>
          <w:color w:val="000000"/>
          <w:sz w:val="24"/>
          <w:szCs w:val="24"/>
          <w:lang w:eastAsia="fr-FR"/>
        </w:rPr>
        <w:t>Les liens et les notes apparaissent sous forme d’icône dans le nœud avant le texte et une visualisation est proposée au survol de l’icône.</w:t>
      </w:r>
    </w:p>
    <w:p w:rsidR="006A7112" w:rsidRPr="006A7112" w:rsidRDefault="006A7112" w:rsidP="006A7112">
      <w:pPr>
        <w:shd w:val="clear" w:color="auto" w:fill="FFFFFF"/>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17931765" cy="7101205"/>
            <wp:effectExtent l="19050" t="0" r="0" b="0"/>
            <wp:docPr id="12" name="Image 12" descr="https://ent.iledefrance.fr/help-2d/assets/carte-mentale-11-1-1%20%28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t.iledefrance.fr/help-2d/assets/carte-mentale-11-1-1%20%282%29.png"/>
                    <pic:cNvPicPr>
                      <a:picLocks noChangeAspect="1" noChangeArrowheads="1"/>
                    </pic:cNvPicPr>
                  </pic:nvPicPr>
                  <pic:blipFill>
                    <a:blip r:embed="rId15" cstate="print"/>
                    <a:srcRect/>
                    <a:stretch>
                      <a:fillRect/>
                    </a:stretch>
                  </pic:blipFill>
                  <pic:spPr bwMode="auto">
                    <a:xfrm>
                      <a:off x="0" y="0"/>
                      <a:ext cx="17931765" cy="7101205"/>
                    </a:xfrm>
                    <a:prstGeom prst="rect">
                      <a:avLst/>
                    </a:prstGeom>
                    <a:noFill/>
                    <a:ln w="9525">
                      <a:noFill/>
                      <a:miter lim="800000"/>
                      <a:headEnd/>
                      <a:tailEnd/>
                    </a:ln>
                  </pic:spPr>
                </pic:pic>
              </a:graphicData>
            </a:graphic>
          </wp:inline>
        </w:drawing>
      </w:r>
    </w:p>
    <w:p w:rsidR="006A7112" w:rsidRPr="006A7112" w:rsidRDefault="006A7112" w:rsidP="006A7112">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fr-FR"/>
        </w:rPr>
      </w:pPr>
      <w:r w:rsidRPr="006A7112">
        <w:rPr>
          <w:rFonts w:ascii="Times New Roman" w:eastAsia="Times New Roman" w:hAnsi="Times New Roman" w:cs="Times New Roman"/>
          <w:color w:val="000000"/>
          <w:sz w:val="24"/>
          <w:szCs w:val="24"/>
          <w:lang w:eastAsia="fr-FR"/>
        </w:rPr>
        <w:t>Lorsque la carte mentale est terminée, cliquez sur « Enregistrer ».</w:t>
      </w:r>
    </w:p>
    <w:p w:rsidR="006A7112" w:rsidRPr="006A7112" w:rsidRDefault="006A7112" w:rsidP="006A7112">
      <w:pPr>
        <w:shd w:val="clear" w:color="auto" w:fill="FFFFFF"/>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9559925" cy="4109085"/>
            <wp:effectExtent l="19050" t="0" r="3175" b="0"/>
            <wp:docPr id="13" name="Image 13" descr="https://ent.iledefrance.fr/help-2d/assets/m6-1-1%20%281%29%20%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t.iledefrance.fr/help-2d/assets/m6-1-1%20%281%29%20%281%29.png"/>
                    <pic:cNvPicPr>
                      <a:picLocks noChangeAspect="1" noChangeArrowheads="1"/>
                    </pic:cNvPicPr>
                  </pic:nvPicPr>
                  <pic:blipFill>
                    <a:blip r:embed="rId16" cstate="print"/>
                    <a:srcRect/>
                    <a:stretch>
                      <a:fillRect/>
                    </a:stretch>
                  </pic:blipFill>
                  <pic:spPr bwMode="auto">
                    <a:xfrm>
                      <a:off x="0" y="0"/>
                      <a:ext cx="9559925" cy="4109085"/>
                    </a:xfrm>
                    <a:prstGeom prst="rect">
                      <a:avLst/>
                    </a:prstGeom>
                    <a:noFill/>
                    <a:ln w="9525">
                      <a:noFill/>
                      <a:miter lim="800000"/>
                      <a:headEnd/>
                      <a:tailEnd/>
                    </a:ln>
                  </pic:spPr>
                </pic:pic>
              </a:graphicData>
            </a:graphic>
          </wp:inline>
        </w:drawing>
      </w:r>
    </w:p>
    <w:p w:rsidR="006A7112" w:rsidRPr="006A7112" w:rsidRDefault="006A7112" w:rsidP="006A7112">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fr-FR"/>
        </w:rPr>
      </w:pPr>
      <w:r w:rsidRPr="006A7112">
        <w:rPr>
          <w:rFonts w:ascii="Times New Roman" w:eastAsia="Times New Roman" w:hAnsi="Times New Roman" w:cs="Times New Roman"/>
          <w:color w:val="000000"/>
          <w:sz w:val="24"/>
          <w:szCs w:val="24"/>
          <w:lang w:eastAsia="fr-FR"/>
        </w:rPr>
        <w:t>Votre carte est maintenant créée !</w:t>
      </w:r>
    </w:p>
    <w:p w:rsidR="006A7112" w:rsidRPr="006A7112" w:rsidRDefault="006A7112" w:rsidP="006A7112">
      <w:pPr>
        <w:shd w:val="clear" w:color="auto" w:fill="FFFFFF"/>
        <w:spacing w:after="187" w:line="561" w:lineRule="atLeast"/>
        <w:outlineLvl w:val="1"/>
        <w:rPr>
          <w:rFonts w:ascii="Times New Roman" w:eastAsia="Times New Roman" w:hAnsi="Times New Roman" w:cs="Times New Roman"/>
          <w:color w:val="4BAFD5"/>
          <w:sz w:val="37"/>
          <w:szCs w:val="37"/>
          <w:lang w:eastAsia="fr-FR"/>
        </w:rPr>
      </w:pPr>
      <w:r w:rsidRPr="006A7112">
        <w:rPr>
          <w:rFonts w:ascii="Times New Roman" w:eastAsia="Times New Roman" w:hAnsi="Times New Roman" w:cs="Times New Roman"/>
          <w:color w:val="4BAFD5"/>
          <w:sz w:val="37"/>
          <w:szCs w:val="37"/>
          <w:lang w:eastAsia="fr-FR"/>
        </w:rPr>
        <w:t>Partager une Carte Mentale</w:t>
      </w:r>
    </w:p>
    <w:p w:rsidR="006A7112" w:rsidRPr="006A7112" w:rsidRDefault="006A7112" w:rsidP="006A7112">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fr-FR"/>
        </w:rPr>
      </w:pPr>
      <w:r w:rsidRPr="006A7112">
        <w:rPr>
          <w:rFonts w:ascii="Times New Roman" w:eastAsia="Times New Roman" w:hAnsi="Times New Roman" w:cs="Times New Roman"/>
          <w:color w:val="000000"/>
          <w:sz w:val="24"/>
          <w:szCs w:val="24"/>
          <w:lang w:eastAsia="fr-FR"/>
        </w:rPr>
        <w:t>Pour partager une carte mentale avec d’autres utilisateurs, cliquez sur le + (1) située à côté de la carte puis sur « Partager » (2).</w:t>
      </w:r>
    </w:p>
    <w:p w:rsidR="006A7112" w:rsidRPr="006A7112" w:rsidRDefault="006A7112" w:rsidP="006A7112">
      <w:pPr>
        <w:shd w:val="clear" w:color="auto" w:fill="FFFFFF"/>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18204815" cy="7694930"/>
            <wp:effectExtent l="19050" t="0" r="6985" b="0"/>
            <wp:docPr id="25" name="Image 25" descr="https://ent.iledefrance.fr/help-2d/assets/carte-mentale-4-3-1%20%28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nt.iledefrance.fr/help-2d/assets/carte-mentale-4-3-1%20%282%29.png"/>
                    <pic:cNvPicPr>
                      <a:picLocks noChangeAspect="1" noChangeArrowheads="1"/>
                    </pic:cNvPicPr>
                  </pic:nvPicPr>
                  <pic:blipFill>
                    <a:blip r:embed="rId17" cstate="print"/>
                    <a:srcRect/>
                    <a:stretch>
                      <a:fillRect/>
                    </a:stretch>
                  </pic:blipFill>
                  <pic:spPr bwMode="auto">
                    <a:xfrm>
                      <a:off x="0" y="0"/>
                      <a:ext cx="18204815" cy="7694930"/>
                    </a:xfrm>
                    <a:prstGeom prst="rect">
                      <a:avLst/>
                    </a:prstGeom>
                    <a:noFill/>
                    <a:ln w="9525">
                      <a:noFill/>
                      <a:miter lim="800000"/>
                      <a:headEnd/>
                      <a:tailEnd/>
                    </a:ln>
                  </pic:spPr>
                </pic:pic>
              </a:graphicData>
            </a:graphic>
          </wp:inline>
        </w:drawing>
      </w:r>
    </w:p>
    <w:p w:rsidR="006A7112" w:rsidRPr="006A7112" w:rsidRDefault="006A7112" w:rsidP="006A7112">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fr-FR"/>
        </w:rPr>
      </w:pPr>
      <w:r w:rsidRPr="006A7112">
        <w:rPr>
          <w:rFonts w:ascii="Times New Roman" w:eastAsia="Times New Roman" w:hAnsi="Times New Roman" w:cs="Times New Roman"/>
          <w:color w:val="000000"/>
          <w:sz w:val="24"/>
          <w:szCs w:val="24"/>
          <w:lang w:eastAsia="fr-FR"/>
        </w:rPr>
        <w:t>Dans la fenêtre de partage, vous pouvez donner des droits de lecture, de contribution et de gestion à d’autres personnes sur votre carte. Pour cela, saisissez les premières lettres du nom de l’utilisateur ou du groupe d’utilisateurs que vous recherchez (1), sélectionnez le résultat (2) et cochez les cases correspondant aux droits que vous souhaitez leur attribuer (3).</w:t>
      </w:r>
    </w:p>
    <w:p w:rsidR="006A7112" w:rsidRPr="006A7112" w:rsidRDefault="006A7112" w:rsidP="006A7112">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fr-FR"/>
        </w:rPr>
      </w:pPr>
      <w:r w:rsidRPr="006A7112">
        <w:rPr>
          <w:rFonts w:ascii="Times New Roman" w:eastAsia="Times New Roman" w:hAnsi="Times New Roman" w:cs="Times New Roman"/>
          <w:color w:val="000000"/>
          <w:sz w:val="24"/>
          <w:szCs w:val="24"/>
          <w:lang w:eastAsia="fr-FR"/>
        </w:rPr>
        <w:lastRenderedPageBreak/>
        <w:t>Pour valider, cliquez sur le bouton "Partager".</w:t>
      </w:r>
    </w:p>
    <w:p w:rsidR="006A7112" w:rsidRPr="006A7112" w:rsidRDefault="006A7112" w:rsidP="006A7112">
      <w:pPr>
        <w:shd w:val="clear" w:color="auto" w:fill="FFFFFF"/>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7148830" cy="7065645"/>
            <wp:effectExtent l="19050" t="0" r="0" b="0"/>
            <wp:docPr id="26" name="Image 26" descr="https://ent.iledefrance.fr/help-2d/assets/carte-mentale-2-4-1%20%281%29%20%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nt.iledefrance.fr/help-2d/assets/carte-mentale-2-4-1%20%281%29%20%281%29.png"/>
                    <pic:cNvPicPr>
                      <a:picLocks noChangeAspect="1" noChangeArrowheads="1"/>
                    </pic:cNvPicPr>
                  </pic:nvPicPr>
                  <pic:blipFill>
                    <a:blip r:embed="rId18" cstate="print"/>
                    <a:srcRect/>
                    <a:stretch>
                      <a:fillRect/>
                    </a:stretch>
                  </pic:blipFill>
                  <pic:spPr bwMode="auto">
                    <a:xfrm>
                      <a:off x="0" y="0"/>
                      <a:ext cx="7148830" cy="7065645"/>
                    </a:xfrm>
                    <a:prstGeom prst="rect">
                      <a:avLst/>
                    </a:prstGeom>
                    <a:noFill/>
                    <a:ln w="9525">
                      <a:noFill/>
                      <a:miter lim="800000"/>
                      <a:headEnd/>
                      <a:tailEnd/>
                    </a:ln>
                  </pic:spPr>
                </pic:pic>
              </a:graphicData>
            </a:graphic>
          </wp:inline>
        </w:drawing>
      </w:r>
    </w:p>
    <w:p w:rsidR="006A7112" w:rsidRPr="006A7112" w:rsidRDefault="006A7112" w:rsidP="006A7112">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fr-FR"/>
        </w:rPr>
      </w:pPr>
      <w:r w:rsidRPr="006A7112">
        <w:rPr>
          <w:rFonts w:ascii="Times New Roman" w:eastAsia="Times New Roman" w:hAnsi="Times New Roman" w:cs="Times New Roman"/>
          <w:color w:val="000000"/>
          <w:sz w:val="24"/>
          <w:szCs w:val="24"/>
          <w:lang w:eastAsia="fr-FR"/>
        </w:rPr>
        <w:t>Les différents droits que vous pouvez attribuer sont les suivants :</w:t>
      </w:r>
    </w:p>
    <w:p w:rsidR="006A7112" w:rsidRPr="006A7112" w:rsidRDefault="006A7112" w:rsidP="006A7112">
      <w:pPr>
        <w:numPr>
          <w:ilvl w:val="0"/>
          <w:numId w:val="2"/>
        </w:numPr>
        <w:shd w:val="clear" w:color="auto" w:fill="FFFFFF"/>
        <w:spacing w:before="100" w:beforeAutospacing="1" w:after="100" w:afterAutospacing="1" w:line="240" w:lineRule="auto"/>
        <w:ind w:left="4762"/>
        <w:rPr>
          <w:rFonts w:ascii="Times New Roman" w:eastAsia="Times New Roman" w:hAnsi="Times New Roman" w:cs="Times New Roman"/>
          <w:sz w:val="24"/>
          <w:szCs w:val="24"/>
          <w:lang w:eastAsia="fr-FR"/>
        </w:rPr>
      </w:pPr>
      <w:r w:rsidRPr="006A7112">
        <w:rPr>
          <w:rFonts w:ascii="Times New Roman" w:eastAsia="Times New Roman" w:hAnsi="Times New Roman" w:cs="Times New Roman"/>
          <w:sz w:val="24"/>
          <w:szCs w:val="24"/>
          <w:lang w:eastAsia="fr-FR"/>
        </w:rPr>
        <w:t>Lecture : l’utilisateur peut visualiser la carte</w:t>
      </w:r>
    </w:p>
    <w:p w:rsidR="006A7112" w:rsidRPr="006A7112" w:rsidRDefault="006A7112" w:rsidP="006A7112">
      <w:pPr>
        <w:numPr>
          <w:ilvl w:val="0"/>
          <w:numId w:val="2"/>
        </w:numPr>
        <w:shd w:val="clear" w:color="auto" w:fill="FFFFFF"/>
        <w:spacing w:before="100" w:beforeAutospacing="1" w:after="100" w:afterAutospacing="1" w:line="240" w:lineRule="auto"/>
        <w:ind w:left="4762"/>
        <w:rPr>
          <w:rFonts w:ascii="Times New Roman" w:eastAsia="Times New Roman" w:hAnsi="Times New Roman" w:cs="Times New Roman"/>
          <w:sz w:val="24"/>
          <w:szCs w:val="24"/>
          <w:lang w:eastAsia="fr-FR"/>
        </w:rPr>
      </w:pPr>
      <w:r w:rsidRPr="006A7112">
        <w:rPr>
          <w:rFonts w:ascii="Times New Roman" w:eastAsia="Times New Roman" w:hAnsi="Times New Roman" w:cs="Times New Roman"/>
          <w:sz w:val="24"/>
          <w:szCs w:val="24"/>
          <w:lang w:eastAsia="fr-FR"/>
        </w:rPr>
        <w:t>Contribution : l’utilisateur peut apporter des modifications à la carte</w:t>
      </w:r>
    </w:p>
    <w:p w:rsidR="006A7112" w:rsidRPr="006A7112" w:rsidRDefault="006A7112" w:rsidP="006A7112">
      <w:pPr>
        <w:numPr>
          <w:ilvl w:val="0"/>
          <w:numId w:val="2"/>
        </w:numPr>
        <w:shd w:val="clear" w:color="auto" w:fill="FFFFFF"/>
        <w:spacing w:before="100" w:beforeAutospacing="1" w:after="100" w:afterAutospacing="1" w:line="240" w:lineRule="auto"/>
        <w:ind w:left="4762"/>
        <w:rPr>
          <w:rFonts w:ascii="Times New Roman" w:eastAsia="Times New Roman" w:hAnsi="Times New Roman" w:cs="Times New Roman"/>
          <w:sz w:val="24"/>
          <w:szCs w:val="24"/>
          <w:lang w:eastAsia="fr-FR"/>
        </w:rPr>
      </w:pPr>
      <w:r w:rsidRPr="006A7112">
        <w:rPr>
          <w:rFonts w:ascii="Times New Roman" w:eastAsia="Times New Roman" w:hAnsi="Times New Roman" w:cs="Times New Roman"/>
          <w:sz w:val="24"/>
          <w:szCs w:val="24"/>
          <w:lang w:eastAsia="fr-FR"/>
        </w:rPr>
        <w:lastRenderedPageBreak/>
        <w:t>Gestion : l’utilisateur peut modifier, supprimer et attribuer des droits de partage sur la carte</w:t>
      </w:r>
    </w:p>
    <w:p w:rsidR="004365FE" w:rsidRDefault="004365FE"/>
    <w:sectPr w:rsidR="004365FE" w:rsidSect="004365F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6D7772"/>
    <w:multiLevelType w:val="multilevel"/>
    <w:tmpl w:val="3F3AF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2FC47CF"/>
    <w:multiLevelType w:val="multilevel"/>
    <w:tmpl w:val="EDAA2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compat/>
  <w:rsids>
    <w:rsidRoot w:val="006A7112"/>
    <w:rsid w:val="004365FE"/>
    <w:rsid w:val="006A7112"/>
    <w:rsid w:val="00DA11A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65FE"/>
  </w:style>
  <w:style w:type="paragraph" w:styleId="Titre2">
    <w:name w:val="heading 2"/>
    <w:basedOn w:val="Normal"/>
    <w:link w:val="Titre2Car"/>
    <w:uiPriority w:val="9"/>
    <w:qFormat/>
    <w:rsid w:val="006A7112"/>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6A7112"/>
    <w:rPr>
      <w:rFonts w:ascii="Times New Roman" w:eastAsia="Times New Roman" w:hAnsi="Times New Roman" w:cs="Times New Roman"/>
      <w:b/>
      <w:bCs/>
      <w:sz w:val="36"/>
      <w:szCs w:val="36"/>
      <w:lang w:eastAsia="fr-FR"/>
    </w:rPr>
  </w:style>
  <w:style w:type="paragraph" w:styleId="NormalWeb">
    <w:name w:val="Normal (Web)"/>
    <w:basedOn w:val="Normal"/>
    <w:uiPriority w:val="99"/>
    <w:semiHidden/>
    <w:unhideWhenUsed/>
    <w:rsid w:val="006A711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6A7112"/>
    <w:rPr>
      <w:b/>
      <w:bCs/>
    </w:rPr>
  </w:style>
  <w:style w:type="paragraph" w:styleId="Textedebulles">
    <w:name w:val="Balloon Text"/>
    <w:basedOn w:val="Normal"/>
    <w:link w:val="TextedebullesCar"/>
    <w:uiPriority w:val="99"/>
    <w:semiHidden/>
    <w:unhideWhenUsed/>
    <w:rsid w:val="006A711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A711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16233856">
      <w:bodyDiv w:val="1"/>
      <w:marLeft w:val="0"/>
      <w:marRight w:val="0"/>
      <w:marTop w:val="0"/>
      <w:marBottom w:val="0"/>
      <w:divBdr>
        <w:top w:val="none" w:sz="0" w:space="0" w:color="auto"/>
        <w:left w:val="none" w:sz="0" w:space="0" w:color="auto"/>
        <w:bottom w:val="none" w:sz="0" w:space="0" w:color="auto"/>
        <w:right w:val="none" w:sz="0" w:space="0" w:color="auto"/>
      </w:divBdr>
      <w:divsChild>
        <w:div w:id="555240834">
          <w:marLeft w:val="0"/>
          <w:marRight w:val="0"/>
          <w:marTop w:val="374"/>
          <w:marBottom w:val="0"/>
          <w:divBdr>
            <w:top w:val="none" w:sz="0" w:space="0" w:color="auto"/>
            <w:left w:val="none" w:sz="0" w:space="0" w:color="auto"/>
            <w:bottom w:val="none" w:sz="0" w:space="0" w:color="auto"/>
            <w:right w:val="none" w:sz="0" w:space="0" w:color="auto"/>
          </w:divBdr>
          <w:divsChild>
            <w:div w:id="754859694">
              <w:marLeft w:val="0"/>
              <w:marRight w:val="0"/>
              <w:marTop w:val="0"/>
              <w:marBottom w:val="0"/>
              <w:divBdr>
                <w:top w:val="none" w:sz="0" w:space="0" w:color="auto"/>
                <w:left w:val="none" w:sz="0" w:space="0" w:color="auto"/>
                <w:bottom w:val="none" w:sz="0" w:space="0" w:color="auto"/>
                <w:right w:val="none" w:sz="0" w:space="0" w:color="auto"/>
              </w:divBdr>
              <w:divsChild>
                <w:div w:id="1691254747">
                  <w:marLeft w:val="4161"/>
                  <w:marRight w:val="0"/>
                  <w:marTop w:val="0"/>
                  <w:marBottom w:val="0"/>
                  <w:divBdr>
                    <w:top w:val="none" w:sz="0" w:space="0" w:color="auto"/>
                    <w:left w:val="none" w:sz="0" w:space="0" w:color="auto"/>
                    <w:bottom w:val="none" w:sz="0" w:space="0" w:color="auto"/>
                    <w:right w:val="none" w:sz="0" w:space="0" w:color="auto"/>
                  </w:divBdr>
                  <w:divsChild>
                    <w:div w:id="33746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399524">
      <w:bodyDiv w:val="1"/>
      <w:marLeft w:val="0"/>
      <w:marRight w:val="0"/>
      <w:marTop w:val="0"/>
      <w:marBottom w:val="0"/>
      <w:divBdr>
        <w:top w:val="none" w:sz="0" w:space="0" w:color="auto"/>
        <w:left w:val="none" w:sz="0" w:space="0" w:color="auto"/>
        <w:bottom w:val="none" w:sz="0" w:space="0" w:color="auto"/>
        <w:right w:val="none" w:sz="0" w:space="0" w:color="auto"/>
      </w:divBdr>
      <w:divsChild>
        <w:div w:id="114761638">
          <w:marLeft w:val="0"/>
          <w:marRight w:val="0"/>
          <w:marTop w:val="374"/>
          <w:marBottom w:val="0"/>
          <w:divBdr>
            <w:top w:val="none" w:sz="0" w:space="0" w:color="auto"/>
            <w:left w:val="none" w:sz="0" w:space="0" w:color="auto"/>
            <w:bottom w:val="none" w:sz="0" w:space="0" w:color="auto"/>
            <w:right w:val="none" w:sz="0" w:space="0" w:color="auto"/>
          </w:divBdr>
          <w:divsChild>
            <w:div w:id="2116123687">
              <w:marLeft w:val="0"/>
              <w:marRight w:val="0"/>
              <w:marTop w:val="0"/>
              <w:marBottom w:val="0"/>
              <w:divBdr>
                <w:top w:val="none" w:sz="0" w:space="0" w:color="auto"/>
                <w:left w:val="none" w:sz="0" w:space="0" w:color="auto"/>
                <w:bottom w:val="none" w:sz="0" w:space="0" w:color="auto"/>
                <w:right w:val="none" w:sz="0" w:space="0" w:color="auto"/>
              </w:divBdr>
              <w:divsChild>
                <w:div w:id="1606039332">
                  <w:marLeft w:val="4042"/>
                  <w:marRight w:val="0"/>
                  <w:marTop w:val="0"/>
                  <w:marBottom w:val="0"/>
                  <w:divBdr>
                    <w:top w:val="none" w:sz="0" w:space="0" w:color="auto"/>
                    <w:left w:val="none" w:sz="0" w:space="0" w:color="auto"/>
                    <w:bottom w:val="none" w:sz="0" w:space="0" w:color="auto"/>
                    <w:right w:val="none" w:sz="0" w:space="0" w:color="auto"/>
                  </w:divBdr>
                  <w:divsChild>
                    <w:div w:id="864828408">
                      <w:marLeft w:val="0"/>
                      <w:marRight w:val="0"/>
                      <w:marTop w:val="0"/>
                      <w:marBottom w:val="0"/>
                      <w:divBdr>
                        <w:top w:val="none" w:sz="0" w:space="0" w:color="auto"/>
                        <w:left w:val="none" w:sz="0" w:space="0" w:color="auto"/>
                        <w:bottom w:val="none" w:sz="0" w:space="0" w:color="auto"/>
                        <w:right w:val="none" w:sz="0" w:space="0" w:color="auto"/>
                      </w:divBdr>
                    </w:div>
                    <w:div w:id="1097360870">
                      <w:marLeft w:val="0"/>
                      <w:marRight w:val="0"/>
                      <w:marTop w:val="0"/>
                      <w:marBottom w:val="0"/>
                      <w:divBdr>
                        <w:top w:val="none" w:sz="0" w:space="0" w:color="auto"/>
                        <w:left w:val="none" w:sz="0" w:space="0" w:color="auto"/>
                        <w:bottom w:val="none" w:sz="0" w:space="0" w:color="auto"/>
                        <w:right w:val="none" w:sz="0" w:space="0" w:color="auto"/>
                      </w:divBdr>
                    </w:div>
                    <w:div w:id="137306016">
                      <w:marLeft w:val="0"/>
                      <w:marRight w:val="0"/>
                      <w:marTop w:val="0"/>
                      <w:marBottom w:val="0"/>
                      <w:divBdr>
                        <w:top w:val="none" w:sz="0" w:space="0" w:color="auto"/>
                        <w:left w:val="none" w:sz="0" w:space="0" w:color="auto"/>
                        <w:bottom w:val="none" w:sz="0" w:space="0" w:color="auto"/>
                        <w:right w:val="none" w:sz="0" w:space="0" w:color="auto"/>
                      </w:divBdr>
                    </w:div>
                    <w:div w:id="1167328412">
                      <w:marLeft w:val="0"/>
                      <w:marRight w:val="0"/>
                      <w:marTop w:val="0"/>
                      <w:marBottom w:val="0"/>
                      <w:divBdr>
                        <w:top w:val="none" w:sz="0" w:space="0" w:color="auto"/>
                        <w:left w:val="none" w:sz="0" w:space="0" w:color="auto"/>
                        <w:bottom w:val="none" w:sz="0" w:space="0" w:color="auto"/>
                        <w:right w:val="none" w:sz="0" w:space="0" w:color="auto"/>
                      </w:divBdr>
                    </w:div>
                    <w:div w:id="1489055443">
                      <w:marLeft w:val="0"/>
                      <w:marRight w:val="0"/>
                      <w:marTop w:val="0"/>
                      <w:marBottom w:val="0"/>
                      <w:divBdr>
                        <w:top w:val="none" w:sz="0" w:space="0" w:color="auto"/>
                        <w:left w:val="none" w:sz="0" w:space="0" w:color="auto"/>
                        <w:bottom w:val="none" w:sz="0" w:space="0" w:color="auto"/>
                        <w:right w:val="none" w:sz="0" w:space="0" w:color="auto"/>
                      </w:divBdr>
                    </w:div>
                    <w:div w:id="2080595908">
                      <w:marLeft w:val="0"/>
                      <w:marRight w:val="0"/>
                      <w:marTop w:val="0"/>
                      <w:marBottom w:val="0"/>
                      <w:divBdr>
                        <w:top w:val="none" w:sz="0" w:space="0" w:color="auto"/>
                        <w:left w:val="none" w:sz="0" w:space="0" w:color="auto"/>
                        <w:bottom w:val="none" w:sz="0" w:space="0" w:color="auto"/>
                        <w:right w:val="none" w:sz="0" w:space="0" w:color="auto"/>
                      </w:divBdr>
                    </w:div>
                    <w:div w:id="352344558">
                      <w:marLeft w:val="0"/>
                      <w:marRight w:val="0"/>
                      <w:marTop w:val="0"/>
                      <w:marBottom w:val="0"/>
                      <w:divBdr>
                        <w:top w:val="none" w:sz="0" w:space="0" w:color="auto"/>
                        <w:left w:val="none" w:sz="0" w:space="0" w:color="auto"/>
                        <w:bottom w:val="none" w:sz="0" w:space="0" w:color="auto"/>
                        <w:right w:val="none" w:sz="0" w:space="0" w:color="auto"/>
                      </w:divBdr>
                    </w:div>
                    <w:div w:id="729886451">
                      <w:marLeft w:val="0"/>
                      <w:marRight w:val="0"/>
                      <w:marTop w:val="0"/>
                      <w:marBottom w:val="0"/>
                      <w:divBdr>
                        <w:top w:val="none" w:sz="0" w:space="0" w:color="auto"/>
                        <w:left w:val="none" w:sz="0" w:space="0" w:color="auto"/>
                        <w:bottom w:val="none" w:sz="0" w:space="0" w:color="auto"/>
                        <w:right w:val="none" w:sz="0" w:space="0" w:color="auto"/>
                      </w:divBdr>
                    </w:div>
                    <w:div w:id="1215387867">
                      <w:marLeft w:val="0"/>
                      <w:marRight w:val="0"/>
                      <w:marTop w:val="0"/>
                      <w:marBottom w:val="0"/>
                      <w:divBdr>
                        <w:top w:val="none" w:sz="0" w:space="0" w:color="auto"/>
                        <w:left w:val="none" w:sz="0" w:space="0" w:color="auto"/>
                        <w:bottom w:val="none" w:sz="0" w:space="0" w:color="auto"/>
                        <w:right w:val="none" w:sz="0" w:space="0" w:color="auto"/>
                      </w:divBdr>
                    </w:div>
                    <w:div w:id="1496799790">
                      <w:marLeft w:val="0"/>
                      <w:marRight w:val="0"/>
                      <w:marTop w:val="0"/>
                      <w:marBottom w:val="0"/>
                      <w:divBdr>
                        <w:top w:val="none" w:sz="0" w:space="0" w:color="auto"/>
                        <w:left w:val="none" w:sz="0" w:space="0" w:color="auto"/>
                        <w:bottom w:val="none" w:sz="0" w:space="0" w:color="auto"/>
                        <w:right w:val="none" w:sz="0" w:space="0" w:color="auto"/>
                      </w:divBdr>
                    </w:div>
                    <w:div w:id="90236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414455">
      <w:bodyDiv w:val="1"/>
      <w:marLeft w:val="0"/>
      <w:marRight w:val="0"/>
      <w:marTop w:val="0"/>
      <w:marBottom w:val="0"/>
      <w:divBdr>
        <w:top w:val="none" w:sz="0" w:space="0" w:color="auto"/>
        <w:left w:val="none" w:sz="0" w:space="0" w:color="auto"/>
        <w:bottom w:val="none" w:sz="0" w:space="0" w:color="auto"/>
        <w:right w:val="none" w:sz="0" w:space="0" w:color="auto"/>
      </w:divBdr>
      <w:divsChild>
        <w:div w:id="768695315">
          <w:marLeft w:val="0"/>
          <w:marRight w:val="0"/>
          <w:marTop w:val="374"/>
          <w:marBottom w:val="0"/>
          <w:divBdr>
            <w:top w:val="none" w:sz="0" w:space="0" w:color="auto"/>
            <w:left w:val="none" w:sz="0" w:space="0" w:color="auto"/>
            <w:bottom w:val="none" w:sz="0" w:space="0" w:color="auto"/>
            <w:right w:val="none" w:sz="0" w:space="0" w:color="auto"/>
          </w:divBdr>
          <w:divsChild>
            <w:div w:id="1374693770">
              <w:marLeft w:val="0"/>
              <w:marRight w:val="0"/>
              <w:marTop w:val="0"/>
              <w:marBottom w:val="0"/>
              <w:divBdr>
                <w:top w:val="none" w:sz="0" w:space="0" w:color="auto"/>
                <w:left w:val="none" w:sz="0" w:space="0" w:color="auto"/>
                <w:bottom w:val="none" w:sz="0" w:space="0" w:color="auto"/>
                <w:right w:val="none" w:sz="0" w:space="0" w:color="auto"/>
              </w:divBdr>
              <w:divsChild>
                <w:div w:id="1709837271">
                  <w:marLeft w:val="4042"/>
                  <w:marRight w:val="0"/>
                  <w:marTop w:val="0"/>
                  <w:marBottom w:val="0"/>
                  <w:divBdr>
                    <w:top w:val="none" w:sz="0" w:space="0" w:color="auto"/>
                    <w:left w:val="none" w:sz="0" w:space="0" w:color="auto"/>
                    <w:bottom w:val="none" w:sz="0" w:space="0" w:color="auto"/>
                    <w:right w:val="none" w:sz="0" w:space="0" w:color="auto"/>
                  </w:divBdr>
                  <w:divsChild>
                    <w:div w:id="952442517">
                      <w:marLeft w:val="0"/>
                      <w:marRight w:val="0"/>
                      <w:marTop w:val="0"/>
                      <w:marBottom w:val="0"/>
                      <w:divBdr>
                        <w:top w:val="none" w:sz="0" w:space="0" w:color="auto"/>
                        <w:left w:val="none" w:sz="0" w:space="0" w:color="auto"/>
                        <w:bottom w:val="none" w:sz="0" w:space="0" w:color="auto"/>
                        <w:right w:val="none" w:sz="0" w:space="0" w:color="auto"/>
                      </w:divBdr>
                    </w:div>
                    <w:div w:id="155065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533</Words>
  <Characters>2934</Characters>
  <Application>Microsoft Office Word</Application>
  <DocSecurity>0</DocSecurity>
  <Lines>24</Lines>
  <Paragraphs>6</Paragraphs>
  <ScaleCrop>false</ScaleCrop>
  <Company/>
  <LinksUpToDate>false</LinksUpToDate>
  <CharactersWithSpaces>3461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AlbertCamus</dc:creator>
  <cp:lastModifiedBy>AlbertCamus</cp:lastModifiedBy>
  <cp:revision>1</cp:revision>
  <dcterms:created xsi:type="dcterms:W3CDTF">2020-11-06T09:36:00Z</dcterms:created>
  <dcterms:modified xsi:type="dcterms:W3CDTF">2020-11-06T09:37:00Z</dcterms:modified>
</cp:coreProperties>
</file>