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9D94" w14:textId="77777777" w:rsidR="00A11654" w:rsidRPr="00147C6A" w:rsidRDefault="00A11654" w:rsidP="00A11654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47C6A">
        <w:rPr>
          <w:rFonts w:ascii="Times New Roman" w:hAnsi="Times New Roman" w:cs="Times New Roman"/>
          <w:noProof/>
          <w:sz w:val="28"/>
          <w:szCs w:val="28"/>
        </w:rPr>
        <w:t>Задани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>я</w:t>
      </w:r>
      <w:r w:rsidRPr="00147C6A">
        <w:rPr>
          <w:rFonts w:ascii="Times New Roman" w:hAnsi="Times New Roman" w:cs="Times New Roman"/>
          <w:noProof/>
          <w:sz w:val="28"/>
          <w:szCs w:val="28"/>
        </w:rPr>
        <w:t xml:space="preserve"> составила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>:</w:t>
      </w:r>
      <w:r w:rsidRPr="00147C6A">
        <w:rPr>
          <w:rFonts w:ascii="Times New Roman" w:hAnsi="Times New Roman" w:cs="Times New Roman"/>
          <w:noProof/>
          <w:sz w:val="28"/>
          <w:szCs w:val="28"/>
        </w:rPr>
        <w:t xml:space="preserve"> учитель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истории </w:t>
      </w:r>
      <w:r w:rsidRPr="00147C6A">
        <w:rPr>
          <w:rFonts w:ascii="Times New Roman" w:hAnsi="Times New Roman" w:cs="Times New Roman"/>
          <w:noProof/>
          <w:sz w:val="28"/>
          <w:szCs w:val="28"/>
        </w:rPr>
        <w:t>ГУО «Средняя школ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а </w:t>
      </w:r>
      <w:r w:rsidRPr="00147C6A">
        <w:rPr>
          <w:rFonts w:ascii="Times New Roman" w:hAnsi="Times New Roman" w:cs="Times New Roman"/>
          <w:noProof/>
          <w:sz w:val="28"/>
          <w:szCs w:val="28"/>
        </w:rPr>
        <w:t>N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>27</w:t>
      </w:r>
      <w:r w:rsidRPr="00147C6A">
        <w:rPr>
          <w:rFonts w:ascii="Times New Roman" w:hAnsi="Times New Roman" w:cs="Times New Roman"/>
          <w:noProof/>
          <w:sz w:val="28"/>
          <w:szCs w:val="28"/>
        </w:rPr>
        <w:t xml:space="preserve"> г. 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>Могилева</w:t>
      </w:r>
      <w:r w:rsidRPr="00147C6A">
        <w:rPr>
          <w:rFonts w:ascii="Times New Roman" w:hAnsi="Times New Roman" w:cs="Times New Roman"/>
          <w:noProof/>
          <w:sz w:val="28"/>
          <w:szCs w:val="28"/>
        </w:rPr>
        <w:t>»</w:t>
      </w:r>
    </w:p>
    <w:p w14:paraId="42E701C5" w14:textId="77777777" w:rsidR="00A11654" w:rsidRPr="00147C6A" w:rsidRDefault="00A11654" w:rsidP="00A11654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>Шилович Н.Л.</w:t>
      </w:r>
      <w:r w:rsidRPr="00147C6A">
        <w:rPr>
          <w:sz w:val="28"/>
          <w:szCs w:val="28"/>
          <w:lang w:val="ru-RU"/>
        </w:rPr>
        <w:t xml:space="preserve"> </w:t>
      </w:r>
      <w:r w:rsidRPr="00147C6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333BB597" w14:textId="171A1F48" w:rsidR="00A11654" w:rsidRPr="00147C6A" w:rsidRDefault="00A11654" w:rsidP="00A1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7C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Билет 17 </w:t>
      </w:r>
    </w:p>
    <w:p w14:paraId="5A23AF47" w14:textId="1E5C4A4A" w:rsidR="00A11654" w:rsidRPr="00147C6A" w:rsidRDefault="00A11654" w:rsidP="00304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6A">
        <w:rPr>
          <w:rFonts w:ascii="Times New Roman" w:hAnsi="Times New Roman" w:cs="Times New Roman"/>
          <w:sz w:val="28"/>
          <w:szCs w:val="28"/>
          <w:lang w:val="ru-RU"/>
        </w:rPr>
        <w:t>2. Практическое задание.</w:t>
      </w:r>
      <w:r w:rsidRPr="00147C6A">
        <w:rPr>
          <w:rFonts w:ascii="Calibri" w:eastAsia="Calibri" w:hAnsi="Calibri" w:cs="Calibri"/>
          <w:color w:val="000000" w:themeColor="dark1"/>
          <w:sz w:val="28"/>
          <w:szCs w:val="28"/>
          <w:lang w:val="ru-RU"/>
        </w:rPr>
        <w:t xml:space="preserve"> </w:t>
      </w:r>
      <w:r w:rsidRPr="00147C6A">
        <w:rPr>
          <w:rFonts w:ascii="Times New Roman" w:hAnsi="Times New Roman" w:cs="Times New Roman"/>
          <w:sz w:val="28"/>
          <w:szCs w:val="28"/>
          <w:lang w:val="ru-RU"/>
        </w:rPr>
        <w:t>Становление белорусской национальной государственности. Участие БССР в создании СССР. Укрупнение территории БССР.</w:t>
      </w:r>
    </w:p>
    <w:p w14:paraId="7D53C891" w14:textId="5B5E7966" w:rsidR="00A11654" w:rsidRPr="00147C6A" w:rsidRDefault="00A11654" w:rsidP="00304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C6A">
        <w:rPr>
          <w:rFonts w:ascii="Times New Roman" w:hAnsi="Times New Roman" w:cs="Times New Roman"/>
          <w:sz w:val="28"/>
          <w:szCs w:val="28"/>
        </w:rPr>
        <w:t>На основе представленных материалов ответьте на вопросы:</w:t>
      </w:r>
    </w:p>
    <w:p w14:paraId="52641EB6" w14:textId="49E899BD" w:rsidR="00320C7D" w:rsidRPr="00147C6A" w:rsidRDefault="00262AD7" w:rsidP="00304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>С опорой на источник 2 (картосхема)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азовите белорусские </w:t>
      </w:r>
      <w:r w:rsidR="00320C7D" w:rsidRPr="00147C6A">
        <w:rPr>
          <w:rFonts w:ascii="Times New Roman" w:hAnsi="Times New Roman" w:cs="Times New Roman"/>
          <w:sz w:val="28"/>
          <w:szCs w:val="28"/>
          <w:lang w:val="ru-RU"/>
        </w:rPr>
        <w:t>национальные государства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20C7D" w:rsidRPr="00147C6A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образованные на территории Беларуси в</w:t>
      </w:r>
      <w:r w:rsidR="00E41549" w:rsidRPr="00147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0C7D" w:rsidRPr="00147C6A">
        <w:rPr>
          <w:rFonts w:ascii="Times New Roman" w:hAnsi="Times New Roman" w:cs="Times New Roman"/>
          <w:sz w:val="28"/>
          <w:szCs w:val="28"/>
          <w:lang w:val="ru-RU"/>
        </w:rPr>
        <w:t>1918-1919 годах.</w:t>
      </w:r>
      <w:r w:rsidR="005F341F">
        <w:rPr>
          <w:rFonts w:ascii="Times New Roman" w:hAnsi="Times New Roman" w:cs="Times New Roman"/>
          <w:sz w:val="28"/>
          <w:szCs w:val="28"/>
          <w:lang w:val="ru-RU"/>
        </w:rPr>
        <w:t xml:space="preserve"> (2 уровень)</w:t>
      </w:r>
    </w:p>
    <w:p w14:paraId="17351E16" w14:textId="2A3A58CF" w:rsidR="00E41549" w:rsidRPr="00147C6A" w:rsidRDefault="00320C7D" w:rsidP="00304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6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 xml:space="preserve">С опорой на источник 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>1 (исторический документ) о</w:t>
      </w:r>
      <w:r w:rsidRPr="00147C6A">
        <w:rPr>
          <w:rFonts w:ascii="Times New Roman" w:hAnsi="Times New Roman" w:cs="Times New Roman"/>
          <w:sz w:val="28"/>
          <w:szCs w:val="28"/>
          <w:lang w:val="ru-RU"/>
        </w:rPr>
        <w:t>пределите особенности гос</w:t>
      </w:r>
      <w:r w:rsidR="00E41549" w:rsidRPr="00147C6A">
        <w:rPr>
          <w:rFonts w:ascii="Times New Roman" w:hAnsi="Times New Roman" w:cs="Times New Roman"/>
          <w:sz w:val="28"/>
          <w:szCs w:val="28"/>
          <w:lang w:val="ru-RU"/>
        </w:rPr>
        <w:t>ударственного строя данных государств.</w:t>
      </w:r>
      <w:r w:rsidR="005F341F">
        <w:rPr>
          <w:rFonts w:ascii="Times New Roman" w:hAnsi="Times New Roman" w:cs="Times New Roman"/>
          <w:sz w:val="28"/>
          <w:szCs w:val="28"/>
          <w:lang w:val="ru-RU"/>
        </w:rPr>
        <w:t xml:space="preserve"> (3 уровень)</w:t>
      </w:r>
    </w:p>
    <w:p w14:paraId="1B399403" w14:textId="16D130D1" w:rsidR="00A11654" w:rsidRPr="00147C6A" w:rsidRDefault="00E41549" w:rsidP="00304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6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6D403D" w:rsidRPr="006D40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>С опорой на источник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 xml:space="preserve"> 1 и 2</w:t>
      </w:r>
      <w:r w:rsidRPr="00147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0216F" w:rsidRPr="00147C6A">
        <w:rPr>
          <w:rFonts w:ascii="Times New Roman" w:hAnsi="Times New Roman" w:cs="Times New Roman"/>
          <w:sz w:val="28"/>
          <w:szCs w:val="28"/>
          <w:lang w:val="ru-RU"/>
        </w:rPr>
        <w:t>азовите причины образования на одной территории нескольких национальн</w:t>
      </w:r>
      <w:r w:rsidR="00FF3EE1" w:rsidRPr="00147C6A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F0216F" w:rsidRPr="00147C6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образований в одно время.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 xml:space="preserve"> (4</w:t>
      </w:r>
      <w:r w:rsidR="005F341F">
        <w:rPr>
          <w:rFonts w:ascii="Times New Roman" w:hAnsi="Times New Roman" w:cs="Times New Roman"/>
          <w:sz w:val="28"/>
          <w:szCs w:val="28"/>
          <w:lang w:val="ru-RU"/>
        </w:rPr>
        <w:t xml:space="preserve"> уровень)</w:t>
      </w:r>
    </w:p>
    <w:p w14:paraId="26774F15" w14:textId="316F1516" w:rsidR="00FF3EE1" w:rsidRPr="00147C6A" w:rsidRDefault="00FF3EE1" w:rsidP="00304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6A">
        <w:rPr>
          <w:rFonts w:ascii="Times New Roman" w:hAnsi="Times New Roman" w:cs="Times New Roman"/>
          <w:sz w:val="28"/>
          <w:szCs w:val="28"/>
          <w:lang w:val="ru-RU"/>
        </w:rPr>
        <w:t>4. Определите причины вступления БССР в состав СССР.</w:t>
      </w:r>
      <w:r w:rsidR="006D403D">
        <w:rPr>
          <w:rFonts w:ascii="Times New Roman" w:hAnsi="Times New Roman" w:cs="Times New Roman"/>
          <w:sz w:val="28"/>
          <w:szCs w:val="28"/>
          <w:lang w:val="ru-RU"/>
        </w:rPr>
        <w:t xml:space="preserve"> (5</w:t>
      </w:r>
      <w:bookmarkStart w:id="0" w:name="_GoBack"/>
      <w:bookmarkEnd w:id="0"/>
      <w:r w:rsidR="005F341F">
        <w:rPr>
          <w:rFonts w:ascii="Times New Roman" w:hAnsi="Times New Roman" w:cs="Times New Roman"/>
          <w:sz w:val="28"/>
          <w:szCs w:val="28"/>
          <w:lang w:val="ru-RU"/>
        </w:rPr>
        <w:t xml:space="preserve"> уровень)</w:t>
      </w:r>
    </w:p>
    <w:p w14:paraId="570D82FE" w14:textId="25E95DFA" w:rsidR="00E41549" w:rsidRPr="00147C6A" w:rsidRDefault="001D5E07" w:rsidP="00E4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C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Источник </w:t>
      </w:r>
      <w:r w:rsidR="00147C6A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147C6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147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7C6A">
        <w:rPr>
          <w:rFonts w:ascii="Times New Roman" w:hAnsi="Times New Roman" w:cs="Times New Roman"/>
          <w:sz w:val="28"/>
          <w:szCs w:val="28"/>
        </w:rPr>
        <w:t>Из Манифеста Временного рабоче-крестьянского советского правительства Беларуси от 1 января 1919 г. (дается в оригинале)</w:t>
      </w:r>
    </w:p>
    <w:p w14:paraId="2250A9E7" w14:textId="6C4D8D1E" w:rsidR="001D5E07" w:rsidRDefault="001D5E07" w:rsidP="00E4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C6A">
        <w:rPr>
          <w:rFonts w:ascii="Times New Roman" w:hAnsi="Times New Roman" w:cs="Times New Roman"/>
          <w:sz w:val="28"/>
          <w:szCs w:val="28"/>
        </w:rPr>
        <w:t xml:space="preserve"> …Беларусь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рабочых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 бедных селян…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прычашчаяцца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новаго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вольнаго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жыцьця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якоя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будуяцца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закладзінах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камунізму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фундаманце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міжнароднае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злукі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працоўнага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люду.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Вялікая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Акцябарская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равалюцыя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ў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Расеі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залажыла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фундамент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новага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устрою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жыцьця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уласьцю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самога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працоўнага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народу.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Пачаўшы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Расеі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запаліла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агонь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ўсясьветнага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аслабаджэньня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працоўнаго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народу ад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прыгону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Часовае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Работніча-Сялянская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Правіцельства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Савецкай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Незалежнай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абвяшчая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сьветам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>: 1) З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гэтаго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момэнту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ўся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ўласьць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прыналежыць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Саветам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работнічых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селянскіх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батрацкіх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чырвонаармейскіх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дэпутатаў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… 6)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Рабочыя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>, селяне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працаўнікі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нацыянальнасьцяў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жывуць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абшары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карыстаюцца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роўным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правам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знаходзяцца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абаронаю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равалюцыйных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законаў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. 7)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Уся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памешчыкаў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наагул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буйных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земляўласьнікаў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манастыраў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царквоў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касьцёлаў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духаўнікоў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>, з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жывым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мяртвым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багацьцем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інвентаром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>), а 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усе лясы, воды і нутра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становяцца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дастаткам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працоўнаго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народу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… Нехай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вольная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працоўная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Беларусь! Нехай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савецкая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Расея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! Нехай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сусьветная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працаўнічая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C6A">
        <w:rPr>
          <w:rFonts w:ascii="Times New Roman" w:hAnsi="Times New Roman" w:cs="Times New Roman"/>
          <w:sz w:val="28"/>
          <w:szCs w:val="28"/>
        </w:rPr>
        <w:t>равалюцыя</w:t>
      </w:r>
      <w:proofErr w:type="spellEnd"/>
      <w:r w:rsidRPr="00147C6A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046"/>
      </w:tblGrid>
      <w:tr w:rsidR="00147C6A" w14:paraId="7273F461" w14:textId="77777777" w:rsidTr="00147C6A">
        <w:trPr>
          <w:trHeight w:val="3458"/>
        </w:trPr>
        <w:tc>
          <w:tcPr>
            <w:tcW w:w="4672" w:type="dxa"/>
          </w:tcPr>
          <w:p w14:paraId="10315B73" w14:textId="762BB45A" w:rsidR="00147C6A" w:rsidRDefault="00147C6A" w:rsidP="00E41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A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001A34BF" wp14:editId="013CEA6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2543175" cy="2371725"/>
                  <wp:effectExtent l="0" t="0" r="9525" b="9525"/>
                  <wp:wrapThrough wrapText="bothSides">
                    <wp:wrapPolygon edited="0">
                      <wp:start x="0" y="0"/>
                      <wp:lineTo x="0" y="21513"/>
                      <wp:lineTo x="21519" y="21513"/>
                      <wp:lineTo x="21519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1" t="1508" r="1639" b="29115"/>
                          <a:stretch/>
                        </pic:blipFill>
                        <pic:spPr bwMode="auto">
                          <a:xfrm>
                            <a:off x="0" y="0"/>
                            <a:ext cx="25431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14:paraId="508DFEC7" w14:textId="226FC697" w:rsidR="00147C6A" w:rsidRDefault="00147C6A" w:rsidP="00E415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3522543D" wp14:editId="24E61FE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3067050" cy="2266950"/>
                  <wp:effectExtent l="0" t="0" r="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26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7C6A" w:rsidRPr="00147C6A" w14:paraId="3492EC59" w14:textId="77777777" w:rsidTr="00147C6A">
        <w:tc>
          <w:tcPr>
            <w:tcW w:w="4672" w:type="dxa"/>
          </w:tcPr>
          <w:p w14:paraId="2DC2221F" w14:textId="77777777" w:rsidR="00147C6A" w:rsidRPr="00147C6A" w:rsidRDefault="00147C6A" w:rsidP="00147C6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47C6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Источник 2.</w:t>
            </w:r>
            <w:r w:rsidRPr="00147C6A">
              <w:rPr>
                <w:sz w:val="24"/>
                <w:szCs w:val="28"/>
              </w:rPr>
              <w:t xml:space="preserve"> </w:t>
            </w:r>
            <w:r w:rsidRPr="00147C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Белорусские земли 30 декабря 1918 г. — февраль 1919 г.</w:t>
            </w:r>
          </w:p>
          <w:p w14:paraId="65731024" w14:textId="77777777" w:rsidR="00147C6A" w:rsidRPr="00147C6A" w:rsidRDefault="00147C6A" w:rsidP="00147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2365BED1" w14:textId="11560F27" w:rsidR="00147C6A" w:rsidRPr="00147C6A" w:rsidRDefault="00147C6A" w:rsidP="00147C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7C6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  <w:t>Источник 3</w:t>
            </w:r>
            <w:r w:rsidRPr="00147C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Степан Дудник. Подписание договора об образовании СССР</w:t>
            </w:r>
          </w:p>
          <w:p w14:paraId="0A3F2C4B" w14:textId="77777777" w:rsidR="00147C6A" w:rsidRPr="00147C6A" w:rsidRDefault="00147C6A" w:rsidP="00147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E41AF2B" w14:textId="77777777" w:rsidR="00147C6A" w:rsidRDefault="00147C6A" w:rsidP="00147C6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47C6A" w:rsidSect="00147C6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8522C"/>
    <w:multiLevelType w:val="hybridMultilevel"/>
    <w:tmpl w:val="CFD835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B"/>
    <w:rsid w:val="00147C6A"/>
    <w:rsid w:val="001D5E07"/>
    <w:rsid w:val="00262AD7"/>
    <w:rsid w:val="00304DD6"/>
    <w:rsid w:val="00320C7D"/>
    <w:rsid w:val="005F341F"/>
    <w:rsid w:val="006D403D"/>
    <w:rsid w:val="00740ADB"/>
    <w:rsid w:val="00A11654"/>
    <w:rsid w:val="00E41549"/>
    <w:rsid w:val="00F0216F"/>
    <w:rsid w:val="00F60E1B"/>
    <w:rsid w:val="00F9544D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9E7C"/>
  <w15:chartTrackingRefBased/>
  <w15:docId w15:val="{331EECFF-F228-453A-AA19-3FFEA96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54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C7D"/>
    <w:pPr>
      <w:ind w:left="720"/>
      <w:contextualSpacing/>
    </w:pPr>
  </w:style>
  <w:style w:type="table" w:styleId="a5">
    <w:name w:val="Table Grid"/>
    <w:basedOn w:val="a1"/>
    <w:uiPriority w:val="39"/>
    <w:rsid w:val="00147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8</cp:revision>
  <dcterms:created xsi:type="dcterms:W3CDTF">2022-12-04T12:49:00Z</dcterms:created>
  <dcterms:modified xsi:type="dcterms:W3CDTF">2022-12-05T12:58:00Z</dcterms:modified>
</cp:coreProperties>
</file>