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6D" w:rsidRDefault="00C857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Билет 6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Практическое задание. Общественно - политическая жизнь в БССР во второй половине 1940 – 1980 – е гг.</w:t>
      </w:r>
    </w:p>
    <w:p w:rsidR="0061776D" w:rsidRDefault="00C85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Какой из представленных источников законодательно закреплял руководящую роль Коммунистической партии Беларуси (КПБ)?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Определите, в чем заключалась руководящая роль КПБ?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Проанализируйте динамику изменения количества членов КПБ. Чем можно объяснить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ускорение роста количества членов КПБ в конце 1970 - начале 1980-х гг.?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какой мере граждане БССР могли реализовать свое право на управление государством и участвовать в общественно – политической жизни. Подтвердите свое суждение.</w:t>
      </w:r>
    </w:p>
    <w:p w:rsidR="0061776D" w:rsidRDefault="006177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C85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Конституция БССР 197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г.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1. Белорусская Советская Социалистическая Республика есть социалистическое общенародное государство, выражающее волю и интересы рабочих, крестьян и интеллигенции, трудящихся республики всех национальностей.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2. Вся власть в Белорусской СС</w:t>
      </w:r>
      <w:r>
        <w:rPr>
          <w:rFonts w:ascii="Times New Roman" w:eastAsia="Times New Roman" w:hAnsi="Times New Roman" w:cs="Times New Roman"/>
          <w:sz w:val="28"/>
          <w:szCs w:val="28"/>
        </w:rPr>
        <w:t>Р принадлежит народу. Народ осуществляет государственную власть через Советы народных депутатов, составляющие политическую основу Белорусской ССР.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6. Руководящей и направляющей силой советского общества, ядром его политической системы,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ых и общественных организаций является Коммунистическая партия Советского Союза. КПСС существует для народа и служит народу.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Вооруженная марксистско-ленинским учением, Коммунистическая партия определяет генеральную перспективу развития общества, линию внут</w:t>
      </w:r>
      <w:r>
        <w:rPr>
          <w:rFonts w:ascii="Times New Roman" w:eastAsia="Times New Roman" w:hAnsi="Times New Roman" w:cs="Times New Roman"/>
          <w:sz w:val="28"/>
          <w:szCs w:val="28"/>
        </w:rPr>
        <w:t>ренней и внешней политики СССР; руководит великой созидательной деятельностью советского народа, придает планомерный, научно обоснованный характер его борьбе за победу коммунизма.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7. Профессиональные союзы, Всесоюзный Ленинский Коммунистический Союз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Молодежи,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делами, в решении политических, хозяйственных и социально-культурных вопросов.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Статья 97. Высшим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постоянно действующим органом государственной власти Белорусской ССР является Верховный Совет Белорусской ССР.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115. Совет Министров Белорусской ССР - Правительство Белорусской ССР - является высшим исполнительным и распорядительным органом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венной власти Белорусской ССР.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116. Совет Министров Белорусской ССР образуется Верховным Советом Белорусской ССР</w:t>
      </w:r>
    </w:p>
    <w:p w:rsidR="0061776D" w:rsidRDefault="00C857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124. Органами государственной власти в областях, районах, городах, районах в городах, поселках, сельских населенных пунктах являю</w:t>
      </w:r>
      <w:r>
        <w:rPr>
          <w:rFonts w:ascii="Times New Roman" w:eastAsia="Times New Roman" w:hAnsi="Times New Roman" w:cs="Times New Roman"/>
          <w:sz w:val="28"/>
          <w:szCs w:val="28"/>
        </w:rPr>
        <w:t>тся соответствующие Советы народных депутатов.</w:t>
      </w:r>
    </w:p>
    <w:p w:rsidR="0061776D" w:rsidRDefault="00C857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</w:t>
      </w:r>
    </w:p>
    <w:p w:rsidR="0061776D" w:rsidRDefault="00C857E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1159510</wp:posOffset>
            </wp:positionH>
            <wp:positionV relativeFrom="paragraph">
              <wp:posOffset>107315</wp:posOffset>
            </wp:positionV>
            <wp:extent cx="3059430" cy="3040380"/>
            <wp:effectExtent l="0" t="0" r="0" b="0"/>
            <wp:wrapSquare wrapText="bothSides" distT="0" distB="0" distL="114300" distR="114300"/>
            <wp:docPr id="3" name="image1.jpg" descr="https://sun9-47.userapi.com/impg/j6MFNYvtJhk55tQYRIR5VhAr8wzKVZC3_OZ1ow/xLizp2PvjhA.jpg?size=602x598&amp;quality=96&amp;sign=8331db1d84c75d926472a723c9f02065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un9-47.userapi.com/impg/j6MFNYvtJhk55tQYRIR5VhAr8wzKVZC3_OZ1ow/xLizp2PvjhA.jpg?size=602x598&amp;quality=96&amp;sign=8331db1d84c75d926472a723c9f02065&amp;type=albu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3040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6177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776D" w:rsidRDefault="004A75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0ABF602" wp14:editId="60095176">
            <wp:simplePos x="0" y="0"/>
            <wp:positionH relativeFrom="column">
              <wp:posOffset>605155</wp:posOffset>
            </wp:positionH>
            <wp:positionV relativeFrom="paragraph">
              <wp:posOffset>572770</wp:posOffset>
            </wp:positionV>
            <wp:extent cx="4233545" cy="2895600"/>
            <wp:effectExtent l="0" t="0" r="0" b="0"/>
            <wp:wrapSquare wrapText="bothSides" distT="0" distB="0" distL="114300" distR="114300"/>
            <wp:docPr id="4" name="image2.jpg" descr="C:\Users\Администратор\Downloads\1959_Советы депутатов трудящихся - подлинно народные органы власти в нашей стране!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Администратор\Downloads\1959_Советы депутатов трудящихся - подлинно народные органы власти в нашей стране!.jpg"/>
                    <pic:cNvPicPr preferRelativeResize="0"/>
                  </pic:nvPicPr>
                  <pic:blipFill>
                    <a:blip r:embed="rId8"/>
                    <a:srcRect l="1037" t="4420" r="1130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Соловьев, М. Советы рабочих — истинные органы власти в нашей стране! 1959 г.</w:t>
      </w:r>
    </w:p>
    <w:p w:rsidR="004A75E5" w:rsidRDefault="004A75E5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4A75E5" w:rsidRDefault="004A75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5E5" w:rsidRDefault="004A75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5E5" w:rsidRDefault="004A75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5E5" w:rsidRDefault="004A75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76D" w:rsidRDefault="0061776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5E5" w:rsidRDefault="004A75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5E5" w:rsidRPr="004A75E5" w:rsidRDefault="004A75E5" w:rsidP="004A75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</w:rPr>
        <w:t>Автор заданий: Иванов А.М. учитель истории ГУО «</w:t>
      </w:r>
      <w:r w:rsidRPr="004A75E5">
        <w:rPr>
          <w:rFonts w:ascii="Times New Roman" w:eastAsia="Times New Roman" w:hAnsi="Times New Roman" w:cs="Times New Roman"/>
          <w:sz w:val="28"/>
          <w:szCs w:val="28"/>
        </w:rPr>
        <w:t>Средняя школа №3 г. Орши имени В.С. Короткевича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</w:p>
    <w:sectPr w:rsidR="004A75E5" w:rsidRPr="004A75E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2067"/>
    <w:multiLevelType w:val="multilevel"/>
    <w:tmpl w:val="AA7CF0C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9166A"/>
    <w:multiLevelType w:val="multilevel"/>
    <w:tmpl w:val="22043FA0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776D"/>
    <w:rsid w:val="004A75E5"/>
    <w:rsid w:val="0061776D"/>
    <w:rsid w:val="00C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C2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5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B6B67"/>
    <w:rPr>
      <w:b/>
      <w:b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C2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5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B6B67"/>
    <w:rPr>
      <w:b/>
      <w:b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6xwbZ4VlTGEQFHNW2En7GDhbIg==">AMUW2mWMMcIhcbHIS9HM9qEBSCh14D7uzlX6ysROCfLOsMvSB0BVMdbUCNdlF4HiG3Jv9WTYtSHj9gTW6p73UyuFwHw70pFZzzDmYAg1+xX45zgNA5BYnkYxfYgl90LPR+c/kmSrqf5+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2023-01-04T08:06:00Z</dcterms:created>
  <dcterms:modified xsi:type="dcterms:W3CDTF">2023-02-01T09:50:00Z</dcterms:modified>
</cp:coreProperties>
</file>