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E8BC" w14:textId="6E9DC0E6" w:rsidR="0083602B" w:rsidRDefault="00740225">
      <w:pPr>
        <w:pStyle w:val="Contenudetableau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E3057" wp14:editId="6C9E6A48">
                <wp:simplePos x="0" y="0"/>
                <wp:positionH relativeFrom="column">
                  <wp:posOffset>5200650</wp:posOffset>
                </wp:positionH>
                <wp:positionV relativeFrom="paragraph">
                  <wp:posOffset>-85725</wp:posOffset>
                </wp:positionV>
                <wp:extent cx="1162050" cy="3143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95BA6" w14:textId="4B9AEB8C" w:rsidR="00740225" w:rsidRPr="007151DA" w:rsidRDefault="00740225" w:rsidP="00740225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1DA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ANNEXE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E30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9.5pt;margin-top:-6.75pt;width:91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" fillcolor="white [3201]" strokecolor="black [3200]" strokeweight="1.5pt">
                <v:textbox>
                  <w:txbxContent>
                    <w:p w14:paraId="35D95BA6" w14:textId="4B9AEB8C" w:rsidR="00740225" w:rsidRPr="007151DA" w:rsidRDefault="00740225" w:rsidP="00740225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51DA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ANNEXE </w:t>
                      </w:r>
                      <w: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859D9">
        <w:rPr>
          <w:noProof/>
        </w:rPr>
        <w:drawing>
          <wp:inline distT="0" distB="0" distL="0" distR="0" wp14:anchorId="49E0989D" wp14:editId="4042E7E4">
            <wp:extent cx="2318586" cy="952500"/>
            <wp:effectExtent l="0" t="0" r="5715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83" cy="9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635F0" w14:textId="77777777" w:rsidR="0083602B" w:rsidRDefault="0083602B">
      <w:pPr>
        <w:pStyle w:val="Contenudetableau"/>
        <w:rPr>
          <w:rFonts w:ascii="Arial" w:hAnsi="Arial" w:cs="Arial"/>
          <w:sz w:val="20"/>
          <w:szCs w:val="20"/>
        </w:rPr>
      </w:pPr>
    </w:p>
    <w:p w14:paraId="246FF029" w14:textId="77777777" w:rsidR="0083602B" w:rsidRDefault="00FA35E0" w:rsidP="00FA35E0">
      <w:pPr>
        <w:pStyle w:val="Contenudetableau"/>
        <w:jc w:val="right"/>
        <w:rPr>
          <w:rFonts w:ascii="Marianne" w:hAnsi="Marianne"/>
          <w:caps/>
          <w:sz w:val="44"/>
        </w:rPr>
      </w:pPr>
      <w:r w:rsidRPr="00A0461A">
        <w:rPr>
          <w:rFonts w:ascii="Marianne" w:hAnsi="Marianne"/>
          <w:caps/>
          <w:sz w:val="44"/>
        </w:rPr>
        <w:t>cellule scolari</w:t>
      </w:r>
      <w:r>
        <w:rPr>
          <w:rFonts w:ascii="Marianne" w:hAnsi="Marianne"/>
          <w:caps/>
          <w:sz w:val="44"/>
        </w:rPr>
        <w:t>SATIOn</w:t>
      </w:r>
      <w:r w:rsidRPr="00A0461A">
        <w:rPr>
          <w:rFonts w:ascii="Marianne" w:hAnsi="Marianne"/>
          <w:caps/>
          <w:sz w:val="44"/>
        </w:rPr>
        <w:t xml:space="preserve"> complexe</w:t>
      </w:r>
    </w:p>
    <w:p w14:paraId="755D22AB" w14:textId="77777777" w:rsidR="00A0461A" w:rsidRDefault="00A0461A">
      <w:pPr>
        <w:pStyle w:val="Contenudetableau"/>
        <w:rPr>
          <w:rFonts w:ascii="Marianne" w:hAnsi="Marianne" w:cs="Arial"/>
          <w:sz w:val="20"/>
          <w:szCs w:val="20"/>
        </w:rPr>
      </w:pPr>
    </w:p>
    <w:p w14:paraId="1107E8CB" w14:textId="77777777" w:rsidR="00FA35E0" w:rsidRDefault="00FA35E0">
      <w:pPr>
        <w:pStyle w:val="Contenudetableau"/>
        <w:rPr>
          <w:rFonts w:ascii="Marianne" w:hAnsi="Marianne" w:cs="Arial"/>
          <w:sz w:val="20"/>
          <w:szCs w:val="20"/>
        </w:rPr>
      </w:pPr>
    </w:p>
    <w:p w14:paraId="777A7229" w14:textId="77777777" w:rsidR="00A0461A" w:rsidRPr="00415F91" w:rsidRDefault="00A0461A" w:rsidP="00A0461A">
      <w:pPr>
        <w:pStyle w:val="Paragraphedeliste"/>
        <w:numPr>
          <w:ilvl w:val="0"/>
          <w:numId w:val="4"/>
        </w:numPr>
        <w:shd w:val="clear" w:color="auto" w:fill="1F4E79" w:themeFill="accent5" w:themeFillShade="80"/>
        <w:rPr>
          <w:rFonts w:ascii="Marianne" w:eastAsia="Times New Roman" w:hAnsi="Marianne" w:cs="Calibri"/>
          <w:b/>
          <w:smallCaps/>
          <w:color w:val="000000"/>
          <w:sz w:val="24"/>
          <w:szCs w:val="20"/>
          <w:lang w:eastAsia="fr-FR"/>
        </w:rPr>
      </w:pPr>
      <w:r w:rsidRPr="00415F91">
        <w:rPr>
          <w:rFonts w:ascii="Marianne" w:eastAsia="Times New Roman" w:hAnsi="Marianne" w:cs="Calibri"/>
          <w:b/>
          <w:smallCaps/>
          <w:color w:val="FFFFFF" w:themeColor="background1"/>
          <w:sz w:val="24"/>
          <w:szCs w:val="20"/>
          <w:lang w:eastAsia="fr-FR"/>
        </w:rPr>
        <w:t>Saisine de la cellule</w:t>
      </w:r>
    </w:p>
    <w:p w14:paraId="2F7A7480" w14:textId="77777777" w:rsidR="0083602B" w:rsidRDefault="0083602B">
      <w:pPr>
        <w:pStyle w:val="Contenudetableau"/>
        <w:rPr>
          <w:rFonts w:ascii="Marianne" w:hAnsi="Marianne" w:cs="Arial"/>
          <w:sz w:val="20"/>
          <w:szCs w:val="20"/>
        </w:rPr>
      </w:pPr>
    </w:p>
    <w:p w14:paraId="07D411AB" w14:textId="77777777" w:rsidR="0083602B" w:rsidRDefault="008859D9">
      <w:pPr>
        <w:pStyle w:val="Contenudetableau"/>
      </w:pPr>
      <w:r>
        <w:rPr>
          <w:rFonts w:ascii="Marianne" w:hAnsi="Marianne" w:cs="Arial"/>
          <w:sz w:val="20"/>
          <w:szCs w:val="20"/>
        </w:rPr>
        <w:t>Nom et prénom de l’élève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</w:t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  <w:t xml:space="preserve">                   Date de naissance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</w:t>
      </w:r>
    </w:p>
    <w:p w14:paraId="6DB68551" w14:textId="77777777" w:rsidR="0083602B" w:rsidRDefault="008859D9">
      <w:pPr>
        <w:pStyle w:val="Contenudetableau"/>
      </w:pPr>
      <w:r>
        <w:rPr>
          <w:rFonts w:ascii="Marianne" w:hAnsi="Marianne" w:cs="Arial"/>
          <w:sz w:val="20"/>
          <w:szCs w:val="20"/>
        </w:rPr>
        <w:t>Nom de l’établissement scolaire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</w:t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  <w:t xml:space="preserve">                   Commune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</w:t>
      </w:r>
    </w:p>
    <w:p w14:paraId="0E25571C" w14:textId="77777777" w:rsidR="0083602B" w:rsidRDefault="008859D9">
      <w:pPr>
        <w:pStyle w:val="Contenudetableau"/>
      </w:pPr>
      <w:r>
        <w:rPr>
          <w:rFonts w:ascii="Marianne" w:hAnsi="Marianne" w:cs="Arial"/>
          <w:sz w:val="20"/>
          <w:szCs w:val="20"/>
        </w:rPr>
        <w:t>Classe fréquentée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</w:t>
      </w:r>
    </w:p>
    <w:p w14:paraId="498B8930" w14:textId="77777777" w:rsidR="0097296E" w:rsidRDefault="0097296E">
      <w:pPr>
        <w:pStyle w:val="Contenudetableau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244"/>
      </w:tblGrid>
      <w:tr w:rsidR="00344F04" w14:paraId="391369D6" w14:textId="77777777" w:rsidTr="00344F04">
        <w:tc>
          <w:tcPr>
            <w:tcW w:w="6658" w:type="dxa"/>
          </w:tcPr>
          <w:p w14:paraId="71022B84" w14:textId="2A7386EA" w:rsidR="00344F04" w:rsidRDefault="00344F04">
            <w:pPr>
              <w:pStyle w:val="Contenudetableau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Relève d’un projet personnalisé de scolarisation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>?</w:t>
            </w:r>
          </w:p>
        </w:tc>
        <w:tc>
          <w:tcPr>
            <w:tcW w:w="3244" w:type="dxa"/>
          </w:tcPr>
          <w:p w14:paraId="7B4C4C2E" w14:textId="0B80F1FA" w:rsidR="00344F04" w:rsidRDefault="00740225">
            <w:pPr>
              <w:pStyle w:val="Contenudetableau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id w:val="-182372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F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F04" w:rsidRPr="00E56D7E">
              <w:rPr>
                <w:rFonts w:ascii="Marianne" w:hAnsi="Marianne" w:cs="Arial"/>
                <w:b/>
                <w:sz w:val="20"/>
                <w:szCs w:val="20"/>
              </w:rPr>
              <w:t xml:space="preserve"> OUI</w:t>
            </w:r>
            <w:r w:rsidR="00344F04">
              <w:rPr>
                <w:rFonts w:ascii="Marianne" w:hAnsi="Marianne" w:cs="Arial"/>
                <w:b/>
                <w:sz w:val="20"/>
                <w:szCs w:val="20"/>
              </w:rPr>
              <w:t xml:space="preserve">   </w:t>
            </w:r>
            <w:sdt>
              <w:sdtPr>
                <w:id w:val="-210610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F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F04" w:rsidRPr="00E56D7E">
              <w:rPr>
                <w:rFonts w:ascii="Marianne" w:hAnsi="Marianne" w:cs="Arial"/>
                <w:b/>
                <w:sz w:val="20"/>
                <w:szCs w:val="20"/>
              </w:rPr>
              <w:t xml:space="preserve"> NON</w:t>
            </w:r>
          </w:p>
        </w:tc>
      </w:tr>
      <w:tr w:rsidR="00344F04" w14:paraId="5F997B9C" w14:textId="77777777" w:rsidTr="00344F04">
        <w:tc>
          <w:tcPr>
            <w:tcW w:w="6658" w:type="dxa"/>
          </w:tcPr>
          <w:p w14:paraId="38D00A96" w14:textId="618D9F44" w:rsidR="00344F04" w:rsidRDefault="00344F04">
            <w:pPr>
              <w:pStyle w:val="Contenudetableau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Bénéficie d’une notification IME ou DITEP non mise en œuvre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>?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4" w:type="dxa"/>
          </w:tcPr>
          <w:p w14:paraId="20330026" w14:textId="2347908B" w:rsidR="00344F04" w:rsidRDefault="00740225">
            <w:pPr>
              <w:pStyle w:val="Contenudetableau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id w:val="-68450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F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F04" w:rsidRPr="00E56D7E">
              <w:rPr>
                <w:rFonts w:ascii="Marianne" w:hAnsi="Marianne" w:cs="Arial"/>
                <w:b/>
                <w:sz w:val="20"/>
                <w:szCs w:val="20"/>
              </w:rPr>
              <w:t xml:space="preserve"> OUI</w:t>
            </w:r>
            <w:r w:rsidR="00344F04">
              <w:rPr>
                <w:rFonts w:ascii="Marianne" w:hAnsi="Marianne" w:cs="Arial"/>
                <w:b/>
                <w:sz w:val="20"/>
                <w:szCs w:val="20"/>
              </w:rPr>
              <w:t xml:space="preserve">   </w:t>
            </w:r>
            <w:sdt>
              <w:sdtPr>
                <w:id w:val="-5717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F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F04" w:rsidRPr="00E56D7E">
              <w:rPr>
                <w:rFonts w:ascii="Marianne" w:hAnsi="Marianne" w:cs="Arial"/>
                <w:b/>
                <w:sz w:val="20"/>
                <w:szCs w:val="20"/>
              </w:rPr>
              <w:t xml:space="preserve"> NON</w:t>
            </w:r>
          </w:p>
        </w:tc>
      </w:tr>
      <w:tr w:rsidR="00344F04" w14:paraId="3C79D26E" w14:textId="77777777" w:rsidTr="00344F04">
        <w:tc>
          <w:tcPr>
            <w:tcW w:w="6658" w:type="dxa"/>
          </w:tcPr>
          <w:p w14:paraId="1E27E64B" w14:textId="24EA17D1" w:rsidR="00344F04" w:rsidRDefault="00344F04">
            <w:pPr>
              <w:pStyle w:val="Contenudetableau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</w:t>
            </w:r>
            <w:r w:rsidRPr="00E56D7E">
              <w:rPr>
                <w:rFonts w:ascii="Marianne" w:hAnsi="Marianne" w:cs="Arial"/>
                <w:sz w:val="20"/>
                <w:szCs w:val="20"/>
              </w:rPr>
              <w:t>arents/responsables légaux informés de votre demande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>?</w:t>
            </w:r>
            <w:r w:rsidRPr="00E56D7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44" w:type="dxa"/>
          </w:tcPr>
          <w:p w14:paraId="7BBA7DD2" w14:textId="4EF189FD" w:rsidR="00344F04" w:rsidRDefault="00740225">
            <w:pPr>
              <w:pStyle w:val="Contenudetableau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id w:val="-96742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F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F04" w:rsidRPr="00E56D7E">
              <w:rPr>
                <w:rFonts w:ascii="Marianne" w:hAnsi="Marianne" w:cs="Arial"/>
                <w:b/>
                <w:sz w:val="20"/>
                <w:szCs w:val="20"/>
              </w:rPr>
              <w:t xml:space="preserve"> OUI</w:t>
            </w:r>
            <w:r w:rsidR="00344F04">
              <w:rPr>
                <w:rFonts w:ascii="Marianne" w:hAnsi="Marianne" w:cs="Arial"/>
                <w:b/>
                <w:sz w:val="20"/>
                <w:szCs w:val="20"/>
              </w:rPr>
              <w:t xml:space="preserve">   </w:t>
            </w:r>
            <w:sdt>
              <w:sdtPr>
                <w:id w:val="-5386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F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F04" w:rsidRPr="00E56D7E">
              <w:rPr>
                <w:rFonts w:ascii="Marianne" w:hAnsi="Marianne" w:cs="Arial"/>
                <w:b/>
                <w:sz w:val="20"/>
                <w:szCs w:val="20"/>
              </w:rPr>
              <w:t xml:space="preserve"> NON</w:t>
            </w:r>
          </w:p>
        </w:tc>
      </w:tr>
      <w:tr w:rsidR="00344F04" w14:paraId="4534EE16" w14:textId="77777777" w:rsidTr="00344F04">
        <w:tc>
          <w:tcPr>
            <w:tcW w:w="6658" w:type="dxa"/>
          </w:tcPr>
          <w:p w14:paraId="288AAA97" w14:textId="2C527BF1" w:rsidR="00344F04" w:rsidRDefault="00344F04">
            <w:pPr>
              <w:pStyle w:val="Contenudetableau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Parents/responsables légaux favorables à votre proposition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>?</w:t>
            </w:r>
          </w:p>
        </w:tc>
        <w:tc>
          <w:tcPr>
            <w:tcW w:w="3244" w:type="dxa"/>
          </w:tcPr>
          <w:p w14:paraId="6ABF3A85" w14:textId="7B38D934" w:rsidR="00344F04" w:rsidRDefault="00740225">
            <w:pPr>
              <w:pStyle w:val="Contenudetableau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id w:val="-208336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F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F04" w:rsidRPr="00E56D7E">
              <w:rPr>
                <w:rFonts w:ascii="Marianne" w:hAnsi="Marianne" w:cs="Arial"/>
                <w:b/>
                <w:sz w:val="20"/>
                <w:szCs w:val="20"/>
              </w:rPr>
              <w:t xml:space="preserve"> OUI</w:t>
            </w:r>
            <w:r w:rsidR="00344F04">
              <w:rPr>
                <w:rFonts w:ascii="Marianne" w:hAnsi="Marianne" w:cs="Arial"/>
                <w:b/>
                <w:sz w:val="20"/>
                <w:szCs w:val="20"/>
              </w:rPr>
              <w:t xml:space="preserve">   </w:t>
            </w:r>
            <w:sdt>
              <w:sdtPr>
                <w:id w:val="123451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F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F04" w:rsidRPr="00E56D7E">
              <w:rPr>
                <w:rFonts w:ascii="Marianne" w:hAnsi="Marianne" w:cs="Arial"/>
                <w:b/>
                <w:sz w:val="20"/>
                <w:szCs w:val="20"/>
              </w:rPr>
              <w:t xml:space="preserve"> NON</w:t>
            </w:r>
          </w:p>
        </w:tc>
      </w:tr>
    </w:tbl>
    <w:p w14:paraId="3A59C205" w14:textId="77777777" w:rsidR="009B614F" w:rsidRDefault="009B614F" w:rsidP="0028643C">
      <w:pPr>
        <w:pStyle w:val="Contenudetableau"/>
        <w:rPr>
          <w:rFonts w:ascii="Marianne" w:hAnsi="Marianne" w:cs="Arial"/>
          <w:sz w:val="20"/>
          <w:szCs w:val="20"/>
        </w:rPr>
      </w:pPr>
    </w:p>
    <w:p w14:paraId="2C311DE5" w14:textId="77777777" w:rsidR="00363541" w:rsidRDefault="0028643C">
      <w:pPr>
        <w:pStyle w:val="Contenudetableau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Le</w:t>
      </w:r>
      <w:r w:rsidR="00CF315F">
        <w:rPr>
          <w:rFonts w:ascii="Marianne" w:hAnsi="Marianne" w:cs="Arial"/>
          <w:sz w:val="20"/>
          <w:szCs w:val="20"/>
        </w:rPr>
        <w:t xml:space="preserve"> </w:t>
      </w:r>
      <w:r w:rsidR="00CF315F" w:rsidRPr="00FA35E0">
        <w:rPr>
          <w:rFonts w:ascii="Marianne" w:hAnsi="Marianne" w:cs="Arial"/>
          <w:b/>
          <w:sz w:val="20"/>
          <w:szCs w:val="20"/>
        </w:rPr>
        <w:t>DAP.PMS</w:t>
      </w:r>
      <w:r w:rsidR="00CF315F">
        <w:rPr>
          <w:rFonts w:ascii="Marianne" w:hAnsi="Marianne" w:cs="Arial"/>
          <w:sz w:val="20"/>
          <w:szCs w:val="20"/>
        </w:rPr>
        <w:t xml:space="preserve"> a-t-il observé la situation cette année</w:t>
      </w:r>
      <w:r w:rsidR="00CF315F">
        <w:rPr>
          <w:rFonts w:ascii="Calibri" w:hAnsi="Calibri" w:cs="Calibri"/>
          <w:sz w:val="20"/>
          <w:szCs w:val="20"/>
        </w:rPr>
        <w:t> </w:t>
      </w:r>
      <w:r w:rsidR="00CF315F">
        <w:rPr>
          <w:rFonts w:ascii="Marianne" w:hAnsi="Marianne" w:cs="Arial"/>
          <w:sz w:val="20"/>
          <w:szCs w:val="20"/>
        </w:rPr>
        <w:t>?</w:t>
      </w:r>
      <w:r w:rsidR="00363541">
        <w:rPr>
          <w:rFonts w:ascii="Marianne" w:hAnsi="Marianne" w:cs="Arial"/>
          <w:sz w:val="20"/>
          <w:szCs w:val="20"/>
        </w:rPr>
        <w:tab/>
      </w:r>
      <w:r w:rsidR="00363541">
        <w:rPr>
          <w:rFonts w:ascii="Marianne" w:hAnsi="Marianne" w:cs="Arial"/>
          <w:sz w:val="20"/>
          <w:szCs w:val="20"/>
        </w:rPr>
        <w:tab/>
      </w:r>
      <w:r w:rsidR="00363541">
        <w:rPr>
          <w:rFonts w:ascii="Marianne" w:hAnsi="Marianne" w:cs="Arial"/>
          <w:sz w:val="20"/>
          <w:szCs w:val="20"/>
        </w:rPr>
        <w:tab/>
      </w:r>
      <w:r w:rsidR="00363541">
        <w:rPr>
          <w:rFonts w:ascii="Marianne" w:hAnsi="Marianne" w:cs="Arial"/>
          <w:sz w:val="20"/>
          <w:szCs w:val="20"/>
        </w:rPr>
        <w:tab/>
      </w:r>
      <w:r w:rsidR="00363541">
        <w:rPr>
          <w:rFonts w:ascii="Marianne" w:hAnsi="Marianne" w:cs="Arial"/>
          <w:sz w:val="20"/>
          <w:szCs w:val="20"/>
        </w:rPr>
        <w:tab/>
      </w:r>
      <w:r w:rsidR="00CF315F">
        <w:rPr>
          <w:rFonts w:ascii="Marianne" w:hAnsi="Marianne" w:cs="Arial"/>
          <w:sz w:val="20"/>
          <w:szCs w:val="20"/>
        </w:rPr>
        <w:t xml:space="preserve"> </w:t>
      </w:r>
      <w:sdt>
        <w:sdtPr>
          <w:id w:val="130667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15F">
            <w:rPr>
              <w:rFonts w:ascii="MS Gothic" w:eastAsia="MS Gothic" w:hAnsi="MS Gothic" w:hint="eastAsia"/>
            </w:rPr>
            <w:t>☐</w:t>
          </w:r>
        </w:sdtContent>
      </w:sdt>
      <w:r w:rsidR="00CF315F" w:rsidRPr="00E56D7E">
        <w:rPr>
          <w:rFonts w:ascii="Marianne" w:hAnsi="Marianne" w:cs="Arial"/>
          <w:b/>
          <w:sz w:val="20"/>
          <w:szCs w:val="20"/>
        </w:rPr>
        <w:t xml:space="preserve"> OUI</w:t>
      </w:r>
      <w:r w:rsidR="00CF315F">
        <w:rPr>
          <w:rFonts w:ascii="Marianne" w:hAnsi="Marianne" w:cs="Arial"/>
          <w:b/>
          <w:sz w:val="20"/>
          <w:szCs w:val="20"/>
        </w:rPr>
        <w:t xml:space="preserve">   </w:t>
      </w:r>
      <w:sdt>
        <w:sdtPr>
          <w:id w:val="-129182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15F">
            <w:rPr>
              <w:rFonts w:ascii="MS Gothic" w:eastAsia="MS Gothic" w:hAnsi="MS Gothic" w:hint="eastAsia"/>
            </w:rPr>
            <w:t>☐</w:t>
          </w:r>
        </w:sdtContent>
      </w:sdt>
      <w:r w:rsidR="00CF315F" w:rsidRPr="00E56D7E">
        <w:rPr>
          <w:rFonts w:ascii="Marianne" w:hAnsi="Marianne" w:cs="Arial"/>
          <w:b/>
          <w:sz w:val="20"/>
          <w:szCs w:val="20"/>
        </w:rPr>
        <w:t xml:space="preserve"> NON</w:t>
      </w:r>
    </w:p>
    <w:p w14:paraId="450FF642" w14:textId="017CCF80" w:rsidR="0083602B" w:rsidRDefault="00CF315F" w:rsidP="00363541">
      <w:pPr>
        <w:pStyle w:val="Contenudetableau"/>
        <w:ind w:left="5460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Si oui, date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 w:cs="Arial"/>
          <w:b/>
          <w:sz w:val="20"/>
          <w:szCs w:val="20"/>
        </w:rPr>
        <w:t>:</w:t>
      </w:r>
      <w:r>
        <w:t xml:space="preserve"> </w:t>
      </w:r>
    </w:p>
    <w:p w14:paraId="652FCB05" w14:textId="77777777" w:rsidR="00344F04" w:rsidRDefault="00344F04">
      <w:pPr>
        <w:pStyle w:val="Contenudetableau"/>
        <w:rPr>
          <w:rFonts w:ascii="Marianne" w:hAnsi="Marianne" w:cs="Arial"/>
          <w:sz w:val="20"/>
          <w:szCs w:val="20"/>
        </w:rPr>
      </w:pPr>
    </w:p>
    <w:tbl>
      <w:tblPr>
        <w:tblW w:w="9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0"/>
      </w:tblGrid>
      <w:tr w:rsidR="00A0461A" w14:paraId="5D21C3ED" w14:textId="77777777" w:rsidTr="00FA35E0"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5" w:themeFillTint="66"/>
          </w:tcPr>
          <w:p w14:paraId="106711C7" w14:textId="77777777" w:rsidR="00A0461A" w:rsidRDefault="00A0461A" w:rsidP="00351B59">
            <w:pPr>
              <w:pStyle w:val="Contenudetableau"/>
              <w:widowControl w:val="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Evolution de la situation depuis la dernière visite du DAP.PMS</w:t>
            </w:r>
          </w:p>
        </w:tc>
      </w:tr>
      <w:tr w:rsidR="00A0461A" w:rsidRPr="00CD4C80" w14:paraId="353D1383" w14:textId="77777777" w:rsidTr="00351B59"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AB2FDE" w14:textId="77777777" w:rsidR="00A0461A" w:rsidRDefault="00A0461A" w:rsidP="00FA35E0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  <w:p w14:paraId="6463010C" w14:textId="77777777" w:rsidR="004B5C90" w:rsidRDefault="004B5C90" w:rsidP="00FA35E0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  <w:p w14:paraId="480FE455" w14:textId="77777777" w:rsidR="004B5C90" w:rsidRDefault="004B5C90" w:rsidP="00FA35E0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  <w:p w14:paraId="2BC523AC" w14:textId="77777777" w:rsidR="004B5C90" w:rsidRDefault="004B5C90" w:rsidP="00FA35E0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  <w:p w14:paraId="3758F5A8" w14:textId="77777777" w:rsidR="004B5C90" w:rsidRDefault="004B5C90" w:rsidP="00FA35E0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  <w:p w14:paraId="0762A14B" w14:textId="77777777" w:rsidR="004B5C90" w:rsidRDefault="004B5C90" w:rsidP="00FA35E0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  <w:p w14:paraId="7366439F" w14:textId="6AD4F908" w:rsidR="004B5C90" w:rsidRPr="00CD4C80" w:rsidRDefault="004B5C90" w:rsidP="00FA35E0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</w:tc>
      </w:tr>
    </w:tbl>
    <w:p w14:paraId="03226009" w14:textId="77777777" w:rsidR="0028643C" w:rsidRDefault="0028643C">
      <w:pPr>
        <w:pStyle w:val="Contenudetableau"/>
        <w:rPr>
          <w:rFonts w:ascii="Marianne" w:hAnsi="Marianne" w:cs="Arial"/>
          <w:sz w:val="20"/>
          <w:szCs w:val="20"/>
        </w:rPr>
      </w:pPr>
    </w:p>
    <w:p w14:paraId="2C5252DF" w14:textId="77777777" w:rsidR="000B7CB8" w:rsidRDefault="000B7CB8">
      <w:pPr>
        <w:pStyle w:val="Contenudetableau"/>
        <w:rPr>
          <w:rFonts w:ascii="Marianne" w:hAnsi="Marianne" w:cs="Arial"/>
          <w:sz w:val="20"/>
          <w:szCs w:val="20"/>
        </w:rPr>
      </w:pPr>
    </w:p>
    <w:p w14:paraId="419BD5B8" w14:textId="336B210E" w:rsidR="009B614F" w:rsidRPr="009C75F4" w:rsidRDefault="00A0461A" w:rsidP="000B7CB8">
      <w:pPr>
        <w:pStyle w:val="Paragraphedeliste"/>
        <w:numPr>
          <w:ilvl w:val="0"/>
          <w:numId w:val="4"/>
        </w:numPr>
        <w:shd w:val="clear" w:color="auto" w:fill="1F4E79" w:themeFill="accent5" w:themeFillShade="80"/>
        <w:rPr>
          <w:rFonts w:ascii="Marianne" w:eastAsia="Times New Roman" w:hAnsi="Marianne" w:cs="Calibri"/>
          <w:b/>
          <w:smallCaps/>
          <w:color w:val="FFFFFF" w:themeColor="background1"/>
          <w:sz w:val="24"/>
          <w:szCs w:val="20"/>
          <w:lang w:eastAsia="fr-FR"/>
        </w:rPr>
      </w:pPr>
      <w:r w:rsidRPr="00415F91">
        <w:rPr>
          <w:rFonts w:ascii="Marianne" w:eastAsia="Times New Roman" w:hAnsi="Marianne" w:cs="Calibri"/>
          <w:b/>
          <w:smallCaps/>
          <w:color w:val="FFFFFF" w:themeColor="background1"/>
          <w:sz w:val="24"/>
          <w:szCs w:val="20"/>
          <w:lang w:eastAsia="fr-FR"/>
        </w:rPr>
        <w:t xml:space="preserve">Demande </w:t>
      </w: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953"/>
      </w:tblGrid>
      <w:tr w:rsidR="009C75F4" w14:paraId="05DB6DF5" w14:textId="77777777" w:rsidTr="009C75F4">
        <w:tc>
          <w:tcPr>
            <w:tcW w:w="456" w:type="dxa"/>
          </w:tcPr>
          <w:p w14:paraId="1262D780" w14:textId="77777777" w:rsidR="009C75F4" w:rsidRDefault="00740225" w:rsidP="009C75F4">
            <w:pPr>
              <w:pStyle w:val="Contenudetableau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shd w:val="clear" w:color="auto" w:fill="FFFFFF" w:themeFill="background1"/>
                </w:rPr>
                <w:id w:val="-129829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5F4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5953" w:type="dxa"/>
          </w:tcPr>
          <w:p w14:paraId="74F2134D" w14:textId="77777777" w:rsidR="009C75F4" w:rsidRDefault="009C75F4">
            <w:pPr>
              <w:pStyle w:val="Contenudetableau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Demande initiale</w:t>
            </w:r>
          </w:p>
        </w:tc>
      </w:tr>
      <w:tr w:rsidR="009C75F4" w14:paraId="3A2720C3" w14:textId="77777777" w:rsidTr="009C75F4">
        <w:tc>
          <w:tcPr>
            <w:tcW w:w="456" w:type="dxa"/>
          </w:tcPr>
          <w:p w14:paraId="4E160294" w14:textId="77777777" w:rsidR="009C75F4" w:rsidRDefault="00740225" w:rsidP="009C75F4">
            <w:pPr>
              <w:pStyle w:val="Contenudetableau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shd w:val="clear" w:color="auto" w:fill="FFFFFF" w:themeFill="background1"/>
                </w:rPr>
                <w:id w:val="141026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5F4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5953" w:type="dxa"/>
          </w:tcPr>
          <w:p w14:paraId="3D6DD8E8" w14:textId="77777777" w:rsidR="009C75F4" w:rsidRDefault="008B618A">
            <w:pPr>
              <w:pStyle w:val="Contenudetableau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Prolongation ou</w:t>
            </w:r>
            <w:r w:rsidR="009C75F4">
              <w:rPr>
                <w:rFonts w:ascii="Marianne" w:hAnsi="Marianne" w:cs="Arial"/>
                <w:sz w:val="20"/>
                <w:szCs w:val="20"/>
              </w:rPr>
              <w:t xml:space="preserve"> réévaluation d’une demande initiale</w:t>
            </w:r>
          </w:p>
        </w:tc>
      </w:tr>
    </w:tbl>
    <w:p w14:paraId="0A20A293" w14:textId="77777777" w:rsidR="00B303F5" w:rsidRDefault="00B303F5">
      <w:pPr>
        <w:pStyle w:val="Contenudetableau"/>
        <w:rPr>
          <w:rFonts w:ascii="Marianne" w:hAnsi="Marianne" w:cs="Arial"/>
          <w:sz w:val="20"/>
          <w:szCs w:val="20"/>
        </w:rPr>
      </w:pPr>
    </w:p>
    <w:tbl>
      <w:tblPr>
        <w:tblW w:w="9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5"/>
        <w:gridCol w:w="4255"/>
      </w:tblGrid>
      <w:tr w:rsidR="00556FCD" w14:paraId="061A5F01" w14:textId="77777777" w:rsidTr="00807C13">
        <w:trPr>
          <w:trHeight w:val="21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5" w:themeFillTint="66"/>
          </w:tcPr>
          <w:p w14:paraId="29E8A930" w14:textId="4A3700E7" w:rsidR="00556FCD" w:rsidRDefault="00807C13" w:rsidP="000B7CB8">
            <w:pPr>
              <w:pStyle w:val="Contenudetableau"/>
              <w:widowControl w:val="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Demande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5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098AB1" w14:textId="687239B0" w:rsidR="00556FCD" w:rsidRPr="00556FCD" w:rsidRDefault="00556FCD" w:rsidP="00556FCD"/>
        </w:tc>
      </w:tr>
      <w:tr w:rsidR="00556FCD" w14:paraId="0E510645" w14:textId="77777777" w:rsidTr="00807C13">
        <w:trPr>
          <w:trHeight w:val="190"/>
        </w:trPr>
        <w:tc>
          <w:tcPr>
            <w:tcW w:w="5665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761EEBA3" w14:textId="349BAC1A" w:rsidR="00556FCD" w:rsidRDefault="00740225" w:rsidP="00E977B8">
            <w:pPr>
              <w:pStyle w:val="Contenudetableau"/>
              <w:widowControl w:val="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sdt>
              <w:sdtPr>
                <w:rPr>
                  <w:shd w:val="clear" w:color="auto" w:fill="FFFFFF" w:themeFill="background1"/>
                </w:rPr>
                <w:id w:val="-182065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FCD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556FC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  <w:r w:rsidR="00807C13">
              <w:rPr>
                <w:rFonts w:ascii="Marianne" w:hAnsi="Marianne" w:cs="Arial"/>
                <w:b/>
                <w:bCs/>
                <w:sz w:val="20"/>
                <w:szCs w:val="20"/>
              </w:rPr>
              <w:t>Accompagnement par une structure</w:t>
            </w:r>
            <w:r w:rsidR="00556FC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médico-sociale</w:t>
            </w:r>
            <w:r w:rsidR="00807C13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(</w:t>
            </w:r>
            <w:r w:rsidR="00E977B8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dans le cadre du </w:t>
            </w:r>
            <w:r w:rsidR="00807C13">
              <w:rPr>
                <w:rFonts w:ascii="Marianne" w:hAnsi="Marianne" w:cs="Arial"/>
                <w:b/>
                <w:bCs/>
                <w:sz w:val="20"/>
                <w:szCs w:val="20"/>
              </w:rPr>
              <w:t>PIAL renforcé)</w:t>
            </w: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676E521D" w14:textId="423F6AD0" w:rsidR="00556FCD" w:rsidRDefault="00740225" w:rsidP="00E977B8">
            <w:pPr>
              <w:pStyle w:val="Contenudetableau"/>
              <w:widowControl w:val="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sdt>
              <w:sdtPr>
                <w:rPr>
                  <w:shd w:val="clear" w:color="auto" w:fill="FFFFFF" w:themeFill="background1"/>
                </w:rPr>
                <w:id w:val="-64450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FCD" w:rsidRPr="00CD4C80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556FC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  <w:r w:rsidR="00807C13">
              <w:rPr>
                <w:rFonts w:ascii="Marianne" w:hAnsi="Marianne" w:cs="Arial"/>
                <w:b/>
                <w:bCs/>
                <w:sz w:val="20"/>
                <w:szCs w:val="20"/>
              </w:rPr>
              <w:t>F</w:t>
            </w:r>
            <w:r w:rsidR="00556FCD">
              <w:rPr>
                <w:rFonts w:ascii="Marianne" w:hAnsi="Marianne" w:cs="Arial"/>
                <w:b/>
                <w:bCs/>
                <w:sz w:val="20"/>
                <w:szCs w:val="20"/>
              </w:rPr>
              <w:t>ormation</w:t>
            </w:r>
            <w:r w:rsidR="00807C13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remplacée d’école</w:t>
            </w:r>
          </w:p>
        </w:tc>
      </w:tr>
      <w:tr w:rsidR="00556FCD" w14:paraId="2ECDD5DB" w14:textId="77777777" w:rsidTr="00807C13">
        <w:trPr>
          <w:trHeight w:val="190"/>
        </w:trPr>
        <w:tc>
          <w:tcPr>
            <w:tcW w:w="5665" w:type="dxa"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534F7C70" w14:textId="53263849" w:rsidR="00556FCD" w:rsidRDefault="00740225" w:rsidP="00E977B8">
            <w:pPr>
              <w:pStyle w:val="Contenudetableau"/>
              <w:widowControl w:val="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sdt>
              <w:sdtPr>
                <w:rPr>
                  <w:shd w:val="clear" w:color="auto" w:fill="FFFFFF" w:themeFill="background1"/>
                </w:rPr>
                <w:id w:val="-86367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FCD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556FC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Aménagement temporaire</w:t>
            </w:r>
            <w:r w:rsidR="00807C13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du temps de</w:t>
            </w:r>
            <w:r w:rsidR="00556FC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scolarisation</w:t>
            </w: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55155795" w14:textId="02AB0F2B" w:rsidR="00556FCD" w:rsidRDefault="00740225" w:rsidP="00E977B8">
            <w:pPr>
              <w:pStyle w:val="Contenudetableau"/>
              <w:widowControl w:val="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sdt>
              <w:sdtPr>
                <w:rPr>
                  <w:shd w:val="clear" w:color="auto" w:fill="FFFFFF" w:themeFill="background1"/>
                </w:rPr>
                <w:id w:val="-9798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FCD" w:rsidRPr="00CD4C80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556FC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Suspension temporaire </w:t>
            </w:r>
            <w:r w:rsidR="00807C13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de </w:t>
            </w:r>
            <w:r w:rsidR="00556FCD">
              <w:rPr>
                <w:rFonts w:ascii="Marianne" w:hAnsi="Marianne" w:cs="Arial"/>
                <w:b/>
                <w:bCs/>
                <w:sz w:val="20"/>
                <w:szCs w:val="20"/>
              </w:rPr>
              <w:t>scolarisation</w:t>
            </w:r>
          </w:p>
        </w:tc>
      </w:tr>
      <w:tr w:rsidR="00556FCD" w14:paraId="631D94C9" w14:textId="77777777" w:rsidTr="00556FCD">
        <w:trPr>
          <w:trHeight w:val="190"/>
        </w:trPr>
        <w:tc>
          <w:tcPr>
            <w:tcW w:w="9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9920D86" w14:textId="0E5D3256" w:rsidR="00556FCD" w:rsidRDefault="00740225" w:rsidP="00E977B8">
            <w:pPr>
              <w:pStyle w:val="Contenudetableau"/>
              <w:widowControl w:val="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sdt>
              <w:sdtPr>
                <w:rPr>
                  <w:shd w:val="clear" w:color="auto" w:fill="FFFFFF" w:themeFill="background1"/>
                </w:rPr>
                <w:id w:val="187064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FCD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556FC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Autre</w:t>
            </w:r>
            <w:r w:rsidR="00556FC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556FC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Marianne" w:hAnsi="Marianne" w:cs="Arial"/>
                  <w:b/>
                  <w:bCs/>
                  <w:sz w:val="20"/>
                  <w:szCs w:val="20"/>
                </w:rPr>
                <w:id w:val="-791438105"/>
                <w:placeholder>
                  <w:docPart w:val="C3E678F56AC7447C8BDC3EB5848B8DD9"/>
                </w:placeholder>
                <w:showingPlcHdr/>
              </w:sdtPr>
              <w:sdtEndPr/>
              <w:sdtContent>
                <w:r w:rsidR="00556FCD" w:rsidRPr="00295D0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756052E" w14:textId="53424B11" w:rsidR="0066069B" w:rsidRDefault="0066069B"/>
    <w:p w14:paraId="31469DE6" w14:textId="77777777" w:rsidR="004B5C90" w:rsidRDefault="004B5C90"/>
    <w:p w14:paraId="0EDE1102" w14:textId="77777777" w:rsidR="004B5C90" w:rsidRPr="009C75F4" w:rsidRDefault="004B5C90" w:rsidP="004B5C90">
      <w:pPr>
        <w:pStyle w:val="Paragraphedeliste"/>
        <w:numPr>
          <w:ilvl w:val="0"/>
          <w:numId w:val="4"/>
        </w:numPr>
        <w:shd w:val="clear" w:color="auto" w:fill="1F4E79" w:themeFill="accent5" w:themeFillShade="80"/>
        <w:rPr>
          <w:rFonts w:ascii="Marianne" w:eastAsia="Times New Roman" w:hAnsi="Marianne" w:cs="Calibri"/>
          <w:b/>
          <w:smallCaps/>
          <w:color w:val="FFFFFF" w:themeColor="background1"/>
          <w:sz w:val="24"/>
          <w:szCs w:val="20"/>
          <w:lang w:eastAsia="fr-FR"/>
        </w:rPr>
      </w:pPr>
      <w:r>
        <w:rPr>
          <w:rFonts w:ascii="Marianne" w:eastAsia="Times New Roman" w:hAnsi="Marianne" w:cs="Calibri"/>
          <w:b/>
          <w:smallCaps/>
          <w:color w:val="FFFFFF" w:themeColor="background1"/>
          <w:sz w:val="24"/>
          <w:szCs w:val="20"/>
          <w:lang w:eastAsia="fr-FR"/>
        </w:rPr>
        <w:t>Besoins identifiés</w:t>
      </w:r>
    </w:p>
    <w:tbl>
      <w:tblPr>
        <w:tblW w:w="9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0"/>
      </w:tblGrid>
      <w:tr w:rsidR="004B5C90" w:rsidRPr="00CD4C80" w14:paraId="6DC6C16D" w14:textId="77777777" w:rsidTr="003C010D"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3F2E19" w14:textId="77777777" w:rsidR="004B5C90" w:rsidRDefault="004B5C90" w:rsidP="003C010D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  <w:p w14:paraId="2AD87403" w14:textId="77777777" w:rsidR="004B5C90" w:rsidRDefault="004B5C90" w:rsidP="003C010D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  <w:p w14:paraId="4CE7658A" w14:textId="77777777" w:rsidR="004B5C90" w:rsidRDefault="004B5C90" w:rsidP="003C010D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  <w:p w14:paraId="642F3FCA" w14:textId="77777777" w:rsidR="004B5C90" w:rsidRDefault="004B5C90" w:rsidP="003C010D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  <w:p w14:paraId="73FAC566" w14:textId="77777777" w:rsidR="004B5C90" w:rsidRDefault="004B5C90" w:rsidP="003C010D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  <w:p w14:paraId="543B76B9" w14:textId="77777777" w:rsidR="004B5C90" w:rsidRDefault="004B5C90" w:rsidP="003C010D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  <w:p w14:paraId="03AF0E5D" w14:textId="7673D190" w:rsidR="004B5C90" w:rsidRPr="00CD4C80" w:rsidRDefault="004B5C90" w:rsidP="003C010D">
            <w:pPr>
              <w:pStyle w:val="Contenudetableau"/>
              <w:widowControl w:val="0"/>
              <w:rPr>
                <w:rFonts w:ascii="Marianne" w:hAnsi="Marianne" w:cs="Arial"/>
                <w:bCs/>
                <w:sz w:val="18"/>
                <w:szCs w:val="20"/>
              </w:rPr>
            </w:pPr>
          </w:p>
        </w:tc>
      </w:tr>
    </w:tbl>
    <w:p w14:paraId="7CF762E9" w14:textId="77777777" w:rsidR="004B5C90" w:rsidRDefault="004B5C90" w:rsidP="004B5C90">
      <w:pPr>
        <w:pStyle w:val="Contenudetableau"/>
        <w:rPr>
          <w:rFonts w:ascii="Marianne" w:hAnsi="Marianne" w:cs="Arial"/>
          <w:sz w:val="20"/>
          <w:szCs w:val="20"/>
        </w:rPr>
      </w:pPr>
    </w:p>
    <w:p w14:paraId="6C080A3C" w14:textId="0B7D9177" w:rsidR="004B5C90" w:rsidRDefault="004B5C90"/>
    <w:p w14:paraId="6B424AD5" w14:textId="77777777" w:rsidR="004B5C90" w:rsidRDefault="004B5C90"/>
    <w:tbl>
      <w:tblPr>
        <w:tblW w:w="9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8"/>
        <w:gridCol w:w="6772"/>
      </w:tblGrid>
      <w:tr w:rsidR="0083602B" w14:paraId="5B4D4D78" w14:textId="77777777" w:rsidTr="0066069B">
        <w:tc>
          <w:tcPr>
            <w:tcW w:w="99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5" w:themeFillTint="66"/>
          </w:tcPr>
          <w:p w14:paraId="0A1178A0" w14:textId="77777777" w:rsidR="0083602B" w:rsidRDefault="008859D9">
            <w:pPr>
              <w:pStyle w:val="Contenudetableau"/>
              <w:widowControl w:val="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Projet accompagnant l’aménagement ou la suspension temporaire du temps de scolarisation</w:t>
            </w:r>
          </w:p>
        </w:tc>
      </w:tr>
      <w:tr w:rsidR="0083602B" w14:paraId="69A36D2B" w14:textId="77777777" w:rsidTr="00E51083"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A1C90A" w14:textId="52639D0E" w:rsidR="0083602B" w:rsidRDefault="008859D9">
            <w:pPr>
              <w:pStyle w:val="Contenudetableau"/>
              <w:widowControl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Organisation pédagogique</w:t>
            </w:r>
            <w:r w:rsidR="00FA35E0">
              <w:rPr>
                <w:rFonts w:ascii="Marianne" w:hAnsi="Marianne" w:cs="Arial"/>
                <w:sz w:val="20"/>
                <w:szCs w:val="20"/>
              </w:rPr>
              <w:t xml:space="preserve"> et mise en œuvre de la continuité pédagogique</w:t>
            </w:r>
            <w:r w:rsidR="004B5C90">
              <w:rPr>
                <w:rFonts w:ascii="Marianne" w:hAnsi="Marianne" w:cs="Arial"/>
                <w:sz w:val="20"/>
                <w:szCs w:val="20"/>
              </w:rPr>
              <w:t xml:space="preserve"> (emploi du temps à renseigner ci-dessous)</w:t>
            </w:r>
          </w:p>
          <w:p w14:paraId="3CAA534F" w14:textId="77777777" w:rsidR="0083602B" w:rsidRDefault="0083602B">
            <w:pPr>
              <w:pStyle w:val="Contenudetableau"/>
              <w:widowControl w:val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4ACCE5" w14:textId="77777777" w:rsidR="0083602B" w:rsidRPr="00CD4C80" w:rsidRDefault="0083602B">
            <w:pPr>
              <w:pStyle w:val="Textbody"/>
              <w:widowControl w:val="0"/>
              <w:spacing w:after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83602B" w14:paraId="702F55F6" w14:textId="77777777" w:rsidTr="00E51083"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9FEDC0" w14:textId="77777777" w:rsidR="0083602B" w:rsidRDefault="008859D9">
            <w:pPr>
              <w:pStyle w:val="Contenudetableau"/>
              <w:widowControl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Effets attendus</w:t>
            </w:r>
          </w:p>
        </w:tc>
        <w:tc>
          <w:tcPr>
            <w:tcW w:w="6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0C481" w14:textId="77777777" w:rsidR="00C64F49" w:rsidRPr="00CD4C80" w:rsidRDefault="00C64F49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83602B" w14:paraId="25E586A6" w14:textId="77777777" w:rsidTr="00094EA9"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01BB0C" w14:textId="77777777" w:rsidR="0083602B" w:rsidRDefault="008859D9">
            <w:pPr>
              <w:pStyle w:val="Contenudetableau"/>
              <w:widowControl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Partenaires impliqués</w:t>
            </w:r>
          </w:p>
        </w:tc>
        <w:tc>
          <w:tcPr>
            <w:tcW w:w="6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719ECA" w14:textId="77777777" w:rsidR="00C64F49" w:rsidRPr="00CD4C80" w:rsidRDefault="00C64F49" w:rsidP="00CD4C80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83602B" w14:paraId="1C625192" w14:textId="77777777" w:rsidTr="00094EA9"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16B4AEB" w14:textId="300E45ED" w:rsidR="0083602B" w:rsidRDefault="004B5C90">
            <w:pPr>
              <w:pStyle w:val="Contenudetableau"/>
              <w:widowControl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Durée envisagée</w:t>
            </w:r>
          </w:p>
        </w:tc>
        <w:tc>
          <w:tcPr>
            <w:tcW w:w="67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C26178D" w14:textId="77777777" w:rsidR="00C64F49" w:rsidRPr="00CD4C80" w:rsidRDefault="00C64F49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094EA9" w14:paraId="4768340B" w14:textId="77777777" w:rsidTr="001B77FF">
        <w:tc>
          <w:tcPr>
            <w:tcW w:w="3148" w:type="dxa"/>
            <w:shd w:val="clear" w:color="auto" w:fill="auto"/>
          </w:tcPr>
          <w:p w14:paraId="27FC933F" w14:textId="35700DC7" w:rsidR="00094EA9" w:rsidRDefault="00094EA9">
            <w:pPr>
              <w:pStyle w:val="Contenudetableau"/>
              <w:widowControl w:val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772" w:type="dxa"/>
            <w:shd w:val="clear" w:color="auto" w:fill="auto"/>
          </w:tcPr>
          <w:p w14:paraId="1FA9928F" w14:textId="77777777" w:rsidR="00094EA9" w:rsidRPr="00CD4C80" w:rsidRDefault="00094EA9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094EA9" w14:paraId="32AC3F58" w14:textId="77777777" w:rsidTr="001B77FF"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74633098" w14:textId="5CCBB6CB" w:rsidR="00094EA9" w:rsidRDefault="00094EA9">
            <w:pPr>
              <w:pStyle w:val="Contenudetableau"/>
              <w:widowControl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Emploi du temps </w:t>
            </w:r>
            <w:r w:rsidR="001B77FF">
              <w:rPr>
                <w:rFonts w:ascii="Marianne" w:hAnsi="Marianne" w:cs="Arial"/>
                <w:sz w:val="20"/>
                <w:szCs w:val="20"/>
              </w:rPr>
              <w:t>actuel</w:t>
            </w:r>
          </w:p>
        </w:tc>
        <w:tc>
          <w:tcPr>
            <w:tcW w:w="6772" w:type="dxa"/>
            <w:tcBorders>
              <w:bottom w:val="single" w:sz="4" w:space="0" w:color="auto"/>
            </w:tcBorders>
            <w:shd w:val="clear" w:color="auto" w:fill="auto"/>
          </w:tcPr>
          <w:p w14:paraId="1C4C357A" w14:textId="77777777" w:rsidR="00094EA9" w:rsidRPr="00CD4C80" w:rsidRDefault="00094EA9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094EA9" w14:paraId="2FB6434F" w14:textId="77777777" w:rsidTr="001B77FF">
        <w:tc>
          <w:tcPr>
            <w:tcW w:w="9920" w:type="dxa"/>
            <w:gridSpan w:val="2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Grilledutableau"/>
              <w:tblpPr w:leftFromText="141" w:rightFromText="141" w:vertAnchor="page" w:horzAnchor="margin" w:tblpXSpec="center" w:tblpY="91"/>
              <w:tblOverlap w:val="never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2653"/>
              <w:gridCol w:w="2369"/>
              <w:gridCol w:w="2369"/>
              <w:gridCol w:w="2532"/>
            </w:tblGrid>
            <w:tr w:rsidR="00094EA9" w14:paraId="5972F0DB" w14:textId="77777777" w:rsidTr="00094EA9">
              <w:tc>
                <w:tcPr>
                  <w:tcW w:w="2653" w:type="dxa"/>
                  <w:tcBorders>
                    <w:top w:val="nil"/>
                    <w:left w:val="nil"/>
                    <w:right w:val="nil"/>
                  </w:tcBorders>
                </w:tcPr>
                <w:p w14:paraId="764CF600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</w:pPr>
                  <w:r w:rsidRPr="00825D26"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right w:val="nil"/>
                  </w:tcBorders>
                </w:tcPr>
                <w:p w14:paraId="018649D3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</w:pPr>
                  <w:r w:rsidRPr="00825D26"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right w:val="nil"/>
                  </w:tcBorders>
                </w:tcPr>
                <w:p w14:paraId="17CAE5D1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</w:pPr>
                  <w:r w:rsidRPr="00825D26"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right w:val="nil"/>
                  </w:tcBorders>
                </w:tcPr>
                <w:p w14:paraId="5DDF4550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</w:pPr>
                  <w:r w:rsidRPr="00825D26"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  <w:t>Vendredi</w:t>
                  </w:r>
                </w:p>
              </w:tc>
            </w:tr>
            <w:tr w:rsidR="00094EA9" w14:paraId="2418F0DE" w14:textId="77777777" w:rsidTr="00094EA9">
              <w:tc>
                <w:tcPr>
                  <w:tcW w:w="2653" w:type="dxa"/>
                </w:tcPr>
                <w:p w14:paraId="298EDB2D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687B0A1D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533FE049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2532" w:type="dxa"/>
                </w:tcPr>
                <w:p w14:paraId="548C43FC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</w:tr>
            <w:tr w:rsidR="00094EA9" w14:paraId="6BFF73D6" w14:textId="77777777" w:rsidTr="00094EA9">
              <w:tc>
                <w:tcPr>
                  <w:tcW w:w="2653" w:type="dxa"/>
                </w:tcPr>
                <w:p w14:paraId="6BDD31B6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1FC914BF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002DA028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2532" w:type="dxa"/>
                </w:tcPr>
                <w:p w14:paraId="7165DDEB" w14:textId="77777777" w:rsidR="00094EA9" w:rsidRPr="00825D26" w:rsidRDefault="00094EA9" w:rsidP="00094EA9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</w:tr>
          </w:tbl>
          <w:p w14:paraId="2C395D1F" w14:textId="420BBD85" w:rsidR="00094EA9" w:rsidRPr="00CD4C80" w:rsidRDefault="00094EA9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1B77FF" w14:paraId="2D62056D" w14:textId="77777777" w:rsidTr="001B77FF">
        <w:tc>
          <w:tcPr>
            <w:tcW w:w="3148" w:type="dxa"/>
            <w:shd w:val="clear" w:color="auto" w:fill="auto"/>
          </w:tcPr>
          <w:p w14:paraId="33C3459E" w14:textId="77777777" w:rsidR="001B77FF" w:rsidRDefault="001B77FF" w:rsidP="007208A2">
            <w:pPr>
              <w:pStyle w:val="Contenudetableau"/>
              <w:widowControl w:val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772" w:type="dxa"/>
            <w:shd w:val="clear" w:color="auto" w:fill="auto"/>
          </w:tcPr>
          <w:p w14:paraId="65529D1B" w14:textId="77777777" w:rsidR="001B77FF" w:rsidRPr="00CD4C80" w:rsidRDefault="001B77FF" w:rsidP="007208A2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1B77FF" w14:paraId="20F9D27C" w14:textId="77777777" w:rsidTr="001B77FF"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247700AA" w14:textId="747CDFBA" w:rsidR="001B77FF" w:rsidRDefault="001B77FF" w:rsidP="007208A2">
            <w:pPr>
              <w:pStyle w:val="Contenudetableau"/>
              <w:widowControl w:val="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Emploi du temps prévu</w:t>
            </w:r>
          </w:p>
        </w:tc>
        <w:tc>
          <w:tcPr>
            <w:tcW w:w="6772" w:type="dxa"/>
            <w:tcBorders>
              <w:bottom w:val="single" w:sz="4" w:space="0" w:color="auto"/>
            </w:tcBorders>
            <w:shd w:val="clear" w:color="auto" w:fill="auto"/>
          </w:tcPr>
          <w:p w14:paraId="046139FA" w14:textId="77777777" w:rsidR="001B77FF" w:rsidRPr="00CD4C80" w:rsidRDefault="001B77FF" w:rsidP="007208A2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1B77FF" w14:paraId="7A0211F0" w14:textId="77777777" w:rsidTr="001B77FF">
        <w:tc>
          <w:tcPr>
            <w:tcW w:w="9920" w:type="dxa"/>
            <w:gridSpan w:val="2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Grilledutableau"/>
              <w:tblpPr w:leftFromText="141" w:rightFromText="141" w:vertAnchor="page" w:horzAnchor="margin" w:tblpXSpec="center" w:tblpY="91"/>
              <w:tblOverlap w:val="never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2653"/>
              <w:gridCol w:w="2369"/>
              <w:gridCol w:w="2369"/>
              <w:gridCol w:w="2532"/>
            </w:tblGrid>
            <w:tr w:rsidR="001B77FF" w14:paraId="1A04CD5E" w14:textId="77777777" w:rsidTr="007208A2">
              <w:tc>
                <w:tcPr>
                  <w:tcW w:w="2653" w:type="dxa"/>
                  <w:tcBorders>
                    <w:top w:val="nil"/>
                    <w:left w:val="nil"/>
                    <w:right w:val="nil"/>
                  </w:tcBorders>
                </w:tcPr>
                <w:p w14:paraId="2B0CAE66" w14:textId="77777777" w:rsidR="001B77FF" w:rsidRPr="00825D26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</w:pPr>
                  <w:r w:rsidRPr="00825D26"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right w:val="nil"/>
                  </w:tcBorders>
                </w:tcPr>
                <w:p w14:paraId="208B403F" w14:textId="77777777" w:rsidR="001B77FF" w:rsidRPr="00825D26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</w:pPr>
                  <w:r w:rsidRPr="00825D26"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right w:val="nil"/>
                  </w:tcBorders>
                </w:tcPr>
                <w:p w14:paraId="192C656A" w14:textId="77777777" w:rsidR="001B77FF" w:rsidRPr="00825D26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</w:pPr>
                  <w:r w:rsidRPr="00825D26"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2532" w:type="dxa"/>
                  <w:tcBorders>
                    <w:top w:val="nil"/>
                    <w:left w:val="nil"/>
                    <w:right w:val="nil"/>
                  </w:tcBorders>
                </w:tcPr>
                <w:p w14:paraId="573B53A5" w14:textId="77777777" w:rsidR="001B77FF" w:rsidRPr="00825D26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</w:pPr>
                  <w:r w:rsidRPr="00825D26">
                    <w:rPr>
                      <w:rFonts w:ascii="Marianne" w:hAnsi="Marianne" w:cs="Arial"/>
                      <w:smallCaps/>
                      <w:sz w:val="20"/>
                      <w:szCs w:val="20"/>
                    </w:rPr>
                    <w:t>Vendredi</w:t>
                  </w:r>
                </w:p>
              </w:tc>
            </w:tr>
            <w:tr w:rsidR="001B77FF" w14:paraId="4BE890F5" w14:textId="77777777" w:rsidTr="007208A2">
              <w:tc>
                <w:tcPr>
                  <w:tcW w:w="2653" w:type="dxa"/>
                </w:tcPr>
                <w:p w14:paraId="45473C41" w14:textId="77777777" w:rsidR="001B77FF" w:rsidRPr="00825D26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58DF70CA" w14:textId="77777777" w:rsidR="001B77FF" w:rsidRPr="00825D26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0EF6D3CC" w14:textId="77777777" w:rsidR="001B77FF" w:rsidRPr="00825D26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2532" w:type="dxa"/>
                </w:tcPr>
                <w:p w14:paraId="2E27E77E" w14:textId="77777777" w:rsidR="001B77FF" w:rsidRPr="00825D26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</w:tr>
            <w:tr w:rsidR="001B77FF" w14:paraId="5E5DF864" w14:textId="77777777" w:rsidTr="007208A2">
              <w:tc>
                <w:tcPr>
                  <w:tcW w:w="2653" w:type="dxa"/>
                </w:tcPr>
                <w:p w14:paraId="340DEC15" w14:textId="77777777" w:rsidR="001B77FF" w:rsidRPr="00825D26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1526BCBF" w14:textId="77777777" w:rsidR="001B77FF" w:rsidRPr="00825D26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0A239A12" w14:textId="77777777" w:rsidR="001B77FF" w:rsidRPr="00825D26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  <w:tc>
                <w:tcPr>
                  <w:tcW w:w="2532" w:type="dxa"/>
                </w:tcPr>
                <w:p w14:paraId="12DA5E3D" w14:textId="77777777" w:rsidR="001B77FF" w:rsidRPr="00825D26" w:rsidRDefault="001B77FF" w:rsidP="007208A2">
                  <w:pPr>
                    <w:pStyle w:val="Contenudetableau"/>
                    <w:widowControl w:val="0"/>
                    <w:jc w:val="center"/>
                    <w:rPr>
                      <w:rFonts w:ascii="Marianne" w:hAnsi="Marianne" w:cs="Arial"/>
                      <w:sz w:val="18"/>
                      <w:szCs w:val="20"/>
                    </w:rPr>
                  </w:pPr>
                </w:p>
              </w:tc>
            </w:tr>
          </w:tbl>
          <w:p w14:paraId="66A59997" w14:textId="77777777" w:rsidR="001B77FF" w:rsidRPr="00CD4C80" w:rsidRDefault="001B77FF" w:rsidP="007208A2">
            <w:pPr>
              <w:pStyle w:val="Contenudetableau"/>
              <w:widowControl w:val="0"/>
              <w:jc w:val="both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1B77FF" w14:paraId="4708B2E1" w14:textId="77777777" w:rsidTr="00094EA9">
        <w:tc>
          <w:tcPr>
            <w:tcW w:w="9920" w:type="dxa"/>
            <w:gridSpan w:val="2"/>
            <w:shd w:val="clear" w:color="auto" w:fill="auto"/>
          </w:tcPr>
          <w:p w14:paraId="62FE0B69" w14:textId="77777777" w:rsidR="001B77FF" w:rsidRPr="00825D26" w:rsidRDefault="001B77FF" w:rsidP="00094EA9">
            <w:pPr>
              <w:pStyle w:val="Contenudetableau"/>
              <w:widowControl w:val="0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</w:tbl>
    <w:p w14:paraId="575FFA62" w14:textId="77777777" w:rsidR="00094EA9" w:rsidRDefault="00094EA9">
      <w:pPr>
        <w:pStyle w:val="Standard"/>
        <w:tabs>
          <w:tab w:val="center" w:pos="7088"/>
        </w:tabs>
        <w:spacing w:line="288" w:lineRule="auto"/>
        <w:ind w:right="-1"/>
        <w:rPr>
          <w:rFonts w:ascii="Marianne" w:hAnsi="Marianne" w:cs="Arial"/>
          <w:sz w:val="20"/>
          <w:szCs w:val="20"/>
        </w:rPr>
      </w:pPr>
    </w:p>
    <w:p w14:paraId="198A9EA0" w14:textId="77777777" w:rsidR="00FA35E0" w:rsidRPr="00415F91" w:rsidRDefault="00FA35E0" w:rsidP="004B5C90">
      <w:pPr>
        <w:pStyle w:val="Paragraphedeliste"/>
        <w:numPr>
          <w:ilvl w:val="0"/>
          <w:numId w:val="4"/>
        </w:numPr>
        <w:shd w:val="clear" w:color="auto" w:fill="1F4E79" w:themeFill="accent5" w:themeFillShade="80"/>
        <w:rPr>
          <w:rFonts w:ascii="Marianne" w:eastAsia="Times New Roman" w:hAnsi="Marianne" w:cs="Calibri"/>
          <w:b/>
          <w:smallCaps/>
          <w:color w:val="FFFFFF" w:themeColor="background1"/>
          <w:sz w:val="24"/>
          <w:szCs w:val="20"/>
          <w:lang w:eastAsia="fr-FR"/>
        </w:rPr>
      </w:pPr>
      <w:r w:rsidRPr="00415F91">
        <w:rPr>
          <w:rFonts w:ascii="Marianne" w:eastAsia="Times New Roman" w:hAnsi="Marianne" w:cs="Calibri"/>
          <w:b/>
          <w:smallCaps/>
          <w:color w:val="FFFFFF" w:themeColor="background1"/>
          <w:sz w:val="24"/>
          <w:szCs w:val="20"/>
          <w:lang w:eastAsia="fr-FR"/>
        </w:rPr>
        <w:t>Avis et décision</w:t>
      </w:r>
    </w:p>
    <w:p w14:paraId="75F42BBA" w14:textId="77777777" w:rsidR="00FA35E0" w:rsidRDefault="00FA35E0">
      <w:pPr>
        <w:pStyle w:val="Standard"/>
        <w:tabs>
          <w:tab w:val="center" w:pos="7088"/>
        </w:tabs>
        <w:spacing w:line="288" w:lineRule="auto"/>
        <w:ind w:right="-1"/>
        <w:rPr>
          <w:rFonts w:ascii="Marianne" w:hAnsi="Marianne" w:cs="Arial"/>
          <w:sz w:val="20"/>
          <w:szCs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83602B" w14:paraId="592CCEE6" w14:textId="77777777" w:rsidTr="00CB0E9E">
        <w:trPr>
          <w:trHeight w:val="78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E62FA" w14:textId="77777777" w:rsidR="0083602B" w:rsidRDefault="008859D9">
            <w:pPr>
              <w:pStyle w:val="Standard"/>
              <w:widowControl w:val="0"/>
              <w:tabs>
                <w:tab w:val="center" w:pos="7088"/>
              </w:tabs>
              <w:spacing w:line="288" w:lineRule="auto"/>
              <w:ind w:right="-1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Avis inspecteur/ inspectrice de l’Education Nationale</w:t>
            </w:r>
            <w:r w:rsidR="00CF315F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="00CF315F">
              <w:rPr>
                <w:rFonts w:ascii="Marianne" w:hAnsi="Marianne" w:cs="Arial"/>
                <w:b/>
                <w:sz w:val="20"/>
                <w:szCs w:val="20"/>
              </w:rPr>
              <w:t>:</w:t>
            </w:r>
          </w:p>
          <w:p w14:paraId="7B67D394" w14:textId="77777777" w:rsidR="00CD4C80" w:rsidRPr="00CD4C80" w:rsidRDefault="00CD4C80">
            <w:pPr>
              <w:pStyle w:val="Standard"/>
              <w:widowControl w:val="0"/>
              <w:tabs>
                <w:tab w:val="center" w:pos="7088"/>
              </w:tabs>
              <w:spacing w:line="288" w:lineRule="auto"/>
              <w:ind w:right="-1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83602B" w14:paraId="143E97CE" w14:textId="77777777" w:rsidTr="00CB0E9E">
        <w:trPr>
          <w:trHeight w:val="78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2A65" w14:textId="77777777" w:rsidR="0083602B" w:rsidRDefault="008859D9">
            <w:pPr>
              <w:pStyle w:val="Standard"/>
              <w:widowControl w:val="0"/>
              <w:tabs>
                <w:tab w:val="center" w:pos="7088"/>
              </w:tabs>
              <w:spacing w:line="288" w:lineRule="auto"/>
              <w:ind w:right="-1"/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Avis de la cellule de suivi des scolarisations complexes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:</w:t>
            </w:r>
          </w:p>
          <w:p w14:paraId="4C091A31" w14:textId="77777777" w:rsidR="00CF315F" w:rsidRPr="00CD4C80" w:rsidRDefault="00CF315F">
            <w:pPr>
              <w:pStyle w:val="Standard"/>
              <w:widowControl w:val="0"/>
              <w:tabs>
                <w:tab w:val="center" w:pos="7088"/>
              </w:tabs>
              <w:spacing w:line="288" w:lineRule="auto"/>
              <w:ind w:right="-1"/>
              <w:rPr>
                <w:rFonts w:ascii="Marianne" w:hAnsi="Marianne" w:cs="Arial"/>
                <w:sz w:val="18"/>
                <w:szCs w:val="20"/>
              </w:rPr>
            </w:pPr>
          </w:p>
        </w:tc>
      </w:tr>
      <w:tr w:rsidR="0083602B" w14:paraId="32510DC4" w14:textId="77777777" w:rsidTr="00CB0E9E">
        <w:trPr>
          <w:trHeight w:val="78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270AF" w14:textId="77777777" w:rsidR="0083602B" w:rsidRPr="00CD4C80" w:rsidRDefault="008859D9" w:rsidP="00CD4C80">
            <w:pPr>
              <w:pStyle w:val="Standard"/>
              <w:widowControl w:val="0"/>
              <w:tabs>
                <w:tab w:val="center" w:pos="7088"/>
              </w:tabs>
              <w:spacing w:line="288" w:lineRule="auto"/>
              <w:ind w:right="-1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Décision du directeur académique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: </w:t>
            </w:r>
          </w:p>
          <w:p w14:paraId="35B9C1EA" w14:textId="77777777" w:rsidR="0083602B" w:rsidRPr="00CD4C80" w:rsidRDefault="0083602B">
            <w:pPr>
              <w:pStyle w:val="Standard"/>
              <w:widowControl w:val="0"/>
              <w:tabs>
                <w:tab w:val="center" w:pos="7088"/>
              </w:tabs>
              <w:spacing w:line="288" w:lineRule="auto"/>
              <w:ind w:right="-1"/>
              <w:rPr>
                <w:rFonts w:ascii="Marianne" w:hAnsi="Marianne" w:cs="Arial"/>
                <w:sz w:val="18"/>
                <w:szCs w:val="20"/>
              </w:rPr>
            </w:pPr>
          </w:p>
        </w:tc>
      </w:tr>
    </w:tbl>
    <w:p w14:paraId="6A89F749" w14:textId="77777777" w:rsidR="0083602B" w:rsidRDefault="0083602B">
      <w:pPr>
        <w:pStyle w:val="Standard"/>
        <w:tabs>
          <w:tab w:val="center" w:pos="7088"/>
        </w:tabs>
        <w:spacing w:line="288" w:lineRule="auto"/>
        <w:ind w:right="-1"/>
      </w:pPr>
    </w:p>
    <w:sectPr w:rsidR="0083602B" w:rsidSect="00FA35E0">
      <w:footerReference w:type="default" r:id="rId8"/>
      <w:pgSz w:w="11906" w:h="16838"/>
      <w:pgMar w:top="720" w:right="1274" w:bottom="720" w:left="72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61E1" w14:textId="77777777" w:rsidR="008B0712" w:rsidRDefault="008B0712" w:rsidP="00CF315F">
      <w:r>
        <w:separator/>
      </w:r>
    </w:p>
  </w:endnote>
  <w:endnote w:type="continuationSeparator" w:id="0">
    <w:p w14:paraId="0271EC5F" w14:textId="77777777" w:rsidR="008B0712" w:rsidRDefault="008B0712" w:rsidP="00CF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F5EA" w14:textId="77777777" w:rsidR="009C75F4" w:rsidRDefault="00CF315F" w:rsidP="009C75F4">
    <w:pPr>
      <w:ind w:left="-1134" w:right="-1134"/>
      <w:jc w:val="center"/>
      <w:rPr>
        <w:rFonts w:ascii="Marianne" w:hAnsi="Marianne" w:cs="Arial"/>
        <w:b/>
        <w:i/>
        <w:color w:val="595959"/>
        <w:sz w:val="20"/>
      </w:rPr>
    </w:pPr>
    <w:r w:rsidRPr="00CF315F">
      <w:rPr>
        <w:rFonts w:ascii="Marianne" w:hAnsi="Marianne" w:cs="Arial"/>
        <w:b/>
        <w:i/>
        <w:color w:val="595959"/>
        <w:sz w:val="20"/>
      </w:rPr>
      <w:t>Document à transmettre</w:t>
    </w:r>
    <w:r>
      <w:rPr>
        <w:rFonts w:ascii="Marianne" w:hAnsi="Marianne" w:cs="Arial"/>
        <w:b/>
        <w:i/>
        <w:color w:val="595959"/>
        <w:sz w:val="20"/>
      </w:rPr>
      <w:t xml:space="preserve"> </w:t>
    </w:r>
    <w:r w:rsidRPr="009C75F4">
      <w:rPr>
        <w:rFonts w:ascii="Marianne" w:hAnsi="Marianne" w:cs="Arial"/>
        <w:b/>
        <w:i/>
        <w:color w:val="595959"/>
        <w:sz w:val="20"/>
        <w:u w:val="single"/>
      </w:rPr>
      <w:t>en version WORD</w:t>
    </w:r>
    <w:r w:rsidRPr="00CF315F">
      <w:rPr>
        <w:rFonts w:ascii="Marianne" w:hAnsi="Marianne" w:cs="Arial"/>
        <w:b/>
        <w:i/>
        <w:color w:val="595959"/>
        <w:sz w:val="20"/>
      </w:rPr>
      <w:t xml:space="preserve"> par le pilote de PIAL à</w:t>
    </w:r>
  </w:p>
  <w:p w14:paraId="5C77CA47" w14:textId="77777777" w:rsidR="009C75F4" w:rsidRPr="009C75F4" w:rsidRDefault="00740225" w:rsidP="009C75F4">
    <w:pPr>
      <w:ind w:left="-1134" w:right="-1134"/>
      <w:jc w:val="center"/>
      <w:rPr>
        <w:rFonts w:ascii="Marianne" w:hAnsi="Marianne" w:cs="Arial"/>
        <w:b/>
        <w:i/>
        <w:color w:val="0563C1" w:themeColor="hyperlink"/>
        <w:sz w:val="20"/>
        <w:u w:val="single"/>
      </w:rPr>
    </w:pPr>
    <w:hyperlink r:id="rId1" w:history="1">
      <w:r w:rsidR="009C75F4" w:rsidRPr="00A7378A">
        <w:rPr>
          <w:rStyle w:val="Lienhypertexte"/>
          <w:rFonts w:ascii="Marianne" w:hAnsi="Marianne" w:cs="Arial"/>
          <w:b/>
          <w:i/>
          <w:sz w:val="20"/>
        </w:rPr>
        <w:t>ce.ia95.cellule-scolarite-complexe@ac-versailles.fr</w:t>
      </w:r>
    </w:hyperlink>
    <w:r w:rsidR="009C75F4">
      <w:rPr>
        <w:rStyle w:val="Lienhypertexte"/>
        <w:rFonts w:ascii="Marianne" w:hAnsi="Marianne" w:cs="Arial"/>
        <w:b/>
        <w:i/>
        <w:sz w:val="20"/>
      </w:rPr>
      <w:t xml:space="preserve"> </w:t>
    </w:r>
    <w:r w:rsidR="009C75F4" w:rsidRPr="009C75F4">
      <w:rPr>
        <w:rFonts w:ascii="Marianne" w:hAnsi="Marianne" w:cs="Arial"/>
        <w:b/>
        <w:i/>
        <w:color w:val="595959"/>
        <w:sz w:val="20"/>
      </w:rPr>
      <w:t>avec</w:t>
    </w:r>
    <w:r w:rsidR="00BB7579">
      <w:rPr>
        <w:rFonts w:ascii="Marianne" w:hAnsi="Marianne" w:cs="Arial"/>
        <w:b/>
        <w:i/>
        <w:color w:val="595959"/>
        <w:sz w:val="20"/>
      </w:rPr>
      <w:t xml:space="preserve"> en</w:t>
    </w:r>
    <w:r w:rsidR="009C75F4" w:rsidRPr="009C75F4">
      <w:rPr>
        <w:rFonts w:ascii="Marianne" w:hAnsi="Marianne" w:cs="Arial"/>
        <w:b/>
        <w:i/>
        <w:color w:val="595959"/>
        <w:sz w:val="20"/>
      </w:rPr>
      <w:t xml:space="preserve"> copie l’IEN-ASH</w:t>
    </w:r>
  </w:p>
  <w:p w14:paraId="7A97EF70" w14:textId="77777777" w:rsidR="00CF315F" w:rsidRDefault="00CF31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15BC" w14:textId="77777777" w:rsidR="008B0712" w:rsidRDefault="008B0712" w:rsidP="00CF315F">
      <w:r>
        <w:separator/>
      </w:r>
    </w:p>
  </w:footnote>
  <w:footnote w:type="continuationSeparator" w:id="0">
    <w:p w14:paraId="13397604" w14:textId="77777777" w:rsidR="008B0712" w:rsidRDefault="008B0712" w:rsidP="00CF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344"/>
    <w:multiLevelType w:val="hybridMultilevel"/>
    <w:tmpl w:val="6BB8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2209"/>
    <w:multiLevelType w:val="hybridMultilevel"/>
    <w:tmpl w:val="239A2028"/>
    <w:lvl w:ilvl="0" w:tplc="C4D80E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2D39"/>
    <w:multiLevelType w:val="hybridMultilevel"/>
    <w:tmpl w:val="6250F75C"/>
    <w:lvl w:ilvl="0" w:tplc="C4D80E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4CB9"/>
    <w:multiLevelType w:val="hybridMultilevel"/>
    <w:tmpl w:val="F244DE66"/>
    <w:lvl w:ilvl="0" w:tplc="C4D80E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5BFE"/>
    <w:multiLevelType w:val="hybridMultilevel"/>
    <w:tmpl w:val="9C16604A"/>
    <w:lvl w:ilvl="0" w:tplc="C4D80E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719D"/>
    <w:multiLevelType w:val="multilevel"/>
    <w:tmpl w:val="BFE0A7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A66D8E"/>
    <w:multiLevelType w:val="multilevel"/>
    <w:tmpl w:val="3C76C7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840645D"/>
    <w:multiLevelType w:val="multilevel"/>
    <w:tmpl w:val="34FC02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693556D"/>
    <w:multiLevelType w:val="hybridMultilevel"/>
    <w:tmpl w:val="18363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654A"/>
    <w:multiLevelType w:val="hybridMultilevel"/>
    <w:tmpl w:val="E0B05852"/>
    <w:lvl w:ilvl="0" w:tplc="C4D80E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54F6B"/>
    <w:multiLevelType w:val="hybridMultilevel"/>
    <w:tmpl w:val="FC6EB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2B"/>
    <w:rsid w:val="00076F96"/>
    <w:rsid w:val="00094EA9"/>
    <w:rsid w:val="000B7CB8"/>
    <w:rsid w:val="001A38A6"/>
    <w:rsid w:val="001B77FF"/>
    <w:rsid w:val="0028643C"/>
    <w:rsid w:val="00344F04"/>
    <w:rsid w:val="00363541"/>
    <w:rsid w:val="00415F91"/>
    <w:rsid w:val="004B5C90"/>
    <w:rsid w:val="00556FCD"/>
    <w:rsid w:val="0066069B"/>
    <w:rsid w:val="006D2FE5"/>
    <w:rsid w:val="0072487A"/>
    <w:rsid w:val="00740225"/>
    <w:rsid w:val="00745042"/>
    <w:rsid w:val="00807C13"/>
    <w:rsid w:val="00825D26"/>
    <w:rsid w:val="0083602B"/>
    <w:rsid w:val="008859D9"/>
    <w:rsid w:val="008B0712"/>
    <w:rsid w:val="008B618A"/>
    <w:rsid w:val="0097296E"/>
    <w:rsid w:val="009B614F"/>
    <w:rsid w:val="009C75F4"/>
    <w:rsid w:val="00A0461A"/>
    <w:rsid w:val="00A062E1"/>
    <w:rsid w:val="00A47BEC"/>
    <w:rsid w:val="00B303F5"/>
    <w:rsid w:val="00BB7579"/>
    <w:rsid w:val="00C64F49"/>
    <w:rsid w:val="00CB0E9E"/>
    <w:rsid w:val="00CC3123"/>
    <w:rsid w:val="00CD4C80"/>
    <w:rsid w:val="00CF315F"/>
    <w:rsid w:val="00D345EE"/>
    <w:rsid w:val="00DC17AD"/>
    <w:rsid w:val="00E0655B"/>
    <w:rsid w:val="00E51083"/>
    <w:rsid w:val="00E56D7E"/>
    <w:rsid w:val="00E977B8"/>
    <w:rsid w:val="00F715FF"/>
    <w:rsid w:val="00FA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FCB5"/>
  <w15:docId w15:val="{DBDD2C06-A540-4185-8899-C0EB74E0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TextedebullesCar">
    <w:name w:val="Texte de bulles Car"/>
    <w:basedOn w:val="Policepardfaut"/>
    <w:qFormat/>
    <w:rPr>
      <w:rFonts w:ascii="Segoe UI" w:hAnsi="Segoe UI" w:cs="Mangal"/>
      <w:sz w:val="18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Titre1">
    <w:name w:val="Titre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styleId="Textedebulles">
    <w:name w:val="Balloon Text"/>
    <w:basedOn w:val="Normal"/>
    <w:qFormat/>
    <w:rPr>
      <w:rFonts w:ascii="Segoe UI" w:hAnsi="Segoe UI" w:cs="Mangal"/>
      <w:sz w:val="18"/>
      <w:szCs w:val="16"/>
    </w:rPr>
  </w:style>
  <w:style w:type="character" w:styleId="Textedelespacerserv">
    <w:name w:val="Placeholder Text"/>
    <w:basedOn w:val="Policepardfaut"/>
    <w:uiPriority w:val="99"/>
    <w:semiHidden/>
    <w:qFormat/>
    <w:rsid w:val="00CF315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F31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F315F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F31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F315F"/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CF315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45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0461A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9C7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ia95.cellule-scolarite-complexe@ac-versaille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E678F56AC7447C8BDC3EB5848B8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E6E5D-A247-4C24-AF32-1F6A300C7842}"/>
      </w:docPartPr>
      <w:docPartBody>
        <w:p w:rsidR="00C11E89" w:rsidRDefault="00DA73DB" w:rsidP="00DA73DB">
          <w:pPr>
            <w:pStyle w:val="C3E678F56AC7447C8BDC3EB5848B8DD9"/>
          </w:pPr>
          <w:r w:rsidRPr="00295D0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DB"/>
    <w:rsid w:val="00840FD8"/>
    <w:rsid w:val="00C11E89"/>
    <w:rsid w:val="00DA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sid w:val="00DA73DB"/>
    <w:rPr>
      <w:color w:val="808080"/>
    </w:rPr>
  </w:style>
  <w:style w:type="paragraph" w:customStyle="1" w:styleId="C3E678F56AC7447C8BDC3EB5848B8DD9">
    <w:name w:val="C3E678F56AC7447C8BDC3EB5848B8DD9"/>
    <w:rsid w:val="00DA7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CE.IA95.CELLULE-SCOLARITE-COMPLEXE</dc:creator>
  <dc:description/>
  <cp:lastModifiedBy>vincent</cp:lastModifiedBy>
  <cp:revision>3</cp:revision>
  <cp:lastPrinted>2024-09-10T10:39:00Z</cp:lastPrinted>
  <dcterms:created xsi:type="dcterms:W3CDTF">2024-09-10T15:23:00Z</dcterms:created>
  <dcterms:modified xsi:type="dcterms:W3CDTF">2024-09-10T15:38:00Z</dcterms:modified>
  <dc:language>fr-FR</dc:language>
</cp:coreProperties>
</file>