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4A" w:rsidRDefault="00BE134A" w:rsidP="00BE134A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D7882">
        <w:rPr>
          <w:rFonts w:ascii="Times New Roman" w:hAnsi="Times New Roman" w:cs="Times New Roman"/>
          <w:b/>
          <w:sz w:val="26"/>
          <w:szCs w:val="26"/>
          <w:lang w:val="be-BY"/>
        </w:rPr>
        <w:t xml:space="preserve">Матэрыялы для работы </w:t>
      </w:r>
    </w:p>
    <w:p w:rsidR="00BE134A" w:rsidRPr="00EA2510" w:rsidRDefault="00BE134A" w:rsidP="00BE134A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EA2510">
        <w:rPr>
          <w:rFonts w:ascii="Times New Roman" w:hAnsi="Times New Roman" w:cs="Times New Roman"/>
          <w:i/>
          <w:sz w:val="26"/>
          <w:szCs w:val="26"/>
          <w:lang w:val="be-BY"/>
        </w:rPr>
        <w:t>(аналіз песні “Грунвальдская бітва” групы “Стары Ольса”)</w:t>
      </w:r>
    </w:p>
    <w:p w:rsidR="00BE134A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BE134A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b/>
          <w:i/>
          <w:sz w:val="26"/>
          <w:szCs w:val="26"/>
          <w:lang w:val="be-BY"/>
        </w:rPr>
        <w:t>Задан</w:t>
      </w:r>
      <w:r w:rsidRPr="00BE134A">
        <w:rPr>
          <w:rFonts w:ascii="Times New Roman" w:hAnsi="Times New Roman" w:cs="Times New Roman"/>
          <w:b/>
          <w:i/>
          <w:sz w:val="26"/>
          <w:szCs w:val="26"/>
          <w:lang w:val="be-BY"/>
        </w:rPr>
        <w:t>н</w:t>
      </w:r>
      <w:r w:rsidRPr="00BE134A">
        <w:rPr>
          <w:rFonts w:ascii="Times New Roman" w:hAnsi="Times New Roman" w:cs="Times New Roman"/>
          <w:b/>
          <w:i/>
          <w:sz w:val="26"/>
          <w:szCs w:val="26"/>
          <w:lang w:val="be-BY"/>
        </w:rPr>
        <w:t>е.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 Прааналізуйце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па пытаннях песню </w:t>
      </w:r>
      <w:r>
        <w:rPr>
          <w:rFonts w:ascii="Times New Roman" w:hAnsi="Times New Roman" w:cs="Times New Roman"/>
          <w:sz w:val="26"/>
          <w:szCs w:val="26"/>
          <w:lang w:val="be-BY"/>
        </w:rPr>
        <w:t>“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Грунвальдская бітва</w:t>
      </w:r>
      <w:r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>г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рупы </w:t>
      </w:r>
      <w:r>
        <w:rPr>
          <w:rFonts w:ascii="Times New Roman" w:hAnsi="Times New Roman" w:cs="Times New Roman"/>
          <w:sz w:val="26"/>
          <w:szCs w:val="26"/>
          <w:lang w:val="be-BY"/>
        </w:rPr>
        <w:t>“Ста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ры Ольса</w:t>
      </w:r>
      <w:r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BE134A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BE134A" w:rsidRPr="00B83F81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83F81">
        <w:rPr>
          <w:rFonts w:ascii="Times New Roman" w:hAnsi="Times New Roman" w:cs="Times New Roman"/>
          <w:sz w:val="26"/>
          <w:szCs w:val="26"/>
          <w:lang w:val="be-BY"/>
        </w:rPr>
        <w:t>Слаўлю адвагу, ваяроў сармацкіх</w:t>
      </w:r>
    </w:p>
    <w:p w:rsidR="00BE134A" w:rsidRPr="00B83F81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83F81">
        <w:rPr>
          <w:rFonts w:ascii="Times New Roman" w:hAnsi="Times New Roman" w:cs="Times New Roman"/>
          <w:sz w:val="26"/>
          <w:szCs w:val="26"/>
          <w:lang w:val="be-BY"/>
        </w:rPr>
        <w:t>Што пасеклі ў бітве рыцараў крыжацкіх</w:t>
      </w:r>
    </w:p>
    <w:p w:rsidR="00BE134A" w:rsidRPr="00B83F81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BE134A" w:rsidRPr="00B83F81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40DE32A" wp14:editId="23D06793">
            <wp:simplePos x="0" y="0"/>
            <wp:positionH relativeFrom="column">
              <wp:posOffset>4082415</wp:posOffset>
            </wp:positionH>
            <wp:positionV relativeFrom="paragraph">
              <wp:posOffset>266065</wp:posOffset>
            </wp:positionV>
            <wp:extent cx="163830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" name="Рисунок 1" descr="C:\Users\Tanya\AppData\Local\Temp\creambee-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AppData\Local\Temp\creambee-qr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F81">
        <w:rPr>
          <w:rFonts w:ascii="Times New Roman" w:hAnsi="Times New Roman" w:cs="Times New Roman"/>
          <w:sz w:val="26"/>
          <w:szCs w:val="26"/>
          <w:lang w:val="be-BY"/>
        </w:rPr>
        <w:t>Меўся ордэн ўсю Літву з Польшчай зруйнаваці</w:t>
      </w: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Прагнуў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права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сваё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нам гвалтам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навязаці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Таму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варта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хутка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вайну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збірацца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>,</w:t>
      </w: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прускіх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землях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ворагам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спаткацца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Гвалт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крыжацкі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супыніць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уласнай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сілай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Славу-волю нам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здабыць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Айчыны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мілай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Войскі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ўсе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выйшлі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хутчэй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памчалі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ля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Грунэвальда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станы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пастаўлялі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Багародзіцу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немцы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Dasticht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завялі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гарматаў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грукат-трэск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гучна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распачалі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Так </w:t>
      </w:r>
      <w:proofErr w:type="spellStart"/>
      <w:proofErr w:type="gramStart"/>
      <w:r w:rsidRPr="001F6472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ітвіны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смела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крыкамі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нясуцца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пад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імі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коні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F6472">
        <w:rPr>
          <w:rFonts w:ascii="Times New Roman" w:hAnsi="Times New Roman" w:cs="Times New Roman"/>
          <w:sz w:val="26"/>
          <w:szCs w:val="26"/>
        </w:rPr>
        <w:t>бакамі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’юцца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Смела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літвай</w:t>
      </w:r>
      <w:proofErr w:type="spellEnd"/>
      <w:proofErr w:type="gramStart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ітаўт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рэй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вядзе-трымае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натхняе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крыкам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шэрагі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раўняе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Шалёна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мужна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гуфам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гуф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сячэцца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Як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мядзведзь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раз’юшаны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што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злом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нясецца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Твар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твару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сеча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йдзе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немцы нас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змагаюць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А ж </w:t>
      </w:r>
      <w:proofErr w:type="spellStart"/>
      <w:proofErr w:type="gramStart"/>
      <w:r w:rsidRPr="001F6472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ітва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татарамі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лукаў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іх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накрываюць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6472">
        <w:rPr>
          <w:rFonts w:ascii="Times New Roman" w:hAnsi="Times New Roman" w:cs="Times New Roman"/>
          <w:sz w:val="26"/>
          <w:szCs w:val="26"/>
        </w:rPr>
        <w:t>Страшны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хруст, звон,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грукат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гром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ідзе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зброі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Горлы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крыку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лютым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пазрывалі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воі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Шум і звон ад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зброі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далятае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страшна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,</w:t>
      </w: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Сонца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ў 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небе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плыве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залаціста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>-ясна</w:t>
      </w: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Прускіх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дзесяць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комтураў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там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важнейшых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легла</w:t>
      </w: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Кроў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струменем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ліецца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немчура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пабегла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колюць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рэжуць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б’юць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волю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зброі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даўшы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палоняць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комтураў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рукі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м</w:t>
      </w:r>
      <w:proofErr w:type="spellEnd"/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звязаўшы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lastRenderedPageBreak/>
        <w:t>Дзідамі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там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немцаў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хрыбты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калолі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вантробы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люта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м</w:t>
      </w:r>
      <w:proofErr w:type="spellEnd"/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жыватоў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паролі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моцна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смела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гуф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нямецкі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бі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Як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ваўкі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пад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кустам, кнехты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галасілі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Колькі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міль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ворагам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F6472">
        <w:rPr>
          <w:rFonts w:ascii="Times New Roman" w:hAnsi="Times New Roman" w:cs="Times New Roman"/>
          <w:sz w:val="26"/>
          <w:szCs w:val="26"/>
        </w:rPr>
        <w:t>воі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мчал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>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Немцы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леглі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, як трава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зброю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пакідалі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Хутка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вестку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6472">
        <w:rPr>
          <w:rFonts w:ascii="Times New Roman" w:hAnsi="Times New Roman" w:cs="Times New Roman"/>
          <w:sz w:val="26"/>
          <w:szCs w:val="26"/>
        </w:rPr>
        <w:t>добрую</w:t>
      </w:r>
      <w:proofErr w:type="gram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нашы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людзі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мелі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паветра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зямля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імшы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дрыжэлі</w:t>
      </w:r>
      <w:proofErr w:type="spellEnd"/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34A" w:rsidRPr="001F6472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F6472">
        <w:rPr>
          <w:rFonts w:ascii="Times New Roman" w:hAnsi="Times New Roman" w:cs="Times New Roman"/>
          <w:sz w:val="26"/>
          <w:szCs w:val="26"/>
        </w:rPr>
        <w:t>Ўдзячна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касцёлах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deum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завялі</w:t>
      </w:r>
      <w:proofErr w:type="spellEnd"/>
    </w:p>
    <w:p w:rsidR="00BE134A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6472">
        <w:rPr>
          <w:rFonts w:ascii="Times New Roman" w:hAnsi="Times New Roman" w:cs="Times New Roman"/>
          <w:sz w:val="26"/>
          <w:szCs w:val="26"/>
        </w:rPr>
        <w:t xml:space="preserve">І ў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Літве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і ў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Польшчы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 xml:space="preserve"> Бога </w:t>
      </w:r>
      <w:proofErr w:type="spellStart"/>
      <w:r w:rsidRPr="001F6472">
        <w:rPr>
          <w:rFonts w:ascii="Times New Roman" w:hAnsi="Times New Roman" w:cs="Times New Roman"/>
          <w:sz w:val="26"/>
          <w:szCs w:val="26"/>
        </w:rPr>
        <w:t>праслаўлялі</w:t>
      </w:r>
      <w:proofErr w:type="spellEnd"/>
      <w:r w:rsidRPr="001F6472">
        <w:rPr>
          <w:rFonts w:ascii="Times New Roman" w:hAnsi="Times New Roman" w:cs="Times New Roman"/>
          <w:sz w:val="26"/>
          <w:szCs w:val="26"/>
        </w:rPr>
        <w:t>.</w:t>
      </w:r>
    </w:p>
    <w:p w:rsidR="00BE134A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BE134A" w:rsidRPr="004A4C70" w:rsidRDefault="00BE134A" w:rsidP="00BE134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4A4C70">
        <w:rPr>
          <w:rFonts w:ascii="Times New Roman" w:hAnsi="Times New Roman" w:cs="Times New Roman"/>
          <w:b/>
          <w:i/>
          <w:sz w:val="26"/>
          <w:szCs w:val="26"/>
          <w:lang w:val="be-BY"/>
        </w:rPr>
        <w:t>Пытанні і заданні:</w:t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Якія падзеі адлюстраваныя ў песні?</w:t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Каго аўтар называ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“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нашы воі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“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нашы людзі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BE134A">
        <w:rPr>
          <w:rFonts w:ascii="Times New Roman" w:hAnsi="Times New Roman" w:cs="Times New Roman"/>
          <w:sz w:val="26"/>
          <w:szCs w:val="26"/>
          <w:lang w:val="be-BY"/>
        </w:rPr>
        <w:t>?</w:t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Якая мэта саюзнага войска сфармулявана ў песні?</w:t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Суаднясіце словы песні з этапамі Грунвальдскай бітвы. Назавіце іх.</w:t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Уявіце сябе паэтам-песеннікам. У якім жанры (марш, раманс, фолк, рок, рэп, хіп-хоп) вы напішаце песню пра Грунвальдскую бітву? Чаму?</w:t>
      </w:r>
    </w:p>
    <w:p w:rsid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>Выкарыстоўваючы тэксты песні і вучэбнага дапаможніка, растлумачце кроссэнс.</w:t>
      </w:r>
    </w:p>
    <w:p w:rsidR="00E649BC" w:rsidRPr="00BE134A" w:rsidRDefault="00E649BC" w:rsidP="00E649BC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9CFE8B4" wp14:editId="381F46FD">
            <wp:extent cx="5473444" cy="410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26" cy="4110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34A" w:rsidRPr="00BE134A" w:rsidRDefault="00BE134A" w:rsidP="00BE134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E134A">
        <w:rPr>
          <w:rFonts w:ascii="Times New Roman" w:hAnsi="Times New Roman" w:cs="Times New Roman"/>
          <w:sz w:val="26"/>
          <w:szCs w:val="26"/>
          <w:lang w:val="be-BY"/>
        </w:rPr>
        <w:t xml:space="preserve">Што новага вы даведаліся з песні, і як </w:t>
      </w:r>
      <w:r w:rsidR="00E649BC">
        <w:rPr>
          <w:rFonts w:ascii="Times New Roman" w:hAnsi="Times New Roman" w:cs="Times New Roman"/>
          <w:sz w:val="26"/>
          <w:szCs w:val="26"/>
          <w:lang w:val="be-BY"/>
        </w:rPr>
        <w:t>г</w:t>
      </w:r>
      <w:bookmarkStart w:id="0" w:name="_GoBack"/>
      <w:bookmarkEnd w:id="0"/>
      <w:r w:rsidRPr="00BE134A">
        <w:rPr>
          <w:rFonts w:ascii="Times New Roman" w:hAnsi="Times New Roman" w:cs="Times New Roman"/>
          <w:sz w:val="26"/>
          <w:szCs w:val="26"/>
          <w:lang w:val="be-BY"/>
        </w:rPr>
        <w:t>эта стасуецца з тэкстам вучэбнага параграфа?</w:t>
      </w:r>
    </w:p>
    <w:p w:rsidR="006631D4" w:rsidRDefault="006631D4"/>
    <w:sectPr w:rsidR="0066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68E"/>
    <w:multiLevelType w:val="hybridMultilevel"/>
    <w:tmpl w:val="E69451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464E88"/>
    <w:multiLevelType w:val="hybridMultilevel"/>
    <w:tmpl w:val="032047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A"/>
    <w:rsid w:val="006631D4"/>
    <w:rsid w:val="00BD195A"/>
    <w:rsid w:val="00BE134A"/>
    <w:rsid w:val="00E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3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3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2020-04-15T18:18:00Z</dcterms:created>
  <dcterms:modified xsi:type="dcterms:W3CDTF">2020-04-15T18:29:00Z</dcterms:modified>
</cp:coreProperties>
</file>