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67785" w14:textId="77777777" w:rsidR="00987823" w:rsidRDefault="00987823" w:rsidP="00987823">
      <w:pPr>
        <w:jc w:val="center"/>
        <w:rPr>
          <w:b/>
          <w:sz w:val="96"/>
        </w:rPr>
      </w:pPr>
      <w:r>
        <w:rPr>
          <w:b/>
          <w:noProof/>
          <w:sz w:val="96"/>
          <w:lang w:eastAsia="fr-FR"/>
        </w:rPr>
        <w:drawing>
          <wp:inline distT="0" distB="0" distL="0" distR="0" wp14:anchorId="5F050A49" wp14:editId="61EE32D0">
            <wp:extent cx="1689100" cy="1962150"/>
            <wp:effectExtent l="0" t="0" r="6350" b="0"/>
            <wp:docPr id="3" name="Image 2" descr="LOGO_C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MA.JPG"/>
                    <pic:cNvPicPr/>
                  </pic:nvPicPr>
                  <pic:blipFill>
                    <a:blip r:embed="rId8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3F705" w14:textId="77777777" w:rsidR="00613199" w:rsidRPr="006F4E8F" w:rsidRDefault="00613199" w:rsidP="00613199">
      <w:pPr>
        <w:rPr>
          <w:b/>
          <w:sz w:val="52"/>
        </w:rPr>
      </w:pPr>
    </w:p>
    <w:p w14:paraId="43483C27" w14:textId="1061DCB3" w:rsidR="007823D7" w:rsidRPr="007823D7" w:rsidRDefault="006F4E8F" w:rsidP="006F4E8F">
      <w:pPr>
        <w:jc w:val="center"/>
        <w:rPr>
          <w:b/>
          <w:sz w:val="44"/>
        </w:rPr>
      </w:pPr>
      <w:r w:rsidRPr="00F713BF">
        <w:rPr>
          <w:b/>
          <w:sz w:val="96"/>
        </w:rPr>
        <w:t>C</w:t>
      </w:r>
      <w:r w:rsidRPr="00F713BF">
        <w:rPr>
          <w:b/>
          <w:sz w:val="40"/>
        </w:rPr>
        <w:t>ERTIFICAT</w:t>
      </w:r>
      <w:r w:rsidRPr="007823D7">
        <w:rPr>
          <w:b/>
          <w:sz w:val="44"/>
        </w:rPr>
        <w:t xml:space="preserve"> D’</w:t>
      </w:r>
      <w:r w:rsidRPr="00F713BF">
        <w:rPr>
          <w:b/>
          <w:sz w:val="96"/>
        </w:rPr>
        <w:t>A</w:t>
      </w:r>
      <w:r w:rsidRPr="00F713BF">
        <w:rPr>
          <w:b/>
          <w:sz w:val="40"/>
        </w:rPr>
        <w:t>PTITUDE</w:t>
      </w:r>
      <w:r w:rsidRPr="007823D7">
        <w:rPr>
          <w:b/>
          <w:sz w:val="44"/>
        </w:rPr>
        <w:t xml:space="preserve"> </w:t>
      </w:r>
      <w:r w:rsidRPr="00F713BF">
        <w:rPr>
          <w:b/>
          <w:sz w:val="96"/>
        </w:rPr>
        <w:t>P</w:t>
      </w:r>
      <w:r w:rsidRPr="00F713BF">
        <w:rPr>
          <w:b/>
          <w:sz w:val="40"/>
        </w:rPr>
        <w:t>ROFESSIONNELLE</w:t>
      </w:r>
    </w:p>
    <w:p w14:paraId="45388CFE" w14:textId="15BD5052" w:rsidR="007823D7" w:rsidRPr="007823D7" w:rsidRDefault="007823D7" w:rsidP="00987823">
      <w:pPr>
        <w:jc w:val="center"/>
        <w:rPr>
          <w:sz w:val="32"/>
        </w:rPr>
      </w:pPr>
      <w:r w:rsidRPr="007823D7">
        <w:rPr>
          <w:sz w:val="32"/>
        </w:rPr>
        <w:t xml:space="preserve"> </w:t>
      </w:r>
      <w:r w:rsidR="006F4E8F">
        <w:rPr>
          <w:sz w:val="32"/>
        </w:rPr>
        <w:t>2</w:t>
      </w:r>
      <w:proofErr w:type="gramStart"/>
      <w:r w:rsidR="006F4E8F" w:rsidRPr="006F4E8F">
        <w:rPr>
          <w:sz w:val="32"/>
          <w:vertAlign w:val="superscript"/>
        </w:rPr>
        <w:t>ème</w:t>
      </w:r>
      <w:r w:rsidR="006F4E8F">
        <w:rPr>
          <w:sz w:val="32"/>
        </w:rPr>
        <w:t xml:space="preserve"> </w:t>
      </w:r>
      <w:r w:rsidRPr="007823D7">
        <w:rPr>
          <w:sz w:val="32"/>
        </w:rPr>
        <w:t xml:space="preserve"> </w:t>
      </w:r>
      <w:r w:rsidR="006F4E8F">
        <w:rPr>
          <w:sz w:val="32"/>
        </w:rPr>
        <w:t>a</w:t>
      </w:r>
      <w:r w:rsidRPr="007823D7">
        <w:rPr>
          <w:sz w:val="32"/>
        </w:rPr>
        <w:t>nnée</w:t>
      </w:r>
      <w:proofErr w:type="gramEnd"/>
      <w:r w:rsidRPr="007823D7">
        <w:rPr>
          <w:sz w:val="32"/>
        </w:rPr>
        <w:t xml:space="preserve"> </w:t>
      </w:r>
    </w:p>
    <w:p w14:paraId="2585CA89" w14:textId="77777777" w:rsidR="007823D7" w:rsidRDefault="007823D7" w:rsidP="007823D7">
      <w:pPr>
        <w:jc w:val="center"/>
        <w:rPr>
          <w:sz w:val="32"/>
        </w:rPr>
      </w:pPr>
      <w:r w:rsidRPr="007823D7">
        <w:rPr>
          <w:sz w:val="32"/>
        </w:rPr>
        <w:t xml:space="preserve">UG3 – Mathématiques-Physique-Chimie </w:t>
      </w:r>
    </w:p>
    <w:p w14:paraId="18B7B094" w14:textId="77777777" w:rsidR="007823D7" w:rsidRDefault="007823D7" w:rsidP="007823D7">
      <w:pPr>
        <w:jc w:val="center"/>
        <w:rPr>
          <w:b/>
          <w:sz w:val="96"/>
        </w:rPr>
      </w:pPr>
    </w:p>
    <w:p w14:paraId="7D0E3E20" w14:textId="05E920CB" w:rsidR="007823D7" w:rsidRDefault="007823D7" w:rsidP="007823D7">
      <w:pPr>
        <w:jc w:val="center"/>
        <w:rPr>
          <w:b/>
          <w:sz w:val="96"/>
        </w:rPr>
      </w:pPr>
      <w:r w:rsidRPr="00935B94">
        <w:rPr>
          <w:b/>
          <w:sz w:val="96"/>
        </w:rPr>
        <w:t>Notion de fonctions</w:t>
      </w:r>
      <w:r>
        <w:rPr>
          <w:b/>
          <w:sz w:val="96"/>
        </w:rPr>
        <w:t xml:space="preserve"> </w:t>
      </w:r>
    </w:p>
    <w:p w14:paraId="140141A5" w14:textId="77777777" w:rsidR="006F4E8F" w:rsidRPr="006F4E8F" w:rsidRDefault="006F4E8F" w:rsidP="006F4E8F">
      <w:pPr>
        <w:jc w:val="center"/>
        <w:rPr>
          <w:b/>
          <w:sz w:val="12"/>
        </w:rPr>
      </w:pPr>
    </w:p>
    <w:p w14:paraId="04528691" w14:textId="77777777" w:rsidR="006F4E8F" w:rsidRDefault="006F4E8F" w:rsidP="006F4E8F">
      <w:pPr>
        <w:spacing w:after="0"/>
        <w:jc w:val="center"/>
        <w:rPr>
          <w:b/>
          <w:sz w:val="96"/>
        </w:rPr>
      </w:pPr>
      <w:r>
        <w:rPr>
          <w:noProof/>
        </w:rPr>
        <w:drawing>
          <wp:inline distT="0" distB="0" distL="0" distR="0" wp14:anchorId="291B62AE" wp14:editId="3C1826A6">
            <wp:extent cx="1493520" cy="782142"/>
            <wp:effectExtent l="0" t="0" r="0" b="0"/>
            <wp:docPr id="11" name="Image 11" descr="https://accromath.uqam.ca/wp-content/uploads/2013/08/fonctions_tit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ccromath.uqam.ca/wp-content/uploads/2013/08/fonctions_titr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595" cy="82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96"/>
        </w:rPr>
        <w:t xml:space="preserve">     </w:t>
      </w:r>
      <w:r w:rsidRPr="00F713BF">
        <w:rPr>
          <w:b/>
          <w:sz w:val="96"/>
        </w:rPr>
        <w:drawing>
          <wp:inline distT="0" distB="0" distL="0" distR="0" wp14:anchorId="5860B03E" wp14:editId="23B27F73">
            <wp:extent cx="2071389" cy="1547851"/>
            <wp:effectExtent l="0" t="0" r="508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500" cy="15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BBC00" w14:textId="152EBC95" w:rsidR="00397AF0" w:rsidRDefault="006F4E8F" w:rsidP="006F4E8F">
      <w:pPr>
        <w:jc w:val="center"/>
        <w:rPr>
          <w:b/>
          <w:sz w:val="44"/>
          <w:szCs w:val="12"/>
        </w:rPr>
      </w:pPr>
      <w:r>
        <w:rPr>
          <w:b/>
          <w:noProof/>
          <w:sz w:val="96"/>
        </w:rPr>
        <w:drawing>
          <wp:inline distT="0" distB="0" distL="0" distR="0" wp14:anchorId="52EA735A" wp14:editId="5C984024">
            <wp:extent cx="1759424" cy="593760"/>
            <wp:effectExtent l="0" t="0" r="0" b="0"/>
            <wp:docPr id="32" name="Image 32" descr="C:\Users\doussin81mh1\AppData\Local\Microsoft\Windows\INetCache\Content.MSO\72F2A2C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ussin81mh1\AppData\Local\Microsoft\Windows\INetCache\Content.MSO\72F2A2C6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666" cy="621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55D6C" w14:textId="77777777" w:rsidR="006F4E8F" w:rsidRDefault="006F4E8F" w:rsidP="006F4E8F">
      <w:pPr>
        <w:jc w:val="center"/>
        <w:rPr>
          <w:b/>
          <w:sz w:val="44"/>
          <w:szCs w:val="12"/>
        </w:rPr>
      </w:pPr>
    </w:p>
    <w:p w14:paraId="402F5C8F" w14:textId="299A07EC" w:rsidR="00397AF0" w:rsidRPr="00397AF0" w:rsidRDefault="00397AF0" w:rsidP="00397AF0">
      <w:pPr>
        <w:rPr>
          <w:bCs/>
          <w:sz w:val="32"/>
          <w:szCs w:val="6"/>
        </w:rPr>
      </w:pPr>
      <w:r w:rsidRPr="00397AF0">
        <w:rPr>
          <w:bCs/>
          <w:sz w:val="32"/>
          <w:szCs w:val="6"/>
        </w:rPr>
        <w:t xml:space="preserve">Nom : </w:t>
      </w:r>
      <w:r w:rsidRPr="00397AF0">
        <w:rPr>
          <w:rFonts w:ascii="Arial" w:hAnsi="Arial" w:cs="Arial"/>
          <w:bCs/>
          <w:sz w:val="24"/>
          <w:szCs w:val="2"/>
        </w:rPr>
        <w:t>……………</w:t>
      </w:r>
      <w:r w:rsidR="006F4E8F">
        <w:rPr>
          <w:rFonts w:ascii="Arial" w:hAnsi="Arial" w:cs="Arial"/>
          <w:bCs/>
          <w:sz w:val="24"/>
          <w:szCs w:val="2"/>
        </w:rPr>
        <w:t>………</w:t>
      </w:r>
      <w:r w:rsidRPr="00397AF0">
        <w:rPr>
          <w:rFonts w:ascii="Arial" w:hAnsi="Arial" w:cs="Arial"/>
          <w:bCs/>
          <w:sz w:val="24"/>
          <w:szCs w:val="2"/>
        </w:rPr>
        <w:t>……………………</w:t>
      </w:r>
      <w:r>
        <w:rPr>
          <w:rFonts w:ascii="Arial" w:hAnsi="Arial" w:cs="Arial"/>
          <w:bCs/>
          <w:sz w:val="24"/>
          <w:szCs w:val="2"/>
        </w:rPr>
        <w:t>……</w:t>
      </w:r>
      <w:r w:rsidRPr="00397AF0">
        <w:rPr>
          <w:bCs/>
          <w:sz w:val="32"/>
          <w:szCs w:val="6"/>
        </w:rPr>
        <w:tab/>
      </w:r>
      <w:r w:rsidRPr="00397AF0">
        <w:rPr>
          <w:bCs/>
          <w:sz w:val="32"/>
          <w:szCs w:val="6"/>
        </w:rPr>
        <w:tab/>
      </w:r>
      <w:r>
        <w:rPr>
          <w:bCs/>
          <w:sz w:val="32"/>
          <w:szCs w:val="6"/>
        </w:rPr>
        <w:t>Groupe</w:t>
      </w:r>
      <w:r w:rsidRPr="00397AF0">
        <w:rPr>
          <w:bCs/>
          <w:sz w:val="32"/>
          <w:szCs w:val="6"/>
        </w:rPr>
        <w:t xml:space="preserve"> : </w:t>
      </w:r>
      <w:r w:rsidRPr="00397AF0">
        <w:rPr>
          <w:rFonts w:ascii="Arial" w:hAnsi="Arial" w:cs="Arial"/>
          <w:bCs/>
          <w:sz w:val="24"/>
          <w:szCs w:val="2"/>
        </w:rPr>
        <w:t>…………………</w:t>
      </w:r>
    </w:p>
    <w:p w14:paraId="0BF9157C" w14:textId="77777777" w:rsidR="007823D7" w:rsidRPr="007823D7" w:rsidRDefault="007823D7" w:rsidP="007823D7">
      <w:pPr>
        <w:jc w:val="center"/>
      </w:pPr>
    </w:p>
    <w:p w14:paraId="6DB9F9EE" w14:textId="77777777" w:rsidR="00987823" w:rsidRDefault="00FD203B" w:rsidP="00397AF0">
      <w:pPr>
        <w:pStyle w:val="Citationintense"/>
        <w:ind w:left="360"/>
      </w:pPr>
      <w:r>
        <w:t xml:space="preserve">Capacités : </w:t>
      </w:r>
    </w:p>
    <w:p w14:paraId="12B60F08" w14:textId="77777777" w:rsidR="00FD203B" w:rsidRPr="00FD203B" w:rsidRDefault="00FD203B" w:rsidP="00397AF0">
      <w:pPr>
        <w:spacing w:after="0"/>
        <w:ind w:left="360"/>
        <w:rPr>
          <w:rFonts w:cstheme="minorHAnsi"/>
          <w:bCs/>
          <w:sz w:val="24"/>
          <w:szCs w:val="24"/>
        </w:rPr>
      </w:pPr>
      <w:r w:rsidRPr="00FD203B">
        <w:rPr>
          <w:rFonts w:cstheme="minorHAnsi"/>
          <w:bCs/>
          <w:sz w:val="24"/>
          <w:szCs w:val="24"/>
        </w:rPr>
        <w:t>Obtenir :</w:t>
      </w:r>
    </w:p>
    <w:p w14:paraId="6D6B6B36" w14:textId="77777777" w:rsidR="00FD203B" w:rsidRPr="00FD203B" w:rsidRDefault="00FD203B" w:rsidP="00397AF0">
      <w:pPr>
        <w:pStyle w:val="Paragraphedeliste"/>
        <w:numPr>
          <w:ilvl w:val="0"/>
          <w:numId w:val="7"/>
        </w:numPr>
        <w:suppressAutoHyphens/>
        <w:autoSpaceDN w:val="0"/>
        <w:spacing w:after="0" w:line="240" w:lineRule="auto"/>
        <w:ind w:left="1080"/>
        <w:contextualSpacing w:val="0"/>
        <w:textAlignment w:val="baseline"/>
        <w:rPr>
          <w:rFonts w:cstheme="minorHAnsi"/>
          <w:bCs/>
          <w:sz w:val="24"/>
          <w:szCs w:val="24"/>
        </w:rPr>
      </w:pPr>
      <w:r w:rsidRPr="00FD203B">
        <w:rPr>
          <w:rFonts w:cstheme="minorHAnsi"/>
          <w:bCs/>
          <w:sz w:val="24"/>
          <w:szCs w:val="24"/>
        </w:rPr>
        <w:t>L’image d’un nombre réel par une fonction donnée.</w:t>
      </w:r>
    </w:p>
    <w:p w14:paraId="4CFCF77E" w14:textId="77777777" w:rsidR="00FD203B" w:rsidRPr="00FD203B" w:rsidRDefault="00FD203B" w:rsidP="00397AF0">
      <w:pPr>
        <w:pStyle w:val="Paragraphedeliste"/>
        <w:numPr>
          <w:ilvl w:val="0"/>
          <w:numId w:val="7"/>
        </w:numPr>
        <w:suppressAutoHyphens/>
        <w:autoSpaceDN w:val="0"/>
        <w:spacing w:after="0" w:line="240" w:lineRule="auto"/>
        <w:ind w:left="1080"/>
        <w:contextualSpacing w:val="0"/>
        <w:textAlignment w:val="baseline"/>
        <w:rPr>
          <w:rFonts w:cstheme="minorHAnsi"/>
          <w:bCs/>
          <w:sz w:val="24"/>
          <w:szCs w:val="24"/>
        </w:rPr>
      </w:pPr>
      <w:r w:rsidRPr="00FD203B">
        <w:rPr>
          <w:rFonts w:cstheme="minorHAnsi"/>
          <w:bCs/>
          <w:sz w:val="24"/>
          <w:szCs w:val="24"/>
        </w:rPr>
        <w:t>Un antécédent d’un nombre par une fonction donnée.</w:t>
      </w:r>
    </w:p>
    <w:p w14:paraId="1FAF86CD" w14:textId="77777777" w:rsidR="00FD203B" w:rsidRPr="00FD203B" w:rsidRDefault="00FD203B" w:rsidP="00397AF0">
      <w:pPr>
        <w:pStyle w:val="Paragraphedeliste"/>
        <w:numPr>
          <w:ilvl w:val="0"/>
          <w:numId w:val="7"/>
        </w:numPr>
        <w:suppressAutoHyphens/>
        <w:autoSpaceDN w:val="0"/>
        <w:spacing w:after="0" w:line="240" w:lineRule="auto"/>
        <w:ind w:left="1080"/>
        <w:contextualSpacing w:val="0"/>
        <w:textAlignment w:val="baseline"/>
        <w:rPr>
          <w:rFonts w:cstheme="minorHAnsi"/>
          <w:bCs/>
          <w:sz w:val="24"/>
          <w:szCs w:val="24"/>
        </w:rPr>
      </w:pPr>
      <w:r w:rsidRPr="00FD203B">
        <w:rPr>
          <w:rFonts w:cstheme="minorHAnsi"/>
          <w:bCs/>
          <w:sz w:val="24"/>
          <w:szCs w:val="24"/>
        </w:rPr>
        <w:t>Un tableau de valeurs d’une fonction donnée.</w:t>
      </w:r>
    </w:p>
    <w:p w14:paraId="2BD31AC6" w14:textId="77777777" w:rsidR="00FD203B" w:rsidRPr="00FD203B" w:rsidRDefault="00FD203B" w:rsidP="00397AF0">
      <w:pPr>
        <w:spacing w:after="0"/>
        <w:ind w:left="360"/>
        <w:rPr>
          <w:rFonts w:cstheme="minorHAnsi"/>
          <w:bCs/>
          <w:sz w:val="24"/>
          <w:szCs w:val="24"/>
        </w:rPr>
      </w:pPr>
      <w:r w:rsidRPr="00FD203B">
        <w:rPr>
          <w:rFonts w:cstheme="minorHAnsi"/>
          <w:bCs/>
          <w:sz w:val="24"/>
          <w:szCs w:val="24"/>
        </w:rPr>
        <w:t>Dans un plan muni d’un repère orthogonal :</w:t>
      </w:r>
    </w:p>
    <w:p w14:paraId="5CB6EF86" w14:textId="77777777" w:rsidR="00FD203B" w:rsidRPr="00FD203B" w:rsidRDefault="00FD203B" w:rsidP="00397AF0">
      <w:pPr>
        <w:pStyle w:val="Paragraphedeliste"/>
        <w:numPr>
          <w:ilvl w:val="0"/>
          <w:numId w:val="7"/>
        </w:numPr>
        <w:suppressAutoHyphens/>
        <w:autoSpaceDN w:val="0"/>
        <w:spacing w:after="0" w:line="240" w:lineRule="auto"/>
        <w:ind w:left="1080"/>
        <w:contextualSpacing w:val="0"/>
        <w:textAlignment w:val="baseline"/>
        <w:rPr>
          <w:rFonts w:cstheme="minorHAnsi"/>
          <w:bCs/>
          <w:sz w:val="24"/>
          <w:szCs w:val="24"/>
        </w:rPr>
      </w:pPr>
      <w:r w:rsidRPr="00FD203B">
        <w:rPr>
          <w:rFonts w:cstheme="minorHAnsi"/>
          <w:bCs/>
          <w:sz w:val="24"/>
          <w:szCs w:val="24"/>
        </w:rPr>
        <w:t>Placer un point connaissant ses coordonnées.</w:t>
      </w:r>
    </w:p>
    <w:p w14:paraId="710FE076" w14:textId="77777777" w:rsidR="00FD203B" w:rsidRPr="00FD203B" w:rsidRDefault="00FD203B" w:rsidP="00397AF0">
      <w:pPr>
        <w:pStyle w:val="Paragraphedeliste"/>
        <w:numPr>
          <w:ilvl w:val="0"/>
          <w:numId w:val="7"/>
        </w:numPr>
        <w:suppressAutoHyphens/>
        <w:autoSpaceDN w:val="0"/>
        <w:spacing w:after="0" w:line="240" w:lineRule="auto"/>
        <w:ind w:left="1080"/>
        <w:contextualSpacing w:val="0"/>
        <w:textAlignment w:val="baseline"/>
        <w:rPr>
          <w:rFonts w:cstheme="minorHAnsi"/>
          <w:bCs/>
          <w:sz w:val="24"/>
          <w:szCs w:val="24"/>
        </w:rPr>
      </w:pPr>
      <w:r w:rsidRPr="00FD203B">
        <w:rPr>
          <w:rFonts w:cstheme="minorHAnsi"/>
          <w:bCs/>
          <w:sz w:val="24"/>
          <w:szCs w:val="24"/>
        </w:rPr>
        <w:t>Construire la représentation graphique d’une fonction donnée.</w:t>
      </w:r>
    </w:p>
    <w:p w14:paraId="09230795" w14:textId="77777777" w:rsidR="00FD203B" w:rsidRPr="00FD203B" w:rsidRDefault="00FD203B" w:rsidP="00397AF0">
      <w:pPr>
        <w:spacing w:after="0"/>
        <w:ind w:left="360"/>
        <w:rPr>
          <w:rFonts w:cstheme="minorHAnsi"/>
        </w:rPr>
      </w:pPr>
      <w:r w:rsidRPr="00FD203B">
        <w:rPr>
          <w:rFonts w:cstheme="minorHAnsi"/>
          <w:bCs/>
          <w:sz w:val="24"/>
          <w:szCs w:val="24"/>
        </w:rPr>
        <w:t>A partir de la représentation graphique, sur un intervalle [</w:t>
      </w:r>
      <w:proofErr w:type="spellStart"/>
      <w:proofErr w:type="gramStart"/>
      <w:r w:rsidRPr="00FD203B">
        <w:rPr>
          <w:rFonts w:cstheme="minorHAnsi"/>
          <w:bCs/>
          <w:sz w:val="24"/>
          <w:szCs w:val="24"/>
        </w:rPr>
        <w:t>a,b</w:t>
      </w:r>
      <w:proofErr w:type="spellEnd"/>
      <w:proofErr w:type="gramEnd"/>
      <w:r w:rsidRPr="00FD203B">
        <w:rPr>
          <w:rFonts w:cstheme="minorHAnsi"/>
          <w:bCs/>
          <w:sz w:val="24"/>
          <w:szCs w:val="24"/>
        </w:rPr>
        <w:t>] donné, d’une fonction  ƒ :</w:t>
      </w:r>
    </w:p>
    <w:p w14:paraId="1FE68438" w14:textId="77777777" w:rsidR="00FD203B" w:rsidRPr="00FD203B" w:rsidRDefault="00FD203B" w:rsidP="00397AF0">
      <w:pPr>
        <w:pStyle w:val="Paragraphedeliste"/>
        <w:numPr>
          <w:ilvl w:val="0"/>
          <w:numId w:val="7"/>
        </w:numPr>
        <w:suppressAutoHyphens/>
        <w:autoSpaceDN w:val="0"/>
        <w:spacing w:after="0" w:line="240" w:lineRule="auto"/>
        <w:ind w:left="1080"/>
        <w:contextualSpacing w:val="0"/>
        <w:textAlignment w:val="baseline"/>
        <w:rPr>
          <w:rFonts w:cstheme="minorHAnsi"/>
        </w:rPr>
      </w:pPr>
      <w:r w:rsidRPr="00FD203B">
        <w:rPr>
          <w:rFonts w:cstheme="minorHAnsi"/>
          <w:bCs/>
          <w:sz w:val="24"/>
          <w:szCs w:val="24"/>
        </w:rPr>
        <w:t>Donner l’image d’un nombre réel par ƒ.</w:t>
      </w:r>
    </w:p>
    <w:p w14:paraId="696B2ECF" w14:textId="77777777" w:rsidR="00FD203B" w:rsidRPr="00FD203B" w:rsidRDefault="00FD203B" w:rsidP="00397AF0">
      <w:pPr>
        <w:pStyle w:val="Paragraphedeliste"/>
        <w:numPr>
          <w:ilvl w:val="0"/>
          <w:numId w:val="7"/>
        </w:numPr>
        <w:suppressAutoHyphens/>
        <w:autoSpaceDN w:val="0"/>
        <w:spacing w:after="0" w:line="240" w:lineRule="auto"/>
        <w:ind w:left="1080"/>
        <w:contextualSpacing w:val="0"/>
        <w:textAlignment w:val="baseline"/>
        <w:rPr>
          <w:rFonts w:cstheme="minorHAnsi"/>
        </w:rPr>
      </w:pPr>
      <w:r w:rsidRPr="00FD203B">
        <w:rPr>
          <w:rFonts w:cstheme="minorHAnsi"/>
          <w:bCs/>
          <w:sz w:val="24"/>
          <w:szCs w:val="24"/>
        </w:rPr>
        <w:t>Donner un ou plusieurs antécédents d’un nombre réel par ƒ.</w:t>
      </w:r>
    </w:p>
    <w:p w14:paraId="4FEFAC91" w14:textId="77777777" w:rsidR="00FD203B" w:rsidRPr="00FD203B" w:rsidRDefault="00FD203B" w:rsidP="00397AF0">
      <w:pPr>
        <w:pStyle w:val="Paragraphedeliste"/>
        <w:numPr>
          <w:ilvl w:val="0"/>
          <w:numId w:val="7"/>
        </w:numPr>
        <w:suppressAutoHyphens/>
        <w:autoSpaceDN w:val="0"/>
        <w:spacing w:after="0" w:line="240" w:lineRule="auto"/>
        <w:ind w:left="1080"/>
        <w:contextualSpacing w:val="0"/>
        <w:textAlignment w:val="baseline"/>
        <w:rPr>
          <w:rFonts w:cstheme="minorHAnsi"/>
        </w:rPr>
      </w:pPr>
      <w:r w:rsidRPr="00FD203B">
        <w:rPr>
          <w:rFonts w:cstheme="minorHAnsi"/>
          <w:bCs/>
          <w:sz w:val="24"/>
          <w:szCs w:val="24"/>
        </w:rPr>
        <w:t>Décrire les variations de ƒ avec un vocabulaire adapté.</w:t>
      </w:r>
    </w:p>
    <w:p w14:paraId="38BC09B2" w14:textId="77777777" w:rsidR="00FD203B" w:rsidRPr="00FD203B" w:rsidRDefault="00FD203B" w:rsidP="00397AF0">
      <w:pPr>
        <w:pStyle w:val="Paragraphedeliste"/>
        <w:numPr>
          <w:ilvl w:val="0"/>
          <w:numId w:val="7"/>
        </w:numPr>
        <w:suppressAutoHyphens/>
        <w:autoSpaceDN w:val="0"/>
        <w:spacing w:after="0" w:line="240" w:lineRule="auto"/>
        <w:ind w:left="1080"/>
        <w:contextualSpacing w:val="0"/>
        <w:textAlignment w:val="baseline"/>
        <w:rPr>
          <w:rFonts w:cstheme="minorHAnsi"/>
          <w:bCs/>
          <w:sz w:val="24"/>
          <w:szCs w:val="24"/>
        </w:rPr>
      </w:pPr>
      <w:r w:rsidRPr="00FD203B">
        <w:rPr>
          <w:rFonts w:cstheme="minorHAnsi"/>
          <w:bCs/>
          <w:sz w:val="24"/>
          <w:szCs w:val="24"/>
        </w:rPr>
        <w:t>Compléter un tableau de variations.</w:t>
      </w:r>
    </w:p>
    <w:p w14:paraId="20CCD565" w14:textId="77777777" w:rsidR="00FD203B" w:rsidRDefault="00FD203B" w:rsidP="00FD203B">
      <w:pPr>
        <w:pStyle w:val="Paragraphedeliste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6D235476" w14:textId="77777777" w:rsidR="00FD203B" w:rsidRDefault="00FD203B" w:rsidP="00397AF0">
      <w:pPr>
        <w:pStyle w:val="Citationintense"/>
        <w:ind w:left="708"/>
      </w:pPr>
      <w:r>
        <w:t>Connaissances :</w:t>
      </w:r>
    </w:p>
    <w:p w14:paraId="7F6C2BB9" w14:textId="77777777" w:rsidR="00FD203B" w:rsidRPr="00E025A7" w:rsidRDefault="00FD203B" w:rsidP="00FD203B">
      <w:pPr>
        <w:pStyle w:val="Paragraphedeliste"/>
        <w:numPr>
          <w:ilvl w:val="0"/>
          <w:numId w:val="8"/>
        </w:numPr>
        <w:rPr>
          <w:sz w:val="24"/>
        </w:rPr>
      </w:pPr>
      <w:r w:rsidRPr="00E025A7">
        <w:rPr>
          <w:sz w:val="24"/>
        </w:rPr>
        <w:t xml:space="preserve">Notion de fonction : notation ƒ(x) </w:t>
      </w:r>
      <w:proofErr w:type="gramStart"/>
      <w:r w:rsidRPr="00E025A7">
        <w:rPr>
          <w:sz w:val="24"/>
        </w:rPr>
        <w:t>;  tableau</w:t>
      </w:r>
      <w:proofErr w:type="gramEnd"/>
      <w:r w:rsidRPr="00E025A7">
        <w:rPr>
          <w:sz w:val="24"/>
        </w:rPr>
        <w:t xml:space="preserve"> de valeurs. </w:t>
      </w:r>
    </w:p>
    <w:p w14:paraId="73D657F5" w14:textId="77777777" w:rsidR="00FD203B" w:rsidRPr="00E025A7" w:rsidRDefault="00FD203B" w:rsidP="00FD203B">
      <w:pPr>
        <w:pStyle w:val="Paragraphedeliste"/>
        <w:numPr>
          <w:ilvl w:val="0"/>
          <w:numId w:val="8"/>
        </w:numPr>
        <w:rPr>
          <w:sz w:val="24"/>
        </w:rPr>
      </w:pPr>
      <w:r w:rsidRPr="00E025A7">
        <w:rPr>
          <w:sz w:val="24"/>
        </w:rPr>
        <w:t>Variable, fonction, antécédent, image.</w:t>
      </w:r>
    </w:p>
    <w:p w14:paraId="00F946AC" w14:textId="77777777" w:rsidR="00FD203B" w:rsidRPr="00E025A7" w:rsidRDefault="00FD203B" w:rsidP="00FD203B">
      <w:pPr>
        <w:pStyle w:val="Paragraphedeliste"/>
        <w:numPr>
          <w:ilvl w:val="0"/>
          <w:numId w:val="8"/>
        </w:numPr>
        <w:rPr>
          <w:sz w:val="24"/>
        </w:rPr>
      </w:pPr>
      <w:r w:rsidRPr="00E025A7">
        <w:rPr>
          <w:sz w:val="24"/>
        </w:rPr>
        <w:t xml:space="preserve">Repérage dans un plan : coordonnées cartésiennes d’un point. </w:t>
      </w:r>
    </w:p>
    <w:p w14:paraId="7618E0EA" w14:textId="77777777" w:rsidR="00FD203B" w:rsidRPr="00E025A7" w:rsidRDefault="00FD203B" w:rsidP="00FD203B">
      <w:pPr>
        <w:pStyle w:val="Paragraphedeliste"/>
        <w:numPr>
          <w:ilvl w:val="0"/>
          <w:numId w:val="8"/>
        </w:numPr>
        <w:rPr>
          <w:sz w:val="24"/>
        </w:rPr>
      </w:pPr>
      <w:r w:rsidRPr="00E025A7">
        <w:rPr>
          <w:sz w:val="24"/>
        </w:rPr>
        <w:t>Courbe représentative d’une fonction</w:t>
      </w:r>
    </w:p>
    <w:p w14:paraId="33796633" w14:textId="77777777" w:rsidR="00FD203B" w:rsidRPr="00E025A7" w:rsidRDefault="00FD203B" w:rsidP="00FD203B">
      <w:pPr>
        <w:pStyle w:val="Paragraphedeliste"/>
        <w:numPr>
          <w:ilvl w:val="0"/>
          <w:numId w:val="8"/>
        </w:numPr>
        <w:rPr>
          <w:sz w:val="24"/>
        </w:rPr>
      </w:pPr>
      <w:r w:rsidRPr="00E025A7">
        <w:rPr>
          <w:sz w:val="24"/>
        </w:rPr>
        <w:t xml:space="preserve">Intervalle [a ; b], où a et b sont des réels. </w:t>
      </w:r>
    </w:p>
    <w:p w14:paraId="535274D7" w14:textId="77777777" w:rsidR="00FD203B" w:rsidRPr="00E025A7" w:rsidRDefault="00FD203B" w:rsidP="00FD203B">
      <w:pPr>
        <w:pStyle w:val="Paragraphedeliste"/>
        <w:numPr>
          <w:ilvl w:val="0"/>
          <w:numId w:val="8"/>
        </w:numPr>
        <w:rPr>
          <w:sz w:val="24"/>
        </w:rPr>
      </w:pPr>
      <w:r w:rsidRPr="00E025A7">
        <w:rPr>
          <w:sz w:val="24"/>
        </w:rPr>
        <w:t xml:space="preserve">Fonction croissante ou décroissante sur un intervalle donné. </w:t>
      </w:r>
    </w:p>
    <w:p w14:paraId="1D592C6E" w14:textId="77777777" w:rsidR="00FD203B" w:rsidRPr="00E025A7" w:rsidRDefault="00FD203B" w:rsidP="00FD203B">
      <w:pPr>
        <w:pStyle w:val="Paragraphedeliste"/>
        <w:numPr>
          <w:ilvl w:val="0"/>
          <w:numId w:val="8"/>
        </w:numPr>
        <w:rPr>
          <w:sz w:val="24"/>
        </w:rPr>
      </w:pPr>
      <w:r w:rsidRPr="00E025A7">
        <w:rPr>
          <w:sz w:val="24"/>
        </w:rPr>
        <w:t>Tableau de variations.</w:t>
      </w:r>
    </w:p>
    <w:p w14:paraId="010A4704" w14:textId="77777777" w:rsidR="00FD203B" w:rsidRDefault="00FD203B">
      <w:r>
        <w:br w:type="page"/>
      </w:r>
    </w:p>
    <w:p w14:paraId="025309C6" w14:textId="5A5B5147" w:rsidR="008161B2" w:rsidRDefault="00AE4413" w:rsidP="0031717B">
      <w:pPr>
        <w:pStyle w:val="Titre1"/>
      </w:pPr>
      <w:r>
        <w:lastRenderedPageBreak/>
        <w:t>Activité : r</w:t>
      </w:r>
      <w:r w:rsidR="0031717B">
        <w:t>epérages </w:t>
      </w:r>
    </w:p>
    <w:p w14:paraId="1852EAE8" w14:textId="6E5026A5" w:rsidR="008161B2" w:rsidRDefault="008161B2" w:rsidP="00AE4413">
      <w:pPr>
        <w:spacing w:after="0"/>
      </w:pPr>
      <w:r>
        <w:t>Antoine</w:t>
      </w:r>
      <w:r w:rsidR="006F4E8F">
        <w:t xml:space="preserve"> (A</w:t>
      </w:r>
      <w:proofErr w:type="gramStart"/>
      <w:r w:rsidR="006F4E8F">
        <w:t xml:space="preserve">) </w:t>
      </w:r>
      <w:r>
        <w:t>,</w:t>
      </w:r>
      <w:proofErr w:type="gramEnd"/>
      <w:r>
        <w:t xml:space="preserve"> Benoit</w:t>
      </w:r>
      <w:r w:rsidR="006F4E8F">
        <w:t xml:space="preserve"> (B)</w:t>
      </w:r>
      <w:r>
        <w:t>, Cédric</w:t>
      </w:r>
      <w:r w:rsidR="006F4E8F">
        <w:t xml:space="preserve"> (C)</w:t>
      </w:r>
      <w:r>
        <w:t>, Emile</w:t>
      </w:r>
      <w:r w:rsidR="006F4E8F">
        <w:t xml:space="preserve"> (E)</w:t>
      </w:r>
      <w:r>
        <w:t xml:space="preserve"> et Fabien </w:t>
      </w:r>
      <w:r w:rsidR="006F4E8F">
        <w:t xml:space="preserve">(F) </w:t>
      </w:r>
      <w:r>
        <w:t xml:space="preserve">ont débarqué dans plusieurs villes de la carte. Gaby se trouve encore dans le bus. Pour communiquer entre eux, ils se donnent leur localisation en utilisant leurs </w:t>
      </w:r>
      <w:r w:rsidRPr="006F4E8F">
        <w:rPr>
          <w:b/>
        </w:rPr>
        <w:t>coordonnées</w:t>
      </w:r>
      <w:r>
        <w:t>.</w:t>
      </w:r>
    </w:p>
    <w:p w14:paraId="400A921C" w14:textId="77777777" w:rsidR="008161B2" w:rsidRDefault="00E3386F">
      <w:pPr>
        <w:rPr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  <w:lang w:eastAsia="fr-FR"/>
        </w:rPr>
        <w:drawing>
          <wp:inline distT="0" distB="0" distL="0" distR="0" wp14:anchorId="455C6839" wp14:editId="2143475C">
            <wp:extent cx="6164580" cy="6300964"/>
            <wp:effectExtent l="0" t="0" r="7620" b="5080"/>
            <wp:docPr id="22" name="Image 21" descr="Capt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271" cy="631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0940F1D" w14:textId="77777777" w:rsidR="008161B2" w:rsidRDefault="008161B2" w:rsidP="008161B2">
      <w:r>
        <w:t>- Donner les coordonnées de chaque joueur.</w:t>
      </w:r>
    </w:p>
    <w:p w14:paraId="7B14CEA8" w14:textId="02F9357F" w:rsidR="008161B2" w:rsidRPr="00CD2524" w:rsidRDefault="008161B2" w:rsidP="00AE4413">
      <w:pPr>
        <w:spacing w:line="360" w:lineRule="auto"/>
        <w:rPr>
          <w:rFonts w:ascii="Arial" w:hAnsi="Arial" w:cs="Arial"/>
        </w:rPr>
      </w:pPr>
      <w:r w:rsidRPr="00CD252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48FE70" w14:textId="4A621651" w:rsidR="00FD203B" w:rsidRPr="00CD2524" w:rsidRDefault="008161B2" w:rsidP="00AE4413">
      <w:pPr>
        <w:spacing w:line="360" w:lineRule="auto"/>
        <w:rPr>
          <w:rFonts w:ascii="Arial" w:hAnsi="Arial" w:cs="Arial"/>
        </w:rPr>
      </w:pPr>
      <w:r>
        <w:t xml:space="preserve">Gaby hésite, elle ne sait pas dans quelle ville aller. Donner les coordonnées des villes suivantes : </w:t>
      </w:r>
      <w:r>
        <w:br/>
        <w:t xml:space="preserve">Flush </w:t>
      </w:r>
      <w:proofErr w:type="spellStart"/>
      <w:r>
        <w:t>Factory</w:t>
      </w:r>
      <w:proofErr w:type="spellEnd"/>
      <w:r>
        <w:t> : ………………………………………………</w:t>
      </w:r>
      <w:r>
        <w:tab/>
        <w:t>Lucky Landing : ………………………………………………</w:t>
      </w:r>
      <w:r>
        <w:br/>
      </w:r>
      <w:proofErr w:type="spellStart"/>
      <w:r>
        <w:t>Salty</w:t>
      </w:r>
      <w:proofErr w:type="spellEnd"/>
      <w:r>
        <w:t xml:space="preserve"> Springs : ……………………………………………….    </w:t>
      </w:r>
      <w:proofErr w:type="spellStart"/>
      <w:r>
        <w:t>Greasy</w:t>
      </w:r>
      <w:proofErr w:type="spellEnd"/>
      <w:r>
        <w:t xml:space="preserve"> Grove : ………………………………………………</w:t>
      </w:r>
      <w:r>
        <w:br/>
      </w:r>
      <w:r>
        <w:br/>
        <w:t>Finalement elle arrive en (4,5 ; 3). Ou a-t-elle débarqué ? Quel est le joueur le plus proche d’elle ?</w:t>
      </w:r>
      <w:r>
        <w:br/>
      </w:r>
      <w:r w:rsidRPr="00CD252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F4E8F">
        <w:rPr>
          <w:rFonts w:ascii="Arial" w:hAnsi="Arial" w:cs="Arial"/>
        </w:rPr>
        <w:t>……</w:t>
      </w:r>
      <w:r w:rsidRPr="00CD2524">
        <w:rPr>
          <w:rFonts w:ascii="Arial" w:hAnsi="Arial" w:cs="Arial"/>
        </w:rPr>
        <w:t>…………</w:t>
      </w:r>
    </w:p>
    <w:p w14:paraId="5355EED2" w14:textId="77777777" w:rsidR="001B6E1C" w:rsidRPr="001B6E1C" w:rsidRDefault="001B6E1C" w:rsidP="001B6E1C">
      <w:pPr>
        <w:rPr>
          <w:rStyle w:val="Rfrenceintense"/>
        </w:rPr>
      </w:pPr>
      <w:r w:rsidRPr="001B6E1C">
        <w:rPr>
          <w:rStyle w:val="Rfrenceintense"/>
        </w:rPr>
        <w:lastRenderedPageBreak/>
        <w:t xml:space="preserve">I – </w:t>
      </w:r>
      <w:r w:rsidR="008161B2">
        <w:rPr>
          <w:rStyle w:val="Rfrenceintense"/>
        </w:rPr>
        <w:t>Qu’est-ce qu’une fonction ?</w:t>
      </w:r>
    </w:p>
    <w:p w14:paraId="22B7C9DB" w14:textId="4E239255" w:rsidR="008161B2" w:rsidRPr="00CD2524" w:rsidRDefault="00EC2D41" w:rsidP="00802D9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3C1FDDBF" wp14:editId="530AD2EB">
            <wp:simplePos x="0" y="0"/>
            <wp:positionH relativeFrom="column">
              <wp:posOffset>5713730</wp:posOffset>
            </wp:positionH>
            <wp:positionV relativeFrom="paragraph">
              <wp:posOffset>1561465</wp:posOffset>
            </wp:positionV>
            <wp:extent cx="723900" cy="723900"/>
            <wp:effectExtent l="0" t="0" r="0" b="0"/>
            <wp:wrapNone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2524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70528" behindDoc="1" locked="0" layoutInCell="1" allowOverlap="1" wp14:anchorId="62FB40B7" wp14:editId="241DE697">
            <wp:simplePos x="0" y="0"/>
            <wp:positionH relativeFrom="column">
              <wp:posOffset>4178300</wp:posOffset>
            </wp:positionH>
            <wp:positionV relativeFrom="paragraph">
              <wp:posOffset>430530</wp:posOffset>
            </wp:positionV>
            <wp:extent cx="1984375" cy="1034415"/>
            <wp:effectExtent l="0" t="0" r="0" b="0"/>
            <wp:wrapTight wrapText="bothSides">
              <wp:wrapPolygon edited="0">
                <wp:start x="0" y="0"/>
                <wp:lineTo x="0" y="21083"/>
                <wp:lineTo x="21358" y="21083"/>
                <wp:lineTo x="21358" y="0"/>
                <wp:lineTo x="0" y="0"/>
              </wp:wrapPolygon>
            </wp:wrapTight>
            <wp:docPr id="12" name="Image 10" descr="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375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524" w:rsidRPr="00CD2524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13E46A" wp14:editId="09853B1B">
                <wp:simplePos x="0" y="0"/>
                <wp:positionH relativeFrom="column">
                  <wp:posOffset>506095</wp:posOffset>
                </wp:positionH>
                <wp:positionV relativeFrom="paragraph">
                  <wp:posOffset>710224</wp:posOffset>
                </wp:positionV>
                <wp:extent cx="180975" cy="755650"/>
                <wp:effectExtent l="5715" t="12065" r="13335" b="13335"/>
                <wp:wrapNone/>
                <wp:docPr id="1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755650"/>
                        </a:xfrm>
                        <a:prstGeom prst="rightBrace">
                          <a:avLst>
                            <a:gd name="adj1" fmla="val 3479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33315DF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1" o:spid="_x0000_s1026" type="#_x0000_t88" style="position:absolute;margin-left:39.85pt;margin-top:55.9pt;width:14.25pt;height:5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"/>
            </w:pict>
          </mc:Fallback>
        </mc:AlternateContent>
      </w:r>
      <w:r w:rsidR="001B6E1C" w:rsidRPr="00CD2524">
        <w:rPr>
          <w:sz w:val="24"/>
          <w:szCs w:val="24"/>
        </w:rPr>
        <w:t>Une fonction f est un processus qui, à chaque valeur d’un nombre x, associe un unique nombre f(x).</w:t>
      </w:r>
      <w:r w:rsidR="001B6E1C" w:rsidRPr="00CD2524">
        <w:rPr>
          <w:sz w:val="24"/>
          <w:szCs w:val="24"/>
        </w:rPr>
        <w:br/>
        <w:t>x est appelé var</w:t>
      </w:r>
      <w:r w:rsidR="00802D96" w:rsidRPr="00CD2524">
        <w:rPr>
          <w:sz w:val="24"/>
          <w:szCs w:val="24"/>
        </w:rPr>
        <w:t>iable.</w:t>
      </w:r>
      <w:r w:rsidR="00802D96" w:rsidRPr="00CD2524">
        <w:rPr>
          <w:sz w:val="24"/>
          <w:szCs w:val="24"/>
        </w:rPr>
        <w:br/>
        <w:t>f(x) se lit « f de x ».</w:t>
      </w:r>
    </w:p>
    <w:p w14:paraId="7FC788AF" w14:textId="77777777" w:rsidR="008161B2" w:rsidRPr="00CD2524" w:rsidRDefault="008161B2" w:rsidP="00802D96">
      <w:pPr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2→4</m:t>
          </m:r>
          <m:r>
            <m:rPr>
              <m:sty m:val="p"/>
            </m:rPr>
            <w:rPr>
              <w:rFonts w:eastAsiaTheme="minorEastAsia"/>
              <w:sz w:val="24"/>
              <w:szCs w:val="24"/>
            </w:rPr>
            <w:br/>
          </m:r>
        </m:oMath>
      </m:oMathPara>
      <m:oMath>
        <m:r>
          <w:rPr>
            <w:rFonts w:ascii="Cambria Math" w:eastAsiaTheme="minorEastAsia" w:hAnsi="Cambria Math"/>
            <w:sz w:val="24"/>
            <w:szCs w:val="24"/>
          </w:rPr>
          <m:t>6→12</m:t>
        </m:r>
      </m:oMath>
      <w:r w:rsidRPr="00CD2524">
        <w:rPr>
          <w:rFonts w:eastAsiaTheme="minorEastAsia"/>
          <w:sz w:val="24"/>
          <w:szCs w:val="24"/>
        </w:rPr>
        <w:tab/>
      </w:r>
      <w:r w:rsidRPr="00CD2524">
        <w:rPr>
          <w:rFonts w:eastAsiaTheme="minorEastAsia"/>
          <w:sz w:val="24"/>
          <w:szCs w:val="24"/>
        </w:rPr>
        <w:tab/>
        <w:t xml:space="preserve">Cette fonction multiplie par 2 </w:t>
      </w:r>
      <w:r w:rsidR="00384D89" w:rsidRPr="00CD2524">
        <w:rPr>
          <w:rFonts w:eastAsiaTheme="minorEastAsia"/>
          <w:sz w:val="24"/>
          <w:szCs w:val="24"/>
        </w:rPr>
        <w:br/>
      </w:r>
      <m:oMath>
        <m:r>
          <w:rPr>
            <w:rFonts w:ascii="Cambria Math" w:eastAsiaTheme="minorEastAsia" w:hAnsi="Cambria Math"/>
            <w:sz w:val="24"/>
            <w:szCs w:val="24"/>
          </w:rPr>
          <m:t>8→16</m:t>
        </m:r>
      </m:oMath>
      <w:r w:rsidR="00384D89" w:rsidRPr="00CD2524">
        <w:rPr>
          <w:rFonts w:eastAsiaTheme="minorEastAsia"/>
          <w:sz w:val="24"/>
          <w:szCs w:val="24"/>
        </w:rPr>
        <w:tab/>
      </w:r>
      <w:r w:rsidR="00384D89" w:rsidRPr="00CD2524">
        <w:rPr>
          <w:rFonts w:eastAsiaTheme="minorEastAsia"/>
          <w:sz w:val="24"/>
          <w:szCs w:val="24"/>
        </w:rPr>
        <w:tab/>
        <w:t>tous les nombres entrants.</w:t>
      </w:r>
      <w:r w:rsidR="00384D89" w:rsidRPr="00CD2524">
        <w:rPr>
          <w:noProof/>
          <w:sz w:val="24"/>
          <w:szCs w:val="24"/>
          <w:lang w:eastAsia="fr-FR"/>
        </w:rPr>
        <w:t xml:space="preserve"> </w:t>
      </w:r>
      <w:r w:rsidR="00384D89" w:rsidRPr="00CD2524">
        <w:rPr>
          <w:rFonts w:eastAsiaTheme="minorEastAsia"/>
          <w:sz w:val="24"/>
          <w:szCs w:val="24"/>
        </w:rPr>
        <w:br/>
      </w: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x→2x</m:t>
          </m:r>
        </m:oMath>
      </m:oMathPara>
    </w:p>
    <w:p w14:paraId="24D38F45" w14:textId="6FFC5B77" w:rsidR="008161B2" w:rsidRDefault="0033486D" w:rsidP="00EC2D41">
      <w:pPr>
        <w:ind w:left="5387"/>
      </w:pPr>
      <w:hyperlink r:id="rId16" w:history="1">
        <w:r w:rsidR="00EC2D41" w:rsidRPr="009067A4">
          <w:rPr>
            <w:rStyle w:val="Lienhypertexte"/>
            <w:rFonts w:eastAsiaTheme="minorEastAsia"/>
            <w:sz w:val="18"/>
            <w:szCs w:val="18"/>
          </w:rPr>
          <w:t>https://phet.colorado.edu/sims/html/function-builder/latest/function-builder_fr.html</w:t>
        </w:r>
      </w:hyperlink>
    </w:p>
    <w:p w14:paraId="632C20E8" w14:textId="41F0CE35" w:rsidR="000A4440" w:rsidRDefault="000A4440" w:rsidP="00802D96">
      <w:r w:rsidRPr="00CD2524">
        <w:rPr>
          <w:rStyle w:val="Sous-titreCar"/>
        </w:rPr>
        <w:t>Vocabulaire</w:t>
      </w:r>
      <w:r>
        <w:t> :</w:t>
      </w:r>
    </w:p>
    <w:p w14:paraId="2EF75221" w14:textId="0FC0E94B" w:rsidR="000A4440" w:rsidRDefault="003E7DFE" w:rsidP="00CD2524">
      <w:pPr>
        <w:tabs>
          <w:tab w:val="left" w:pos="3243"/>
          <w:tab w:val="left" w:pos="5748"/>
        </w:tabs>
        <w:spacing w:line="360" w:lineRule="auto"/>
        <w:rPr>
          <w:rFonts w:eastAsiaTheme="minorEastAsia"/>
        </w:rPr>
      </w:pPr>
      <w:r>
        <w:rPr>
          <w:rFonts w:eastAsiaTheme="minorEastAsi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2EAEFE" wp14:editId="59481A50">
                <wp:simplePos x="0" y="0"/>
                <wp:positionH relativeFrom="column">
                  <wp:posOffset>2334260</wp:posOffset>
                </wp:positionH>
                <wp:positionV relativeFrom="paragraph">
                  <wp:posOffset>548441</wp:posOffset>
                </wp:positionV>
                <wp:extent cx="807720" cy="304800"/>
                <wp:effectExtent l="5080" t="6985" r="6350" b="12065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304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A2B4E" w14:textId="77777777" w:rsidR="000A4440" w:rsidRPr="000A4440" w:rsidRDefault="000A4440" w:rsidP="000A4440">
                            <w:pPr>
                              <w:jc w:val="center"/>
                              <w:rPr>
                                <w:rFonts w:ascii="Cambria Math" w:hAnsi="Cambria Math"/>
                                <w:oMath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3B2EAEF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83.8pt;margin-top:43.2pt;width:63.6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" fillcolor="#ffe599 [1303]">
                <v:textbox>
                  <w:txbxContent>
                    <w:p w14:paraId="550A2B4E" w14:textId="77777777" w:rsidR="000A4440" w:rsidRPr="000A4440" w:rsidRDefault="000A4440" w:rsidP="000A4440">
                      <w:pPr>
                        <w:jc w:val="center"/>
                        <w:rPr>
                          <w:rFonts w:ascii="Cambria Math" w:hAnsi="Cambria Math"/>
                          <w:oMath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m:oMath>
        <m:r>
          <w:rPr>
            <w:rFonts w:ascii="Cambria Math" w:hAnsi="Cambria Math"/>
          </w:rPr>
          <m:t>f(x)</m:t>
        </m:r>
      </m:oMath>
      <w:r w:rsidR="000A4440">
        <w:t xml:space="preserve"> </w:t>
      </w:r>
      <w:proofErr w:type="gramStart"/>
      <w:r w:rsidR="000A4440">
        <w:t>est</w:t>
      </w:r>
      <w:proofErr w:type="gramEnd"/>
      <w:r w:rsidR="000A4440">
        <w:t xml:space="preserve"> </w:t>
      </w:r>
      <w:r w:rsidR="000A4440" w:rsidRPr="00CD2524">
        <w:rPr>
          <w:b/>
          <w:bCs/>
        </w:rPr>
        <w:t>l’image</w:t>
      </w:r>
      <w:r w:rsidR="000A4440">
        <w:t xml:space="preserve"> de </w:t>
      </w:r>
      <m:oMath>
        <m:r>
          <w:rPr>
            <w:rFonts w:ascii="Cambria Math" w:hAnsi="Cambria Math"/>
          </w:rPr>
          <m:t>x</m:t>
        </m:r>
      </m:oMath>
      <w:r w:rsidR="000A4440">
        <w:t xml:space="preserve"> par la fonction</w:t>
      </w:r>
      <m:oMath>
        <m:r>
          <w:rPr>
            <w:rFonts w:ascii="Cambria Math" w:hAnsi="Cambria Math"/>
          </w:rPr>
          <m:t xml:space="preserve"> f</m:t>
        </m:r>
      </m:oMath>
      <w:r w:rsidR="000A4440">
        <w:rPr>
          <w:rFonts w:eastAsiaTheme="minorEastAsia"/>
        </w:rPr>
        <w:t>.</w:t>
      </w:r>
      <w:r w:rsidR="00EC2D41">
        <w:rPr>
          <w:rFonts w:eastAsiaTheme="minorEastAsia"/>
          <w:sz w:val="18"/>
          <w:szCs w:val="18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w:br/>
        </m:r>
        <m:r>
          <w:rPr>
            <w:rFonts w:ascii="Cambria Math" w:eastAsiaTheme="minorEastAsia" w:hAnsi="Cambria Math"/>
          </w:rPr>
          <m:t>x</m:t>
        </m:r>
      </m:oMath>
      <w:r w:rsidR="000A4440">
        <w:rPr>
          <w:rFonts w:eastAsiaTheme="minorEastAsia"/>
        </w:rPr>
        <w:t xml:space="preserve"> est </w:t>
      </w:r>
      <w:r w:rsidR="000A4440" w:rsidRPr="000A4440">
        <w:rPr>
          <w:rFonts w:eastAsiaTheme="minorEastAsia"/>
          <w:u w:val="single"/>
        </w:rPr>
        <w:t>un antécédent</w:t>
      </w:r>
      <w:r w:rsidR="000A4440">
        <w:rPr>
          <w:rFonts w:eastAsiaTheme="minorEastAsia"/>
        </w:rPr>
        <w:t xml:space="preserve"> de </w:t>
      </w:r>
      <m:oMath>
        <m:r>
          <w:rPr>
            <w:rFonts w:ascii="Cambria Math" w:eastAsiaTheme="minorEastAsia" w:hAnsi="Cambria Math"/>
          </w:rPr>
          <m:t>f(x)</m:t>
        </m:r>
      </m:oMath>
      <w:r w:rsidR="000A4440">
        <w:rPr>
          <w:rFonts w:eastAsiaTheme="minorEastAsia"/>
        </w:rPr>
        <w:t xml:space="preserve"> par la fonction</w:t>
      </w:r>
      <m:oMath>
        <m:r>
          <w:rPr>
            <w:rFonts w:ascii="Cambria Math" w:eastAsiaTheme="minorEastAsia" w:hAnsi="Cambria Math"/>
          </w:rPr>
          <m:t xml:space="preserve"> f</m:t>
        </m:r>
      </m:oMath>
      <w:r w:rsidR="000A4440">
        <w:rPr>
          <w:rFonts w:eastAsiaTheme="minorEastAsia"/>
        </w:rPr>
        <w:t>.</w:t>
      </w:r>
    </w:p>
    <w:p w14:paraId="61167A67" w14:textId="6A9B172A" w:rsidR="000A4440" w:rsidRDefault="003E7DFE" w:rsidP="00CD2524">
      <w:pPr>
        <w:tabs>
          <w:tab w:val="left" w:pos="2713"/>
          <w:tab w:val="center" w:pos="4607"/>
        </w:tabs>
        <w:spacing w:after="0"/>
      </w:pPr>
      <w:r>
        <w:rPr>
          <w:rFonts w:eastAsiaTheme="minorEastAsi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FC231D" wp14:editId="5E75DC8E">
                <wp:simplePos x="0" y="0"/>
                <wp:positionH relativeFrom="column">
                  <wp:posOffset>3141980</wp:posOffset>
                </wp:positionH>
                <wp:positionV relativeFrom="paragraph">
                  <wp:posOffset>104775</wp:posOffset>
                </wp:positionV>
                <wp:extent cx="252095" cy="0"/>
                <wp:effectExtent l="12700" t="53340" r="20955" b="60960"/>
                <wp:wrapNone/>
                <wp:docPr id="1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D8DED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47.4pt;margin-top:8.25pt;width:19.8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">
                <v:stroke endarrow="block"/>
              </v:shape>
            </w:pict>
          </mc:Fallback>
        </mc:AlternateContent>
      </w:r>
      <w:r>
        <w:rPr>
          <w:rFonts w:eastAsiaTheme="minorEastAsi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DBC509" wp14:editId="598ED96C">
                <wp:simplePos x="0" y="0"/>
                <wp:positionH relativeFrom="column">
                  <wp:posOffset>2059940</wp:posOffset>
                </wp:positionH>
                <wp:positionV relativeFrom="paragraph">
                  <wp:posOffset>104775</wp:posOffset>
                </wp:positionV>
                <wp:extent cx="274320" cy="0"/>
                <wp:effectExtent l="6985" t="5715" r="13970" b="13335"/>
                <wp:wrapNone/>
                <wp:docPr id="1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0C73BF1" id="AutoShape 8" o:spid="_x0000_s1026" type="#_x0000_t32" style="position:absolute;margin-left:162.2pt;margin-top:8.25pt;width:21.6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"/>
            </w:pict>
          </mc:Fallback>
        </mc:AlternateContent>
      </w:r>
      <w:r w:rsidR="000A4440">
        <w:rPr>
          <w:rFonts w:eastAsiaTheme="minorEastAsia"/>
        </w:rPr>
        <w:t xml:space="preserve"> </w:t>
      </w:r>
      <w:r w:rsidR="000A4440">
        <w:tab/>
      </w:r>
      <w:r w:rsidR="00E53A41">
        <w:t xml:space="preserve">     </w:t>
      </w:r>
      <m:oMath>
        <m:r>
          <w:rPr>
            <w:rFonts w:ascii="Cambria Math" w:hAnsi="Cambria Math"/>
          </w:rPr>
          <m:t>x</m:t>
        </m:r>
      </m:oMath>
      <w:r w:rsidR="000A4440">
        <w:tab/>
      </w:r>
      <w:r w:rsidR="000A4440">
        <w:tab/>
        <w:t xml:space="preserve">       </w:t>
      </w:r>
      <m:oMath>
        <m:r>
          <w:rPr>
            <w:rFonts w:ascii="Cambria Math" w:hAnsi="Cambria Math"/>
          </w:rPr>
          <m:t xml:space="preserve">  f(x)</m:t>
        </m:r>
      </m:oMath>
    </w:p>
    <w:p w14:paraId="3662A706" w14:textId="618BC657" w:rsidR="001B6E1C" w:rsidRDefault="001B6E1C" w:rsidP="000A4440">
      <w:pPr>
        <w:tabs>
          <w:tab w:val="left" w:pos="2577"/>
          <w:tab w:val="left" w:pos="3243"/>
          <w:tab w:val="left" w:pos="5498"/>
          <w:tab w:val="left" w:pos="5748"/>
        </w:tabs>
      </w:pPr>
      <w:r>
        <w:tab/>
      </w:r>
      <w:proofErr w:type="gramStart"/>
      <w:r w:rsidR="000A4440">
        <w:t>antécédent</w:t>
      </w:r>
      <w:proofErr w:type="gramEnd"/>
      <w:r w:rsidR="000A4440">
        <w:tab/>
        <w:t>image</w:t>
      </w:r>
      <w:r w:rsidR="000A4440">
        <w:tab/>
      </w:r>
    </w:p>
    <w:p w14:paraId="01AE5059" w14:textId="4A44E886" w:rsidR="000A4440" w:rsidRDefault="00CD2524" w:rsidP="000A4440">
      <w:pPr>
        <w:tabs>
          <w:tab w:val="left" w:pos="2577"/>
          <w:tab w:val="left" w:pos="3243"/>
          <w:tab w:val="left" w:pos="5498"/>
          <w:tab w:val="left" w:pos="5748"/>
        </w:tabs>
      </w:pPr>
      <w:r w:rsidRPr="00CD2524">
        <w:rPr>
          <w:i/>
          <w:iCs/>
          <w:noProof/>
          <w:lang w:eastAsia="fr-FR"/>
        </w:rPr>
        <w:drawing>
          <wp:anchor distT="0" distB="0" distL="114300" distR="114300" simplePos="0" relativeHeight="251671552" behindDoc="1" locked="0" layoutInCell="1" allowOverlap="1" wp14:anchorId="4922B845" wp14:editId="3ABEA7F6">
            <wp:simplePos x="0" y="0"/>
            <wp:positionH relativeFrom="margin">
              <wp:posOffset>1462405</wp:posOffset>
            </wp:positionH>
            <wp:positionV relativeFrom="margin">
              <wp:posOffset>3807460</wp:posOffset>
            </wp:positionV>
            <wp:extent cx="2842895" cy="4846955"/>
            <wp:effectExtent l="7620" t="0" r="3175" b="3175"/>
            <wp:wrapTight wrapText="bothSides">
              <wp:wrapPolygon edited="0">
                <wp:start x="58" y="21634"/>
                <wp:lineTo x="21479" y="21634"/>
                <wp:lineTo x="21479" y="71"/>
                <wp:lineTo x="58" y="71"/>
                <wp:lineTo x="58" y="21634"/>
              </wp:wrapPolygon>
            </wp:wrapTight>
            <wp:docPr id="10" name="Image 0" descr="IMG_20200317_15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17_152606.jpg"/>
                    <pic:cNvPicPr/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3441" t="20893" r="64329" b="8523"/>
                    <a:stretch/>
                  </pic:blipFill>
                  <pic:spPr bwMode="auto">
                    <a:xfrm rot="5400000">
                      <a:off x="0" y="0"/>
                      <a:ext cx="2842895" cy="4846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440" w:rsidRPr="00CD2524">
        <w:rPr>
          <w:i/>
          <w:iCs/>
        </w:rPr>
        <w:t>Remarque</w:t>
      </w:r>
      <w:r w:rsidR="000A4440">
        <w:t xml:space="preserve"> : Un nombre ne peut avoir qu’une seule image mais plusieurs ou </w:t>
      </w:r>
      <w:proofErr w:type="gramStart"/>
      <w:r w:rsidR="000A4440">
        <w:t>aucun antécédents</w:t>
      </w:r>
      <w:proofErr w:type="gramEnd"/>
      <w:r w:rsidR="000A4440">
        <w:t xml:space="preserve">. </w:t>
      </w:r>
    </w:p>
    <w:p w14:paraId="174D1E88" w14:textId="77777777" w:rsidR="007D0377" w:rsidRDefault="007D0377" w:rsidP="000A4440">
      <w:pPr>
        <w:tabs>
          <w:tab w:val="left" w:pos="2577"/>
          <w:tab w:val="left" w:pos="3243"/>
          <w:tab w:val="left" w:pos="5498"/>
          <w:tab w:val="left" w:pos="5748"/>
        </w:tabs>
        <w:rPr>
          <w:rStyle w:val="Rfrenceintense"/>
        </w:rPr>
      </w:pPr>
      <w:r>
        <w:rPr>
          <w:rStyle w:val="Rfrenceintense"/>
        </w:rPr>
        <w:t xml:space="preserve">II – </w:t>
      </w:r>
      <w:r w:rsidRPr="007D0377">
        <w:rPr>
          <w:rStyle w:val="Rfrenceintense"/>
        </w:rPr>
        <w:t>Représentations</w:t>
      </w:r>
    </w:p>
    <w:p w14:paraId="049903BB" w14:textId="77777777" w:rsidR="007D0377" w:rsidRPr="003F617E" w:rsidRDefault="007D0377" w:rsidP="007D0377">
      <w:pPr>
        <w:pStyle w:val="Paragraphedeliste"/>
        <w:numPr>
          <w:ilvl w:val="0"/>
          <w:numId w:val="4"/>
        </w:numPr>
        <w:rPr>
          <w:rStyle w:val="Accentuation"/>
          <w:i w:val="0"/>
          <w:color w:val="7030A0"/>
          <w:u w:val="single"/>
        </w:rPr>
      </w:pPr>
      <w:r w:rsidRPr="003F617E">
        <w:rPr>
          <w:rStyle w:val="Accentuation"/>
          <w:i w:val="0"/>
          <w:color w:val="7030A0"/>
          <w:u w:val="single"/>
        </w:rPr>
        <w:t>Représentation graphique</w:t>
      </w:r>
    </w:p>
    <w:p w14:paraId="7D30C983" w14:textId="77777777" w:rsidR="00DC64F5" w:rsidRDefault="001B7DEA" w:rsidP="007D0377">
      <w:pPr>
        <w:rPr>
          <w:rStyle w:val="Accentuation"/>
          <w:rFonts w:eastAsiaTheme="minorEastAsia"/>
          <w:i w:val="0"/>
        </w:rPr>
      </w:pPr>
      <w:r>
        <w:rPr>
          <w:rStyle w:val="Accentuation"/>
          <w:i w:val="0"/>
        </w:rPr>
        <w:t xml:space="preserve">Définition : </w:t>
      </w:r>
      <w:r w:rsidR="007D0377">
        <w:rPr>
          <w:rStyle w:val="Accentuation"/>
          <w:i w:val="0"/>
        </w:rPr>
        <w:t xml:space="preserve">Une courbe qui représente la fonction f est constituée de tous les points dont les coordonnées </w:t>
      </w:r>
      <m:oMath>
        <m:r>
          <w:rPr>
            <w:rStyle w:val="Accentuation"/>
            <w:rFonts w:ascii="Cambria Math" w:hAnsi="Cambria Math"/>
          </w:rPr>
          <m:t>(x ;y)</m:t>
        </m:r>
      </m:oMath>
      <w:r w:rsidR="007D0377">
        <w:rPr>
          <w:rStyle w:val="Accentuation"/>
          <w:i w:val="0"/>
        </w:rPr>
        <w:t xml:space="preserve"> sont du type </w:t>
      </w:r>
      <m:oMath>
        <m:r>
          <w:rPr>
            <w:rStyle w:val="Accentuation"/>
            <w:rFonts w:ascii="Cambria Math" w:hAnsi="Cambria Math"/>
          </w:rPr>
          <m:t>(x ;f(x)).</m:t>
        </m:r>
      </m:oMath>
    </w:p>
    <w:p w14:paraId="53AFA9B7" w14:textId="27789D1F" w:rsidR="00A927B3" w:rsidRDefault="00A927B3" w:rsidP="007D0377">
      <w:pPr>
        <w:rPr>
          <w:rStyle w:val="Accentuation"/>
          <w:rFonts w:eastAsiaTheme="minorEastAsia"/>
          <w:i w:val="0"/>
        </w:rPr>
      </w:pPr>
    </w:p>
    <w:p w14:paraId="59306927" w14:textId="467A6E87" w:rsidR="00CD2524" w:rsidRDefault="00CD2524" w:rsidP="007D0377">
      <w:pPr>
        <w:rPr>
          <w:rStyle w:val="Accentuation"/>
          <w:rFonts w:eastAsiaTheme="minorEastAsia"/>
          <w:i w:val="0"/>
        </w:rPr>
      </w:pPr>
    </w:p>
    <w:p w14:paraId="61EF1CB7" w14:textId="2D2D72FF" w:rsidR="00CD2524" w:rsidRDefault="00CD2524" w:rsidP="007D0377">
      <w:pPr>
        <w:rPr>
          <w:rStyle w:val="Accentuation"/>
          <w:rFonts w:eastAsiaTheme="minorEastAsia"/>
          <w:i w:val="0"/>
        </w:rPr>
      </w:pPr>
    </w:p>
    <w:p w14:paraId="43A1644C" w14:textId="21919246" w:rsidR="00CD2524" w:rsidRDefault="00CD2524" w:rsidP="007D0377">
      <w:pPr>
        <w:rPr>
          <w:rStyle w:val="Accentuation"/>
          <w:rFonts w:eastAsiaTheme="minorEastAsia"/>
          <w:i w:val="0"/>
        </w:rPr>
      </w:pPr>
    </w:p>
    <w:p w14:paraId="68A55906" w14:textId="2A5533F7" w:rsidR="00CD2524" w:rsidRDefault="00CD2524" w:rsidP="007D0377">
      <w:pPr>
        <w:rPr>
          <w:rStyle w:val="Accentuation"/>
          <w:rFonts w:eastAsiaTheme="minorEastAsia"/>
          <w:i w:val="0"/>
        </w:rPr>
      </w:pPr>
    </w:p>
    <w:p w14:paraId="21B75D14" w14:textId="127A93A6" w:rsidR="00CD2524" w:rsidRDefault="00CD2524" w:rsidP="007D0377">
      <w:pPr>
        <w:rPr>
          <w:rStyle w:val="Accentuation"/>
          <w:rFonts w:eastAsiaTheme="minorEastAsia"/>
          <w:i w:val="0"/>
        </w:rPr>
      </w:pPr>
    </w:p>
    <w:p w14:paraId="037EF072" w14:textId="37DAEE2D" w:rsidR="00CD2524" w:rsidRDefault="00CD2524" w:rsidP="007D0377">
      <w:pPr>
        <w:rPr>
          <w:rStyle w:val="Accentuation"/>
          <w:rFonts w:eastAsiaTheme="minorEastAsia"/>
          <w:i w:val="0"/>
        </w:rPr>
      </w:pPr>
    </w:p>
    <w:p w14:paraId="64F006FE" w14:textId="67492586" w:rsidR="00CD2524" w:rsidRDefault="00CD2524" w:rsidP="007D0377">
      <w:pPr>
        <w:rPr>
          <w:rStyle w:val="Accentuation"/>
          <w:rFonts w:eastAsiaTheme="minorEastAsia"/>
          <w:i w:val="0"/>
        </w:rPr>
      </w:pPr>
    </w:p>
    <w:p w14:paraId="7C316B0E" w14:textId="77777777" w:rsidR="00CD2524" w:rsidRDefault="00CD2524" w:rsidP="007D0377">
      <w:pPr>
        <w:rPr>
          <w:rStyle w:val="Accentuation"/>
          <w:rFonts w:eastAsiaTheme="minorEastAsia"/>
          <w:i w:val="0"/>
        </w:rPr>
      </w:pPr>
    </w:p>
    <w:p w14:paraId="150EA687" w14:textId="77777777" w:rsidR="00E5259D" w:rsidRDefault="00E5259D" w:rsidP="007D0377">
      <w:pPr>
        <w:rPr>
          <w:rStyle w:val="Accentuation"/>
          <w:rFonts w:eastAsiaTheme="minorEastAsia"/>
          <w:i w:val="0"/>
        </w:rPr>
      </w:pPr>
    </w:p>
    <w:p w14:paraId="6E1742BC" w14:textId="5D714AAB" w:rsidR="00D031FD" w:rsidRPr="00397AF0" w:rsidRDefault="00B0799C" w:rsidP="00397AF0">
      <w:pPr>
        <w:pStyle w:val="Paragraphedeliste"/>
        <w:numPr>
          <w:ilvl w:val="0"/>
          <w:numId w:val="6"/>
        </w:numPr>
        <w:spacing w:line="360" w:lineRule="auto"/>
        <w:ind w:left="180" w:hanging="180"/>
        <w:rPr>
          <w:rStyle w:val="Accentuation"/>
          <w:i w:val="0"/>
          <w:sz w:val="24"/>
          <w:szCs w:val="24"/>
        </w:rPr>
      </w:pPr>
      <w:r w:rsidRPr="00397AF0">
        <w:rPr>
          <w:rStyle w:val="Accentuation"/>
          <w:i w:val="0"/>
          <w:sz w:val="24"/>
          <w:szCs w:val="24"/>
        </w:rPr>
        <w:t xml:space="preserve">    </w:t>
      </w:r>
      <w:r w:rsidR="00AA3CA9" w:rsidRPr="00397AF0">
        <w:rPr>
          <w:rStyle w:val="Accentuation"/>
          <w:i w:val="0"/>
          <w:sz w:val="24"/>
          <w:szCs w:val="24"/>
        </w:rPr>
        <w:t>M a pour coordonnées (1 ;</w:t>
      </w:r>
      <w:r w:rsidR="003F617E" w:rsidRPr="00397AF0">
        <w:rPr>
          <w:rStyle w:val="Accentuation"/>
          <w:i w:val="0"/>
          <w:sz w:val="24"/>
          <w:szCs w:val="24"/>
        </w:rPr>
        <w:t xml:space="preserve"> </w:t>
      </w:r>
      <w:r w:rsidR="00AA3CA9" w:rsidRPr="00397AF0">
        <w:rPr>
          <w:rStyle w:val="Accentuation"/>
          <w:i w:val="0"/>
          <w:sz w:val="24"/>
          <w:szCs w:val="24"/>
        </w:rPr>
        <w:t>2).</w:t>
      </w:r>
    </w:p>
    <w:p w14:paraId="0D682142" w14:textId="1A8213CE" w:rsidR="00AA3CA9" w:rsidRPr="00FD7ADE" w:rsidRDefault="00AA3CA9" w:rsidP="00FD7ADE">
      <w:pPr>
        <w:pStyle w:val="Paragraphedeliste"/>
        <w:numPr>
          <w:ilvl w:val="0"/>
          <w:numId w:val="6"/>
        </w:numPr>
        <w:spacing w:after="0" w:line="360" w:lineRule="auto"/>
        <w:ind w:left="360"/>
        <w:rPr>
          <w:rStyle w:val="Accentuation"/>
          <w:i w:val="0"/>
          <w:color w:val="2E74B5" w:themeColor="accent5" w:themeShade="BF"/>
        </w:rPr>
      </w:pPr>
      <w:r w:rsidRPr="00397AF0">
        <w:rPr>
          <w:rStyle w:val="Accentuation"/>
          <w:b/>
          <w:bCs/>
          <w:i w:val="0"/>
          <w:sz w:val="24"/>
          <w:szCs w:val="24"/>
        </w:rPr>
        <w:t>L’image</w:t>
      </w:r>
      <w:r w:rsidRPr="00397AF0">
        <w:rPr>
          <w:rStyle w:val="Accentuation"/>
          <w:i w:val="0"/>
          <w:sz w:val="24"/>
          <w:szCs w:val="24"/>
        </w:rPr>
        <w:t xml:space="preserve"> de 1 par la fonction </w:t>
      </w:r>
      <m:oMath>
        <m:r>
          <w:rPr>
            <w:rStyle w:val="Accentuation"/>
            <w:rFonts w:ascii="Cambria Math" w:hAnsi="Cambria Math"/>
            <w:sz w:val="24"/>
            <w:szCs w:val="24"/>
          </w:rPr>
          <m:t>f</m:t>
        </m:r>
      </m:oMath>
      <w:r w:rsidRPr="00397AF0">
        <w:rPr>
          <w:rStyle w:val="Accentuation"/>
          <w:i w:val="0"/>
          <w:sz w:val="24"/>
          <w:szCs w:val="24"/>
        </w:rPr>
        <w:t xml:space="preserve"> est 2      </w:t>
      </w:r>
      <m:oMath>
        <m:r>
          <w:rPr>
            <w:rStyle w:val="Accentuation"/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Style w:val="Accentuation"/>
                <w:rFonts w:ascii="Cambria Math" w:hAnsi="Cambria Math"/>
                <w:i w:val="0"/>
                <w:iCs w:val="0"/>
                <w:sz w:val="24"/>
                <w:szCs w:val="24"/>
              </w:rPr>
            </m:ctrlPr>
          </m:dPr>
          <m:e>
            <m:r>
              <w:rPr>
                <w:rStyle w:val="Accentuation"/>
                <w:rFonts w:ascii="Cambria Math" w:hAnsi="Cambria Math"/>
                <w:sz w:val="24"/>
                <w:szCs w:val="24"/>
              </w:rPr>
              <m:t>1</m:t>
            </m:r>
          </m:e>
        </m:d>
        <m:r>
          <w:rPr>
            <w:rStyle w:val="Accentuation"/>
            <w:rFonts w:ascii="Cambria Math" w:hAnsi="Cambria Math"/>
            <w:sz w:val="24"/>
            <w:szCs w:val="24"/>
          </w:rPr>
          <m:t>=2</m:t>
        </m:r>
        <m:r>
          <m:rPr>
            <m:sty m:val="p"/>
          </m:rPr>
          <w:rPr>
            <w:rStyle w:val="Accentuation"/>
            <w:rFonts w:ascii="Cambria Math" w:hAnsi="Cambria Math"/>
            <w:sz w:val="24"/>
            <w:szCs w:val="24"/>
          </w:rPr>
          <w:br/>
        </m:r>
      </m:oMath>
      <w:r w:rsidRPr="00FD7ADE">
        <w:rPr>
          <w:rStyle w:val="Accentuation"/>
          <w:i w:val="0"/>
          <w:color w:val="2E74B5" w:themeColor="accent5" w:themeShade="BF"/>
          <w:sz w:val="20"/>
          <w:szCs w:val="20"/>
        </w:rPr>
        <w:t>(</w:t>
      </w:r>
      <w:r w:rsidRPr="00FD7ADE">
        <w:rPr>
          <w:rStyle w:val="Accentuation"/>
          <w:color w:val="2E74B5" w:themeColor="accent5" w:themeShade="BF"/>
          <w:sz w:val="20"/>
          <w:szCs w:val="20"/>
        </w:rPr>
        <w:t>lecture</w:t>
      </w:r>
      <w:r w:rsidR="00397AF0" w:rsidRPr="00FD7ADE">
        <w:rPr>
          <w:rStyle w:val="Accentuation"/>
          <w:color w:val="2E74B5" w:themeColor="accent5" w:themeShade="BF"/>
          <w:sz w:val="20"/>
          <w:szCs w:val="20"/>
        </w:rPr>
        <w:t xml:space="preserve"> </w:t>
      </w:r>
      <w:r w:rsidRPr="00FD7ADE">
        <w:rPr>
          <w:rStyle w:val="Accentuation"/>
          <w:color w:val="2E74B5" w:themeColor="accent5" w:themeShade="BF"/>
          <w:sz w:val="20"/>
          <w:szCs w:val="20"/>
        </w:rPr>
        <w:t>: on part du 1 de l’axe des abscisses, on remonte jusqu’à la courbe et on lit l’image sur l’axe des ordonnées</w:t>
      </w:r>
      <w:r w:rsidRPr="00FD7ADE">
        <w:rPr>
          <w:rStyle w:val="Accentuation"/>
          <w:i w:val="0"/>
          <w:color w:val="2E74B5" w:themeColor="accent5" w:themeShade="BF"/>
          <w:sz w:val="20"/>
          <w:szCs w:val="20"/>
        </w:rPr>
        <w:t>)</w:t>
      </w:r>
    </w:p>
    <w:p w14:paraId="435C31BA" w14:textId="15D2A03A" w:rsidR="00B0799C" w:rsidRPr="00FD7ADE" w:rsidRDefault="00AA3CA9" w:rsidP="00FD7ADE">
      <w:pPr>
        <w:pStyle w:val="Paragraphedeliste"/>
        <w:numPr>
          <w:ilvl w:val="0"/>
          <w:numId w:val="6"/>
        </w:numPr>
        <w:spacing w:after="0" w:line="360" w:lineRule="auto"/>
        <w:ind w:left="360"/>
        <w:rPr>
          <w:rStyle w:val="Accentuation"/>
          <w:i w:val="0"/>
          <w:color w:val="2E74B5" w:themeColor="accent5" w:themeShade="BF"/>
        </w:rPr>
      </w:pPr>
      <w:r w:rsidRPr="00397AF0">
        <w:rPr>
          <w:rStyle w:val="Accentuation"/>
          <w:i w:val="0"/>
          <w:sz w:val="24"/>
          <w:szCs w:val="24"/>
        </w:rPr>
        <w:t xml:space="preserve">1 a deux </w:t>
      </w:r>
      <w:r w:rsidRPr="00397AF0">
        <w:rPr>
          <w:rStyle w:val="Accentuation"/>
          <w:b/>
          <w:bCs/>
          <w:i w:val="0"/>
          <w:sz w:val="24"/>
          <w:szCs w:val="24"/>
        </w:rPr>
        <w:t>antécédents</w:t>
      </w:r>
      <w:r w:rsidRPr="00397AF0">
        <w:rPr>
          <w:rStyle w:val="Accentuation"/>
          <w:i w:val="0"/>
          <w:sz w:val="24"/>
          <w:szCs w:val="24"/>
        </w:rPr>
        <w:t xml:space="preserve"> par la fonction </w:t>
      </w:r>
      <m:oMath>
        <m:r>
          <w:rPr>
            <w:rStyle w:val="Accentuation"/>
            <w:rFonts w:ascii="Cambria Math" w:hAnsi="Cambria Math"/>
            <w:sz w:val="24"/>
            <w:szCs w:val="24"/>
          </w:rPr>
          <m:t>f</m:t>
        </m:r>
      </m:oMath>
      <w:r w:rsidRPr="00397AF0">
        <w:rPr>
          <w:rStyle w:val="Accentuation"/>
          <w:i w:val="0"/>
          <w:sz w:val="24"/>
          <w:szCs w:val="24"/>
        </w:rPr>
        <w:t> : -1,5 et 2</w:t>
      </w:r>
      <w:r w:rsidR="00397AF0">
        <w:rPr>
          <w:rStyle w:val="Accentuation"/>
          <w:i w:val="0"/>
          <w:sz w:val="24"/>
          <w:szCs w:val="24"/>
        </w:rPr>
        <w:t xml:space="preserve">             </w:t>
      </w:r>
      <w:r w:rsidR="00E53A41" w:rsidRPr="00397AF0">
        <w:rPr>
          <w:rStyle w:val="Accentuation"/>
          <w:i w:val="0"/>
          <w:sz w:val="24"/>
          <w:szCs w:val="24"/>
        </w:rPr>
        <w:t xml:space="preserve"> </w:t>
      </w:r>
      <m:oMath>
        <m:r>
          <w:rPr>
            <w:rStyle w:val="Accentuation"/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Style w:val="Accentuation"/>
                <w:rFonts w:ascii="Cambria Math" w:hAnsi="Cambria Math"/>
                <w:i w:val="0"/>
                <w:iCs w:val="0"/>
                <w:sz w:val="24"/>
                <w:szCs w:val="24"/>
              </w:rPr>
            </m:ctrlPr>
          </m:dPr>
          <m:e>
            <m:r>
              <w:rPr>
                <w:rStyle w:val="Accentuation"/>
                <w:rFonts w:ascii="Cambria Math" w:hAnsi="Cambria Math"/>
                <w:sz w:val="24"/>
                <w:szCs w:val="24"/>
              </w:rPr>
              <m:t>-1,5</m:t>
            </m:r>
          </m:e>
        </m:d>
        <m:r>
          <w:rPr>
            <w:rStyle w:val="Accentuation"/>
            <w:rFonts w:ascii="Cambria Math" w:hAnsi="Cambria Math"/>
            <w:sz w:val="24"/>
            <w:szCs w:val="24"/>
          </w:rPr>
          <m:t>=f</m:t>
        </m:r>
        <m:d>
          <m:dPr>
            <m:ctrlPr>
              <w:rPr>
                <w:rStyle w:val="Accentuation"/>
                <w:rFonts w:ascii="Cambria Math" w:hAnsi="Cambria Math"/>
                <w:i w:val="0"/>
                <w:iCs w:val="0"/>
                <w:sz w:val="24"/>
                <w:szCs w:val="24"/>
              </w:rPr>
            </m:ctrlPr>
          </m:dPr>
          <m:e>
            <m:r>
              <w:rPr>
                <w:rStyle w:val="Accentuation"/>
                <w:rFonts w:ascii="Cambria Math" w:hAnsi="Cambria Math"/>
                <w:sz w:val="24"/>
                <w:szCs w:val="24"/>
              </w:rPr>
              <m:t>2</m:t>
            </m:r>
          </m:e>
        </m:d>
        <m:r>
          <w:rPr>
            <w:rStyle w:val="Accentuation"/>
            <w:rFonts w:ascii="Cambria Math" w:hAnsi="Cambria Math"/>
            <w:sz w:val="24"/>
            <w:szCs w:val="24"/>
          </w:rPr>
          <m:t>=1</m:t>
        </m:r>
      </m:oMath>
      <w:r w:rsidRPr="00397AF0">
        <w:rPr>
          <w:rStyle w:val="Accentuation"/>
          <w:i w:val="0"/>
          <w:sz w:val="24"/>
          <w:szCs w:val="24"/>
        </w:rPr>
        <w:br/>
      </w:r>
      <w:r w:rsidRPr="00FD7ADE">
        <w:rPr>
          <w:rStyle w:val="Accentuation"/>
          <w:i w:val="0"/>
          <w:color w:val="2E74B5" w:themeColor="accent5" w:themeShade="BF"/>
          <w:sz w:val="20"/>
        </w:rPr>
        <w:t>(</w:t>
      </w:r>
      <w:proofErr w:type="gramStart"/>
      <w:r w:rsidRPr="00FD7ADE">
        <w:rPr>
          <w:rStyle w:val="Accentuation"/>
          <w:color w:val="2E74B5" w:themeColor="accent5" w:themeShade="BF"/>
          <w:sz w:val="20"/>
        </w:rPr>
        <w:t>lecture:</w:t>
      </w:r>
      <w:proofErr w:type="gramEnd"/>
      <w:r w:rsidRPr="00FD7ADE">
        <w:rPr>
          <w:rStyle w:val="Accentuation"/>
          <w:color w:val="2E74B5" w:themeColor="accent5" w:themeShade="BF"/>
          <w:sz w:val="20"/>
        </w:rPr>
        <w:t xml:space="preserve"> on part du 1 de l’axe des ordonnées et on va jusqu’à la courbe puis on lit les antécédents sur l’axe des abscisses).</w:t>
      </w:r>
    </w:p>
    <w:p w14:paraId="534932E6" w14:textId="4C7BC5B3" w:rsidR="00AA3CA9" w:rsidRPr="00397AF0" w:rsidRDefault="00AA3CA9" w:rsidP="00397AF0">
      <w:pPr>
        <w:pStyle w:val="Paragraphedeliste"/>
        <w:numPr>
          <w:ilvl w:val="0"/>
          <w:numId w:val="6"/>
        </w:numPr>
        <w:spacing w:line="360" w:lineRule="auto"/>
        <w:ind w:left="360"/>
        <w:rPr>
          <w:rStyle w:val="Accentuation"/>
          <w:i w:val="0"/>
          <w:sz w:val="24"/>
          <w:szCs w:val="24"/>
        </w:rPr>
      </w:pPr>
      <w:r w:rsidRPr="00397AF0">
        <w:rPr>
          <w:rStyle w:val="Accentuation"/>
          <w:i w:val="0"/>
          <w:sz w:val="24"/>
          <w:szCs w:val="24"/>
        </w:rPr>
        <w:t>4 n’a pas d’antécédent par la fonction</w:t>
      </w:r>
      <w:r w:rsidRPr="00397AF0">
        <w:rPr>
          <w:rStyle w:val="Accentuation"/>
          <w:sz w:val="24"/>
          <w:szCs w:val="24"/>
        </w:rPr>
        <w:t xml:space="preserve"> </w:t>
      </w:r>
      <m:oMath>
        <m:r>
          <w:rPr>
            <w:rStyle w:val="Accentuation"/>
            <w:rFonts w:ascii="Cambria Math" w:hAnsi="Cambria Math"/>
            <w:sz w:val="24"/>
            <w:szCs w:val="24"/>
          </w:rPr>
          <m:t>f</m:t>
        </m:r>
      </m:oMath>
    </w:p>
    <w:p w14:paraId="3A3277CC" w14:textId="77777777" w:rsidR="000B2D09" w:rsidRDefault="000B2D09" w:rsidP="00E5259D">
      <w:pPr>
        <w:pStyle w:val="Paragraphedeliste"/>
        <w:ind w:left="3594"/>
        <w:rPr>
          <w:rStyle w:val="Accentuation"/>
          <w:rFonts w:eastAsiaTheme="minorEastAsia"/>
        </w:rPr>
      </w:pPr>
    </w:p>
    <w:p w14:paraId="3D2AA992" w14:textId="15CD7043" w:rsidR="000B2D09" w:rsidRDefault="00B0799C" w:rsidP="000B2D09">
      <w:pPr>
        <w:rPr>
          <w:rStyle w:val="Accentuation"/>
          <w:i w:val="0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58668D" wp14:editId="0DECC19F">
                <wp:simplePos x="0" y="0"/>
                <wp:positionH relativeFrom="column">
                  <wp:posOffset>2714398</wp:posOffset>
                </wp:positionH>
                <wp:positionV relativeFrom="paragraph">
                  <wp:posOffset>1659824</wp:posOffset>
                </wp:positionV>
                <wp:extent cx="0" cy="1248770"/>
                <wp:effectExtent l="0" t="0" r="38100" b="27940"/>
                <wp:wrapNone/>
                <wp:docPr id="23" name="Connecteur droi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87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FAB6653" id="Connecteur droit 2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75pt,130.7pt" to="213.75pt,2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" strokecolor="#8eaadb [1940]" strokeweight=".5pt">
                <v:stroke joinstyle="miter"/>
              </v:line>
            </w:pict>
          </mc:Fallback>
        </mc:AlternateContent>
      </w:r>
      <w:r w:rsidR="000B2D09">
        <w:rPr>
          <w:noProof/>
          <w:lang w:eastAsia="fr-FR"/>
        </w:rPr>
        <w:drawing>
          <wp:inline distT="0" distB="0" distL="0" distR="0" wp14:anchorId="570B701C" wp14:editId="7AC3DE1B">
            <wp:extent cx="5453702" cy="1595687"/>
            <wp:effectExtent l="0" t="0" r="0" b="5080"/>
            <wp:docPr id="18" name="Image 7" descr="Capture&amp;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&amp;.JPG"/>
                    <pic:cNvPicPr/>
                  </pic:nvPicPr>
                  <pic:blipFill>
                    <a:blip r:embed="rId19" cstate="print"/>
                    <a:srcRect b="30124"/>
                    <a:stretch>
                      <a:fillRect/>
                    </a:stretch>
                  </pic:blipFill>
                  <pic:spPr>
                    <a:xfrm>
                      <a:off x="0" y="0"/>
                      <a:ext cx="5473245" cy="160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8256D" w14:textId="4F8FB0B1" w:rsidR="00E5259D" w:rsidRDefault="00E5259D" w:rsidP="00B0799C">
      <w:pPr>
        <w:spacing w:line="360" w:lineRule="auto"/>
        <w:rPr>
          <w:rStyle w:val="Accentuation"/>
          <w:i w:val="0"/>
        </w:rPr>
      </w:pPr>
      <w:r>
        <w:rPr>
          <w:rStyle w:val="Accentuation"/>
          <w:i w:val="0"/>
        </w:rPr>
        <w:t xml:space="preserve">- L’image de 0 </w:t>
      </w:r>
      <w:proofErr w:type="gramStart"/>
      <w:r>
        <w:rPr>
          <w:rStyle w:val="Accentuation"/>
          <w:i w:val="0"/>
        </w:rPr>
        <w:t>est  …</w:t>
      </w:r>
      <w:proofErr w:type="gramEnd"/>
      <w:r>
        <w:rPr>
          <w:rStyle w:val="Accentuation"/>
          <w:i w:val="0"/>
        </w:rPr>
        <w:t>………………………………</w:t>
      </w:r>
      <w:r>
        <w:rPr>
          <w:rStyle w:val="Accentuation"/>
          <w:i w:val="0"/>
        </w:rPr>
        <w:tab/>
      </w:r>
      <w:r w:rsidR="00B0799C">
        <w:rPr>
          <w:rStyle w:val="Accentuation"/>
          <w:i w:val="0"/>
        </w:rPr>
        <w:t xml:space="preserve">      </w:t>
      </w:r>
      <w:r>
        <w:rPr>
          <w:rStyle w:val="Accentuation"/>
          <w:i w:val="0"/>
        </w:rPr>
        <w:t>- L’image de 0 ……………………</w:t>
      </w:r>
      <w:proofErr w:type="gramStart"/>
      <w:r>
        <w:rPr>
          <w:rStyle w:val="Accentuation"/>
          <w:i w:val="0"/>
        </w:rPr>
        <w:t>…….</w:t>
      </w:r>
      <w:proofErr w:type="gramEnd"/>
      <w:r>
        <w:rPr>
          <w:rStyle w:val="Accentuation"/>
          <w:i w:val="0"/>
        </w:rPr>
        <w:br/>
        <w:t>- L’image de 4 est  …………………………………</w:t>
      </w:r>
      <w:r>
        <w:rPr>
          <w:rStyle w:val="Accentuation"/>
          <w:i w:val="0"/>
        </w:rPr>
        <w:tab/>
      </w:r>
      <w:r w:rsidR="00B0799C">
        <w:rPr>
          <w:rStyle w:val="Accentuation"/>
          <w:i w:val="0"/>
        </w:rPr>
        <w:t xml:space="preserve">      </w:t>
      </w:r>
      <w:r>
        <w:rPr>
          <w:rStyle w:val="Accentuation"/>
          <w:i w:val="0"/>
        </w:rPr>
        <w:t>- Les antécédents de 1 ………………</w:t>
      </w:r>
      <w:r>
        <w:rPr>
          <w:rStyle w:val="Accentuation"/>
          <w:i w:val="0"/>
        </w:rPr>
        <w:br/>
        <w:t>-Les antécédents de 0 sont …………</w:t>
      </w:r>
      <w:r w:rsidR="00A67C33">
        <w:rPr>
          <w:rStyle w:val="Accentuation"/>
          <w:i w:val="0"/>
        </w:rPr>
        <w:t>…</w:t>
      </w:r>
      <w:r>
        <w:rPr>
          <w:rStyle w:val="Accentuation"/>
          <w:i w:val="0"/>
        </w:rPr>
        <w:t>……… </w:t>
      </w:r>
      <w:r>
        <w:rPr>
          <w:rStyle w:val="Accentuation"/>
          <w:i w:val="0"/>
        </w:rPr>
        <w:tab/>
      </w:r>
      <w:r w:rsidR="00B0799C">
        <w:rPr>
          <w:rStyle w:val="Accentuation"/>
          <w:i w:val="0"/>
        </w:rPr>
        <w:t xml:space="preserve">      </w:t>
      </w:r>
      <w:r>
        <w:rPr>
          <w:rStyle w:val="Accentuation"/>
          <w:i w:val="0"/>
        </w:rPr>
        <w:t xml:space="preserve">- </w:t>
      </w:r>
      <w:r w:rsidR="00A67C33">
        <w:rPr>
          <w:rStyle w:val="Accentuation"/>
          <w:i w:val="0"/>
        </w:rPr>
        <w:t>antécédent</w:t>
      </w:r>
      <w:r>
        <w:rPr>
          <w:rStyle w:val="Accentuation"/>
          <w:i w:val="0"/>
        </w:rPr>
        <w:t xml:space="preserve"> de -2 : ……………………</w:t>
      </w:r>
      <w:proofErr w:type="gramStart"/>
      <w:r>
        <w:rPr>
          <w:rStyle w:val="Accentuation"/>
          <w:i w:val="0"/>
        </w:rPr>
        <w:t>…….</w:t>
      </w:r>
      <w:proofErr w:type="gramEnd"/>
      <w:r>
        <w:rPr>
          <w:rStyle w:val="Accentuation"/>
          <w:i w:val="0"/>
        </w:rPr>
        <w:t>.</w:t>
      </w:r>
      <w:r>
        <w:rPr>
          <w:rStyle w:val="Accentuation"/>
          <w:i w:val="0"/>
        </w:rPr>
        <w:br/>
        <w:t>- Lire approximativement les antécédents</w:t>
      </w:r>
      <w:r>
        <w:rPr>
          <w:rStyle w:val="Accentuation"/>
          <w:i w:val="0"/>
        </w:rPr>
        <w:tab/>
      </w:r>
      <w:r w:rsidR="00B0799C">
        <w:rPr>
          <w:rStyle w:val="Accentuation"/>
          <w:i w:val="0"/>
        </w:rPr>
        <w:t xml:space="preserve">      </w:t>
      </w:r>
      <w:r>
        <w:rPr>
          <w:rStyle w:val="Accentuation"/>
          <w:i w:val="0"/>
        </w:rPr>
        <w:t>- Citer un nombre qui n’a pas d’antécédent : ………………</w:t>
      </w:r>
      <w:r>
        <w:rPr>
          <w:rStyle w:val="Accentuation"/>
          <w:i w:val="0"/>
        </w:rPr>
        <w:br/>
      </w:r>
      <w:r w:rsidR="00B0799C">
        <w:rPr>
          <w:rStyle w:val="Accentuation"/>
          <w:i w:val="0"/>
        </w:rPr>
        <w:t xml:space="preserve">  </w:t>
      </w:r>
      <w:r>
        <w:rPr>
          <w:rStyle w:val="Accentuation"/>
          <w:i w:val="0"/>
        </w:rPr>
        <w:t>de 1 : ………………………………</w:t>
      </w:r>
      <w:r w:rsidR="00A67C33">
        <w:rPr>
          <w:rStyle w:val="Accentuation"/>
          <w:i w:val="0"/>
        </w:rPr>
        <w:t>…</w:t>
      </w:r>
      <w:r>
        <w:rPr>
          <w:rStyle w:val="Accentuation"/>
          <w:i w:val="0"/>
        </w:rPr>
        <w:t>………………</w:t>
      </w:r>
      <w:r w:rsidR="00B0799C">
        <w:rPr>
          <w:rStyle w:val="Accentuation"/>
          <w:i w:val="0"/>
        </w:rPr>
        <w:t xml:space="preserve">    </w:t>
      </w:r>
      <w:r>
        <w:rPr>
          <w:rStyle w:val="Accentuation"/>
          <w:i w:val="0"/>
        </w:rPr>
        <w:tab/>
      </w:r>
      <w:r w:rsidR="00B0799C">
        <w:rPr>
          <w:rStyle w:val="Accentuation"/>
          <w:i w:val="0"/>
        </w:rPr>
        <w:t xml:space="preserve">      </w:t>
      </w:r>
      <w:r>
        <w:rPr>
          <w:rStyle w:val="Accentuation"/>
          <w:i w:val="0"/>
        </w:rPr>
        <w:t>-</w:t>
      </w:r>
      <w:r w:rsidRPr="00E5259D">
        <w:rPr>
          <w:rStyle w:val="Accentuation"/>
          <w:i w:val="0"/>
        </w:rPr>
        <w:t xml:space="preserve"> </w:t>
      </w:r>
      <w:r>
        <w:rPr>
          <w:rStyle w:val="Accentuation"/>
          <w:i w:val="0"/>
        </w:rPr>
        <w:t>Citer un nombre qui a trois antécédents : …</w:t>
      </w:r>
      <w:r w:rsidR="00A67C33">
        <w:rPr>
          <w:rStyle w:val="Accentuation"/>
          <w:i w:val="0"/>
        </w:rPr>
        <w:t>…</w:t>
      </w:r>
      <w:r>
        <w:rPr>
          <w:rStyle w:val="Accentuation"/>
          <w:i w:val="0"/>
        </w:rPr>
        <w:t>……………</w:t>
      </w:r>
    </w:p>
    <w:p w14:paraId="4C284D71" w14:textId="77777777" w:rsidR="007D0377" w:rsidRPr="003F617E" w:rsidRDefault="007D0377" w:rsidP="00B0799C">
      <w:pPr>
        <w:pStyle w:val="Paragraphedeliste"/>
        <w:numPr>
          <w:ilvl w:val="0"/>
          <w:numId w:val="4"/>
        </w:numPr>
        <w:spacing w:before="240"/>
        <w:rPr>
          <w:rStyle w:val="Accentuation"/>
          <w:i w:val="0"/>
          <w:color w:val="7030A0"/>
          <w:u w:val="single" w:color="7030A0"/>
        </w:rPr>
      </w:pPr>
      <w:r w:rsidRPr="003F617E">
        <w:rPr>
          <w:rStyle w:val="Accentuation"/>
          <w:i w:val="0"/>
          <w:color w:val="7030A0"/>
          <w:u w:val="single" w:color="7030A0"/>
        </w:rPr>
        <w:t>Représentation par un tableau</w:t>
      </w:r>
      <w:r w:rsidR="001B7DEA" w:rsidRPr="003F617E">
        <w:rPr>
          <w:rStyle w:val="Accentuation"/>
          <w:i w:val="0"/>
          <w:color w:val="7030A0"/>
          <w:u w:val="single" w:color="7030A0"/>
        </w:rPr>
        <w:t>.</w:t>
      </w:r>
    </w:p>
    <w:p w14:paraId="412FD200" w14:textId="77777777" w:rsidR="001B7DEA" w:rsidRDefault="001B7DEA" w:rsidP="001B7DEA">
      <w:pPr>
        <w:rPr>
          <w:rStyle w:val="Accentuation"/>
          <w:i w:val="0"/>
        </w:rPr>
      </w:pPr>
      <w:r>
        <w:rPr>
          <w:rStyle w:val="Accentuation"/>
          <w:i w:val="0"/>
        </w:rPr>
        <w:t xml:space="preserve">Définition : Les images respectives par la fonction </w:t>
      </w:r>
      <m:oMath>
        <m:r>
          <w:rPr>
            <w:rStyle w:val="Accentuation"/>
            <w:rFonts w:ascii="Cambria Math" w:hAnsi="Cambria Math"/>
          </w:rPr>
          <m:t>f</m:t>
        </m:r>
      </m:oMath>
      <w:r>
        <w:rPr>
          <w:rStyle w:val="Accentuation"/>
          <w:i w:val="0"/>
        </w:rPr>
        <w:t xml:space="preserve"> de certaines valeurs peuvent être présentées dans un tableau appelé tableau de valeurs.</w:t>
      </w:r>
    </w:p>
    <w:p w14:paraId="62981DB1" w14:textId="77777777" w:rsidR="001B7DEA" w:rsidRDefault="001B7DEA" w:rsidP="001B7DEA">
      <w:pPr>
        <w:rPr>
          <w:rStyle w:val="Accentuation"/>
          <w:rFonts w:eastAsiaTheme="minorEastAsia"/>
          <w:i w:val="0"/>
        </w:rPr>
      </w:pPr>
      <w:r>
        <w:rPr>
          <w:rStyle w:val="Accentuation"/>
          <w:i w:val="0"/>
        </w:rPr>
        <w:t xml:space="preserve">Voici un tableau de valeurs de la fonction </w:t>
      </w:r>
      <m:oMath>
        <m:r>
          <w:rPr>
            <w:rStyle w:val="Accentuation"/>
            <w:rFonts w:ascii="Cambria Math" w:hAnsi="Cambria Math"/>
          </w:rPr>
          <m:t>g</m:t>
        </m:r>
      </m:oMath>
    </w:p>
    <w:tbl>
      <w:tblPr>
        <w:tblStyle w:val="Grilledutableau"/>
        <w:tblpPr w:leftFromText="141" w:rightFromText="141" w:vertAnchor="text" w:horzAnchor="margin" w:tblpY="44"/>
        <w:tblOverlap w:val="never"/>
        <w:tblW w:w="0" w:type="auto"/>
        <w:tblLook w:val="04A0" w:firstRow="1" w:lastRow="0" w:firstColumn="1" w:lastColumn="0" w:noHBand="0" w:noVBand="1"/>
      </w:tblPr>
      <w:tblGrid>
        <w:gridCol w:w="1101"/>
        <w:gridCol w:w="510"/>
        <w:gridCol w:w="510"/>
        <w:gridCol w:w="510"/>
        <w:gridCol w:w="510"/>
        <w:gridCol w:w="511"/>
      </w:tblGrid>
      <w:tr w:rsidR="00D55E32" w14:paraId="6D35BA89" w14:textId="77777777" w:rsidTr="00D55E32">
        <w:tc>
          <w:tcPr>
            <w:tcW w:w="1101" w:type="dxa"/>
            <w:shd w:val="clear" w:color="auto" w:fill="CCCCFF"/>
          </w:tcPr>
          <w:p w14:paraId="00B80B63" w14:textId="77777777" w:rsidR="00D55E32" w:rsidRPr="001B7DEA" w:rsidRDefault="00D55E32" w:rsidP="00D55E32">
            <w:pPr>
              <w:rPr>
                <w:rStyle w:val="Accentuation"/>
                <w:rFonts w:ascii="Cambria Math" w:eastAsiaTheme="minorEastAsia" w:hAnsi="Cambria Math"/>
                <w:oMath/>
              </w:rPr>
            </w:pPr>
            <m:oMathPara>
              <m:oMath>
                <m:r>
                  <w:rPr>
                    <w:rStyle w:val="Accentuation"/>
                    <w:rFonts w:ascii="Cambria Math" w:eastAsiaTheme="minorEastAsia" w:hAnsi="Cambria Math"/>
                  </w:rPr>
                  <m:t>x</m:t>
                </m:r>
              </m:oMath>
            </m:oMathPara>
          </w:p>
        </w:tc>
        <w:tc>
          <w:tcPr>
            <w:tcW w:w="510" w:type="dxa"/>
            <w:vAlign w:val="center"/>
          </w:tcPr>
          <w:p w14:paraId="2F9980A6" w14:textId="77777777" w:rsidR="00D55E32" w:rsidRDefault="00D55E32" w:rsidP="00D55E32">
            <w:pPr>
              <w:jc w:val="center"/>
              <w:rPr>
                <w:rStyle w:val="Accentuation"/>
                <w:rFonts w:eastAsiaTheme="minorEastAsia"/>
                <w:i w:val="0"/>
              </w:rPr>
            </w:pPr>
            <w:r>
              <w:rPr>
                <w:rStyle w:val="Accentuation"/>
                <w:rFonts w:eastAsiaTheme="minorEastAsia"/>
                <w:i w:val="0"/>
              </w:rPr>
              <w:t>-4</w:t>
            </w:r>
          </w:p>
        </w:tc>
        <w:tc>
          <w:tcPr>
            <w:tcW w:w="510" w:type="dxa"/>
            <w:vAlign w:val="center"/>
          </w:tcPr>
          <w:p w14:paraId="2EE9362D" w14:textId="77777777" w:rsidR="00D55E32" w:rsidRDefault="00D55E32" w:rsidP="00D55E32">
            <w:pPr>
              <w:jc w:val="center"/>
              <w:rPr>
                <w:rStyle w:val="Accentuation"/>
                <w:rFonts w:eastAsiaTheme="minorEastAsia"/>
                <w:i w:val="0"/>
              </w:rPr>
            </w:pPr>
            <w:r>
              <w:rPr>
                <w:rStyle w:val="Accentuation"/>
                <w:rFonts w:eastAsiaTheme="minorEastAsia"/>
                <w:i w:val="0"/>
              </w:rPr>
              <w:t>-2</w:t>
            </w:r>
          </w:p>
        </w:tc>
        <w:tc>
          <w:tcPr>
            <w:tcW w:w="510" w:type="dxa"/>
            <w:vAlign w:val="center"/>
          </w:tcPr>
          <w:p w14:paraId="43D02178" w14:textId="77777777" w:rsidR="00D55E32" w:rsidRDefault="00D55E32" w:rsidP="00D55E32">
            <w:pPr>
              <w:jc w:val="center"/>
              <w:rPr>
                <w:rStyle w:val="Accentuation"/>
                <w:rFonts w:eastAsiaTheme="minorEastAsia"/>
                <w:i w:val="0"/>
              </w:rPr>
            </w:pPr>
            <w:r>
              <w:rPr>
                <w:rStyle w:val="Accentuation"/>
                <w:rFonts w:eastAsiaTheme="minorEastAsia"/>
                <w:i w:val="0"/>
              </w:rPr>
              <w:t>0</w:t>
            </w:r>
          </w:p>
        </w:tc>
        <w:tc>
          <w:tcPr>
            <w:tcW w:w="510" w:type="dxa"/>
            <w:vAlign w:val="center"/>
          </w:tcPr>
          <w:p w14:paraId="22A0D4DF" w14:textId="77777777" w:rsidR="00D55E32" w:rsidRDefault="00D55E32" w:rsidP="00D55E32">
            <w:pPr>
              <w:jc w:val="center"/>
              <w:rPr>
                <w:rStyle w:val="Accentuation"/>
                <w:rFonts w:eastAsiaTheme="minorEastAsia"/>
                <w:i w:val="0"/>
              </w:rPr>
            </w:pPr>
            <w:r>
              <w:rPr>
                <w:rStyle w:val="Accentuation"/>
                <w:rFonts w:eastAsiaTheme="minorEastAsia"/>
                <w:i w:val="0"/>
              </w:rPr>
              <w:t>2</w:t>
            </w:r>
          </w:p>
        </w:tc>
        <w:tc>
          <w:tcPr>
            <w:tcW w:w="511" w:type="dxa"/>
            <w:vAlign w:val="center"/>
          </w:tcPr>
          <w:p w14:paraId="0F1329C2" w14:textId="77777777" w:rsidR="00D55E32" w:rsidRDefault="00D55E32" w:rsidP="00D55E32">
            <w:pPr>
              <w:jc w:val="center"/>
              <w:rPr>
                <w:rStyle w:val="Accentuation"/>
                <w:rFonts w:eastAsiaTheme="minorEastAsia"/>
                <w:i w:val="0"/>
              </w:rPr>
            </w:pPr>
            <w:r>
              <w:rPr>
                <w:rStyle w:val="Accentuation"/>
                <w:rFonts w:eastAsiaTheme="minorEastAsia"/>
                <w:i w:val="0"/>
              </w:rPr>
              <w:t>4</w:t>
            </w:r>
          </w:p>
        </w:tc>
      </w:tr>
      <w:tr w:rsidR="00D55E32" w14:paraId="68E7EF21" w14:textId="77777777" w:rsidTr="00D55E32">
        <w:tc>
          <w:tcPr>
            <w:tcW w:w="1101" w:type="dxa"/>
            <w:shd w:val="clear" w:color="auto" w:fill="CCCCFF"/>
            <w:vAlign w:val="center"/>
          </w:tcPr>
          <w:p w14:paraId="4142096A" w14:textId="77777777" w:rsidR="00D55E32" w:rsidRDefault="00D55E32" w:rsidP="00D55E32">
            <w:pPr>
              <w:jc w:val="center"/>
              <w:rPr>
                <w:rStyle w:val="Accentuation"/>
                <w:rFonts w:eastAsiaTheme="minorEastAsia"/>
                <w:i w:val="0"/>
              </w:rPr>
            </w:pPr>
            <m:oMathPara>
              <m:oMath>
                <m:r>
                  <w:rPr>
                    <w:rStyle w:val="Accentuation"/>
                    <w:rFonts w:ascii="Cambria Math" w:eastAsiaTheme="minorEastAsia" w:hAnsi="Cambria Math"/>
                  </w:rPr>
                  <m:t>g(x)</m:t>
                </m:r>
              </m:oMath>
            </m:oMathPara>
          </w:p>
        </w:tc>
        <w:tc>
          <w:tcPr>
            <w:tcW w:w="510" w:type="dxa"/>
            <w:vAlign w:val="center"/>
          </w:tcPr>
          <w:p w14:paraId="1D6FF3DD" w14:textId="77777777" w:rsidR="00D55E32" w:rsidRDefault="00D55E32" w:rsidP="00D55E32">
            <w:pPr>
              <w:jc w:val="center"/>
              <w:rPr>
                <w:rStyle w:val="Accentuation"/>
                <w:rFonts w:eastAsiaTheme="minorEastAsia"/>
                <w:i w:val="0"/>
              </w:rPr>
            </w:pPr>
            <w:r>
              <w:rPr>
                <w:rStyle w:val="Accentuation"/>
                <w:rFonts w:eastAsiaTheme="minorEastAsia"/>
                <w:i w:val="0"/>
              </w:rPr>
              <w:t>12</w:t>
            </w:r>
          </w:p>
        </w:tc>
        <w:tc>
          <w:tcPr>
            <w:tcW w:w="510" w:type="dxa"/>
            <w:vAlign w:val="center"/>
          </w:tcPr>
          <w:p w14:paraId="6AEB1C48" w14:textId="77777777" w:rsidR="00D55E32" w:rsidRDefault="00D55E32" w:rsidP="00D55E32">
            <w:pPr>
              <w:jc w:val="center"/>
              <w:rPr>
                <w:rStyle w:val="Accentuation"/>
                <w:rFonts w:eastAsiaTheme="minorEastAsia"/>
                <w:i w:val="0"/>
              </w:rPr>
            </w:pPr>
            <w:r>
              <w:rPr>
                <w:rStyle w:val="Accentuation"/>
                <w:rFonts w:eastAsiaTheme="minorEastAsia"/>
                <w:i w:val="0"/>
              </w:rPr>
              <w:t>0</w:t>
            </w:r>
          </w:p>
        </w:tc>
        <w:tc>
          <w:tcPr>
            <w:tcW w:w="510" w:type="dxa"/>
            <w:vAlign w:val="center"/>
          </w:tcPr>
          <w:p w14:paraId="58A8DC6F" w14:textId="77777777" w:rsidR="00D55E32" w:rsidRDefault="00D55E32" w:rsidP="00D55E32">
            <w:pPr>
              <w:jc w:val="center"/>
              <w:rPr>
                <w:rStyle w:val="Accentuation"/>
                <w:rFonts w:eastAsiaTheme="minorEastAsia"/>
                <w:i w:val="0"/>
              </w:rPr>
            </w:pPr>
            <w:r>
              <w:rPr>
                <w:rStyle w:val="Accentuation"/>
                <w:rFonts w:eastAsiaTheme="minorEastAsia"/>
                <w:i w:val="0"/>
              </w:rPr>
              <w:t>-4</w:t>
            </w:r>
          </w:p>
        </w:tc>
        <w:tc>
          <w:tcPr>
            <w:tcW w:w="510" w:type="dxa"/>
            <w:vAlign w:val="center"/>
          </w:tcPr>
          <w:p w14:paraId="611D65EA" w14:textId="77777777" w:rsidR="00D55E32" w:rsidRDefault="00D55E32" w:rsidP="00D55E32">
            <w:pPr>
              <w:jc w:val="center"/>
              <w:rPr>
                <w:rStyle w:val="Accentuation"/>
                <w:rFonts w:eastAsiaTheme="minorEastAsia"/>
                <w:i w:val="0"/>
              </w:rPr>
            </w:pPr>
            <w:r>
              <w:rPr>
                <w:rStyle w:val="Accentuation"/>
                <w:rFonts w:eastAsiaTheme="minorEastAsia"/>
                <w:i w:val="0"/>
              </w:rPr>
              <w:t>0</w:t>
            </w:r>
          </w:p>
        </w:tc>
        <w:tc>
          <w:tcPr>
            <w:tcW w:w="511" w:type="dxa"/>
            <w:vAlign w:val="center"/>
          </w:tcPr>
          <w:p w14:paraId="3FDBA8CF" w14:textId="77777777" w:rsidR="00D55E32" w:rsidRDefault="00D55E32" w:rsidP="00D55E32">
            <w:pPr>
              <w:jc w:val="center"/>
              <w:rPr>
                <w:rStyle w:val="Accentuation"/>
                <w:rFonts w:eastAsiaTheme="minorEastAsia"/>
                <w:i w:val="0"/>
              </w:rPr>
            </w:pPr>
            <w:r>
              <w:rPr>
                <w:rStyle w:val="Accentuation"/>
                <w:rFonts w:eastAsiaTheme="minorEastAsia"/>
                <w:i w:val="0"/>
              </w:rPr>
              <w:t>12</w:t>
            </w:r>
          </w:p>
        </w:tc>
      </w:tr>
    </w:tbl>
    <w:p w14:paraId="24CDAE57" w14:textId="77777777" w:rsidR="00D55E32" w:rsidRDefault="00D55E32" w:rsidP="001B7DEA">
      <w:pPr>
        <w:rPr>
          <w:rStyle w:val="Accentuation"/>
          <w:rFonts w:eastAsiaTheme="minorEastAsia"/>
          <w:i w:val="0"/>
        </w:rPr>
      </w:pPr>
    </w:p>
    <w:p w14:paraId="01A601EC" w14:textId="77777777" w:rsidR="00D55E32" w:rsidRDefault="00D55E32" w:rsidP="001B7DEA">
      <w:pPr>
        <w:rPr>
          <w:rStyle w:val="Accentuation"/>
          <w:rFonts w:eastAsiaTheme="minorEastAsia"/>
          <w:i w:val="0"/>
        </w:rPr>
      </w:pPr>
    </w:p>
    <w:p w14:paraId="58A464B1" w14:textId="06F042F8" w:rsidR="00D11C80" w:rsidRPr="00397AF0" w:rsidRDefault="001B7DEA" w:rsidP="00D11C80">
      <w:pPr>
        <w:pStyle w:val="Paragraphedeliste"/>
        <w:numPr>
          <w:ilvl w:val="0"/>
          <w:numId w:val="5"/>
        </w:numPr>
        <w:rPr>
          <w:rStyle w:val="Accentuation"/>
          <w:rFonts w:eastAsiaTheme="minorEastAsia"/>
          <w:i w:val="0"/>
          <w:color w:val="2E74B5" w:themeColor="accent5" w:themeShade="BF"/>
          <w:sz w:val="24"/>
          <w:szCs w:val="24"/>
        </w:rPr>
      </w:pPr>
      <w:r w:rsidRPr="00D11C80">
        <w:rPr>
          <w:rStyle w:val="Accentuation"/>
          <w:rFonts w:eastAsiaTheme="minorEastAsia"/>
          <w:i w:val="0"/>
        </w:rPr>
        <w:t>L’image de 0 par la fonction g est</w:t>
      </w:r>
      <w:r w:rsidR="003E5F31" w:rsidRPr="00D11C80">
        <w:rPr>
          <w:rStyle w:val="Accentuation"/>
          <w:rFonts w:eastAsiaTheme="minorEastAsia"/>
          <w:i w:val="0"/>
        </w:rPr>
        <w:t xml:space="preserve"> </w:t>
      </w:r>
      <w:r w:rsidRPr="00D11C80">
        <w:rPr>
          <w:rStyle w:val="Accentuation"/>
          <w:rFonts w:eastAsiaTheme="minorEastAsia"/>
          <w:i w:val="0"/>
        </w:rPr>
        <w:t>-4.</w:t>
      </w:r>
      <w:r w:rsidR="00E10D7C">
        <w:rPr>
          <w:rStyle w:val="Accentuation"/>
          <w:rFonts w:eastAsiaTheme="minorEastAsia"/>
          <w:i w:val="0"/>
        </w:rPr>
        <w:t xml:space="preserve"> </w:t>
      </w:r>
      <w:r w:rsidR="00E10D7C">
        <w:rPr>
          <w:rStyle w:val="Accentuation"/>
          <w:rFonts w:eastAsiaTheme="minorEastAsia"/>
          <w:i w:val="0"/>
        </w:rPr>
        <w:tab/>
      </w:r>
      <w:r w:rsidR="00E10D7C">
        <w:rPr>
          <w:rStyle w:val="Accentuation"/>
          <w:rFonts w:eastAsiaTheme="minorEastAsia"/>
          <w:i w:val="0"/>
        </w:rPr>
        <w:tab/>
      </w:r>
      <w:r w:rsidR="003E5F31" w:rsidRPr="00D11C80">
        <w:rPr>
          <w:rStyle w:val="Accentuation"/>
          <w:rFonts w:eastAsiaTheme="minorEastAsia"/>
          <w:i w:val="0"/>
        </w:rPr>
        <w:t>On écrit</w:t>
      </w:r>
      <w:r w:rsidR="00FD7ADE">
        <w:rPr>
          <w:rStyle w:val="Accentuation"/>
          <w:rFonts w:eastAsiaTheme="minorEastAsia"/>
          <w:i w:val="0"/>
        </w:rPr>
        <w:t xml:space="preserve"> :  </w:t>
      </w:r>
      <w:r w:rsidR="003E5F31" w:rsidRPr="00D11C80">
        <w:rPr>
          <w:rStyle w:val="Accentuation"/>
          <w:rFonts w:eastAsiaTheme="minorEastAsia"/>
          <w:i w:val="0"/>
        </w:rPr>
        <w:t xml:space="preserve"> </w:t>
      </w:r>
      <m:oMath>
        <m:r>
          <w:rPr>
            <w:rStyle w:val="Accentuation"/>
            <w:rFonts w:ascii="Cambria Math" w:eastAsiaTheme="minorEastAsia" w:hAnsi="Cambria Math"/>
          </w:rPr>
          <m:t>g(0)=-4</m:t>
        </m:r>
      </m:oMath>
      <w:r w:rsidR="00D11C80">
        <w:rPr>
          <w:rStyle w:val="Accentuation"/>
          <w:rFonts w:eastAsiaTheme="minorEastAsia"/>
          <w:i w:val="0"/>
        </w:rPr>
        <w:br/>
      </w:r>
      <w:r w:rsidR="003E5F31" w:rsidRPr="00397AF0">
        <w:rPr>
          <w:rStyle w:val="Accentuation"/>
          <w:rFonts w:eastAsiaTheme="minorEastAsia"/>
          <w:color w:val="2E74B5" w:themeColor="accent5" w:themeShade="BF"/>
          <w:szCs w:val="24"/>
        </w:rPr>
        <w:t xml:space="preserve">(On cherche 0 sur la </w:t>
      </w:r>
      <w:r w:rsidR="00FD7ADE">
        <w:rPr>
          <w:rStyle w:val="Accentuation"/>
          <w:rFonts w:eastAsiaTheme="minorEastAsia"/>
          <w:color w:val="2E74B5" w:themeColor="accent5" w:themeShade="BF"/>
          <w:szCs w:val="24"/>
        </w:rPr>
        <w:t>1</w:t>
      </w:r>
      <w:r w:rsidR="00FD7ADE" w:rsidRPr="00FD7ADE">
        <w:rPr>
          <w:rStyle w:val="Accentuation"/>
          <w:rFonts w:eastAsiaTheme="minorEastAsia"/>
          <w:color w:val="2E74B5" w:themeColor="accent5" w:themeShade="BF"/>
          <w:szCs w:val="24"/>
          <w:vertAlign w:val="superscript"/>
        </w:rPr>
        <w:t>ère</w:t>
      </w:r>
      <w:r w:rsidR="00FD7ADE">
        <w:rPr>
          <w:rStyle w:val="Accentuation"/>
          <w:rFonts w:eastAsiaTheme="minorEastAsia"/>
          <w:color w:val="2E74B5" w:themeColor="accent5" w:themeShade="BF"/>
          <w:szCs w:val="24"/>
        </w:rPr>
        <w:t xml:space="preserve"> </w:t>
      </w:r>
      <w:r w:rsidR="003E5F31" w:rsidRPr="00397AF0">
        <w:rPr>
          <w:rStyle w:val="Accentuation"/>
          <w:rFonts w:eastAsiaTheme="minorEastAsia"/>
          <w:color w:val="2E74B5" w:themeColor="accent5" w:themeShade="BF"/>
          <w:szCs w:val="24"/>
        </w:rPr>
        <w:t>ligne du tableau et on lit son image sur la 2</w:t>
      </w:r>
      <w:r w:rsidR="003E5F31" w:rsidRPr="00397AF0">
        <w:rPr>
          <w:rStyle w:val="Accentuation"/>
          <w:rFonts w:eastAsiaTheme="minorEastAsia"/>
          <w:color w:val="2E74B5" w:themeColor="accent5" w:themeShade="BF"/>
          <w:szCs w:val="24"/>
          <w:vertAlign w:val="superscript"/>
        </w:rPr>
        <w:t>de</w:t>
      </w:r>
      <w:r w:rsidR="003E5F31" w:rsidRPr="00397AF0">
        <w:rPr>
          <w:rStyle w:val="Accentuation"/>
          <w:rFonts w:eastAsiaTheme="minorEastAsia"/>
          <w:color w:val="2E74B5" w:themeColor="accent5" w:themeShade="BF"/>
          <w:szCs w:val="24"/>
        </w:rPr>
        <w:t xml:space="preserve"> ligne.)</w:t>
      </w:r>
    </w:p>
    <w:p w14:paraId="35B7CFB7" w14:textId="77777777" w:rsidR="00E10D7C" w:rsidRPr="00617B2B" w:rsidRDefault="00E10D7C" w:rsidP="00E10D7C">
      <w:pPr>
        <w:pStyle w:val="Paragraphedeliste"/>
        <w:rPr>
          <w:rStyle w:val="Accentuation"/>
          <w:rFonts w:eastAsiaTheme="minorEastAsia"/>
          <w:i w:val="0"/>
          <w:color w:val="9CC2E5" w:themeColor="accent5" w:themeTint="99"/>
        </w:rPr>
      </w:pPr>
    </w:p>
    <w:p w14:paraId="67A8769F" w14:textId="346970DF" w:rsidR="00617B2B" w:rsidRDefault="001B7DEA" w:rsidP="00D11C80">
      <w:pPr>
        <w:pStyle w:val="Paragraphedeliste"/>
        <w:numPr>
          <w:ilvl w:val="0"/>
          <w:numId w:val="5"/>
        </w:numPr>
        <w:rPr>
          <w:rStyle w:val="Accentuation"/>
          <w:rFonts w:eastAsiaTheme="minorEastAsia"/>
          <w:i w:val="0"/>
        </w:rPr>
      </w:pPr>
      <w:r w:rsidRPr="00D11C80">
        <w:rPr>
          <w:rStyle w:val="Accentuation"/>
          <w:rFonts w:eastAsiaTheme="minorEastAsia"/>
          <w:i w:val="0"/>
        </w:rPr>
        <w:t xml:space="preserve">Le (ou les) antécédent(s) de 0 </w:t>
      </w:r>
      <w:proofErr w:type="gramStart"/>
      <w:r w:rsidRPr="00D11C80">
        <w:rPr>
          <w:rStyle w:val="Accentuation"/>
          <w:rFonts w:eastAsiaTheme="minorEastAsia"/>
          <w:i w:val="0"/>
        </w:rPr>
        <w:t>sont  -</w:t>
      </w:r>
      <w:proofErr w:type="gramEnd"/>
      <w:r w:rsidRPr="00D11C80">
        <w:rPr>
          <w:rStyle w:val="Accentuation"/>
          <w:rFonts w:eastAsiaTheme="minorEastAsia"/>
          <w:i w:val="0"/>
        </w:rPr>
        <w:t>2</w:t>
      </w:r>
      <w:r w:rsidR="003E5F31" w:rsidRPr="00D11C80">
        <w:rPr>
          <w:rStyle w:val="Accentuation"/>
          <w:rFonts w:eastAsiaTheme="minorEastAsia"/>
          <w:i w:val="0"/>
        </w:rPr>
        <w:t xml:space="preserve"> </w:t>
      </w:r>
      <w:r w:rsidRPr="00D11C80">
        <w:rPr>
          <w:rStyle w:val="Accentuation"/>
          <w:rFonts w:eastAsiaTheme="minorEastAsia"/>
          <w:i w:val="0"/>
        </w:rPr>
        <w:t>et</w:t>
      </w:r>
      <w:r w:rsidR="003E5F31" w:rsidRPr="00D11C80">
        <w:rPr>
          <w:rStyle w:val="Accentuation"/>
          <w:rFonts w:eastAsiaTheme="minorEastAsia"/>
          <w:i w:val="0"/>
        </w:rPr>
        <w:t xml:space="preserve"> </w:t>
      </w:r>
      <w:r w:rsidRPr="00D11C80">
        <w:rPr>
          <w:rStyle w:val="Accentuation"/>
          <w:rFonts w:eastAsiaTheme="minorEastAsia"/>
          <w:i w:val="0"/>
        </w:rPr>
        <w:t>2.</w:t>
      </w:r>
      <w:r w:rsidR="00D11C80">
        <w:rPr>
          <w:rStyle w:val="Accentuation"/>
          <w:rFonts w:eastAsiaTheme="minorEastAsia"/>
          <w:i w:val="0"/>
        </w:rPr>
        <w:t xml:space="preserve"> </w:t>
      </w:r>
      <w:r w:rsidR="00E10D7C">
        <w:rPr>
          <w:rStyle w:val="Accentuation"/>
          <w:rFonts w:eastAsiaTheme="minorEastAsia"/>
          <w:i w:val="0"/>
        </w:rPr>
        <w:tab/>
      </w:r>
      <w:r w:rsidR="00E53A41">
        <w:rPr>
          <w:rStyle w:val="Accentuation"/>
          <w:rFonts w:eastAsiaTheme="minorEastAsia"/>
          <w:i w:val="0"/>
        </w:rPr>
        <w:t>On écrit</w:t>
      </w:r>
      <w:r w:rsidR="00FD7ADE">
        <w:rPr>
          <w:rStyle w:val="Accentuation"/>
          <w:rFonts w:eastAsiaTheme="minorEastAsia"/>
          <w:i w:val="0"/>
        </w:rPr>
        <w:t xml:space="preserve"> :  </w:t>
      </w:r>
      <w:r w:rsidR="00E53A41">
        <w:rPr>
          <w:rStyle w:val="Accentuation"/>
          <w:rFonts w:eastAsiaTheme="minorEastAsia"/>
          <w:i w:val="0"/>
        </w:rPr>
        <w:t xml:space="preserve">  </w:t>
      </w:r>
      <m:oMath>
        <m:r>
          <w:rPr>
            <w:rStyle w:val="Accentuation"/>
            <w:rFonts w:ascii="Cambria Math" w:eastAsiaTheme="minorEastAsia" w:hAnsi="Cambria Math"/>
          </w:rPr>
          <m:t>g(-2)=g(2)=0</m:t>
        </m:r>
      </m:oMath>
    </w:p>
    <w:p w14:paraId="44DB951E" w14:textId="6BEFC63F" w:rsidR="000B2D09" w:rsidRPr="00397AF0" w:rsidRDefault="00617B2B" w:rsidP="00617B2B">
      <w:pPr>
        <w:pStyle w:val="Paragraphedeliste"/>
        <w:rPr>
          <w:rStyle w:val="Accentuation"/>
          <w:rFonts w:eastAsiaTheme="minorEastAsia"/>
          <w:color w:val="2E74B5" w:themeColor="accent5" w:themeShade="BF"/>
          <w:szCs w:val="24"/>
        </w:rPr>
      </w:pPr>
      <w:r w:rsidRPr="00397AF0">
        <w:rPr>
          <w:rStyle w:val="Accentuation"/>
          <w:rFonts w:eastAsiaTheme="minorEastAsia"/>
          <w:color w:val="2E74B5" w:themeColor="accent5" w:themeShade="BF"/>
          <w:szCs w:val="24"/>
        </w:rPr>
        <w:t>(On cherche 0 sur la 2</w:t>
      </w:r>
      <w:r w:rsidRPr="00397AF0">
        <w:rPr>
          <w:rStyle w:val="Accentuation"/>
          <w:rFonts w:eastAsiaTheme="minorEastAsia"/>
          <w:color w:val="2E74B5" w:themeColor="accent5" w:themeShade="BF"/>
          <w:szCs w:val="24"/>
          <w:vertAlign w:val="superscript"/>
        </w:rPr>
        <w:t>de</w:t>
      </w:r>
      <w:r w:rsidRPr="00397AF0">
        <w:rPr>
          <w:rStyle w:val="Accentuation"/>
          <w:rFonts w:eastAsiaTheme="minorEastAsia"/>
          <w:color w:val="2E74B5" w:themeColor="accent5" w:themeShade="BF"/>
          <w:szCs w:val="24"/>
        </w:rPr>
        <w:t xml:space="preserve"> ligne du tableau et on lit </w:t>
      </w:r>
      <w:r w:rsidR="00AE1E53" w:rsidRPr="00397AF0">
        <w:rPr>
          <w:rStyle w:val="Accentuation"/>
          <w:rFonts w:eastAsiaTheme="minorEastAsia"/>
          <w:color w:val="2E74B5" w:themeColor="accent5" w:themeShade="BF"/>
          <w:szCs w:val="24"/>
        </w:rPr>
        <w:t>ses antécédents</w:t>
      </w:r>
      <w:r w:rsidRPr="00397AF0">
        <w:rPr>
          <w:rStyle w:val="Accentuation"/>
          <w:rFonts w:eastAsiaTheme="minorEastAsia"/>
          <w:color w:val="2E74B5" w:themeColor="accent5" w:themeShade="BF"/>
          <w:szCs w:val="24"/>
        </w:rPr>
        <w:t xml:space="preserve"> sur </w:t>
      </w:r>
      <w:r w:rsidR="00FD7ADE">
        <w:rPr>
          <w:rStyle w:val="Accentuation"/>
          <w:rFonts w:eastAsiaTheme="minorEastAsia"/>
          <w:color w:val="2E74B5" w:themeColor="accent5" w:themeShade="BF"/>
          <w:szCs w:val="24"/>
        </w:rPr>
        <w:t>la 1</w:t>
      </w:r>
      <w:r w:rsidR="00FD7ADE" w:rsidRPr="00FD7ADE">
        <w:rPr>
          <w:rStyle w:val="Accentuation"/>
          <w:rFonts w:eastAsiaTheme="minorEastAsia"/>
          <w:color w:val="2E74B5" w:themeColor="accent5" w:themeShade="BF"/>
          <w:szCs w:val="24"/>
          <w:vertAlign w:val="superscript"/>
        </w:rPr>
        <w:t>ère</w:t>
      </w:r>
      <w:r w:rsidR="00FD7ADE">
        <w:rPr>
          <w:rStyle w:val="Accentuation"/>
          <w:rFonts w:eastAsiaTheme="minorEastAsia"/>
          <w:color w:val="2E74B5" w:themeColor="accent5" w:themeShade="BF"/>
          <w:szCs w:val="24"/>
        </w:rPr>
        <w:t xml:space="preserve"> </w:t>
      </w:r>
      <w:r w:rsidRPr="00397AF0">
        <w:rPr>
          <w:rStyle w:val="Accentuation"/>
          <w:rFonts w:eastAsiaTheme="minorEastAsia"/>
          <w:color w:val="2E74B5" w:themeColor="accent5" w:themeShade="BF"/>
          <w:szCs w:val="24"/>
        </w:rPr>
        <w:t>ligne.)</w:t>
      </w:r>
    </w:p>
    <w:p w14:paraId="36F47432" w14:textId="77777777" w:rsidR="000B2D09" w:rsidRDefault="000B2D09" w:rsidP="000B2D09">
      <w:pPr>
        <w:rPr>
          <w:rStyle w:val="Accentuation"/>
          <w:rFonts w:ascii="Cambria Math" w:hAnsi="Cambria Math"/>
          <w:i w:val="0"/>
        </w:rPr>
      </w:pPr>
      <w:r w:rsidRPr="007F04E3">
        <w:rPr>
          <w:rStyle w:val="Accentuation"/>
          <w:rFonts w:ascii="Cambria Math" w:hAnsi="Cambria Math"/>
          <w:i w:val="0"/>
          <w:u w:val="single"/>
        </w:rPr>
        <w:t>Exercice</w:t>
      </w:r>
      <w:r>
        <w:rPr>
          <w:rStyle w:val="Accentuation"/>
          <w:rFonts w:ascii="Cambria Math" w:hAnsi="Cambria Math"/>
          <w:i w:val="0"/>
        </w:rPr>
        <w:t> :</w:t>
      </w:r>
    </w:p>
    <w:p w14:paraId="5B1A62E7" w14:textId="77777777" w:rsidR="000B2D09" w:rsidRPr="00B46D84" w:rsidRDefault="000B2D09" w:rsidP="000B2D09">
      <w:pPr>
        <w:rPr>
          <w:rStyle w:val="Accentuation"/>
          <w:rFonts w:ascii="Cambria Math" w:hAnsi="Cambria Math"/>
          <w:i w:val="0"/>
        </w:rPr>
      </w:pPr>
      <w:r w:rsidRPr="00B46D84">
        <w:rPr>
          <w:rStyle w:val="Accentuation"/>
          <w:rFonts w:ascii="Cambria Math" w:hAnsi="Cambria Math"/>
          <w:i w:val="0"/>
        </w:rPr>
        <w:t xml:space="preserve">Voici le tableau de valeurs d’une fonction </w:t>
      </w:r>
      <m:oMath>
        <m:r>
          <w:rPr>
            <w:rStyle w:val="Accentuation"/>
            <w:rFonts w:ascii="Cambria Math" w:hAnsi="Cambria Math"/>
          </w:rPr>
          <m:t>f </m:t>
        </m:r>
      </m:oMath>
      <w:r w:rsidRPr="00B46D84">
        <w:rPr>
          <w:rStyle w:val="Accentuation"/>
          <w:rFonts w:ascii="Cambria Math" w:hAnsi="Cambria Math"/>
          <w:i w:val="0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6"/>
        <w:gridCol w:w="936"/>
        <w:gridCol w:w="936"/>
        <w:gridCol w:w="936"/>
        <w:gridCol w:w="936"/>
      </w:tblGrid>
      <w:tr w:rsidR="000B2D09" w:rsidRPr="00B46D84" w14:paraId="7C54FB99" w14:textId="77777777" w:rsidTr="000B2D09">
        <w:tc>
          <w:tcPr>
            <w:tcW w:w="935" w:type="dxa"/>
          </w:tcPr>
          <w:p w14:paraId="1E510F5D" w14:textId="77777777" w:rsidR="000B2D09" w:rsidRPr="00B46D84" w:rsidRDefault="00B46D84" w:rsidP="00B46D84">
            <w:pPr>
              <w:rPr>
                <w:rStyle w:val="Accentuation"/>
                <w:rFonts w:ascii="Cambria Math" w:hAnsi="Cambria Math"/>
                <w:i w:val="0"/>
              </w:rPr>
            </w:pPr>
            <m:oMathPara>
              <m:oMath>
                <m:r>
                  <w:rPr>
                    <w:rStyle w:val="Accentuation"/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935" w:type="dxa"/>
          </w:tcPr>
          <w:p w14:paraId="26C7154A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1</w:t>
            </w:r>
          </w:p>
        </w:tc>
        <w:tc>
          <w:tcPr>
            <w:tcW w:w="935" w:type="dxa"/>
          </w:tcPr>
          <w:p w14:paraId="3E887BB1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2</w:t>
            </w:r>
          </w:p>
        </w:tc>
        <w:tc>
          <w:tcPr>
            <w:tcW w:w="935" w:type="dxa"/>
          </w:tcPr>
          <w:p w14:paraId="14FE1DE7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3</w:t>
            </w:r>
          </w:p>
        </w:tc>
        <w:tc>
          <w:tcPr>
            <w:tcW w:w="935" w:type="dxa"/>
          </w:tcPr>
          <w:p w14:paraId="73CDF045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4</w:t>
            </w:r>
          </w:p>
        </w:tc>
        <w:tc>
          <w:tcPr>
            <w:tcW w:w="936" w:type="dxa"/>
          </w:tcPr>
          <w:p w14:paraId="3E87809A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5</w:t>
            </w:r>
          </w:p>
        </w:tc>
        <w:tc>
          <w:tcPr>
            <w:tcW w:w="936" w:type="dxa"/>
          </w:tcPr>
          <w:p w14:paraId="6F5D5F65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6</w:t>
            </w:r>
          </w:p>
        </w:tc>
        <w:tc>
          <w:tcPr>
            <w:tcW w:w="936" w:type="dxa"/>
          </w:tcPr>
          <w:p w14:paraId="6C21A285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7</w:t>
            </w:r>
          </w:p>
        </w:tc>
        <w:tc>
          <w:tcPr>
            <w:tcW w:w="936" w:type="dxa"/>
          </w:tcPr>
          <w:p w14:paraId="6164B9D5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8</w:t>
            </w:r>
          </w:p>
        </w:tc>
        <w:tc>
          <w:tcPr>
            <w:tcW w:w="936" w:type="dxa"/>
          </w:tcPr>
          <w:p w14:paraId="703A0169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9</w:t>
            </w:r>
          </w:p>
        </w:tc>
      </w:tr>
      <w:tr w:rsidR="000B2D09" w:rsidRPr="00B46D84" w14:paraId="11BD0598" w14:textId="77777777" w:rsidTr="000B2D09">
        <w:tc>
          <w:tcPr>
            <w:tcW w:w="935" w:type="dxa"/>
          </w:tcPr>
          <w:p w14:paraId="6345107F" w14:textId="77777777" w:rsidR="000B2D09" w:rsidRPr="00B46D84" w:rsidRDefault="00B46D84" w:rsidP="00B46D84">
            <w:pPr>
              <w:rPr>
                <w:rStyle w:val="Accentuation"/>
                <w:rFonts w:ascii="Cambria Math" w:hAnsi="Cambria Math"/>
                <w:i w:val="0"/>
              </w:rPr>
            </w:pPr>
            <m:oMathPara>
              <m:oMath>
                <m:r>
                  <w:rPr>
                    <w:rStyle w:val="Accentuation"/>
                    <w:rFonts w:ascii="Cambria Math" w:hAnsi="Cambria Math"/>
                  </w:rPr>
                  <m:t>f(x)</m:t>
                </m:r>
              </m:oMath>
            </m:oMathPara>
          </w:p>
        </w:tc>
        <w:tc>
          <w:tcPr>
            <w:tcW w:w="935" w:type="dxa"/>
          </w:tcPr>
          <w:p w14:paraId="6B96B1F9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6</w:t>
            </w:r>
          </w:p>
        </w:tc>
        <w:tc>
          <w:tcPr>
            <w:tcW w:w="935" w:type="dxa"/>
          </w:tcPr>
          <w:p w14:paraId="0F36957F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9</w:t>
            </w:r>
          </w:p>
        </w:tc>
        <w:tc>
          <w:tcPr>
            <w:tcW w:w="935" w:type="dxa"/>
          </w:tcPr>
          <w:p w14:paraId="3C11DC50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2</w:t>
            </w:r>
          </w:p>
        </w:tc>
        <w:tc>
          <w:tcPr>
            <w:tcW w:w="935" w:type="dxa"/>
          </w:tcPr>
          <w:p w14:paraId="143DC53A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7</w:t>
            </w:r>
          </w:p>
        </w:tc>
        <w:tc>
          <w:tcPr>
            <w:tcW w:w="936" w:type="dxa"/>
          </w:tcPr>
          <w:p w14:paraId="20C40595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8</w:t>
            </w:r>
          </w:p>
        </w:tc>
        <w:tc>
          <w:tcPr>
            <w:tcW w:w="936" w:type="dxa"/>
          </w:tcPr>
          <w:p w14:paraId="1B16F1DC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1</w:t>
            </w:r>
          </w:p>
        </w:tc>
        <w:tc>
          <w:tcPr>
            <w:tcW w:w="936" w:type="dxa"/>
          </w:tcPr>
          <w:p w14:paraId="5A493865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3</w:t>
            </w:r>
          </w:p>
        </w:tc>
        <w:tc>
          <w:tcPr>
            <w:tcW w:w="936" w:type="dxa"/>
          </w:tcPr>
          <w:p w14:paraId="460572BA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4</w:t>
            </w:r>
          </w:p>
        </w:tc>
        <w:tc>
          <w:tcPr>
            <w:tcW w:w="936" w:type="dxa"/>
          </w:tcPr>
          <w:p w14:paraId="5A0F22F5" w14:textId="77777777" w:rsidR="000B2D09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i w:val="0"/>
              </w:rPr>
            </w:pPr>
            <w:r>
              <w:rPr>
                <w:rStyle w:val="Accentuation"/>
                <w:rFonts w:ascii="Cambria Math" w:hAnsi="Cambria Math"/>
                <w:i w:val="0"/>
              </w:rPr>
              <w:t>7</w:t>
            </w:r>
          </w:p>
        </w:tc>
      </w:tr>
    </w:tbl>
    <w:p w14:paraId="2D500787" w14:textId="77777777" w:rsidR="00B0799C" w:rsidRDefault="00B0799C" w:rsidP="00B0799C">
      <w:pPr>
        <w:spacing w:after="0"/>
        <w:rPr>
          <w:rStyle w:val="Accentuation"/>
          <w:rFonts w:ascii="Cambria Math" w:hAnsi="Cambria Math"/>
          <w:i w:val="0"/>
        </w:rPr>
      </w:pPr>
    </w:p>
    <w:p w14:paraId="1B8C63F9" w14:textId="567A4FB0" w:rsidR="00B46D84" w:rsidRDefault="00B46D84" w:rsidP="000B2D09">
      <w:pPr>
        <w:rPr>
          <w:rStyle w:val="Accentuation"/>
          <w:rFonts w:ascii="Cambria Math" w:hAnsi="Cambria Math"/>
          <w:i w:val="0"/>
        </w:rPr>
      </w:pPr>
      <w:r>
        <w:rPr>
          <w:rStyle w:val="Accentuation"/>
          <w:rFonts w:ascii="Cambria Math" w:hAnsi="Cambria Math"/>
          <w:i w:val="0"/>
        </w:rPr>
        <w:t>Compléter les égalités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559"/>
        <w:gridCol w:w="1559"/>
        <w:gridCol w:w="1560"/>
      </w:tblGrid>
      <w:tr w:rsidR="00B46D84" w14:paraId="4948E355" w14:textId="77777777" w:rsidTr="00B46D84">
        <w:tc>
          <w:tcPr>
            <w:tcW w:w="1559" w:type="dxa"/>
          </w:tcPr>
          <w:p w14:paraId="73E4136E" w14:textId="77777777" w:rsidR="00B46D84" w:rsidRDefault="00B46D84" w:rsidP="00B46D84">
            <w:pPr>
              <w:rPr>
                <w:rStyle w:val="Accentuation"/>
                <w:rFonts w:ascii="Cambria Math" w:hAnsi="Cambria Math"/>
                <w:i w:val="0"/>
              </w:rPr>
            </w:pPr>
            <m:oMathPara>
              <m:oMath>
                <m:r>
                  <w:rPr>
                    <w:rStyle w:val="Accentuation"/>
                    <w:rFonts w:ascii="Cambria Math" w:hAnsi="Cambria Math"/>
                  </w:rPr>
                  <m:t xml:space="preserve">f </m:t>
                </m:r>
                <m:d>
                  <m:dPr>
                    <m:ctrlPr>
                      <w:rPr>
                        <w:rStyle w:val="Accentuation"/>
                        <w:rFonts w:ascii="Cambria Math" w:hAnsi="Cambria Math"/>
                        <w:i w:val="0"/>
                        <w:iCs w:val="0"/>
                      </w:rPr>
                    </m:ctrlPr>
                  </m:dPr>
                  <m:e>
                    <m:r>
                      <w:rPr>
                        <w:rStyle w:val="Accentuation"/>
                        <w:rFonts w:ascii="Cambria Math" w:hAnsi="Cambria Math"/>
                      </w:rPr>
                      <m:t>4</m:t>
                    </m:r>
                  </m:e>
                </m:d>
                <m:r>
                  <w:rPr>
                    <w:rStyle w:val="Accentuation"/>
                    <w:rFonts w:ascii="Cambria Math" w:hAnsi="Cambria Math"/>
                  </w:rPr>
                  <m:t>= …….</m:t>
                </m:r>
              </m:oMath>
            </m:oMathPara>
          </w:p>
        </w:tc>
        <w:tc>
          <w:tcPr>
            <w:tcW w:w="1559" w:type="dxa"/>
          </w:tcPr>
          <w:p w14:paraId="0FCA6A36" w14:textId="77777777" w:rsidR="00B46D84" w:rsidRPr="00B46D84" w:rsidRDefault="00B46D84" w:rsidP="000B2D09">
            <w:pPr>
              <w:rPr>
                <w:rStyle w:val="Accentuation"/>
                <w:rFonts w:ascii="Cambria Math" w:hAnsi="Cambria Math"/>
                <w:oMath/>
              </w:rPr>
            </w:pPr>
            <m:oMathPara>
              <m:oMath>
                <m:r>
                  <w:rPr>
                    <w:rStyle w:val="Accentuation"/>
                    <w:rFonts w:ascii="Cambria Math" w:hAnsi="Cambria Math"/>
                  </w:rPr>
                  <m:t>f(……) = 2</m:t>
                </m:r>
              </m:oMath>
            </m:oMathPara>
          </w:p>
        </w:tc>
        <w:tc>
          <w:tcPr>
            <w:tcW w:w="1559" w:type="dxa"/>
          </w:tcPr>
          <w:p w14:paraId="635947D9" w14:textId="77777777" w:rsidR="00B46D84" w:rsidRPr="00B46D84" w:rsidRDefault="00B46D84" w:rsidP="000B2D09">
            <w:pPr>
              <w:rPr>
                <w:rStyle w:val="Accentuation"/>
                <w:rFonts w:ascii="Cambria Math" w:hAnsi="Cambria Math"/>
                <w:oMath/>
              </w:rPr>
            </w:pPr>
            <m:oMathPara>
              <m:oMath>
                <m:r>
                  <w:rPr>
                    <w:rStyle w:val="Accentuation"/>
                    <w:rFonts w:ascii="Cambria Math" w:hAnsi="Cambria Math"/>
                  </w:rPr>
                  <m:t>f(5) = ……</m:t>
                </m:r>
              </m:oMath>
            </m:oMathPara>
          </w:p>
        </w:tc>
        <w:tc>
          <w:tcPr>
            <w:tcW w:w="1559" w:type="dxa"/>
          </w:tcPr>
          <w:p w14:paraId="73262C71" w14:textId="77777777" w:rsidR="00B46D84" w:rsidRPr="00B46D84" w:rsidRDefault="00B46D84" w:rsidP="00B46D84">
            <w:pPr>
              <w:jc w:val="center"/>
              <w:rPr>
                <w:rStyle w:val="Accentuation"/>
                <w:rFonts w:ascii="Cambria Math" w:hAnsi="Cambria Math"/>
                <w:oMath/>
              </w:rPr>
            </w:pPr>
            <m:oMathPara>
              <m:oMath>
                <m:r>
                  <w:rPr>
                    <w:rStyle w:val="Accentuation"/>
                    <w:rFonts w:ascii="Cambria Math" w:hAnsi="Cambria Math"/>
                  </w:rPr>
                  <m:t>f(……) = 4</m:t>
                </m:r>
              </m:oMath>
            </m:oMathPara>
          </w:p>
        </w:tc>
        <w:tc>
          <w:tcPr>
            <w:tcW w:w="1559" w:type="dxa"/>
          </w:tcPr>
          <w:p w14:paraId="1A83D860" w14:textId="77777777" w:rsidR="00B46D84" w:rsidRPr="00B46D84" w:rsidRDefault="00B46D84" w:rsidP="000B2D09">
            <w:pPr>
              <w:rPr>
                <w:rStyle w:val="Accentuation"/>
                <w:rFonts w:ascii="Cambria Math" w:hAnsi="Cambria Math"/>
                <w:oMath/>
              </w:rPr>
            </w:pPr>
            <m:oMathPara>
              <m:oMath>
                <m:r>
                  <w:rPr>
                    <w:rStyle w:val="Accentuation"/>
                    <w:rFonts w:ascii="Cambria Math" w:hAnsi="Cambria Math"/>
                  </w:rPr>
                  <m:t>f(7) = ……</m:t>
                </m:r>
              </m:oMath>
            </m:oMathPara>
          </w:p>
        </w:tc>
        <w:tc>
          <w:tcPr>
            <w:tcW w:w="1560" w:type="dxa"/>
          </w:tcPr>
          <w:p w14:paraId="4F108EF3" w14:textId="77777777" w:rsidR="00B46D84" w:rsidRPr="00B46D84" w:rsidRDefault="00B46D84" w:rsidP="000B2D09">
            <w:pPr>
              <w:rPr>
                <w:rStyle w:val="Accentuation"/>
                <w:rFonts w:ascii="Cambria Math" w:hAnsi="Cambria Math"/>
                <w:oMath/>
              </w:rPr>
            </w:pPr>
            <m:oMathPara>
              <m:oMath>
                <m:r>
                  <w:rPr>
                    <w:rStyle w:val="Accentuation"/>
                    <w:rFonts w:ascii="Cambria Math" w:hAnsi="Cambria Math"/>
                  </w:rPr>
                  <m:t>f(……) = 7</m:t>
                </m:r>
              </m:oMath>
            </m:oMathPara>
          </w:p>
        </w:tc>
      </w:tr>
    </w:tbl>
    <w:p w14:paraId="7746D4FA" w14:textId="3F292C06" w:rsidR="007D0377" w:rsidRDefault="001B7DEA" w:rsidP="00B0799C">
      <w:pPr>
        <w:spacing w:before="240"/>
        <w:rPr>
          <w:rStyle w:val="Accentuation"/>
          <w:i w:val="0"/>
          <w:color w:val="7030A0"/>
          <w:u w:val="single" w:color="7030A0"/>
        </w:rPr>
      </w:pPr>
      <w:r w:rsidRPr="00B46D84">
        <w:rPr>
          <w:rStyle w:val="Accentuation"/>
          <w:rFonts w:ascii="Cambria Math" w:hAnsi="Cambria Math"/>
          <w:i w:val="0"/>
        </w:rPr>
        <w:br w:type="textWrapping" w:clear="all"/>
      </w:r>
      <w:r w:rsidR="007D0377" w:rsidRPr="003F617E">
        <w:rPr>
          <w:rStyle w:val="Accentuation"/>
          <w:i w:val="0"/>
          <w:color w:val="7030A0"/>
          <w:u w:val="single" w:color="7030A0"/>
        </w:rPr>
        <w:t>Représentation par une formule</w:t>
      </w:r>
    </w:p>
    <w:p w14:paraId="73657720" w14:textId="77777777" w:rsidR="00BC5268" w:rsidRDefault="00BC5268" w:rsidP="00BC5268">
      <w:pPr>
        <w:rPr>
          <w:rStyle w:val="Accentuation"/>
          <w:i w:val="0"/>
        </w:rPr>
      </w:pPr>
      <w:r w:rsidRPr="00BC5268">
        <w:rPr>
          <w:rStyle w:val="Accentuation"/>
          <w:i w:val="0"/>
        </w:rPr>
        <w:t xml:space="preserve">On </w:t>
      </w:r>
      <w:r>
        <w:rPr>
          <w:rStyle w:val="Accentuation"/>
          <w:i w:val="0"/>
        </w:rPr>
        <w:t>peut modéliser une situation par une fonction.</w:t>
      </w:r>
      <w:r w:rsidR="00B61D93">
        <w:rPr>
          <w:rStyle w:val="Accentuation"/>
          <w:i w:val="0"/>
        </w:rPr>
        <w:t xml:space="preserve"> </w:t>
      </w:r>
      <w:r w:rsidR="0094194A">
        <w:rPr>
          <w:rStyle w:val="Accentuation"/>
          <w:i w:val="0"/>
        </w:rPr>
        <w:br/>
      </w:r>
      <w:r w:rsidR="00B61D93">
        <w:rPr>
          <w:rStyle w:val="Accentuation"/>
          <w:i w:val="0"/>
        </w:rPr>
        <w:t xml:space="preserve">Par exemple, quel est le périmètre </w:t>
      </w:r>
      <w:r w:rsidR="00F1205D">
        <w:rPr>
          <w:rStyle w:val="Accentuation"/>
          <w:i w:val="0"/>
        </w:rPr>
        <w:t>d’</w:t>
      </w:r>
      <w:r w:rsidR="0094194A">
        <w:rPr>
          <w:rStyle w:val="Accentuation"/>
          <w:i w:val="0"/>
        </w:rPr>
        <w:t xml:space="preserve">un carré de côté </w:t>
      </w:r>
      <m:oMath>
        <m:r>
          <w:rPr>
            <w:rStyle w:val="Accentuation"/>
            <w:rFonts w:ascii="Cambria Math" w:hAnsi="Cambria Math"/>
          </w:rPr>
          <m:t>x</m:t>
        </m:r>
      </m:oMath>
      <w:r w:rsidR="0094194A">
        <w:rPr>
          <w:rStyle w:val="Accentuation"/>
          <w:i w:val="0"/>
        </w:rPr>
        <w:t xml:space="preserve"> cm ?</w:t>
      </w:r>
      <w:r w:rsidR="0094194A">
        <w:rPr>
          <w:rStyle w:val="Accentuation"/>
          <w:i w:val="0"/>
        </w:rPr>
        <w:br/>
      </w:r>
      <m:oMath>
        <m:r>
          <w:rPr>
            <w:rStyle w:val="Accentuation"/>
            <w:rFonts w:ascii="Cambria Math" w:hAnsi="Cambria Math"/>
          </w:rPr>
          <m:t>f :x→4×x</m:t>
        </m:r>
      </m:oMath>
      <w:r w:rsidR="0094194A">
        <w:rPr>
          <w:rStyle w:val="Accentuation"/>
          <w:i w:val="0"/>
        </w:rPr>
        <w:t xml:space="preserve"> est l’expression algébrique de la fonction </w:t>
      </w:r>
      <w:proofErr w:type="gramStart"/>
      <w:r w:rsidR="0094194A">
        <w:rPr>
          <w:rStyle w:val="Accentuation"/>
          <w:i w:val="0"/>
        </w:rPr>
        <w:t>définissant  le</w:t>
      </w:r>
      <w:proofErr w:type="gramEnd"/>
      <w:r w:rsidR="0094194A">
        <w:rPr>
          <w:rStyle w:val="Accentuation"/>
          <w:i w:val="0"/>
        </w:rPr>
        <w:t xml:space="preserve"> périmètre.</w:t>
      </w:r>
    </w:p>
    <w:p w14:paraId="1697EDA7" w14:textId="77777777" w:rsidR="0094194A" w:rsidRDefault="0094194A" w:rsidP="00BC5268">
      <w:pPr>
        <w:rPr>
          <w:rStyle w:val="Accentuation"/>
          <w:rFonts w:eastAsiaTheme="minorEastAsia"/>
          <w:i w:val="0"/>
        </w:rPr>
      </w:pPr>
      <w:r>
        <w:rPr>
          <w:rStyle w:val="Accentuation"/>
          <w:i w:val="0"/>
        </w:rPr>
        <w:t xml:space="preserve">L’image de 7 par la fonction </w:t>
      </w:r>
      <m:oMath>
        <m:r>
          <w:rPr>
            <w:rStyle w:val="Accentuation"/>
            <w:rFonts w:ascii="Cambria Math" w:hAnsi="Cambria Math"/>
          </w:rPr>
          <m:t>f</m:t>
        </m:r>
      </m:oMath>
      <w:r>
        <w:rPr>
          <w:rStyle w:val="Accentuation"/>
          <w:rFonts w:eastAsiaTheme="minorEastAsia"/>
          <w:i w:val="0"/>
        </w:rPr>
        <w:t xml:space="preserve"> est : </w:t>
      </w:r>
      <m:oMath>
        <m:r>
          <w:rPr>
            <w:rStyle w:val="Accentuation"/>
            <w:rFonts w:ascii="Cambria Math" w:eastAsiaTheme="minorEastAsia" w:hAnsi="Cambria Math"/>
          </w:rPr>
          <m:t>f</m:t>
        </m:r>
        <m:d>
          <m:dPr>
            <m:ctrlPr>
              <w:rPr>
                <w:rStyle w:val="Accentuation"/>
                <w:rFonts w:ascii="Cambria Math" w:eastAsiaTheme="minorEastAsia" w:hAnsi="Cambria Math"/>
                <w:i w:val="0"/>
                <w:iCs w:val="0"/>
              </w:rPr>
            </m:ctrlPr>
          </m:dPr>
          <m:e>
            <m:r>
              <w:rPr>
                <w:rStyle w:val="Accentuation"/>
                <w:rFonts w:ascii="Cambria Math" w:eastAsiaTheme="minorEastAsia" w:hAnsi="Cambria Math"/>
              </w:rPr>
              <m:t>7</m:t>
            </m:r>
          </m:e>
        </m:d>
        <m:r>
          <w:rPr>
            <w:rStyle w:val="Accentuation"/>
            <w:rFonts w:ascii="Cambria Math" w:eastAsiaTheme="minorEastAsia" w:hAnsi="Cambria Math"/>
          </w:rPr>
          <m:t>=4×7=28 cm</m:t>
        </m:r>
      </m:oMath>
      <w:r>
        <w:rPr>
          <w:rStyle w:val="Accentuation"/>
          <w:rFonts w:eastAsiaTheme="minorEastAsia"/>
          <w:i w:val="0"/>
        </w:rPr>
        <w:t xml:space="preserve">. </w:t>
      </w:r>
      <w:r>
        <w:rPr>
          <w:rStyle w:val="Accentuation"/>
          <w:rFonts w:eastAsiaTheme="minorEastAsia"/>
          <w:i w:val="0"/>
        </w:rPr>
        <w:br/>
        <w:t xml:space="preserve">Ce qui signifie qui si </w:t>
      </w:r>
      <m:oMath>
        <m:r>
          <w:rPr>
            <w:rStyle w:val="Accentuation"/>
            <w:rFonts w:ascii="Cambria Math" w:eastAsiaTheme="minorEastAsia" w:hAnsi="Cambria Math"/>
          </w:rPr>
          <m:t>x=7</m:t>
        </m:r>
      </m:oMath>
      <w:r>
        <w:rPr>
          <w:rStyle w:val="Accentuation"/>
          <w:rFonts w:eastAsiaTheme="minorEastAsia"/>
          <w:i w:val="0"/>
        </w:rPr>
        <w:t>, le périmètre vaut 28 cm.</w:t>
      </w:r>
    </w:p>
    <w:p w14:paraId="5D84F037" w14:textId="4B35BFE0" w:rsidR="00AE7354" w:rsidRDefault="00B0799C" w:rsidP="00BC5268">
      <w:pPr>
        <w:rPr>
          <w:rStyle w:val="Accentuation"/>
          <w:rFonts w:eastAsiaTheme="minorEastAsia"/>
          <w:i w:val="0"/>
        </w:rPr>
      </w:pPr>
      <w:r>
        <w:rPr>
          <w:rFonts w:eastAsiaTheme="minorEastAsia"/>
          <w:i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0EC67F" wp14:editId="186BC395">
                <wp:simplePos x="0" y="0"/>
                <wp:positionH relativeFrom="column">
                  <wp:posOffset>3028144</wp:posOffset>
                </wp:positionH>
                <wp:positionV relativeFrom="paragraph">
                  <wp:posOffset>240201</wp:posOffset>
                </wp:positionV>
                <wp:extent cx="1194179" cy="457200"/>
                <wp:effectExtent l="0" t="0" r="25400" b="1905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4179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732F5CB" w14:textId="2521CEA0" w:rsidR="00B0799C" w:rsidRDefault="00B0799C">
                            <w:r>
                              <w:rPr>
                                <w:rStyle w:val="Accentuation"/>
                                <w:rFonts w:cstheme="minorHAnsi"/>
                                <w:i w:val="0"/>
                              </w:rPr>
                              <w:t xml:space="preserve">→ </w:t>
                            </w:r>
                            <w:r>
                              <w:rPr>
                                <w:rStyle w:val="Accentuation"/>
                                <w:i w:val="0"/>
                              </w:rPr>
                              <w:t>côté</w:t>
                            </w:r>
                            <w:r>
                              <w:rPr>
                                <w:rStyle w:val="Accentuation"/>
                                <w:i w:val="0"/>
                              </w:rPr>
                              <w:br/>
                            </w:r>
                            <w:r>
                              <w:rPr>
                                <w:rStyle w:val="Accentuation"/>
                                <w:rFonts w:cstheme="minorHAnsi"/>
                                <w:i w:val="0"/>
                              </w:rPr>
                              <w:t xml:space="preserve">→ </w:t>
                            </w:r>
                            <w:r>
                              <w:rPr>
                                <w:rStyle w:val="Accentuation"/>
                                <w:i w:val="0"/>
                              </w:rPr>
                              <w:t>périmètre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80EC67F" id="Zone de texte 24" o:spid="_x0000_s1027" type="#_x0000_t202" style="position:absolute;margin-left:238.45pt;margin-top:18.9pt;width:94.05pt;height:36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" fillcolor="white [3201]" strokecolor="white [3212]" strokeweight=".5pt">
                <v:textbox>
                  <w:txbxContent>
                    <w:p w14:paraId="2732F5CB" w14:textId="2521CEA0" w:rsidR="00B0799C" w:rsidRDefault="00B0799C">
                      <w:r>
                        <w:rPr>
                          <w:rStyle w:val="Accentuation"/>
                          <w:rFonts w:cstheme="minorHAnsi"/>
                          <w:i w:val="0"/>
                        </w:rPr>
                        <w:t xml:space="preserve">→ </w:t>
                      </w:r>
                      <w:r>
                        <w:rPr>
                          <w:rStyle w:val="Accentuation"/>
                          <w:i w:val="0"/>
                        </w:rPr>
                        <w:t>côté</w:t>
                      </w:r>
                      <w:r>
                        <w:rPr>
                          <w:rStyle w:val="Accentuation"/>
                          <w:i w:val="0"/>
                        </w:rPr>
                        <w:br/>
                      </w:r>
                      <w:r>
                        <w:rPr>
                          <w:rStyle w:val="Accentuation"/>
                          <w:rFonts w:cstheme="minorHAnsi"/>
                          <w:i w:val="0"/>
                        </w:rPr>
                        <w:t xml:space="preserve">→ </w:t>
                      </w:r>
                      <w:r>
                        <w:rPr>
                          <w:rStyle w:val="Accentuation"/>
                          <w:i w:val="0"/>
                        </w:rPr>
                        <w:t>périmètre</w:t>
                      </w:r>
                    </w:p>
                  </w:txbxContent>
                </v:textbox>
              </v:shape>
            </w:pict>
          </mc:Fallback>
        </mc:AlternateContent>
      </w:r>
      <w:r w:rsidR="00AE7354">
        <w:rPr>
          <w:rStyle w:val="Accentuation"/>
          <w:rFonts w:eastAsiaTheme="minorEastAsia"/>
          <w:i w:val="0"/>
        </w:rPr>
        <w:t>A l’aide de l’expression algébrique, on peut compléter un tableau de valeur.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169"/>
        <w:gridCol w:w="454"/>
        <w:gridCol w:w="454"/>
        <w:gridCol w:w="454"/>
        <w:gridCol w:w="454"/>
        <w:gridCol w:w="454"/>
        <w:gridCol w:w="454"/>
        <w:gridCol w:w="454"/>
      </w:tblGrid>
      <w:tr w:rsidR="00AE7354" w14:paraId="39D04E34" w14:textId="77777777" w:rsidTr="00AE7354">
        <w:tc>
          <w:tcPr>
            <w:tcW w:w="1169" w:type="dxa"/>
          </w:tcPr>
          <w:p w14:paraId="500051EF" w14:textId="77777777" w:rsidR="00AE7354" w:rsidRPr="00AE7354" w:rsidRDefault="00AE7354" w:rsidP="00AE7354">
            <w:pPr>
              <w:rPr>
                <w:rStyle w:val="Accentuation"/>
                <w:rFonts w:ascii="Cambria Math" w:hAnsi="Cambria Math"/>
                <w:oMath/>
              </w:rPr>
            </w:pPr>
            <m:oMathPara>
              <m:oMath>
                <m:r>
                  <w:rPr>
                    <w:rStyle w:val="Accentuation"/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454" w:type="dxa"/>
            <w:vAlign w:val="center"/>
          </w:tcPr>
          <w:p w14:paraId="37542381" w14:textId="77777777" w:rsidR="00AE7354" w:rsidRDefault="00AE7354" w:rsidP="00AE7354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1</w:t>
            </w:r>
          </w:p>
        </w:tc>
        <w:tc>
          <w:tcPr>
            <w:tcW w:w="454" w:type="dxa"/>
            <w:vAlign w:val="center"/>
          </w:tcPr>
          <w:p w14:paraId="31E2D1FF" w14:textId="77777777" w:rsidR="00AE7354" w:rsidRDefault="00AE7354" w:rsidP="00AE7354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2</w:t>
            </w:r>
          </w:p>
        </w:tc>
        <w:tc>
          <w:tcPr>
            <w:tcW w:w="454" w:type="dxa"/>
            <w:vAlign w:val="center"/>
          </w:tcPr>
          <w:p w14:paraId="659EFE13" w14:textId="77777777" w:rsidR="00AE7354" w:rsidRDefault="00AE7354" w:rsidP="00AE7354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3</w:t>
            </w:r>
          </w:p>
        </w:tc>
        <w:tc>
          <w:tcPr>
            <w:tcW w:w="454" w:type="dxa"/>
            <w:vAlign w:val="center"/>
          </w:tcPr>
          <w:p w14:paraId="1F8601F6" w14:textId="77777777" w:rsidR="00AE7354" w:rsidRDefault="00AE7354" w:rsidP="00AE7354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4</w:t>
            </w:r>
          </w:p>
        </w:tc>
        <w:tc>
          <w:tcPr>
            <w:tcW w:w="454" w:type="dxa"/>
            <w:vAlign w:val="center"/>
          </w:tcPr>
          <w:p w14:paraId="7305F2C9" w14:textId="77777777" w:rsidR="00AE7354" w:rsidRDefault="00AE7354" w:rsidP="00AE7354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5</w:t>
            </w:r>
          </w:p>
        </w:tc>
        <w:tc>
          <w:tcPr>
            <w:tcW w:w="454" w:type="dxa"/>
            <w:vAlign w:val="center"/>
          </w:tcPr>
          <w:p w14:paraId="4640009B" w14:textId="77777777" w:rsidR="00AE7354" w:rsidRDefault="00AE7354" w:rsidP="00AE7354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6</w:t>
            </w:r>
          </w:p>
        </w:tc>
        <w:tc>
          <w:tcPr>
            <w:tcW w:w="454" w:type="dxa"/>
            <w:vAlign w:val="center"/>
          </w:tcPr>
          <w:p w14:paraId="20641041" w14:textId="77777777" w:rsidR="00AE7354" w:rsidRDefault="00AE7354" w:rsidP="00AE7354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7</w:t>
            </w:r>
          </w:p>
        </w:tc>
      </w:tr>
      <w:tr w:rsidR="00AE7354" w14:paraId="523DDC4E" w14:textId="77777777" w:rsidTr="00AE7354">
        <w:tc>
          <w:tcPr>
            <w:tcW w:w="1169" w:type="dxa"/>
          </w:tcPr>
          <w:p w14:paraId="0754EA66" w14:textId="77777777" w:rsidR="00AE7354" w:rsidRPr="00AE7354" w:rsidRDefault="00AE7354" w:rsidP="00AE7354">
            <w:pPr>
              <w:rPr>
                <w:rStyle w:val="Accentuation"/>
                <w:rFonts w:ascii="Cambria Math" w:hAnsi="Cambria Math"/>
                <w:oMath/>
              </w:rPr>
            </w:pPr>
            <m:oMathPara>
              <m:oMath>
                <m:r>
                  <w:rPr>
                    <w:rStyle w:val="Accentuation"/>
                    <w:rFonts w:ascii="Cambria Math" w:hAnsi="Cambria Math"/>
                  </w:rPr>
                  <m:t>f(x)</m:t>
                </m:r>
              </m:oMath>
            </m:oMathPara>
          </w:p>
        </w:tc>
        <w:tc>
          <w:tcPr>
            <w:tcW w:w="454" w:type="dxa"/>
            <w:vAlign w:val="center"/>
          </w:tcPr>
          <w:p w14:paraId="5FB105CC" w14:textId="77777777" w:rsidR="00AE7354" w:rsidRDefault="00AE7354" w:rsidP="00AE7354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4</w:t>
            </w:r>
          </w:p>
        </w:tc>
        <w:tc>
          <w:tcPr>
            <w:tcW w:w="454" w:type="dxa"/>
            <w:vAlign w:val="center"/>
          </w:tcPr>
          <w:p w14:paraId="25384C89" w14:textId="77777777" w:rsidR="00AE7354" w:rsidRDefault="00AE7354" w:rsidP="00AE7354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8</w:t>
            </w:r>
          </w:p>
        </w:tc>
        <w:tc>
          <w:tcPr>
            <w:tcW w:w="454" w:type="dxa"/>
            <w:vAlign w:val="center"/>
          </w:tcPr>
          <w:p w14:paraId="7BDCED0C" w14:textId="77777777" w:rsidR="00AE7354" w:rsidRDefault="00AE7354" w:rsidP="00AE7354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12</w:t>
            </w:r>
          </w:p>
        </w:tc>
        <w:tc>
          <w:tcPr>
            <w:tcW w:w="454" w:type="dxa"/>
            <w:vAlign w:val="center"/>
          </w:tcPr>
          <w:p w14:paraId="657ED7EC" w14:textId="77777777" w:rsidR="00AE7354" w:rsidRDefault="00AE7354" w:rsidP="00AE7354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16</w:t>
            </w:r>
          </w:p>
        </w:tc>
        <w:tc>
          <w:tcPr>
            <w:tcW w:w="454" w:type="dxa"/>
            <w:vAlign w:val="center"/>
          </w:tcPr>
          <w:p w14:paraId="4E2E6E99" w14:textId="77777777" w:rsidR="00AE7354" w:rsidRDefault="00AE7354" w:rsidP="00AE7354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20</w:t>
            </w:r>
          </w:p>
        </w:tc>
        <w:tc>
          <w:tcPr>
            <w:tcW w:w="454" w:type="dxa"/>
            <w:vAlign w:val="center"/>
          </w:tcPr>
          <w:p w14:paraId="6655B2B4" w14:textId="77777777" w:rsidR="00AE7354" w:rsidRDefault="00AE7354" w:rsidP="00AE7354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24</w:t>
            </w:r>
          </w:p>
        </w:tc>
        <w:tc>
          <w:tcPr>
            <w:tcW w:w="454" w:type="dxa"/>
            <w:vAlign w:val="center"/>
          </w:tcPr>
          <w:p w14:paraId="00B59C67" w14:textId="77777777" w:rsidR="00AE7354" w:rsidRDefault="00AE7354" w:rsidP="00AE7354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28</w:t>
            </w:r>
          </w:p>
        </w:tc>
      </w:tr>
    </w:tbl>
    <w:p w14:paraId="2A3981B7" w14:textId="793AFBD3" w:rsidR="00D55E32" w:rsidRDefault="00D55E32" w:rsidP="00BC5268">
      <w:pPr>
        <w:rPr>
          <w:rStyle w:val="Accentuation"/>
          <w:i w:val="0"/>
        </w:rPr>
      </w:pPr>
    </w:p>
    <w:p w14:paraId="7B322590" w14:textId="77777777" w:rsidR="009079F7" w:rsidRDefault="009079F7" w:rsidP="009079F7">
      <w:pPr>
        <w:rPr>
          <w:rStyle w:val="Accentuation"/>
          <w:rFonts w:ascii="Cambria Math" w:hAnsi="Cambria Math"/>
          <w:i w:val="0"/>
        </w:rPr>
      </w:pPr>
      <w:r w:rsidRPr="007F04E3">
        <w:rPr>
          <w:rStyle w:val="Accentuation"/>
          <w:rFonts w:ascii="Cambria Math" w:hAnsi="Cambria Math"/>
          <w:i w:val="0"/>
          <w:u w:val="single"/>
        </w:rPr>
        <w:lastRenderedPageBreak/>
        <w:t>Exercice</w:t>
      </w:r>
      <w:r>
        <w:rPr>
          <w:rStyle w:val="Accentuation"/>
          <w:rFonts w:ascii="Cambria Math" w:hAnsi="Cambria Math"/>
          <w:i w:val="0"/>
        </w:rPr>
        <w:t> :</w:t>
      </w:r>
    </w:p>
    <w:p w14:paraId="4DD80E95" w14:textId="77777777" w:rsidR="000B2D09" w:rsidRDefault="009079F7" w:rsidP="00BC5268">
      <w:pPr>
        <w:rPr>
          <w:rStyle w:val="Accentuation"/>
          <w:rFonts w:eastAsiaTheme="minorEastAsia"/>
          <w:i w:val="0"/>
        </w:rPr>
      </w:pPr>
      <w:r>
        <w:rPr>
          <w:rStyle w:val="Accentuation"/>
          <w:i w:val="0"/>
        </w:rPr>
        <w:t xml:space="preserve">On considère la fonction définie par </w:t>
      </w:r>
      <m:oMath>
        <m:r>
          <w:rPr>
            <w:rStyle w:val="Accentuation"/>
            <w:rFonts w:ascii="Cambria Math" w:hAnsi="Cambria Math"/>
          </w:rPr>
          <m:t>f:x →x-</m:t>
        </m:r>
        <m:f>
          <m:fPr>
            <m:ctrlPr>
              <w:rPr>
                <w:rStyle w:val="Accentuation"/>
                <w:rFonts w:ascii="Cambria Math" w:hAnsi="Cambria Math"/>
                <w:i w:val="0"/>
                <w:iCs w:val="0"/>
              </w:rPr>
            </m:ctrlPr>
          </m:fPr>
          <m:num>
            <m:r>
              <w:rPr>
                <w:rStyle w:val="Accentuation"/>
                <w:rFonts w:ascii="Cambria Math" w:hAnsi="Cambria Math"/>
              </w:rPr>
              <m:t>1</m:t>
            </m:r>
          </m:num>
          <m:den>
            <m:r>
              <w:rPr>
                <w:rStyle w:val="Accentuation"/>
                <w:rFonts w:ascii="Cambria Math" w:hAnsi="Cambria Math"/>
              </w:rPr>
              <m:t>x</m:t>
            </m:r>
          </m:den>
        </m:f>
      </m:oMath>
    </w:p>
    <w:p w14:paraId="74B43AF9" w14:textId="77777777" w:rsidR="009079F7" w:rsidRDefault="009079F7" w:rsidP="00BC5268">
      <w:pPr>
        <w:rPr>
          <w:rStyle w:val="Accentuation"/>
          <w:rFonts w:eastAsiaTheme="minorEastAsia"/>
          <w:i w:val="0"/>
        </w:rPr>
      </w:pPr>
      <w:r>
        <w:rPr>
          <w:rStyle w:val="Accentuation"/>
          <w:rFonts w:eastAsiaTheme="minorEastAsia"/>
          <w:i w:val="0"/>
        </w:rPr>
        <w:t xml:space="preserve">Compléter le tableau de valeurs de </w:t>
      </w:r>
      <m:oMath>
        <m:r>
          <w:rPr>
            <w:rStyle w:val="Accentuation"/>
            <w:rFonts w:ascii="Cambria Math" w:eastAsiaTheme="minorEastAsia" w:hAnsi="Cambria Math"/>
          </w:rPr>
          <m:t>f</m:t>
        </m:r>
      </m:oMath>
      <w:r>
        <w:rPr>
          <w:rStyle w:val="Accentuation"/>
          <w:rFonts w:eastAsiaTheme="minorEastAsia"/>
          <w:i w:val="0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6"/>
        <w:gridCol w:w="936"/>
        <w:gridCol w:w="936"/>
        <w:gridCol w:w="936"/>
        <w:gridCol w:w="936"/>
      </w:tblGrid>
      <w:tr w:rsidR="009079F7" w14:paraId="4CA00913" w14:textId="77777777" w:rsidTr="00552A41">
        <w:trPr>
          <w:trHeight w:val="385"/>
        </w:trPr>
        <w:tc>
          <w:tcPr>
            <w:tcW w:w="935" w:type="dxa"/>
            <w:vAlign w:val="center"/>
          </w:tcPr>
          <w:p w14:paraId="41476249" w14:textId="77777777" w:rsidR="009079F7" w:rsidRPr="009079F7" w:rsidRDefault="009079F7" w:rsidP="00552A41">
            <w:pPr>
              <w:jc w:val="center"/>
              <w:rPr>
                <w:rStyle w:val="Accentuation"/>
                <w:rFonts w:ascii="Cambria Math" w:hAnsi="Cambria Math"/>
                <w:oMath/>
              </w:rPr>
            </w:pPr>
            <m:oMathPara>
              <m:oMath>
                <m:r>
                  <w:rPr>
                    <w:rStyle w:val="Accentuation"/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935" w:type="dxa"/>
            <w:vAlign w:val="center"/>
          </w:tcPr>
          <w:p w14:paraId="6A925FDC" w14:textId="77777777" w:rsidR="009079F7" w:rsidRDefault="009079F7" w:rsidP="00552A41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-4</w:t>
            </w:r>
          </w:p>
        </w:tc>
        <w:tc>
          <w:tcPr>
            <w:tcW w:w="935" w:type="dxa"/>
            <w:vAlign w:val="center"/>
          </w:tcPr>
          <w:p w14:paraId="0C7476DB" w14:textId="77777777" w:rsidR="009079F7" w:rsidRDefault="009079F7" w:rsidP="00552A41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-3</w:t>
            </w:r>
          </w:p>
        </w:tc>
        <w:tc>
          <w:tcPr>
            <w:tcW w:w="935" w:type="dxa"/>
            <w:vAlign w:val="center"/>
          </w:tcPr>
          <w:p w14:paraId="6B0073AB" w14:textId="77777777" w:rsidR="009079F7" w:rsidRDefault="009079F7" w:rsidP="00552A41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-2</w:t>
            </w:r>
          </w:p>
        </w:tc>
        <w:tc>
          <w:tcPr>
            <w:tcW w:w="935" w:type="dxa"/>
            <w:vAlign w:val="center"/>
          </w:tcPr>
          <w:p w14:paraId="0B62453C" w14:textId="77777777" w:rsidR="009079F7" w:rsidRDefault="009079F7" w:rsidP="00552A41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-1</w:t>
            </w:r>
          </w:p>
        </w:tc>
        <w:tc>
          <w:tcPr>
            <w:tcW w:w="936" w:type="dxa"/>
            <w:vAlign w:val="center"/>
          </w:tcPr>
          <w:p w14:paraId="5406C7AB" w14:textId="77777777" w:rsidR="009079F7" w:rsidRDefault="009079F7" w:rsidP="00552A41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0</w:t>
            </w:r>
          </w:p>
        </w:tc>
        <w:tc>
          <w:tcPr>
            <w:tcW w:w="936" w:type="dxa"/>
            <w:vAlign w:val="center"/>
          </w:tcPr>
          <w:p w14:paraId="2326BFCB" w14:textId="77777777" w:rsidR="009079F7" w:rsidRDefault="009079F7" w:rsidP="00552A41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1</w:t>
            </w:r>
          </w:p>
        </w:tc>
        <w:tc>
          <w:tcPr>
            <w:tcW w:w="936" w:type="dxa"/>
            <w:vAlign w:val="center"/>
          </w:tcPr>
          <w:p w14:paraId="20988BF7" w14:textId="77777777" w:rsidR="009079F7" w:rsidRDefault="009079F7" w:rsidP="00552A41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2</w:t>
            </w:r>
          </w:p>
        </w:tc>
        <w:tc>
          <w:tcPr>
            <w:tcW w:w="936" w:type="dxa"/>
            <w:vAlign w:val="center"/>
          </w:tcPr>
          <w:p w14:paraId="173E4592" w14:textId="77777777" w:rsidR="009079F7" w:rsidRDefault="009079F7" w:rsidP="00552A41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3</w:t>
            </w:r>
          </w:p>
        </w:tc>
        <w:tc>
          <w:tcPr>
            <w:tcW w:w="936" w:type="dxa"/>
            <w:vAlign w:val="center"/>
          </w:tcPr>
          <w:p w14:paraId="4AFFA66A" w14:textId="77777777" w:rsidR="009079F7" w:rsidRDefault="009079F7" w:rsidP="00552A41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4</w:t>
            </w:r>
          </w:p>
        </w:tc>
      </w:tr>
      <w:tr w:rsidR="009079F7" w14:paraId="2693639F" w14:textId="77777777" w:rsidTr="00552A41">
        <w:trPr>
          <w:trHeight w:val="471"/>
        </w:trPr>
        <w:tc>
          <w:tcPr>
            <w:tcW w:w="935" w:type="dxa"/>
            <w:vAlign w:val="center"/>
          </w:tcPr>
          <w:p w14:paraId="3288EC34" w14:textId="77777777" w:rsidR="009079F7" w:rsidRPr="009079F7" w:rsidRDefault="009079F7" w:rsidP="00552A41">
            <w:pPr>
              <w:jc w:val="center"/>
              <w:rPr>
                <w:rStyle w:val="Accentuation"/>
                <w:rFonts w:ascii="Cambria Math" w:hAnsi="Cambria Math"/>
                <w:oMath/>
              </w:rPr>
            </w:pPr>
            <m:oMathPara>
              <m:oMath>
                <m:r>
                  <w:rPr>
                    <w:rStyle w:val="Accentuation"/>
                    <w:rFonts w:ascii="Cambria Math" w:hAnsi="Cambria Math"/>
                  </w:rPr>
                  <m:t>f(x)</m:t>
                </m:r>
              </m:oMath>
            </m:oMathPara>
          </w:p>
        </w:tc>
        <w:tc>
          <w:tcPr>
            <w:tcW w:w="935" w:type="dxa"/>
          </w:tcPr>
          <w:p w14:paraId="49DA599C" w14:textId="77777777" w:rsidR="009079F7" w:rsidRDefault="009079F7" w:rsidP="009079F7">
            <w:pPr>
              <w:jc w:val="center"/>
              <w:rPr>
                <w:rStyle w:val="Accentuation"/>
                <w:i w:val="0"/>
              </w:rPr>
            </w:pPr>
          </w:p>
        </w:tc>
        <w:tc>
          <w:tcPr>
            <w:tcW w:w="935" w:type="dxa"/>
          </w:tcPr>
          <w:p w14:paraId="58ACA3E4" w14:textId="77777777" w:rsidR="009079F7" w:rsidRDefault="009079F7" w:rsidP="009079F7">
            <w:pPr>
              <w:jc w:val="center"/>
              <w:rPr>
                <w:rStyle w:val="Accentuation"/>
                <w:i w:val="0"/>
              </w:rPr>
            </w:pPr>
          </w:p>
        </w:tc>
        <w:tc>
          <w:tcPr>
            <w:tcW w:w="935" w:type="dxa"/>
          </w:tcPr>
          <w:p w14:paraId="72184315" w14:textId="77777777" w:rsidR="009079F7" w:rsidRDefault="009079F7" w:rsidP="009079F7">
            <w:pPr>
              <w:jc w:val="center"/>
              <w:rPr>
                <w:rStyle w:val="Accentuation"/>
                <w:i w:val="0"/>
              </w:rPr>
            </w:pPr>
          </w:p>
        </w:tc>
        <w:tc>
          <w:tcPr>
            <w:tcW w:w="935" w:type="dxa"/>
          </w:tcPr>
          <w:p w14:paraId="27D273FE" w14:textId="77777777" w:rsidR="009079F7" w:rsidRDefault="009079F7" w:rsidP="009079F7">
            <w:pPr>
              <w:jc w:val="center"/>
              <w:rPr>
                <w:rStyle w:val="Accentuation"/>
                <w:i w:val="0"/>
              </w:rPr>
            </w:pPr>
          </w:p>
        </w:tc>
        <w:tc>
          <w:tcPr>
            <w:tcW w:w="936" w:type="dxa"/>
          </w:tcPr>
          <w:p w14:paraId="4FB89863" w14:textId="77777777" w:rsidR="009079F7" w:rsidRDefault="009079F7" w:rsidP="009079F7">
            <w:pPr>
              <w:jc w:val="center"/>
              <w:rPr>
                <w:rStyle w:val="Accentuation"/>
                <w:i w:val="0"/>
              </w:rPr>
            </w:pPr>
          </w:p>
        </w:tc>
        <w:tc>
          <w:tcPr>
            <w:tcW w:w="936" w:type="dxa"/>
          </w:tcPr>
          <w:p w14:paraId="77BAE1E2" w14:textId="77777777" w:rsidR="009079F7" w:rsidRDefault="009079F7" w:rsidP="009079F7">
            <w:pPr>
              <w:jc w:val="center"/>
              <w:rPr>
                <w:rStyle w:val="Accentuation"/>
                <w:i w:val="0"/>
              </w:rPr>
            </w:pPr>
          </w:p>
        </w:tc>
        <w:tc>
          <w:tcPr>
            <w:tcW w:w="936" w:type="dxa"/>
          </w:tcPr>
          <w:p w14:paraId="577885B9" w14:textId="77777777" w:rsidR="009079F7" w:rsidRDefault="009079F7" w:rsidP="009079F7">
            <w:pPr>
              <w:jc w:val="center"/>
              <w:rPr>
                <w:rStyle w:val="Accentuation"/>
                <w:i w:val="0"/>
              </w:rPr>
            </w:pPr>
          </w:p>
        </w:tc>
        <w:tc>
          <w:tcPr>
            <w:tcW w:w="936" w:type="dxa"/>
          </w:tcPr>
          <w:p w14:paraId="45AEF654" w14:textId="77777777" w:rsidR="009079F7" w:rsidRDefault="009079F7" w:rsidP="009079F7">
            <w:pPr>
              <w:jc w:val="center"/>
              <w:rPr>
                <w:rStyle w:val="Accentuation"/>
                <w:i w:val="0"/>
              </w:rPr>
            </w:pPr>
          </w:p>
        </w:tc>
        <w:tc>
          <w:tcPr>
            <w:tcW w:w="936" w:type="dxa"/>
          </w:tcPr>
          <w:p w14:paraId="642CD279" w14:textId="77777777" w:rsidR="009079F7" w:rsidRDefault="009079F7" w:rsidP="009079F7">
            <w:pPr>
              <w:jc w:val="center"/>
              <w:rPr>
                <w:rStyle w:val="Accentuation"/>
                <w:i w:val="0"/>
              </w:rPr>
            </w:pPr>
          </w:p>
        </w:tc>
      </w:tr>
    </w:tbl>
    <w:p w14:paraId="7F61814E" w14:textId="77777777" w:rsidR="000B2D09" w:rsidRDefault="000B2D09" w:rsidP="00BC5268">
      <w:pPr>
        <w:rPr>
          <w:rStyle w:val="Accentuation"/>
          <w:i w:val="0"/>
        </w:rPr>
      </w:pPr>
    </w:p>
    <w:p w14:paraId="5AAA9687" w14:textId="77777777" w:rsidR="00BC13AD" w:rsidRDefault="00BC13AD" w:rsidP="00BC13AD">
      <w:pPr>
        <w:tabs>
          <w:tab w:val="left" w:pos="2577"/>
          <w:tab w:val="left" w:pos="3243"/>
          <w:tab w:val="left" w:pos="5498"/>
          <w:tab w:val="left" w:pos="5748"/>
        </w:tabs>
        <w:rPr>
          <w:rStyle w:val="Rfrenceintense"/>
        </w:rPr>
      </w:pPr>
      <w:r>
        <w:rPr>
          <w:rStyle w:val="Rfrenceintense"/>
        </w:rPr>
        <w:t>III – Variations d’une fonction</w:t>
      </w:r>
    </w:p>
    <w:p w14:paraId="5D5DA95C" w14:textId="77777777" w:rsidR="00BC13AD" w:rsidRDefault="00A770A6" w:rsidP="00BC5268">
      <w:pPr>
        <w:rPr>
          <w:rStyle w:val="Accentuation"/>
          <w:i w:val="0"/>
        </w:rPr>
      </w:pPr>
      <w:r>
        <w:rPr>
          <w:rStyle w:val="Accentuation"/>
          <w:i w:val="0"/>
        </w:rPr>
        <w:t xml:space="preserve">Une fonction est </w:t>
      </w:r>
      <w:r w:rsidRPr="00A770A6">
        <w:rPr>
          <w:rStyle w:val="Accentuation"/>
          <w:b/>
          <w:i w:val="0"/>
          <w:color w:val="FF0000"/>
        </w:rPr>
        <w:t>croissante</w:t>
      </w:r>
      <w:r>
        <w:rPr>
          <w:rStyle w:val="Accentuation"/>
          <w:i w:val="0"/>
        </w:rPr>
        <w:t xml:space="preserve"> :    si quand </w:t>
      </w:r>
      <m:oMath>
        <m:r>
          <w:rPr>
            <w:rStyle w:val="Accentuation"/>
            <w:rFonts w:ascii="Cambria Math" w:hAnsi="Cambria Math"/>
          </w:rPr>
          <m:t>x</m:t>
        </m:r>
      </m:oMath>
      <w:r>
        <w:rPr>
          <w:rStyle w:val="Accentuation"/>
          <w:i w:val="0"/>
        </w:rPr>
        <w:t xml:space="preserve"> augmente, </w:t>
      </w:r>
      <m:oMath>
        <m:r>
          <w:rPr>
            <w:rStyle w:val="Accentuation"/>
            <w:rFonts w:ascii="Cambria Math" w:hAnsi="Cambria Math"/>
          </w:rPr>
          <m:t>f(x)</m:t>
        </m:r>
      </m:oMath>
      <w:r>
        <w:rPr>
          <w:rStyle w:val="Accentuation"/>
          <w:i w:val="0"/>
        </w:rPr>
        <w:t xml:space="preserve"> augmente.</w:t>
      </w:r>
    </w:p>
    <w:p w14:paraId="6D3712F9" w14:textId="77777777" w:rsidR="00A770A6" w:rsidRDefault="00A770A6" w:rsidP="00BC5268">
      <w:pPr>
        <w:rPr>
          <w:rStyle w:val="Accentuation"/>
          <w:i w:val="0"/>
        </w:rPr>
      </w:pPr>
      <w:r>
        <w:rPr>
          <w:rStyle w:val="Accentuation"/>
          <w:i w:val="0"/>
        </w:rPr>
        <w:t xml:space="preserve">Une fonction est </w:t>
      </w:r>
      <w:r w:rsidRPr="00A770A6">
        <w:rPr>
          <w:rStyle w:val="Accentuation"/>
          <w:b/>
          <w:i w:val="0"/>
          <w:color w:val="FF0000"/>
        </w:rPr>
        <w:t>décroissante</w:t>
      </w:r>
      <w:r>
        <w:rPr>
          <w:rStyle w:val="Accentuation"/>
          <w:i w:val="0"/>
        </w:rPr>
        <w:t xml:space="preserve"> :    si quand </w:t>
      </w:r>
      <m:oMath>
        <m:r>
          <w:rPr>
            <w:rStyle w:val="Accentuation"/>
            <w:rFonts w:ascii="Cambria Math" w:hAnsi="Cambria Math"/>
          </w:rPr>
          <m:t>x</m:t>
        </m:r>
      </m:oMath>
      <w:r>
        <w:rPr>
          <w:rStyle w:val="Accentuation"/>
          <w:i w:val="0"/>
        </w:rPr>
        <w:t xml:space="preserve"> augmente, </w:t>
      </w:r>
      <m:oMath>
        <m:r>
          <w:rPr>
            <w:rStyle w:val="Accentuation"/>
            <w:rFonts w:ascii="Cambria Math" w:hAnsi="Cambria Math"/>
          </w:rPr>
          <m:t>f(x)</m:t>
        </m:r>
      </m:oMath>
      <w:r>
        <w:rPr>
          <w:rStyle w:val="Accentuation"/>
          <w:i w:val="0"/>
        </w:rPr>
        <w:t xml:space="preserve"> diminue.</w:t>
      </w:r>
    </w:p>
    <w:p w14:paraId="74DFD184" w14:textId="77777777" w:rsidR="00A770A6" w:rsidRDefault="00A770A6" w:rsidP="00BC5268">
      <w:pPr>
        <w:rPr>
          <w:rStyle w:val="Accentuation"/>
          <w:i w:val="0"/>
        </w:rPr>
      </w:pPr>
      <w:r>
        <w:rPr>
          <w:rStyle w:val="Accentuation"/>
          <w:i w:val="0"/>
        </w:rPr>
        <w:t xml:space="preserve">Les variations d’une fonction peuvent être présentées dans un </w:t>
      </w:r>
      <w:r w:rsidRPr="00A770A6">
        <w:rPr>
          <w:rStyle w:val="Accentuation"/>
          <w:b/>
          <w:i w:val="0"/>
          <w:color w:val="FF0000"/>
        </w:rPr>
        <w:t>tableau de variation</w:t>
      </w:r>
      <w:r>
        <w:rPr>
          <w:rStyle w:val="Accentuation"/>
          <w:i w:val="0"/>
        </w:rPr>
        <w:t>.</w:t>
      </w:r>
      <w:r>
        <w:rPr>
          <w:rStyle w:val="Accentuation"/>
          <w:i w:val="0"/>
        </w:rPr>
        <w:br/>
        <w:t>Le sens de variation est indiqué par une flèche.</w:t>
      </w:r>
    </w:p>
    <w:p w14:paraId="4975A6EB" w14:textId="77777777" w:rsidR="00A770A6" w:rsidRDefault="008300A1" w:rsidP="00BC5268">
      <w:pPr>
        <w:rPr>
          <w:rStyle w:val="Accentuation"/>
          <w:i w:val="0"/>
        </w:rPr>
      </w:pPr>
      <w:r>
        <w:rPr>
          <w:iCs/>
          <w:noProof/>
          <w:lang w:eastAsia="fr-FR"/>
        </w:rPr>
        <w:drawing>
          <wp:anchor distT="0" distB="0" distL="114300" distR="114300" simplePos="0" relativeHeight="251667456" behindDoc="1" locked="0" layoutInCell="1" allowOverlap="1" wp14:anchorId="527AC7B5" wp14:editId="30AC1E65">
            <wp:simplePos x="0" y="0"/>
            <wp:positionH relativeFrom="column">
              <wp:posOffset>156210</wp:posOffset>
            </wp:positionH>
            <wp:positionV relativeFrom="paragraph">
              <wp:posOffset>206375</wp:posOffset>
            </wp:positionV>
            <wp:extent cx="2441575" cy="2753995"/>
            <wp:effectExtent l="0" t="3810" r="0" b="0"/>
            <wp:wrapTight wrapText="bothSides">
              <wp:wrapPolygon edited="0">
                <wp:start x="-34" y="21570"/>
                <wp:lineTo x="21370" y="21570"/>
                <wp:lineTo x="21370" y="204"/>
                <wp:lineTo x="-34" y="204"/>
                <wp:lineTo x="-34" y="21570"/>
              </wp:wrapPolygon>
            </wp:wrapTight>
            <wp:docPr id="2" name="Image 1" descr="1615744646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5744646636.jpg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l="20966" t="10006" r="1906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4157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70A6">
        <w:rPr>
          <w:rStyle w:val="Accentuation"/>
          <w:i w:val="0"/>
        </w:rPr>
        <w:t xml:space="preserve">Exemple : </w:t>
      </w:r>
      <w:r w:rsidR="00EA15AE">
        <w:rPr>
          <w:rStyle w:val="Accentuation"/>
          <w:i w:val="0"/>
        </w:rPr>
        <w:t xml:space="preserve">Variations de la vitesse </w:t>
      </w:r>
      <m:oMath>
        <m:r>
          <w:rPr>
            <w:rStyle w:val="Accentuation"/>
            <w:rFonts w:ascii="Cambria Math" w:hAnsi="Cambria Math"/>
          </w:rPr>
          <m:t>f(x)</m:t>
        </m:r>
      </m:oMath>
      <w:r w:rsidR="00EA15AE">
        <w:rPr>
          <w:rStyle w:val="Accentuation"/>
          <w:i w:val="0"/>
        </w:rPr>
        <w:t xml:space="preserve"> (en km/h) en fonction de la distance parcourue (en m)</w:t>
      </w:r>
      <w:r>
        <w:rPr>
          <w:rStyle w:val="Accentuation"/>
          <w:i w:val="0"/>
        </w:rPr>
        <w:t>.</w:t>
      </w:r>
    </w:p>
    <w:p w14:paraId="419169DA" w14:textId="77777777" w:rsidR="008300A1" w:rsidRDefault="008300A1" w:rsidP="00BC5268">
      <w:pPr>
        <w:rPr>
          <w:rStyle w:val="Accentuation"/>
          <w:i w:val="0"/>
        </w:rPr>
      </w:pPr>
    </w:p>
    <w:p w14:paraId="029699EE" w14:textId="77777777" w:rsidR="008300A1" w:rsidRDefault="008300A1" w:rsidP="00BC5268">
      <w:pPr>
        <w:rPr>
          <w:rStyle w:val="Accentuation"/>
          <w:i w:val="0"/>
        </w:rPr>
      </w:pPr>
      <w:r>
        <w:rPr>
          <w:rStyle w:val="Accentuation"/>
          <w:i w:val="0"/>
        </w:rPr>
        <w:t xml:space="preserve">La fonction f est croissante sur [0 ; </w:t>
      </w:r>
      <w:proofErr w:type="gramStart"/>
      <w:r>
        <w:rPr>
          <w:rStyle w:val="Accentuation"/>
          <w:i w:val="0"/>
        </w:rPr>
        <w:t>60[ et</w:t>
      </w:r>
      <w:proofErr w:type="gramEnd"/>
      <w:r>
        <w:rPr>
          <w:rStyle w:val="Accentuation"/>
          <w:i w:val="0"/>
        </w:rPr>
        <w:t xml:space="preserve"> décroissante sur ]60 ; 100].</w:t>
      </w:r>
    </w:p>
    <w:p w14:paraId="669BE8BF" w14:textId="77777777" w:rsidR="008300A1" w:rsidRDefault="008300A1" w:rsidP="00BC5268">
      <w:pPr>
        <w:rPr>
          <w:rStyle w:val="Accentuation"/>
          <w:i w:val="0"/>
        </w:rPr>
      </w:pPr>
    </w:p>
    <w:p w14:paraId="063CC474" w14:textId="77777777" w:rsidR="00935B94" w:rsidRDefault="008300A1" w:rsidP="00BC5268">
      <w:pPr>
        <w:rPr>
          <w:rStyle w:val="Accentuation"/>
          <w:i w:val="0"/>
        </w:rPr>
      </w:pPr>
      <w:r>
        <w:rPr>
          <w:rStyle w:val="Accentuation"/>
          <w:i w:val="0"/>
        </w:rPr>
        <w:t>Le point S (60 ; 25) est le sommet de la courbe.</w:t>
      </w:r>
    </w:p>
    <w:p w14:paraId="6449512F" w14:textId="77777777" w:rsidR="00935B94" w:rsidRDefault="00935B94" w:rsidP="00BC5268">
      <w:pPr>
        <w:rPr>
          <w:rStyle w:val="Accentuation"/>
          <w:i w:val="0"/>
        </w:rPr>
      </w:pPr>
    </w:p>
    <w:p w14:paraId="6BBC5702" w14:textId="77777777" w:rsidR="00AF197B" w:rsidRDefault="00AF197B" w:rsidP="00BC5268">
      <w:pPr>
        <w:rPr>
          <w:rStyle w:val="Accentuation"/>
          <w:i w:val="0"/>
        </w:rPr>
      </w:pPr>
    </w:p>
    <w:p w14:paraId="3362C6E3" w14:textId="77777777" w:rsidR="00AF197B" w:rsidRDefault="00AF197B" w:rsidP="00BC5268">
      <w:pPr>
        <w:rPr>
          <w:rStyle w:val="Accentuation"/>
          <w:i w:val="0"/>
        </w:rPr>
      </w:pPr>
    </w:p>
    <w:p w14:paraId="6F74C050" w14:textId="77777777" w:rsidR="00AF197B" w:rsidRDefault="00AF197B" w:rsidP="00BC5268">
      <w:pPr>
        <w:rPr>
          <w:rStyle w:val="Accentuation"/>
          <w:i w:val="0"/>
        </w:rPr>
      </w:pPr>
    </w:p>
    <w:p w14:paraId="6D02B2B3" w14:textId="77777777" w:rsidR="00D55E32" w:rsidRDefault="00D55E32" w:rsidP="00BC5268">
      <w:pPr>
        <w:rPr>
          <w:rStyle w:val="Accentuation"/>
          <w:i w:val="0"/>
        </w:rPr>
      </w:pPr>
    </w:p>
    <w:p w14:paraId="1B8E5DC3" w14:textId="77777777" w:rsidR="00E025A7" w:rsidRDefault="00E025A7" w:rsidP="00BC5268">
      <w:pPr>
        <w:rPr>
          <w:rStyle w:val="Accentuation"/>
          <w:i w:val="0"/>
        </w:rPr>
      </w:pPr>
      <w:r>
        <w:rPr>
          <w:rStyle w:val="Accentuation"/>
          <w:i w:val="0"/>
        </w:rPr>
        <w:t xml:space="preserve"> </w:t>
      </w:r>
      <w:r w:rsidRPr="00E025A7">
        <w:rPr>
          <w:rStyle w:val="Accentuation"/>
          <w:i w:val="0"/>
          <w:u w:val="single"/>
        </w:rPr>
        <w:t>Exercice</w:t>
      </w:r>
      <w:r>
        <w:rPr>
          <w:rStyle w:val="Accentuation"/>
          <w:i w:val="0"/>
        </w:rPr>
        <w:t> :</w:t>
      </w:r>
    </w:p>
    <w:p w14:paraId="3FAFC87F" w14:textId="77777777" w:rsidR="00E025A7" w:rsidRDefault="00E025A7" w:rsidP="00BC5268">
      <w:pPr>
        <w:rPr>
          <w:rStyle w:val="Accentuation"/>
          <w:i w:val="0"/>
        </w:rPr>
      </w:pPr>
      <w:r>
        <w:rPr>
          <w:iCs/>
          <w:noProof/>
          <w:lang w:eastAsia="fr-FR"/>
        </w:rPr>
        <w:drawing>
          <wp:inline distT="0" distB="0" distL="0" distR="0" wp14:anchorId="4AA22DDA" wp14:editId="2570BB35">
            <wp:extent cx="5715402" cy="3077571"/>
            <wp:effectExtent l="0" t="0" r="0" b="8890"/>
            <wp:docPr id="20" name="Image 2" descr="va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ia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8989" cy="307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F9A7B" w14:textId="4F42C238" w:rsidR="00AF197B" w:rsidRPr="00AF197B" w:rsidRDefault="00D55E32" w:rsidP="00BC5268">
      <w:pPr>
        <w:rPr>
          <w:rStyle w:val="Accentuation"/>
          <w:b/>
          <w:i w:val="0"/>
          <w:sz w:val="32"/>
        </w:rPr>
      </w:pPr>
      <w:r>
        <w:rPr>
          <w:rStyle w:val="Accentuation"/>
          <w:b/>
          <w:i w:val="0"/>
          <w:sz w:val="32"/>
        </w:rPr>
        <w:br w:type="page"/>
      </w:r>
      <w:r w:rsidR="00D255B2">
        <w:rPr>
          <w:iCs/>
          <w:noProof/>
          <w:lang w:eastAsia="fr-FR"/>
        </w:rPr>
        <w:lastRenderedPageBreak/>
        <w:drawing>
          <wp:anchor distT="0" distB="0" distL="114300" distR="114300" simplePos="0" relativeHeight="251676672" behindDoc="0" locked="0" layoutInCell="1" allowOverlap="1" wp14:anchorId="1E2BF718" wp14:editId="0950C88D">
            <wp:simplePos x="0" y="0"/>
            <wp:positionH relativeFrom="column">
              <wp:posOffset>4100829</wp:posOffset>
            </wp:positionH>
            <wp:positionV relativeFrom="paragraph">
              <wp:posOffset>-26828</wp:posOffset>
            </wp:positionV>
            <wp:extent cx="1762125" cy="2001044"/>
            <wp:effectExtent l="0" t="0" r="0" b="0"/>
            <wp:wrapNone/>
            <wp:docPr id="26" name="Image 4" descr="Capt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.JPG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34" t="9610"/>
                    <a:stretch/>
                  </pic:blipFill>
                  <pic:spPr bwMode="auto">
                    <a:xfrm>
                      <a:off x="0" y="0"/>
                      <a:ext cx="1764271" cy="2003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97B" w:rsidRPr="00AF197B">
        <w:rPr>
          <w:rStyle w:val="Accentuation"/>
          <w:b/>
          <w:i w:val="0"/>
          <w:sz w:val="32"/>
        </w:rPr>
        <w:t>Applications :</w:t>
      </w:r>
    </w:p>
    <w:p w14:paraId="64564217" w14:textId="20A9E871" w:rsidR="00935B94" w:rsidRDefault="00E26536">
      <w:pPr>
        <w:rPr>
          <w:rStyle w:val="Accentuation"/>
          <w:i w:val="0"/>
        </w:rPr>
      </w:pPr>
      <w:r>
        <w:rPr>
          <w:i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1A7D33" wp14:editId="46A646BA">
                <wp:simplePos x="0" y="0"/>
                <wp:positionH relativeFrom="column">
                  <wp:posOffset>57150</wp:posOffset>
                </wp:positionH>
                <wp:positionV relativeFrom="paragraph">
                  <wp:posOffset>1746250</wp:posOffset>
                </wp:positionV>
                <wp:extent cx="6543675" cy="0"/>
                <wp:effectExtent l="0" t="0" r="0" b="0"/>
                <wp:wrapNone/>
                <wp:docPr id="29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AAF80E9" id="Connecteur droit 29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pt,137.5pt" to="519.75pt,1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" strokecolor="#4472c4 [3204]" strokeweight=".5pt">
                <v:stroke joinstyle="miter"/>
              </v:line>
            </w:pict>
          </mc:Fallback>
        </mc:AlternateContent>
      </w:r>
      <w:r w:rsidR="00AF197B">
        <w:rPr>
          <w:iCs/>
          <w:noProof/>
          <w:lang w:eastAsia="fr-FR"/>
        </w:rPr>
        <w:drawing>
          <wp:inline distT="0" distB="0" distL="0" distR="0" wp14:anchorId="2514833C" wp14:editId="739A1648">
            <wp:extent cx="3905250" cy="1685290"/>
            <wp:effectExtent l="0" t="0" r="0" b="0"/>
            <wp:docPr id="15" name="Image 4" descr="Capt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.JPG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r="25566"/>
                    <a:stretch/>
                  </pic:blipFill>
                  <pic:spPr bwMode="auto">
                    <a:xfrm>
                      <a:off x="0" y="0"/>
                      <a:ext cx="3933817" cy="1697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324B4A" w14:textId="78A4602A" w:rsidR="00135BEF" w:rsidRDefault="00F64D67" w:rsidP="00BC5268">
      <w:pPr>
        <w:rPr>
          <w:rStyle w:val="Accentuation"/>
          <w:i w:val="0"/>
        </w:rPr>
      </w:pPr>
      <w:r>
        <w:rPr>
          <w:iCs/>
          <w:noProof/>
          <w:lang w:eastAsia="fr-FR"/>
        </w:rPr>
        <w:drawing>
          <wp:inline distT="0" distB="0" distL="0" distR="0" wp14:anchorId="2C85CF45" wp14:editId="6B20F979">
            <wp:extent cx="6605856" cy="2886075"/>
            <wp:effectExtent l="0" t="0" r="5080" b="0"/>
            <wp:docPr id="7" name="Image 6" descr="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JPG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358" cy="292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5BEF">
        <w:rPr>
          <w:rStyle w:val="Accentuation"/>
          <w:i w:val="0"/>
        </w:rPr>
        <w:t xml:space="preserve">  </w:t>
      </w:r>
    </w:p>
    <w:p w14:paraId="5618EAB4" w14:textId="0D88DC26" w:rsidR="00D255B2" w:rsidRDefault="00E26536" w:rsidP="00BC5268">
      <w:pPr>
        <w:rPr>
          <w:rStyle w:val="Accentuation"/>
          <w:i w:val="0"/>
        </w:rPr>
      </w:pPr>
      <w:r>
        <w:rPr>
          <w:i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242A67" wp14:editId="3473E955">
                <wp:simplePos x="0" y="0"/>
                <wp:positionH relativeFrom="column">
                  <wp:posOffset>2776855</wp:posOffset>
                </wp:positionH>
                <wp:positionV relativeFrom="paragraph">
                  <wp:posOffset>193040</wp:posOffset>
                </wp:positionV>
                <wp:extent cx="0" cy="4463415"/>
                <wp:effectExtent l="0" t="0" r="38100" b="32385"/>
                <wp:wrapNone/>
                <wp:docPr id="27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634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CFB602D" id="Connecteur droit 2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65pt,15.2pt" to="218.65pt,3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i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C0C24C" wp14:editId="56725134">
                <wp:simplePos x="0" y="0"/>
                <wp:positionH relativeFrom="column">
                  <wp:posOffset>14604</wp:posOffset>
                </wp:positionH>
                <wp:positionV relativeFrom="paragraph">
                  <wp:posOffset>41275</wp:posOffset>
                </wp:positionV>
                <wp:extent cx="6543675" cy="0"/>
                <wp:effectExtent l="0" t="0" r="0" b="0"/>
                <wp:wrapNone/>
                <wp:docPr id="28" name="Connecteur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E18F160" id="Connecteur droit 28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3.25pt" to="516.4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>
        <w:rPr>
          <w:iCs/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15ADC4FF" wp14:editId="72F5ACD6">
            <wp:simplePos x="0" y="0"/>
            <wp:positionH relativeFrom="column">
              <wp:posOffset>2957830</wp:posOffset>
            </wp:positionH>
            <wp:positionV relativeFrom="paragraph">
              <wp:posOffset>288924</wp:posOffset>
            </wp:positionV>
            <wp:extent cx="3600450" cy="2220629"/>
            <wp:effectExtent l="0" t="0" r="0" b="8255"/>
            <wp:wrapNone/>
            <wp:docPr id="13" name="Image 12" descr="Capture&amp;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&amp;.JPG"/>
                    <pic:cNvPicPr/>
                  </pic:nvPicPr>
                  <pic:blipFill>
                    <a:blip r:embed="rId19" cstate="print"/>
                    <a:srcRect r="53615" b="31739"/>
                    <a:stretch>
                      <a:fillRect/>
                    </a:stretch>
                  </pic:blipFill>
                  <pic:spPr>
                    <a:xfrm>
                      <a:off x="0" y="0"/>
                      <a:ext cx="3620667" cy="2233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ACA683" w14:textId="09C77FB1" w:rsidR="00552A41" w:rsidRDefault="00D255B2" w:rsidP="00BC5268">
      <w:pPr>
        <w:rPr>
          <w:iCs/>
          <w:noProof/>
          <w:lang w:eastAsia="fr-FR"/>
        </w:rPr>
      </w:pPr>
      <w:r>
        <w:rPr>
          <w:iCs/>
          <w:noProof/>
          <w:lang w:eastAsia="fr-FR"/>
        </w:rPr>
        <w:drawing>
          <wp:anchor distT="0" distB="0" distL="114300" distR="114300" simplePos="0" relativeHeight="251674624" behindDoc="1" locked="0" layoutInCell="1" allowOverlap="1" wp14:anchorId="130ED36C" wp14:editId="482381B3">
            <wp:simplePos x="0" y="0"/>
            <wp:positionH relativeFrom="column">
              <wp:posOffset>14605</wp:posOffset>
            </wp:positionH>
            <wp:positionV relativeFrom="paragraph">
              <wp:posOffset>155575</wp:posOffset>
            </wp:positionV>
            <wp:extent cx="2809875" cy="3200400"/>
            <wp:effectExtent l="0" t="0" r="9525" b="0"/>
            <wp:wrapTight wrapText="bothSides">
              <wp:wrapPolygon edited="0">
                <wp:start x="0" y="0"/>
                <wp:lineTo x="0" y="21471"/>
                <wp:lineTo x="21527" y="21471"/>
                <wp:lineTo x="21527" y="0"/>
                <wp:lineTo x="0" y="0"/>
              </wp:wrapPolygon>
            </wp:wrapTight>
            <wp:docPr id="6" name="Image 5" descr="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D67">
        <w:rPr>
          <w:rStyle w:val="Accentuation"/>
          <w:i w:val="0"/>
        </w:rPr>
        <w:t xml:space="preserve"> </w:t>
      </w:r>
      <w:r w:rsidR="00552A41">
        <w:rPr>
          <w:iCs/>
          <w:noProof/>
          <w:lang w:eastAsia="fr-FR"/>
        </w:rPr>
        <w:t xml:space="preserve"> </w:t>
      </w:r>
    </w:p>
    <w:p w14:paraId="129AFBD9" w14:textId="7E0FE4C0" w:rsidR="000A2225" w:rsidRDefault="000A2225" w:rsidP="00BC5268">
      <w:pPr>
        <w:rPr>
          <w:noProof/>
          <w:lang w:eastAsia="fr-FR"/>
        </w:rPr>
      </w:pPr>
    </w:p>
    <w:p w14:paraId="42C78BA4" w14:textId="7C44F003" w:rsidR="000A2225" w:rsidRDefault="000A2225" w:rsidP="00BC5268">
      <w:pPr>
        <w:rPr>
          <w:noProof/>
          <w:lang w:eastAsia="fr-FR"/>
        </w:rPr>
      </w:pPr>
    </w:p>
    <w:p w14:paraId="7BB89055" w14:textId="728606C9" w:rsidR="000A2225" w:rsidRDefault="000A2225" w:rsidP="00BC5268">
      <w:pPr>
        <w:rPr>
          <w:noProof/>
          <w:lang w:eastAsia="fr-FR"/>
        </w:rPr>
      </w:pPr>
    </w:p>
    <w:p w14:paraId="1ABF3B3E" w14:textId="4995F15E" w:rsidR="000A2225" w:rsidRDefault="000A2225" w:rsidP="00BC5268">
      <w:pPr>
        <w:rPr>
          <w:noProof/>
          <w:lang w:eastAsia="fr-FR"/>
        </w:rPr>
      </w:pPr>
    </w:p>
    <w:p w14:paraId="1859731A" w14:textId="3AA158A7" w:rsidR="000A2225" w:rsidRDefault="000A2225" w:rsidP="00BC5268">
      <w:pPr>
        <w:rPr>
          <w:noProof/>
          <w:lang w:eastAsia="fr-FR"/>
        </w:rPr>
      </w:pPr>
    </w:p>
    <w:p w14:paraId="5AD2DEF3" w14:textId="0362A32A" w:rsidR="000A2225" w:rsidRDefault="000A2225" w:rsidP="00BC5268">
      <w:pPr>
        <w:rPr>
          <w:noProof/>
          <w:lang w:eastAsia="fr-FR"/>
        </w:rPr>
      </w:pPr>
    </w:p>
    <w:p w14:paraId="7A1A434B" w14:textId="77777777" w:rsidR="00E26536" w:rsidRDefault="00E26536" w:rsidP="00BC5268">
      <w:pPr>
        <w:rPr>
          <w:noProof/>
          <w:lang w:eastAsia="fr-FR"/>
        </w:rPr>
      </w:pPr>
    </w:p>
    <w:tbl>
      <w:tblPr>
        <w:tblStyle w:val="Grilledutableau"/>
        <w:tblpPr w:leftFromText="141" w:rightFromText="141" w:vertAnchor="text" w:horzAnchor="margin" w:tblpXSpec="right" w:tblpY="358"/>
        <w:tblW w:w="0" w:type="auto"/>
        <w:tblLook w:val="04A0" w:firstRow="1" w:lastRow="0" w:firstColumn="1" w:lastColumn="0" w:noHBand="0" w:noVBand="1"/>
      </w:tblPr>
      <w:tblGrid>
        <w:gridCol w:w="1035"/>
        <w:gridCol w:w="4680"/>
      </w:tblGrid>
      <w:tr w:rsidR="00BF1407" w14:paraId="44C959F3" w14:textId="77777777" w:rsidTr="00E26536">
        <w:tc>
          <w:tcPr>
            <w:tcW w:w="756" w:type="dxa"/>
          </w:tcPr>
          <w:p w14:paraId="633E55B5" w14:textId="77777777" w:rsidR="00BF1407" w:rsidRPr="004B48B4" w:rsidRDefault="00BF1407" w:rsidP="00E26536">
            <w:pPr>
              <w:rPr>
                <w:rStyle w:val="Accentuation"/>
                <w:rFonts w:ascii="Cambria Math" w:hAnsi="Cambria Math"/>
                <w:oMath/>
              </w:rPr>
            </w:pPr>
            <m:oMathPara>
              <m:oMath>
                <m:r>
                  <w:rPr>
                    <w:rStyle w:val="Accentuation"/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4680" w:type="dxa"/>
          </w:tcPr>
          <w:p w14:paraId="696AE468" w14:textId="77777777" w:rsidR="00BF1407" w:rsidRDefault="00BF1407" w:rsidP="00E26536">
            <w:pPr>
              <w:tabs>
                <w:tab w:val="right" w:pos="4464"/>
              </w:tabs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>-4</w:t>
            </w:r>
            <w:r>
              <w:rPr>
                <w:rStyle w:val="Accentuation"/>
                <w:i w:val="0"/>
              </w:rPr>
              <w:tab/>
              <w:t>4</w:t>
            </w:r>
          </w:p>
        </w:tc>
      </w:tr>
      <w:tr w:rsidR="00BF1407" w14:paraId="71D22234" w14:textId="77777777" w:rsidTr="00E26536">
        <w:trPr>
          <w:trHeight w:val="1322"/>
        </w:trPr>
        <w:tc>
          <w:tcPr>
            <w:tcW w:w="756" w:type="dxa"/>
            <w:vAlign w:val="center"/>
          </w:tcPr>
          <w:p w14:paraId="7B8C95E4" w14:textId="77777777" w:rsidR="00BF1407" w:rsidRDefault="00BF1407" w:rsidP="00E26536">
            <w:pPr>
              <w:jc w:val="center"/>
              <w:rPr>
                <w:rStyle w:val="Accentuation"/>
                <w:i w:val="0"/>
              </w:rPr>
            </w:pPr>
            <w:r>
              <w:rPr>
                <w:rStyle w:val="Accentuation"/>
                <w:i w:val="0"/>
              </w:rPr>
              <w:t xml:space="preserve">Variation de </w:t>
            </w:r>
            <m:oMath>
              <m:r>
                <w:rPr>
                  <w:rStyle w:val="Accentuation"/>
                  <w:rFonts w:ascii="Cambria Math" w:hAnsi="Cambria Math"/>
                </w:rPr>
                <m:t>f</m:t>
              </m:r>
            </m:oMath>
          </w:p>
        </w:tc>
        <w:tc>
          <w:tcPr>
            <w:tcW w:w="4680" w:type="dxa"/>
          </w:tcPr>
          <w:p w14:paraId="5B5F4B21" w14:textId="77777777" w:rsidR="00BF1407" w:rsidRDefault="00BF1407" w:rsidP="00E26536">
            <w:pPr>
              <w:rPr>
                <w:rStyle w:val="Accentuation"/>
                <w:i w:val="0"/>
              </w:rPr>
            </w:pPr>
          </w:p>
        </w:tc>
      </w:tr>
    </w:tbl>
    <w:p w14:paraId="6A91DDBD" w14:textId="56DBB8B7" w:rsidR="000A2225" w:rsidRDefault="000A2225" w:rsidP="00BC5268">
      <w:pPr>
        <w:rPr>
          <w:iCs/>
          <w:noProof/>
          <w:lang w:eastAsia="fr-FR"/>
        </w:rPr>
      </w:pPr>
      <w:r>
        <w:rPr>
          <w:rStyle w:val="Accentuation"/>
          <w:i w:val="0"/>
        </w:rPr>
        <w:t xml:space="preserve">Compléter le tableau de variation de la fonction </w:t>
      </w:r>
      <m:oMath>
        <m:r>
          <w:rPr>
            <w:rStyle w:val="Accentuation"/>
            <w:rFonts w:ascii="Cambria Math" w:hAnsi="Cambria Math"/>
          </w:rPr>
          <m:t>f</m:t>
        </m:r>
      </m:oMath>
      <w:r>
        <w:rPr>
          <w:rStyle w:val="Accentuation"/>
          <w:rFonts w:eastAsiaTheme="minorEastAsia"/>
          <w:i w:val="0"/>
          <w:iCs w:val="0"/>
        </w:rPr>
        <w:t xml:space="preserve"> </w:t>
      </w:r>
    </w:p>
    <w:p w14:paraId="79E9BF02" w14:textId="7D8CE2B1" w:rsidR="00BF1407" w:rsidRDefault="00E26536" w:rsidP="00E26536">
      <w:pPr>
        <w:spacing w:before="240"/>
        <w:rPr>
          <w:rFonts w:ascii="Arial" w:hAnsi="Arial" w:cs="Arial"/>
          <w:iCs/>
          <w:noProof/>
          <w:lang w:eastAsia="fr-FR"/>
        </w:rPr>
      </w:pPr>
      <w:r w:rsidRPr="00E26536">
        <w:rPr>
          <w:rFonts w:ascii="Arial" w:hAnsi="Arial" w:cs="Arial"/>
          <w:iCs/>
          <w:noProof/>
          <w:lang w:eastAsia="fr-FR"/>
        </w:rPr>
        <w:t>…………………………………………………</w:t>
      </w:r>
    </w:p>
    <w:p w14:paraId="0CF96E0B" w14:textId="77777777" w:rsidR="00E26536" w:rsidRPr="00E26536" w:rsidRDefault="00E26536" w:rsidP="00E26536">
      <w:pPr>
        <w:rPr>
          <w:rFonts w:ascii="Arial" w:hAnsi="Arial" w:cs="Arial"/>
          <w:iCs/>
          <w:noProof/>
          <w:lang w:eastAsia="fr-FR"/>
        </w:rPr>
      </w:pPr>
      <w:r w:rsidRPr="00E26536">
        <w:rPr>
          <w:rFonts w:ascii="Arial" w:hAnsi="Arial" w:cs="Arial"/>
          <w:iCs/>
          <w:noProof/>
          <w:lang w:eastAsia="fr-FR"/>
        </w:rPr>
        <w:t>…………………………………………………</w:t>
      </w:r>
    </w:p>
    <w:p w14:paraId="57FF4641" w14:textId="77777777" w:rsidR="00E26536" w:rsidRPr="00E26536" w:rsidRDefault="00E26536" w:rsidP="00E26536">
      <w:pPr>
        <w:rPr>
          <w:rFonts w:ascii="Arial" w:hAnsi="Arial" w:cs="Arial"/>
          <w:iCs/>
          <w:noProof/>
          <w:lang w:eastAsia="fr-FR"/>
        </w:rPr>
      </w:pPr>
      <w:r w:rsidRPr="00E26536">
        <w:rPr>
          <w:rFonts w:ascii="Arial" w:hAnsi="Arial" w:cs="Arial"/>
          <w:iCs/>
          <w:noProof/>
          <w:lang w:eastAsia="fr-FR"/>
        </w:rPr>
        <w:t>…………………………………………………</w:t>
      </w:r>
    </w:p>
    <w:p w14:paraId="38DECF7A" w14:textId="022BEEF3" w:rsidR="000A2225" w:rsidRDefault="00D255B2" w:rsidP="00BC5268">
      <w:pPr>
        <w:rPr>
          <w:rStyle w:val="Accentuation"/>
          <w:i w:val="0"/>
        </w:rPr>
      </w:pPr>
      <w:r>
        <w:rPr>
          <w:iCs/>
          <w:noProof/>
          <w:lang w:eastAsia="fr-FR"/>
        </w:rPr>
        <w:lastRenderedPageBreak/>
        <w:drawing>
          <wp:anchor distT="0" distB="0" distL="114300" distR="114300" simplePos="0" relativeHeight="251675648" behindDoc="0" locked="0" layoutInCell="1" allowOverlap="1" wp14:anchorId="64045C97" wp14:editId="6AE2A7C7">
            <wp:simplePos x="0" y="0"/>
            <wp:positionH relativeFrom="column">
              <wp:posOffset>2072005</wp:posOffset>
            </wp:positionH>
            <wp:positionV relativeFrom="paragraph">
              <wp:posOffset>-226695</wp:posOffset>
            </wp:positionV>
            <wp:extent cx="3822700" cy="2167613"/>
            <wp:effectExtent l="0" t="0" r="6350" b="4445"/>
            <wp:wrapNone/>
            <wp:docPr id="25" name="Image 10" descr="Capt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.JPG"/>
                    <pic:cNvPicPr/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75" t="8653"/>
                    <a:stretch/>
                  </pic:blipFill>
                  <pic:spPr bwMode="auto">
                    <a:xfrm>
                      <a:off x="0" y="0"/>
                      <a:ext cx="3835379" cy="2174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407">
        <w:rPr>
          <w:iCs/>
          <w:noProof/>
          <w:lang w:eastAsia="fr-FR"/>
        </w:rPr>
        <w:drawing>
          <wp:inline distT="0" distB="0" distL="0" distR="0" wp14:anchorId="225EEA37" wp14:editId="6D51E864">
            <wp:extent cx="1895475" cy="1861009"/>
            <wp:effectExtent l="0" t="0" r="0" b="6350"/>
            <wp:docPr id="8" name="Image 10" descr="Capt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.JPG"/>
                    <pic:cNvPicPr/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r="62725"/>
                    <a:stretch/>
                  </pic:blipFill>
                  <pic:spPr bwMode="auto">
                    <a:xfrm>
                      <a:off x="0" y="0"/>
                      <a:ext cx="1941428" cy="1906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Accentuation"/>
          <w:i w:val="0"/>
        </w:rPr>
        <w:t xml:space="preserve">            </w:t>
      </w:r>
    </w:p>
    <w:p w14:paraId="58253660" w14:textId="465B890A" w:rsidR="00BF1407" w:rsidRDefault="00C45FA4" w:rsidP="00BC5268">
      <w:r w:rsidRPr="00200396">
        <w:rPr>
          <w:b/>
          <w:u w:val="single"/>
        </w:rPr>
        <w:t>Exercice</w:t>
      </w:r>
      <w:r>
        <w:t xml:space="preserve"> : </w:t>
      </w:r>
      <w:r w:rsidR="00BF1407" w:rsidRPr="00BF1407">
        <w:rPr>
          <w:sz w:val="18"/>
          <w:szCs w:val="18"/>
        </w:rPr>
        <w:t>(D’après sujet de CAP Secteur 6 Métropole Session juin 2009)</w:t>
      </w:r>
    </w:p>
    <w:p w14:paraId="0A3E4A0B" w14:textId="7605D0B9" w:rsidR="00C45FA4" w:rsidRDefault="00C45FA4" w:rsidP="00BF1407">
      <w:pPr>
        <w:spacing w:line="276" w:lineRule="auto"/>
      </w:pPr>
      <w:r>
        <w:t>Le coût facturé pour des livraisons à domicile comprend trois éléments : le prix des articles achetés, un coût de « préparation » et un coût selon la distance.</w:t>
      </w:r>
    </w:p>
    <w:p w14:paraId="12AB2B37" w14:textId="141581C6" w:rsidR="00C45FA4" w:rsidRDefault="00C45FA4" w:rsidP="00C45FA4">
      <w:pPr>
        <w:pStyle w:val="Paragraphedeliste"/>
        <w:numPr>
          <w:ilvl w:val="0"/>
          <w:numId w:val="10"/>
        </w:numPr>
      </w:pPr>
      <w:r>
        <w:t xml:space="preserve">Le coût de « préparation » dépend du nombre d’articles achetés. </w:t>
      </w:r>
      <w:r w:rsidR="00200396">
        <w:t>Il</w:t>
      </w:r>
      <w:r>
        <w:t xml:space="preserve"> est donné dans le tableau suivant :</w:t>
      </w:r>
    </w:p>
    <w:tbl>
      <w:tblPr>
        <w:tblStyle w:val="Grilledutableau"/>
        <w:tblW w:w="9781" w:type="dxa"/>
        <w:tblInd w:w="-34" w:type="dxa"/>
        <w:tblLook w:val="04A0" w:firstRow="1" w:lastRow="0" w:firstColumn="1" w:lastColumn="0" w:noHBand="0" w:noVBand="1"/>
      </w:tblPr>
      <w:tblGrid>
        <w:gridCol w:w="2410"/>
        <w:gridCol w:w="1474"/>
        <w:gridCol w:w="1474"/>
        <w:gridCol w:w="1474"/>
        <w:gridCol w:w="1474"/>
        <w:gridCol w:w="1475"/>
      </w:tblGrid>
      <w:tr w:rsidR="00C45FA4" w14:paraId="368CD105" w14:textId="77777777" w:rsidTr="000A2225">
        <w:trPr>
          <w:trHeight w:val="319"/>
        </w:trPr>
        <w:tc>
          <w:tcPr>
            <w:tcW w:w="2410" w:type="dxa"/>
          </w:tcPr>
          <w:p w14:paraId="4BA59EB1" w14:textId="77777777" w:rsidR="00C45FA4" w:rsidRDefault="00C45FA4" w:rsidP="00C45FA4">
            <w:pPr>
              <w:pStyle w:val="Paragraphedeliste"/>
              <w:ind w:left="0"/>
            </w:pPr>
            <w:r>
              <w:t>Nombre d’articles</w:t>
            </w:r>
          </w:p>
        </w:tc>
        <w:tc>
          <w:tcPr>
            <w:tcW w:w="1474" w:type="dxa"/>
            <w:vAlign w:val="center"/>
          </w:tcPr>
          <w:p w14:paraId="2BC5D19B" w14:textId="77777777" w:rsidR="00C45FA4" w:rsidRDefault="00C45FA4" w:rsidP="00633D6E">
            <w:pPr>
              <w:pStyle w:val="Paragraphedeliste"/>
              <w:ind w:left="0"/>
              <w:jc w:val="center"/>
            </w:pPr>
            <w:r>
              <w:t>5 ou moins</w:t>
            </w:r>
          </w:p>
        </w:tc>
        <w:tc>
          <w:tcPr>
            <w:tcW w:w="1474" w:type="dxa"/>
            <w:vAlign w:val="center"/>
          </w:tcPr>
          <w:p w14:paraId="5F06F0F6" w14:textId="77777777" w:rsidR="00C45FA4" w:rsidRDefault="00C45FA4" w:rsidP="00633D6E">
            <w:pPr>
              <w:pStyle w:val="Paragraphedeliste"/>
              <w:ind w:left="0"/>
              <w:jc w:val="center"/>
            </w:pPr>
            <w:r>
              <w:t>De 6 à 10</w:t>
            </w:r>
          </w:p>
        </w:tc>
        <w:tc>
          <w:tcPr>
            <w:tcW w:w="1474" w:type="dxa"/>
            <w:vAlign w:val="center"/>
          </w:tcPr>
          <w:p w14:paraId="2856FC6A" w14:textId="77777777" w:rsidR="00C45FA4" w:rsidRDefault="00C45FA4" w:rsidP="00633D6E">
            <w:pPr>
              <w:pStyle w:val="Paragraphedeliste"/>
              <w:ind w:left="0"/>
              <w:jc w:val="center"/>
            </w:pPr>
            <w:r>
              <w:t>De 11 à 15</w:t>
            </w:r>
          </w:p>
        </w:tc>
        <w:tc>
          <w:tcPr>
            <w:tcW w:w="1474" w:type="dxa"/>
            <w:vAlign w:val="center"/>
          </w:tcPr>
          <w:p w14:paraId="2C1E2954" w14:textId="77777777" w:rsidR="00C45FA4" w:rsidRDefault="00C45FA4" w:rsidP="00633D6E">
            <w:pPr>
              <w:pStyle w:val="Paragraphedeliste"/>
              <w:ind w:left="0"/>
              <w:jc w:val="center"/>
            </w:pPr>
            <w:r>
              <w:t>De 16 à 20</w:t>
            </w:r>
          </w:p>
        </w:tc>
        <w:tc>
          <w:tcPr>
            <w:tcW w:w="1475" w:type="dxa"/>
            <w:vAlign w:val="center"/>
          </w:tcPr>
          <w:p w14:paraId="1C24458C" w14:textId="77777777" w:rsidR="00C45FA4" w:rsidRDefault="00C45FA4" w:rsidP="00633D6E">
            <w:pPr>
              <w:pStyle w:val="Paragraphedeliste"/>
              <w:ind w:left="0"/>
              <w:jc w:val="center"/>
            </w:pPr>
            <w:r>
              <w:t>Plus de 20</w:t>
            </w:r>
          </w:p>
        </w:tc>
      </w:tr>
      <w:tr w:rsidR="00C45FA4" w14:paraId="65FAD350" w14:textId="77777777" w:rsidTr="000A2225">
        <w:trPr>
          <w:trHeight w:val="319"/>
        </w:trPr>
        <w:tc>
          <w:tcPr>
            <w:tcW w:w="2410" w:type="dxa"/>
          </w:tcPr>
          <w:p w14:paraId="533B7964" w14:textId="77777777" w:rsidR="00C45FA4" w:rsidRDefault="00C45FA4" w:rsidP="00C45FA4">
            <w:pPr>
              <w:pStyle w:val="Paragraphedeliste"/>
              <w:ind w:left="0"/>
            </w:pPr>
            <w:r>
              <w:t>Coût de « préparation »</w:t>
            </w:r>
          </w:p>
        </w:tc>
        <w:tc>
          <w:tcPr>
            <w:tcW w:w="1474" w:type="dxa"/>
            <w:vAlign w:val="center"/>
          </w:tcPr>
          <w:p w14:paraId="2BACE398" w14:textId="77777777" w:rsidR="00C45FA4" w:rsidRDefault="00C45FA4" w:rsidP="00633D6E">
            <w:pPr>
              <w:pStyle w:val="Paragraphedeliste"/>
              <w:ind w:left="0"/>
              <w:jc w:val="center"/>
            </w:pPr>
            <w:r>
              <w:t>3 €</w:t>
            </w:r>
          </w:p>
        </w:tc>
        <w:tc>
          <w:tcPr>
            <w:tcW w:w="1474" w:type="dxa"/>
            <w:vAlign w:val="center"/>
          </w:tcPr>
          <w:p w14:paraId="22A41823" w14:textId="77777777" w:rsidR="00C45FA4" w:rsidRDefault="00C45FA4" w:rsidP="00633D6E">
            <w:pPr>
              <w:pStyle w:val="Paragraphedeliste"/>
              <w:ind w:left="0"/>
              <w:jc w:val="center"/>
            </w:pPr>
            <w:r>
              <w:t>5,5 €</w:t>
            </w:r>
          </w:p>
        </w:tc>
        <w:tc>
          <w:tcPr>
            <w:tcW w:w="1474" w:type="dxa"/>
            <w:vAlign w:val="center"/>
          </w:tcPr>
          <w:p w14:paraId="0C3EA8FF" w14:textId="77777777" w:rsidR="00C45FA4" w:rsidRDefault="00C45FA4" w:rsidP="00633D6E">
            <w:pPr>
              <w:pStyle w:val="Paragraphedeliste"/>
              <w:ind w:left="0"/>
              <w:jc w:val="center"/>
            </w:pPr>
            <w:r>
              <w:t>8 €</w:t>
            </w:r>
          </w:p>
        </w:tc>
        <w:tc>
          <w:tcPr>
            <w:tcW w:w="1474" w:type="dxa"/>
            <w:vAlign w:val="center"/>
          </w:tcPr>
          <w:p w14:paraId="5AE5ED8A" w14:textId="77777777" w:rsidR="00C45FA4" w:rsidRDefault="00C45FA4" w:rsidP="00633D6E">
            <w:pPr>
              <w:pStyle w:val="Paragraphedeliste"/>
              <w:ind w:left="0"/>
              <w:jc w:val="center"/>
            </w:pPr>
            <w:r>
              <w:t>10 €</w:t>
            </w:r>
          </w:p>
        </w:tc>
        <w:tc>
          <w:tcPr>
            <w:tcW w:w="1475" w:type="dxa"/>
            <w:vAlign w:val="center"/>
          </w:tcPr>
          <w:p w14:paraId="41D6BC19" w14:textId="77777777" w:rsidR="00C45FA4" w:rsidRDefault="00C45FA4" w:rsidP="00633D6E">
            <w:pPr>
              <w:ind w:left="40"/>
              <w:jc w:val="center"/>
            </w:pPr>
            <w:r>
              <w:t>12 €</w:t>
            </w:r>
          </w:p>
        </w:tc>
      </w:tr>
    </w:tbl>
    <w:p w14:paraId="628981CC" w14:textId="77777777" w:rsidR="00C45FA4" w:rsidRPr="000A2225" w:rsidRDefault="00C45FA4" w:rsidP="00C45FA4">
      <w:pPr>
        <w:pStyle w:val="Paragraphedeliste"/>
        <w:ind w:left="400"/>
        <w:rPr>
          <w:sz w:val="8"/>
          <w:szCs w:val="8"/>
        </w:rPr>
      </w:pPr>
    </w:p>
    <w:p w14:paraId="504551DD" w14:textId="77777777" w:rsidR="00C45FA4" w:rsidRDefault="00C45FA4" w:rsidP="000A2225">
      <w:pPr>
        <w:pStyle w:val="Paragraphedeliste"/>
        <w:numPr>
          <w:ilvl w:val="0"/>
          <w:numId w:val="9"/>
        </w:numPr>
        <w:spacing w:line="360" w:lineRule="auto"/>
      </w:pPr>
      <w:r>
        <w:t>Indiquer le coût de préparation c</w:t>
      </w:r>
      <w:r w:rsidRPr="00C45FA4">
        <w:rPr>
          <w:vertAlign w:val="subscript"/>
        </w:rPr>
        <w:t>1</w:t>
      </w:r>
      <w:r>
        <w:t xml:space="preserve"> pour 19 articles : c</w:t>
      </w:r>
      <w:r w:rsidRPr="00C45FA4">
        <w:rPr>
          <w:vertAlign w:val="subscript"/>
        </w:rPr>
        <w:t>1</w:t>
      </w:r>
      <w:r>
        <w:t xml:space="preserve"> = ………</w:t>
      </w:r>
      <w:proofErr w:type="gramStart"/>
      <w:r>
        <w:t>…….</w:t>
      </w:r>
      <w:proofErr w:type="gramEnd"/>
      <w:r>
        <w:t xml:space="preserve">. </w:t>
      </w:r>
    </w:p>
    <w:p w14:paraId="0E627490" w14:textId="77777777" w:rsidR="00C45FA4" w:rsidRDefault="00C45FA4" w:rsidP="000A2225">
      <w:pPr>
        <w:pStyle w:val="Paragraphedeliste"/>
        <w:numPr>
          <w:ilvl w:val="0"/>
          <w:numId w:val="9"/>
        </w:numPr>
        <w:spacing w:line="360" w:lineRule="auto"/>
      </w:pPr>
      <w:r>
        <w:t>Indiquer les nombres possibles d’articles si le coût de préparation c</w:t>
      </w:r>
      <w:r w:rsidRPr="00C45FA4">
        <w:rPr>
          <w:vertAlign w:val="subscript"/>
        </w:rPr>
        <w:t>2</w:t>
      </w:r>
      <w:r>
        <w:t xml:space="preserve"> est de 8 €.  ……………………</w:t>
      </w:r>
    </w:p>
    <w:p w14:paraId="721E73A7" w14:textId="77777777" w:rsidR="00C45FA4" w:rsidRDefault="00C45FA4" w:rsidP="00BF1407">
      <w:pPr>
        <w:pStyle w:val="Paragraphedeliste"/>
        <w:numPr>
          <w:ilvl w:val="0"/>
          <w:numId w:val="10"/>
        </w:numPr>
        <w:spacing w:after="0" w:line="276" w:lineRule="auto"/>
      </w:pPr>
      <w:r>
        <w:t>Le coût, selon la distance, est fixe et de 3 € pour toute distance inférieure à 2 km ; au-delà et jusqu’à 15 km, aux 3 € s’ajoute une partie qui augmente avec la distance. L’évolution du coût c en fonction de la distance d est représentée ci-dessous :</w:t>
      </w:r>
    </w:p>
    <w:p w14:paraId="1547C87A" w14:textId="77777777" w:rsidR="00C45FA4" w:rsidRDefault="00C45FA4" w:rsidP="00D255B2">
      <w:pPr>
        <w:pStyle w:val="Paragraphedeliste"/>
        <w:spacing w:after="0"/>
        <w:ind w:left="400"/>
        <w:jc w:val="center"/>
      </w:pPr>
      <w:r>
        <w:rPr>
          <w:noProof/>
          <w:lang w:eastAsia="fr-FR"/>
        </w:rPr>
        <w:drawing>
          <wp:inline distT="0" distB="0" distL="0" distR="0" wp14:anchorId="0BAE3149" wp14:editId="710E65A6">
            <wp:extent cx="5060950" cy="4034809"/>
            <wp:effectExtent l="0" t="0" r="6350" b="3810"/>
            <wp:docPr id="21" name="Image 20" descr="Capture&amp;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&amp;.JPG"/>
                    <pic:cNvPicPr/>
                  </pic:nvPicPr>
                  <pic:blipFill rotWithShape="1">
                    <a:blip r:embed="rId30" cstate="print"/>
                    <a:srcRect t="1334" b="1"/>
                    <a:stretch/>
                  </pic:blipFill>
                  <pic:spPr bwMode="auto">
                    <a:xfrm>
                      <a:off x="0" y="0"/>
                      <a:ext cx="5060950" cy="4034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E2BF11" w14:textId="77777777" w:rsidR="00C45FA4" w:rsidRDefault="00C45FA4" w:rsidP="00C45FA4">
      <w:r>
        <w:t xml:space="preserve">Par lecture sur le graphique (laisser apparents les traits permettant les lectures) proposer : </w:t>
      </w:r>
    </w:p>
    <w:p w14:paraId="7EC8EBB4" w14:textId="271D6220" w:rsidR="00C45FA4" w:rsidRDefault="00C45FA4" w:rsidP="000A2225">
      <w:pPr>
        <w:spacing w:line="360" w:lineRule="auto"/>
      </w:pPr>
      <w:r>
        <w:t>- le coût pour une distance de 11,5 km : …………………</w:t>
      </w:r>
      <w:proofErr w:type="gramStart"/>
      <w:r>
        <w:t>…….</w:t>
      </w:r>
      <w:proofErr w:type="gramEnd"/>
      <w:r>
        <w:t>. - la distance si le coût est de 6,5 € : ………………………</w:t>
      </w:r>
      <w:proofErr w:type="gramStart"/>
      <w:r>
        <w:t>…….</w:t>
      </w:r>
      <w:proofErr w:type="gramEnd"/>
      <w:r>
        <w:t xml:space="preserve">. </w:t>
      </w:r>
    </w:p>
    <w:p w14:paraId="7D075465" w14:textId="77777777" w:rsidR="00C45FA4" w:rsidRDefault="00C45FA4" w:rsidP="00C45FA4">
      <w:r>
        <w:t>3) Mme Vilain commande 14 articles pour un montant de 74,27 € ; elle demeure à une distance de 11,5 km du magasin. Calculer, en euro, la somme totale S qu’elle devra régler à la livraison à domicile.</w:t>
      </w:r>
    </w:p>
    <w:sectPr w:rsidR="00C45FA4" w:rsidSect="00200396">
      <w:footerReference w:type="default" r:id="rId31"/>
      <w:pgSz w:w="11906" w:h="16838"/>
      <w:pgMar w:top="567" w:right="794" w:bottom="425" w:left="907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D76B9" w14:textId="77777777" w:rsidR="00C2362B" w:rsidRDefault="00C2362B" w:rsidP="007823D7">
      <w:pPr>
        <w:spacing w:after="0" w:line="240" w:lineRule="auto"/>
      </w:pPr>
      <w:r>
        <w:separator/>
      </w:r>
    </w:p>
  </w:endnote>
  <w:endnote w:type="continuationSeparator" w:id="0">
    <w:p w14:paraId="6A84FADD" w14:textId="77777777" w:rsidR="00C2362B" w:rsidRDefault="00C2362B" w:rsidP="00782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4636025"/>
      <w:docPartObj>
        <w:docPartGallery w:val="Page Numbers (Bottom of Page)"/>
        <w:docPartUnique/>
      </w:docPartObj>
    </w:sdtPr>
    <w:sdtEndPr/>
    <w:sdtContent>
      <w:p w14:paraId="7952E3D5" w14:textId="64609F90" w:rsidR="007823D7" w:rsidRDefault="003E7DFE">
        <w:pPr>
          <w:pStyle w:val="Pieddepage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4C5ADE2C" wp14:editId="6A0BDE6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57200" cy="347980"/>
                  <wp:effectExtent l="40640" t="45720" r="35560" b="44450"/>
                  <wp:wrapNone/>
                  <wp:docPr id="1" name="Group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7200" cy="347980"/>
                            <a:chOff x="10104" y="14464"/>
                            <a:chExt cx="720" cy="548"/>
                          </a:xfrm>
                        </wpg:grpSpPr>
                        <wps:wsp>
                          <wps:cNvPr id="4" name="Rectangle 9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tx1">
                                  <a:lumMod val="55000"/>
                                  <a:lumOff val="4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10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tx1">
                                  <a:lumMod val="55000"/>
                                  <a:lumOff val="4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11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tx1">
                                  <a:lumMod val="55000"/>
                                  <a:lumOff val="4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66FF71" w14:textId="77777777" w:rsidR="007823D7" w:rsidRDefault="0057544D">
                                <w:pPr>
                                  <w:pStyle w:val="Pieddepag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CE5274">
                                  <w:rPr>
                                    <w:noProof/>
                                  </w:rPr>
                                  <w:t>8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4C5ADE2C" id="Group 8" o:spid="_x0000_s1028" style="position:absolute;margin-left:0;margin-top:0;width:36pt;height:27.4pt;z-index:251660288;mso-position-horizontal:center;mso-position-horizontal-relative:right-margin-area;mso-position-vertical:center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">
                  <v:rect id="Rectangle 9" o:spid="_x0000_s1029" style="position:absolute;left:10190;top:14378;width:548;height:720;rotation:-63198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" fillcolor="white [3212]" strokecolor="#737373 [1789]"/>
                  <v:rect id="Rectangle 10" o:spid="_x0000_s1030" style="position:absolute;left:10190;top:14378;width:548;height:720;rotation:-53921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" fillcolor="white [3212]" strokecolor="#737373 [1789]"/>
                  <v:rect id="Rectangle 11" o:spid="_x0000_s1031" style="position:absolute;left:10190;top:14378;width:548;height: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" fillcolor="white [3212]" strokecolor="#737373 [1789]">
                    <v:textbox>
                      <w:txbxContent>
                        <w:p w14:paraId="4266FF71" w14:textId="77777777" w:rsidR="007823D7" w:rsidRDefault="0057544D">
                          <w:pPr>
                            <w:pStyle w:val="Pieddepag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CE5274"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9914E" w14:textId="77777777" w:rsidR="00C2362B" w:rsidRDefault="00C2362B" w:rsidP="007823D7">
      <w:pPr>
        <w:spacing w:after="0" w:line="240" w:lineRule="auto"/>
      </w:pPr>
      <w:r>
        <w:separator/>
      </w:r>
    </w:p>
  </w:footnote>
  <w:footnote w:type="continuationSeparator" w:id="0">
    <w:p w14:paraId="55374CE3" w14:textId="77777777" w:rsidR="00C2362B" w:rsidRDefault="00C2362B" w:rsidP="00782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153EC"/>
    <w:multiLevelType w:val="hybridMultilevel"/>
    <w:tmpl w:val="AC42F8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A797F"/>
    <w:multiLevelType w:val="hybridMultilevel"/>
    <w:tmpl w:val="A21A5E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F5F4F"/>
    <w:multiLevelType w:val="hybridMultilevel"/>
    <w:tmpl w:val="5714F00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12AB0"/>
    <w:multiLevelType w:val="hybridMultilevel"/>
    <w:tmpl w:val="A878A440"/>
    <w:lvl w:ilvl="0" w:tplc="D9F4101E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0" w:hanging="360"/>
      </w:pPr>
    </w:lvl>
    <w:lvl w:ilvl="2" w:tplc="040C001B" w:tentative="1">
      <w:start w:val="1"/>
      <w:numFmt w:val="lowerRoman"/>
      <w:lvlText w:val="%3."/>
      <w:lvlJc w:val="right"/>
      <w:pPr>
        <w:ind w:left="1840" w:hanging="180"/>
      </w:pPr>
    </w:lvl>
    <w:lvl w:ilvl="3" w:tplc="040C000F" w:tentative="1">
      <w:start w:val="1"/>
      <w:numFmt w:val="decimal"/>
      <w:lvlText w:val="%4."/>
      <w:lvlJc w:val="left"/>
      <w:pPr>
        <w:ind w:left="2560" w:hanging="360"/>
      </w:pPr>
    </w:lvl>
    <w:lvl w:ilvl="4" w:tplc="040C0019" w:tentative="1">
      <w:start w:val="1"/>
      <w:numFmt w:val="lowerLetter"/>
      <w:lvlText w:val="%5."/>
      <w:lvlJc w:val="left"/>
      <w:pPr>
        <w:ind w:left="3280" w:hanging="360"/>
      </w:pPr>
    </w:lvl>
    <w:lvl w:ilvl="5" w:tplc="040C001B" w:tentative="1">
      <w:start w:val="1"/>
      <w:numFmt w:val="lowerRoman"/>
      <w:lvlText w:val="%6."/>
      <w:lvlJc w:val="right"/>
      <w:pPr>
        <w:ind w:left="4000" w:hanging="180"/>
      </w:pPr>
    </w:lvl>
    <w:lvl w:ilvl="6" w:tplc="040C000F" w:tentative="1">
      <w:start w:val="1"/>
      <w:numFmt w:val="decimal"/>
      <w:lvlText w:val="%7."/>
      <w:lvlJc w:val="left"/>
      <w:pPr>
        <w:ind w:left="4720" w:hanging="360"/>
      </w:pPr>
    </w:lvl>
    <w:lvl w:ilvl="7" w:tplc="040C0019" w:tentative="1">
      <w:start w:val="1"/>
      <w:numFmt w:val="lowerLetter"/>
      <w:lvlText w:val="%8."/>
      <w:lvlJc w:val="left"/>
      <w:pPr>
        <w:ind w:left="5440" w:hanging="360"/>
      </w:pPr>
    </w:lvl>
    <w:lvl w:ilvl="8" w:tplc="040C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 w15:restartNumberingAfterBreak="0">
    <w:nsid w:val="29C51FEB"/>
    <w:multiLevelType w:val="multilevel"/>
    <w:tmpl w:val="456A775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36D0DB3"/>
    <w:multiLevelType w:val="hybridMultilevel"/>
    <w:tmpl w:val="8820BB7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E3409"/>
    <w:multiLevelType w:val="hybridMultilevel"/>
    <w:tmpl w:val="094AAE2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8403B"/>
    <w:multiLevelType w:val="hybridMultilevel"/>
    <w:tmpl w:val="B1F0B4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868B0"/>
    <w:multiLevelType w:val="hybridMultilevel"/>
    <w:tmpl w:val="8D3252C8"/>
    <w:lvl w:ilvl="0" w:tplc="1FAA2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65617"/>
    <w:multiLevelType w:val="hybridMultilevel"/>
    <w:tmpl w:val="59AC9CAE"/>
    <w:lvl w:ilvl="0" w:tplc="040C000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6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4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BEE"/>
    <w:rsid w:val="000762DF"/>
    <w:rsid w:val="00086241"/>
    <w:rsid w:val="000A2225"/>
    <w:rsid w:val="000A4440"/>
    <w:rsid w:val="000B2D09"/>
    <w:rsid w:val="000F0CE7"/>
    <w:rsid w:val="00122478"/>
    <w:rsid w:val="00135BEF"/>
    <w:rsid w:val="00175A95"/>
    <w:rsid w:val="00184BEE"/>
    <w:rsid w:val="001B6E1C"/>
    <w:rsid w:val="001B7DEA"/>
    <w:rsid w:val="00200396"/>
    <w:rsid w:val="002007EB"/>
    <w:rsid w:val="00222913"/>
    <w:rsid w:val="00224BF6"/>
    <w:rsid w:val="00263030"/>
    <w:rsid w:val="002D1184"/>
    <w:rsid w:val="002D3F70"/>
    <w:rsid w:val="0031717B"/>
    <w:rsid w:val="00346B29"/>
    <w:rsid w:val="00384D89"/>
    <w:rsid w:val="00397AF0"/>
    <w:rsid w:val="003E5F31"/>
    <w:rsid w:val="003E7DFE"/>
    <w:rsid w:val="003F47DD"/>
    <w:rsid w:val="003F617E"/>
    <w:rsid w:val="004059A9"/>
    <w:rsid w:val="004847ED"/>
    <w:rsid w:val="004B48B4"/>
    <w:rsid w:val="00514DFB"/>
    <w:rsid w:val="00552A41"/>
    <w:rsid w:val="0057544D"/>
    <w:rsid w:val="00610BE3"/>
    <w:rsid w:val="00613199"/>
    <w:rsid w:val="00617B2B"/>
    <w:rsid w:val="00633D6E"/>
    <w:rsid w:val="006F4E8F"/>
    <w:rsid w:val="0075226E"/>
    <w:rsid w:val="007823D7"/>
    <w:rsid w:val="007B213D"/>
    <w:rsid w:val="007D0377"/>
    <w:rsid w:val="007F04E3"/>
    <w:rsid w:val="00802D96"/>
    <w:rsid w:val="00804587"/>
    <w:rsid w:val="008161B2"/>
    <w:rsid w:val="008300A1"/>
    <w:rsid w:val="00877443"/>
    <w:rsid w:val="008C66F7"/>
    <w:rsid w:val="009079F7"/>
    <w:rsid w:val="00907C6C"/>
    <w:rsid w:val="00914E1F"/>
    <w:rsid w:val="00935B94"/>
    <w:rsid w:val="0094194A"/>
    <w:rsid w:val="009617D8"/>
    <w:rsid w:val="00962E03"/>
    <w:rsid w:val="00987823"/>
    <w:rsid w:val="009B60C7"/>
    <w:rsid w:val="00A00375"/>
    <w:rsid w:val="00A67C33"/>
    <w:rsid w:val="00A770A6"/>
    <w:rsid w:val="00A927B3"/>
    <w:rsid w:val="00AA3CA9"/>
    <w:rsid w:val="00AD2C4C"/>
    <w:rsid w:val="00AD41F8"/>
    <w:rsid w:val="00AE1E53"/>
    <w:rsid w:val="00AE4413"/>
    <w:rsid w:val="00AE7354"/>
    <w:rsid w:val="00AF197B"/>
    <w:rsid w:val="00B0799C"/>
    <w:rsid w:val="00B07D83"/>
    <w:rsid w:val="00B46D84"/>
    <w:rsid w:val="00B61D93"/>
    <w:rsid w:val="00B705A9"/>
    <w:rsid w:val="00B9456A"/>
    <w:rsid w:val="00B95917"/>
    <w:rsid w:val="00BC13AD"/>
    <w:rsid w:val="00BC5268"/>
    <w:rsid w:val="00BF1407"/>
    <w:rsid w:val="00C2362B"/>
    <w:rsid w:val="00C459BD"/>
    <w:rsid w:val="00C45FA4"/>
    <w:rsid w:val="00C84EE5"/>
    <w:rsid w:val="00CA5BF9"/>
    <w:rsid w:val="00CD2524"/>
    <w:rsid w:val="00CE5274"/>
    <w:rsid w:val="00D031FD"/>
    <w:rsid w:val="00D11C80"/>
    <w:rsid w:val="00D255B2"/>
    <w:rsid w:val="00D55E32"/>
    <w:rsid w:val="00DC64F5"/>
    <w:rsid w:val="00E025A7"/>
    <w:rsid w:val="00E10D7C"/>
    <w:rsid w:val="00E16866"/>
    <w:rsid w:val="00E26536"/>
    <w:rsid w:val="00E3386F"/>
    <w:rsid w:val="00E51C24"/>
    <w:rsid w:val="00E5259D"/>
    <w:rsid w:val="00E53A41"/>
    <w:rsid w:val="00E61881"/>
    <w:rsid w:val="00EA15AE"/>
    <w:rsid w:val="00EC2D41"/>
    <w:rsid w:val="00F1205D"/>
    <w:rsid w:val="00F61383"/>
    <w:rsid w:val="00F64D67"/>
    <w:rsid w:val="00FB3F91"/>
    <w:rsid w:val="00FD203B"/>
    <w:rsid w:val="00FD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A5D2C"/>
  <w15:docId w15:val="{BB3BA675-A85B-485E-998F-15B63204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1184"/>
  </w:style>
  <w:style w:type="paragraph" w:styleId="Titre1">
    <w:name w:val="heading 1"/>
    <w:basedOn w:val="Normal"/>
    <w:next w:val="Normal"/>
    <w:link w:val="Titre1Car"/>
    <w:uiPriority w:val="9"/>
    <w:qFormat/>
    <w:rsid w:val="003171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D03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B60C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323E4F" w:themeColor="text2" w:themeShade="BF"/>
      <w:spacing w:val="5"/>
      <w:kern w:val="28"/>
      <w:sz w:val="7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B60C7"/>
    <w:rPr>
      <w:rFonts w:asciiTheme="majorHAnsi" w:eastAsiaTheme="majorEastAsia" w:hAnsiTheme="majorHAnsi" w:cstheme="majorBidi"/>
      <w:b/>
      <w:color w:val="323E4F" w:themeColor="text2" w:themeShade="BF"/>
      <w:spacing w:val="5"/>
      <w:kern w:val="28"/>
      <w:sz w:val="72"/>
      <w:szCs w:val="52"/>
    </w:rPr>
  </w:style>
  <w:style w:type="paragraph" w:styleId="Paragraphedeliste">
    <w:name w:val="List Paragraph"/>
    <w:basedOn w:val="Normal"/>
    <w:qFormat/>
    <w:rsid w:val="00184BEE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84BE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4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4BEE"/>
    <w:rPr>
      <w:rFonts w:ascii="Tahoma" w:hAnsi="Tahoma" w:cs="Tahoma"/>
      <w:sz w:val="16"/>
      <w:szCs w:val="16"/>
    </w:rPr>
  </w:style>
  <w:style w:type="character" w:styleId="Rfrenceintense">
    <w:name w:val="Intense Reference"/>
    <w:basedOn w:val="Policepardfaut"/>
    <w:uiPriority w:val="32"/>
    <w:qFormat/>
    <w:rsid w:val="001B6E1C"/>
    <w:rPr>
      <w:b/>
      <w:bCs/>
      <w:smallCaps/>
      <w:color w:val="ED7D31" w:themeColor="accent2"/>
      <w:spacing w:val="5"/>
      <w:u w:val="single"/>
    </w:rPr>
  </w:style>
  <w:style w:type="character" w:styleId="Rfrencelgre">
    <w:name w:val="Subtle Reference"/>
    <w:basedOn w:val="Policepardfaut"/>
    <w:uiPriority w:val="31"/>
    <w:qFormat/>
    <w:rsid w:val="007D0377"/>
    <w:rPr>
      <w:smallCaps/>
      <w:color w:val="ED7D31" w:themeColor="accent2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7D037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D0377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7D037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ccentuation">
    <w:name w:val="Emphasis"/>
    <w:basedOn w:val="Policepardfaut"/>
    <w:uiPriority w:val="20"/>
    <w:qFormat/>
    <w:rsid w:val="007D0377"/>
    <w:rPr>
      <w:i/>
      <w:iCs/>
    </w:rPr>
  </w:style>
  <w:style w:type="table" w:styleId="Grilledutableau">
    <w:name w:val="Table Grid"/>
    <w:basedOn w:val="TableauNormal"/>
    <w:uiPriority w:val="39"/>
    <w:rsid w:val="001B7D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782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823D7"/>
  </w:style>
  <w:style w:type="paragraph" w:styleId="Pieddepage">
    <w:name w:val="footer"/>
    <w:basedOn w:val="Normal"/>
    <w:link w:val="PieddepageCar"/>
    <w:uiPriority w:val="99"/>
    <w:unhideWhenUsed/>
    <w:rsid w:val="00782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23D7"/>
  </w:style>
  <w:style w:type="paragraph" w:styleId="Sansinterligne">
    <w:name w:val="No Spacing"/>
    <w:link w:val="SansinterligneCar"/>
    <w:uiPriority w:val="1"/>
    <w:qFormat/>
    <w:rsid w:val="007823D7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823D7"/>
    <w:rPr>
      <w:rFonts w:eastAsiaTheme="minorEastAsia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203B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203B"/>
    <w:rPr>
      <w:b/>
      <w:bCs/>
      <w:i/>
      <w:iCs/>
      <w:color w:val="4472C4" w:themeColor="accent1"/>
    </w:rPr>
  </w:style>
  <w:style w:type="character" w:customStyle="1" w:styleId="Titre1Car">
    <w:name w:val="Titre 1 Car"/>
    <w:basedOn w:val="Policepardfaut"/>
    <w:link w:val="Titre1"/>
    <w:uiPriority w:val="9"/>
    <w:rsid w:val="0031717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Lienhypertexte">
    <w:name w:val="Hyperlink"/>
    <w:basedOn w:val="Policepardfaut"/>
    <w:uiPriority w:val="99"/>
    <w:unhideWhenUsed/>
    <w:rsid w:val="00EC2D4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C2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1.wdp"/><Relationship Id="rId18" Type="http://schemas.microsoft.com/office/2007/relationships/hdphoto" Target="media/hdphoto2.wdp"/><Relationship Id="rId26" Type="http://schemas.microsoft.com/office/2007/relationships/hdphoto" Target="media/hdphoto5.wdp"/><Relationship Id="rId3" Type="http://schemas.openxmlformats.org/officeDocument/2006/relationships/styles" Target="styles.xml"/><Relationship Id="rId21" Type="http://schemas.microsoft.com/office/2007/relationships/hdphoto" Target="media/hdphoto3.wdp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phet.colorado.edu/sims/html/function-builder/latest/function-builder_fr.html" TargetMode="External"/><Relationship Id="rId20" Type="http://schemas.openxmlformats.org/officeDocument/2006/relationships/image" Target="media/image10.png"/><Relationship Id="rId29" Type="http://schemas.microsoft.com/office/2007/relationships/hdphoto" Target="media/hdphoto6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4.wdp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32CFF9D-559D-455F-9383-C27F53C17294}">
  <we:reference id="wa104051163" version="1.2.0.3" store="fr-FR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76FB0-527C-4E3B-8D6B-A43508B52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8</Pages>
  <Words>1096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labrot</dc:creator>
  <cp:lastModifiedBy>doussin81mh1</cp:lastModifiedBy>
  <cp:revision>3</cp:revision>
  <cp:lastPrinted>2022-08-22T08:41:00Z</cp:lastPrinted>
  <dcterms:created xsi:type="dcterms:W3CDTF">2022-08-22T08:41:00Z</dcterms:created>
  <dcterms:modified xsi:type="dcterms:W3CDTF">2022-08-23T15:21:00Z</dcterms:modified>
</cp:coreProperties>
</file>