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1C" w:rsidRDefault="0004291C" w:rsidP="0004291C">
      <w:pPr>
        <w:pStyle w:val="cdt4ke"/>
        <w:spacing w:before="225" w:beforeAutospacing="0" w:after="0" w:afterAutospacing="0"/>
        <w:jc w:val="both"/>
        <w:rPr>
          <w:rFonts w:ascii="Open Sans" w:hAnsi="Open Sans"/>
          <w:color w:val="212121"/>
          <w:sz w:val="26"/>
          <w:szCs w:val="26"/>
        </w:rPr>
      </w:pPr>
    </w:p>
    <w:p w:rsidR="0004291C" w:rsidRDefault="0004291C" w:rsidP="0004291C">
      <w:pPr>
        <w:pStyle w:val="cdt4ke"/>
        <w:spacing w:before="225" w:beforeAutospacing="0" w:after="0" w:afterAutospacing="0"/>
        <w:jc w:val="both"/>
        <w:rPr>
          <w:rFonts w:ascii="Open Sans" w:hAnsi="Open Sans"/>
          <w:color w:val="212121"/>
          <w:sz w:val="26"/>
          <w:szCs w:val="26"/>
        </w:rPr>
      </w:pPr>
      <w:r>
        <w:rPr>
          <w:rFonts w:ascii="Open Sans" w:hAnsi="Open Sans"/>
          <w:color w:val="212121"/>
          <w:sz w:val="26"/>
          <w:szCs w:val="26"/>
        </w:rPr>
        <w:t>Билет 1. Вопрос 1.</w:t>
      </w:r>
    </w:p>
    <w:p w:rsidR="0004291C" w:rsidRDefault="0004291C" w:rsidP="0004291C">
      <w:pPr>
        <w:pStyle w:val="cdt4ke"/>
        <w:spacing w:before="225" w:beforeAutospacing="0" w:after="0" w:afterAutospacing="0"/>
        <w:jc w:val="both"/>
        <w:rPr>
          <w:rFonts w:ascii="Open Sans" w:hAnsi="Open Sans"/>
          <w:color w:val="212121"/>
          <w:sz w:val="26"/>
          <w:szCs w:val="26"/>
        </w:rPr>
      </w:pPr>
      <w:r>
        <w:rPr>
          <w:rFonts w:ascii="Open Sans" w:hAnsi="Open Sans"/>
          <w:color w:val="212121"/>
          <w:sz w:val="26"/>
          <w:szCs w:val="26"/>
        </w:rPr>
        <w:t>В бронзовом и раннем железном веках на территории Беларуси проживали многочисленные племена </w:t>
      </w:r>
      <w:proofErr w:type="spellStart"/>
      <w:r>
        <w:rPr>
          <w:rStyle w:val="a3"/>
          <w:rFonts w:ascii="Open Sans" w:hAnsi="Open Sans"/>
          <w:color w:val="212121"/>
          <w:sz w:val="26"/>
          <w:szCs w:val="26"/>
        </w:rPr>
        <w:t>балтов</w:t>
      </w:r>
      <w:proofErr w:type="spellEnd"/>
      <w:r>
        <w:rPr>
          <w:rStyle w:val="a3"/>
          <w:rFonts w:ascii="Open Sans" w:hAnsi="Open Sans"/>
          <w:color w:val="212121"/>
          <w:sz w:val="26"/>
          <w:szCs w:val="26"/>
        </w:rPr>
        <w:t>. </w:t>
      </w:r>
      <w:r>
        <w:rPr>
          <w:rFonts w:ascii="Open Sans" w:hAnsi="Open Sans"/>
          <w:color w:val="212121"/>
          <w:sz w:val="26"/>
          <w:szCs w:val="26"/>
        </w:rPr>
        <w:t xml:space="preserve">Они занимали обширную территорию от реки Одер до верховьев Волги, расселялись от Финского залива до Среднего </w:t>
      </w:r>
      <w:proofErr w:type="spellStart"/>
      <w:r>
        <w:rPr>
          <w:rFonts w:ascii="Open Sans" w:hAnsi="Open Sans"/>
          <w:color w:val="212121"/>
          <w:sz w:val="26"/>
          <w:szCs w:val="26"/>
        </w:rPr>
        <w:t>Поднепровья</w:t>
      </w:r>
      <w:proofErr w:type="spellEnd"/>
      <w:r>
        <w:rPr>
          <w:rFonts w:ascii="Open Sans" w:hAnsi="Open Sans"/>
          <w:color w:val="212121"/>
          <w:sz w:val="26"/>
          <w:szCs w:val="26"/>
        </w:rPr>
        <w:t xml:space="preserve">. До прихода славян </w:t>
      </w:r>
      <w:proofErr w:type="spellStart"/>
      <w:r>
        <w:rPr>
          <w:rFonts w:ascii="Open Sans" w:hAnsi="Open Sans"/>
          <w:color w:val="212121"/>
          <w:sz w:val="26"/>
          <w:szCs w:val="26"/>
        </w:rPr>
        <w:t>балтские</w:t>
      </w:r>
      <w:proofErr w:type="spellEnd"/>
      <w:r>
        <w:rPr>
          <w:rFonts w:ascii="Open Sans" w:hAnsi="Open Sans"/>
          <w:color w:val="212121"/>
          <w:sz w:val="26"/>
          <w:szCs w:val="26"/>
        </w:rPr>
        <w:t xml:space="preserve"> племена заселяли почти всю территорию современной Беларуси. Основными занятиями </w:t>
      </w:r>
      <w:proofErr w:type="spellStart"/>
      <w:r>
        <w:rPr>
          <w:rFonts w:ascii="Open Sans" w:hAnsi="Open Sans"/>
          <w:color w:val="212121"/>
          <w:sz w:val="26"/>
          <w:szCs w:val="26"/>
        </w:rPr>
        <w:t>балтов</w:t>
      </w:r>
      <w:proofErr w:type="spellEnd"/>
      <w:r>
        <w:rPr>
          <w:rFonts w:ascii="Open Sans" w:hAnsi="Open Sans"/>
          <w:color w:val="212121"/>
          <w:sz w:val="26"/>
          <w:szCs w:val="26"/>
        </w:rPr>
        <w:t xml:space="preserve"> были животноводство и земледелие. Они изготавливали глиняную посуду, бронзовые и железные изделия. Балты занимались торговлей. Самым ценным экспортным товаром был янтарь, который купцы везли из Прибалтики в южные страны по </w:t>
      </w:r>
      <w:r>
        <w:rPr>
          <w:rStyle w:val="a3"/>
          <w:rFonts w:ascii="Open Sans" w:hAnsi="Open Sans"/>
          <w:color w:val="212121"/>
          <w:sz w:val="26"/>
          <w:szCs w:val="26"/>
        </w:rPr>
        <w:t>«янтарному пути».</w:t>
      </w:r>
    </w:p>
    <w:p w:rsidR="0004291C" w:rsidRDefault="0004291C" w:rsidP="0004291C">
      <w:pPr>
        <w:pStyle w:val="cdt4ke"/>
        <w:spacing w:before="225" w:beforeAutospacing="0" w:after="0" w:afterAutospacing="0"/>
        <w:jc w:val="both"/>
        <w:rPr>
          <w:rFonts w:ascii="Open Sans" w:hAnsi="Open Sans"/>
          <w:color w:val="212121"/>
          <w:sz w:val="26"/>
          <w:szCs w:val="26"/>
        </w:rPr>
      </w:pPr>
      <w:r>
        <w:rPr>
          <w:rFonts w:ascii="Open Sans" w:hAnsi="Open Sans"/>
          <w:color w:val="212121"/>
          <w:sz w:val="26"/>
          <w:szCs w:val="26"/>
        </w:rPr>
        <w:t>С </w:t>
      </w:r>
      <w:r>
        <w:rPr>
          <w:rStyle w:val="a4"/>
          <w:rFonts w:ascii="Open Sans" w:hAnsi="Open Sans"/>
          <w:color w:val="212121"/>
          <w:sz w:val="26"/>
          <w:szCs w:val="26"/>
        </w:rPr>
        <w:t>V в. н. э.</w:t>
      </w:r>
      <w:r>
        <w:rPr>
          <w:rFonts w:ascii="Open Sans" w:hAnsi="Open Sans"/>
          <w:color w:val="212121"/>
          <w:sz w:val="26"/>
          <w:szCs w:val="26"/>
        </w:rPr>
        <w:t> началось </w:t>
      </w:r>
      <w:r>
        <w:rPr>
          <w:rStyle w:val="a3"/>
          <w:rFonts w:ascii="Open Sans" w:hAnsi="Open Sans"/>
          <w:color w:val="212121"/>
          <w:sz w:val="26"/>
          <w:szCs w:val="26"/>
        </w:rPr>
        <w:t>«Великое переселение народов» - </w:t>
      </w:r>
      <w:r>
        <w:rPr>
          <w:rFonts w:ascii="Open Sans" w:hAnsi="Open Sans"/>
          <w:color w:val="212121"/>
          <w:sz w:val="26"/>
          <w:szCs w:val="26"/>
        </w:rPr>
        <w:t>массовые миграции европейских и азиатских племен. В VI в. на территорию Беларуси стали проникать </w:t>
      </w:r>
      <w:r>
        <w:rPr>
          <w:rStyle w:val="a3"/>
          <w:rFonts w:ascii="Open Sans" w:hAnsi="Open Sans"/>
          <w:color w:val="212121"/>
          <w:sz w:val="26"/>
          <w:szCs w:val="26"/>
        </w:rPr>
        <w:t>славяне. </w:t>
      </w:r>
      <w:r>
        <w:rPr>
          <w:rFonts w:ascii="Open Sans" w:hAnsi="Open Sans"/>
          <w:color w:val="212121"/>
          <w:sz w:val="26"/>
          <w:szCs w:val="26"/>
        </w:rPr>
        <w:t>К </w:t>
      </w:r>
      <w:r>
        <w:rPr>
          <w:rStyle w:val="a4"/>
          <w:rFonts w:ascii="Open Sans" w:hAnsi="Open Sans"/>
          <w:color w:val="212121"/>
          <w:sz w:val="26"/>
          <w:szCs w:val="26"/>
        </w:rPr>
        <w:t>VI-VII вв.</w:t>
      </w:r>
      <w:r>
        <w:rPr>
          <w:rFonts w:ascii="Open Sans" w:hAnsi="Open Sans"/>
          <w:color w:val="212121"/>
          <w:sz w:val="26"/>
          <w:szCs w:val="26"/>
        </w:rPr>
        <w:t xml:space="preserve"> относятся неукрепленное </w:t>
      </w:r>
      <w:proofErr w:type="spellStart"/>
      <w:r>
        <w:rPr>
          <w:rFonts w:ascii="Open Sans" w:hAnsi="Open Sans"/>
          <w:color w:val="212121"/>
          <w:sz w:val="26"/>
          <w:szCs w:val="26"/>
        </w:rPr>
        <w:t>поселище</w:t>
      </w:r>
      <w:proofErr w:type="spellEnd"/>
      <w:r>
        <w:rPr>
          <w:rFonts w:ascii="Open Sans" w:hAnsi="Open Sans"/>
          <w:color w:val="212121"/>
          <w:sz w:val="26"/>
          <w:szCs w:val="26"/>
        </w:rPr>
        <w:t xml:space="preserve"> на р. Припять в г. </w:t>
      </w:r>
      <w:proofErr w:type="spellStart"/>
      <w:r>
        <w:rPr>
          <w:rFonts w:ascii="Open Sans" w:hAnsi="Open Sans"/>
          <w:color w:val="212121"/>
          <w:sz w:val="26"/>
          <w:szCs w:val="26"/>
        </w:rPr>
        <w:t>Петрикове</w:t>
      </w:r>
      <w:proofErr w:type="spellEnd"/>
      <w:r>
        <w:rPr>
          <w:rFonts w:ascii="Open Sans" w:hAnsi="Open Sans"/>
          <w:color w:val="212121"/>
          <w:sz w:val="26"/>
          <w:szCs w:val="26"/>
        </w:rPr>
        <w:t xml:space="preserve"> и городище в д. </w:t>
      </w:r>
      <w:proofErr w:type="spellStart"/>
      <w:r>
        <w:rPr>
          <w:rFonts w:ascii="Open Sans" w:hAnsi="Open Sans"/>
          <w:color w:val="212121"/>
          <w:sz w:val="26"/>
          <w:szCs w:val="26"/>
        </w:rPr>
        <w:t>Хотамель</w:t>
      </w:r>
      <w:proofErr w:type="spellEnd"/>
      <w:r>
        <w:rPr>
          <w:rFonts w:ascii="Open Sans" w:hAnsi="Open Sans"/>
          <w:color w:val="212121"/>
          <w:sz w:val="26"/>
          <w:szCs w:val="26"/>
        </w:rPr>
        <w:t xml:space="preserve"> (</w:t>
      </w:r>
      <w:proofErr w:type="spellStart"/>
      <w:r>
        <w:rPr>
          <w:rFonts w:ascii="Open Sans" w:hAnsi="Open Sans"/>
          <w:color w:val="212121"/>
          <w:sz w:val="26"/>
          <w:szCs w:val="26"/>
        </w:rPr>
        <w:t>Столинский</w:t>
      </w:r>
      <w:proofErr w:type="spellEnd"/>
      <w:r>
        <w:rPr>
          <w:rFonts w:ascii="Open Sans" w:hAnsi="Open Sans"/>
          <w:color w:val="212121"/>
          <w:sz w:val="26"/>
          <w:szCs w:val="26"/>
        </w:rPr>
        <w:t xml:space="preserve"> район Брестской области). Расселение славян шло преимущественно по рекам с юга на север. Некоторые ученые считают, что северную и центральную части Беларуси заселили славянские племена, пришедшие с севера от озера Ильмень, куда они переселились с берегов Вислы. Соседями славян были </w:t>
      </w:r>
      <w:proofErr w:type="spellStart"/>
      <w:r>
        <w:rPr>
          <w:rFonts w:ascii="Open Sans" w:hAnsi="Open Sans"/>
          <w:color w:val="212121"/>
          <w:sz w:val="26"/>
          <w:szCs w:val="26"/>
        </w:rPr>
        <w:t>балты</w:t>
      </w:r>
      <w:proofErr w:type="spellEnd"/>
      <w:r>
        <w:rPr>
          <w:rFonts w:ascii="Open Sans" w:hAnsi="Open Sans"/>
          <w:color w:val="212121"/>
          <w:sz w:val="26"/>
          <w:szCs w:val="26"/>
        </w:rPr>
        <w:t xml:space="preserve">. На протяжении VI-VIII вв. на территории Беларуси проходил процесс смешивания славянского и </w:t>
      </w:r>
      <w:proofErr w:type="spellStart"/>
      <w:r>
        <w:rPr>
          <w:rFonts w:ascii="Open Sans" w:hAnsi="Open Sans"/>
          <w:color w:val="212121"/>
          <w:sz w:val="26"/>
          <w:szCs w:val="26"/>
        </w:rPr>
        <w:t>балтского</w:t>
      </w:r>
      <w:proofErr w:type="spellEnd"/>
      <w:r>
        <w:rPr>
          <w:rFonts w:ascii="Open Sans" w:hAnsi="Open Sans"/>
          <w:color w:val="212121"/>
          <w:sz w:val="26"/>
          <w:szCs w:val="26"/>
        </w:rPr>
        <w:t xml:space="preserve"> населения. Так как славяне находились на более высоком уровне хозяйственного и общественного развития, </w:t>
      </w:r>
      <w:proofErr w:type="spellStart"/>
      <w:r>
        <w:rPr>
          <w:rFonts w:ascii="Open Sans" w:hAnsi="Open Sans"/>
          <w:color w:val="212121"/>
          <w:sz w:val="26"/>
          <w:szCs w:val="26"/>
        </w:rPr>
        <w:t>балты</w:t>
      </w:r>
      <w:proofErr w:type="spellEnd"/>
      <w:r>
        <w:rPr>
          <w:rFonts w:ascii="Open Sans" w:hAnsi="Open Sans"/>
          <w:color w:val="212121"/>
          <w:sz w:val="26"/>
          <w:szCs w:val="26"/>
        </w:rPr>
        <w:t>, осваивая их достижения, постепенно </w:t>
      </w:r>
      <w:r>
        <w:rPr>
          <w:rStyle w:val="a3"/>
          <w:rFonts w:ascii="Open Sans" w:hAnsi="Open Sans"/>
          <w:color w:val="212121"/>
          <w:sz w:val="26"/>
          <w:szCs w:val="26"/>
        </w:rPr>
        <w:t>славянизировались.</w:t>
      </w:r>
    </w:p>
    <w:p w:rsidR="0004291C" w:rsidRDefault="0004291C" w:rsidP="0004291C">
      <w:pPr>
        <w:pStyle w:val="cdt4ke"/>
        <w:spacing w:before="225" w:beforeAutospacing="0" w:after="0" w:afterAutospacing="0"/>
        <w:jc w:val="both"/>
        <w:rPr>
          <w:rFonts w:ascii="Open Sans" w:hAnsi="Open Sans"/>
          <w:color w:val="212121"/>
          <w:sz w:val="26"/>
          <w:szCs w:val="26"/>
        </w:rPr>
      </w:pPr>
      <w:r>
        <w:rPr>
          <w:rFonts w:ascii="Open Sans" w:hAnsi="Open Sans"/>
          <w:color w:val="212121"/>
          <w:sz w:val="26"/>
          <w:szCs w:val="26"/>
        </w:rPr>
        <w:t>На территории Беларуси в </w:t>
      </w:r>
      <w:r>
        <w:rPr>
          <w:rStyle w:val="a4"/>
          <w:rFonts w:ascii="Open Sans" w:hAnsi="Open Sans"/>
          <w:color w:val="212121"/>
          <w:sz w:val="26"/>
          <w:szCs w:val="26"/>
        </w:rPr>
        <w:t>VIII-IX вв.</w:t>
      </w:r>
      <w:r>
        <w:rPr>
          <w:rFonts w:ascii="Open Sans" w:hAnsi="Open Sans"/>
          <w:color w:val="212121"/>
          <w:sz w:val="26"/>
          <w:szCs w:val="26"/>
        </w:rPr>
        <w:t> проходил проце</w:t>
      </w:r>
      <w:proofErr w:type="gramStart"/>
      <w:r>
        <w:rPr>
          <w:rFonts w:ascii="Open Sans" w:hAnsi="Open Sans"/>
          <w:color w:val="212121"/>
          <w:sz w:val="26"/>
          <w:szCs w:val="26"/>
        </w:rPr>
        <w:t>сс скл</w:t>
      </w:r>
      <w:proofErr w:type="gramEnd"/>
      <w:r>
        <w:rPr>
          <w:rFonts w:ascii="Open Sans" w:hAnsi="Open Sans"/>
          <w:color w:val="212121"/>
          <w:sz w:val="26"/>
          <w:szCs w:val="26"/>
        </w:rPr>
        <w:t>адывания племенных объединений </w:t>
      </w:r>
      <w:r>
        <w:rPr>
          <w:rStyle w:val="a3"/>
          <w:rFonts w:ascii="Open Sans" w:hAnsi="Open Sans"/>
          <w:color w:val="212121"/>
          <w:sz w:val="26"/>
          <w:szCs w:val="26"/>
        </w:rPr>
        <w:t>кривичей-</w:t>
      </w:r>
      <w:proofErr w:type="spellStart"/>
      <w:r>
        <w:rPr>
          <w:rStyle w:val="a3"/>
          <w:rFonts w:ascii="Open Sans" w:hAnsi="Open Sans"/>
          <w:color w:val="212121"/>
          <w:sz w:val="26"/>
          <w:szCs w:val="26"/>
        </w:rPr>
        <w:t>полочан</w:t>
      </w:r>
      <w:proofErr w:type="spellEnd"/>
      <w:r>
        <w:rPr>
          <w:rStyle w:val="a3"/>
          <w:rFonts w:ascii="Open Sans" w:hAnsi="Open Sans"/>
          <w:color w:val="212121"/>
          <w:sz w:val="26"/>
          <w:szCs w:val="26"/>
        </w:rPr>
        <w:t>, дреговичей и радимичей. </w:t>
      </w:r>
      <w:r>
        <w:rPr>
          <w:rFonts w:ascii="Open Sans" w:hAnsi="Open Sans"/>
          <w:color w:val="212121"/>
          <w:sz w:val="26"/>
          <w:szCs w:val="26"/>
        </w:rPr>
        <w:t>Самым крупным союзом племен были кривичи (название происходит от слова "кровные, кровь" - близкие по крови), которые занимали большую территорию от верховий Днепра и Западной Двины до Волги и Чудского озера. Ученые выделяют </w:t>
      </w:r>
      <w:proofErr w:type="gramStart"/>
      <w:r>
        <w:rPr>
          <w:rStyle w:val="a3"/>
          <w:rFonts w:ascii="Open Sans" w:hAnsi="Open Sans"/>
          <w:color w:val="212121"/>
          <w:sz w:val="26"/>
          <w:szCs w:val="26"/>
        </w:rPr>
        <w:t>полоцких</w:t>
      </w:r>
      <w:proofErr w:type="gramEnd"/>
      <w:r>
        <w:rPr>
          <w:rStyle w:val="a3"/>
          <w:rFonts w:ascii="Open Sans" w:hAnsi="Open Sans"/>
          <w:color w:val="212121"/>
          <w:sz w:val="26"/>
          <w:szCs w:val="26"/>
        </w:rPr>
        <w:t>, псковских </w:t>
      </w:r>
      <w:r>
        <w:rPr>
          <w:rFonts w:ascii="Open Sans" w:hAnsi="Open Sans"/>
          <w:color w:val="212121"/>
          <w:sz w:val="26"/>
          <w:szCs w:val="26"/>
        </w:rPr>
        <w:t>и </w:t>
      </w:r>
      <w:r>
        <w:rPr>
          <w:rStyle w:val="a3"/>
          <w:rFonts w:ascii="Open Sans" w:hAnsi="Open Sans"/>
          <w:color w:val="212121"/>
          <w:sz w:val="26"/>
          <w:szCs w:val="26"/>
        </w:rPr>
        <w:t>смоленских </w:t>
      </w:r>
      <w:r>
        <w:rPr>
          <w:rFonts w:ascii="Open Sans" w:hAnsi="Open Sans"/>
          <w:color w:val="212121"/>
          <w:sz w:val="26"/>
          <w:szCs w:val="26"/>
        </w:rPr>
        <w:t>кривичей. Северную часть современной Беларуси занимали </w:t>
      </w:r>
      <w:r>
        <w:rPr>
          <w:rStyle w:val="a3"/>
          <w:rFonts w:ascii="Open Sans" w:hAnsi="Open Sans"/>
          <w:color w:val="212121"/>
          <w:sz w:val="26"/>
          <w:szCs w:val="26"/>
        </w:rPr>
        <w:t>кривичи-</w:t>
      </w:r>
      <w:proofErr w:type="spellStart"/>
      <w:r>
        <w:rPr>
          <w:rStyle w:val="a3"/>
          <w:rFonts w:ascii="Open Sans" w:hAnsi="Open Sans"/>
          <w:color w:val="212121"/>
          <w:sz w:val="26"/>
          <w:szCs w:val="26"/>
        </w:rPr>
        <w:t>полочане</w:t>
      </w:r>
      <w:proofErr w:type="spellEnd"/>
      <w:r>
        <w:rPr>
          <w:rStyle w:val="a3"/>
          <w:rFonts w:ascii="Open Sans" w:hAnsi="Open Sans"/>
          <w:color w:val="212121"/>
          <w:sz w:val="26"/>
          <w:szCs w:val="26"/>
        </w:rPr>
        <w:t>. </w:t>
      </w:r>
      <w:r>
        <w:rPr>
          <w:rFonts w:ascii="Open Sans" w:hAnsi="Open Sans"/>
          <w:color w:val="212121"/>
          <w:sz w:val="26"/>
          <w:szCs w:val="26"/>
        </w:rPr>
        <w:t>Центром этого племенного княжения был Полоцк, подучивший свое название от реки Полоты. Отличительными чертами кривичей-</w:t>
      </w:r>
      <w:proofErr w:type="spellStart"/>
      <w:r>
        <w:rPr>
          <w:rFonts w:ascii="Open Sans" w:hAnsi="Open Sans"/>
          <w:color w:val="212121"/>
          <w:sz w:val="26"/>
          <w:szCs w:val="26"/>
        </w:rPr>
        <w:t>полочан</w:t>
      </w:r>
      <w:proofErr w:type="spellEnd"/>
      <w:r>
        <w:rPr>
          <w:rFonts w:ascii="Open Sans" w:hAnsi="Open Sans"/>
          <w:color w:val="212121"/>
          <w:sz w:val="26"/>
          <w:szCs w:val="26"/>
        </w:rPr>
        <w:t xml:space="preserve"> ученые считают «длинные курганы» (</w:t>
      </w:r>
      <w:proofErr w:type="spellStart"/>
      <w:r>
        <w:rPr>
          <w:rFonts w:ascii="Open Sans" w:hAnsi="Open Sans"/>
          <w:color w:val="212121"/>
          <w:sz w:val="26"/>
          <w:szCs w:val="26"/>
        </w:rPr>
        <w:t>волотовки</w:t>
      </w:r>
      <w:proofErr w:type="spellEnd"/>
      <w:r>
        <w:rPr>
          <w:rFonts w:ascii="Open Sans" w:hAnsi="Open Sans"/>
          <w:color w:val="212121"/>
          <w:sz w:val="26"/>
          <w:szCs w:val="26"/>
        </w:rPr>
        <w:t>) и височные кольца, похожие на браслеты.</w:t>
      </w:r>
    </w:p>
    <w:p w:rsidR="0004291C" w:rsidRDefault="0004291C" w:rsidP="0004291C">
      <w:pPr>
        <w:pStyle w:val="cdt4ke"/>
        <w:spacing w:before="225" w:beforeAutospacing="0" w:after="0" w:afterAutospacing="0"/>
        <w:jc w:val="both"/>
        <w:rPr>
          <w:rFonts w:ascii="Open Sans" w:hAnsi="Open Sans"/>
          <w:color w:val="212121"/>
          <w:sz w:val="26"/>
          <w:szCs w:val="26"/>
        </w:rPr>
      </w:pPr>
      <w:r>
        <w:rPr>
          <w:rFonts w:ascii="Open Sans" w:hAnsi="Open Sans"/>
          <w:color w:val="212121"/>
          <w:sz w:val="26"/>
          <w:szCs w:val="26"/>
        </w:rPr>
        <w:t>Южную и центральную части Беларуси занимали </w:t>
      </w:r>
      <w:r>
        <w:rPr>
          <w:rStyle w:val="a3"/>
          <w:rFonts w:ascii="Open Sans" w:hAnsi="Open Sans"/>
          <w:color w:val="212121"/>
          <w:sz w:val="26"/>
          <w:szCs w:val="26"/>
        </w:rPr>
        <w:t>дреговичи </w:t>
      </w:r>
      <w:r>
        <w:rPr>
          <w:rFonts w:ascii="Open Sans" w:hAnsi="Open Sans"/>
          <w:color w:val="212121"/>
          <w:sz w:val="26"/>
          <w:szCs w:val="26"/>
        </w:rPr>
        <w:t>(название происходит от слова "</w:t>
      </w:r>
      <w:proofErr w:type="spellStart"/>
      <w:r>
        <w:rPr>
          <w:rFonts w:ascii="Open Sans" w:hAnsi="Open Sans"/>
          <w:color w:val="212121"/>
          <w:sz w:val="26"/>
          <w:szCs w:val="26"/>
        </w:rPr>
        <w:t>дрыгва</w:t>
      </w:r>
      <w:proofErr w:type="spellEnd"/>
      <w:r>
        <w:rPr>
          <w:rFonts w:ascii="Open Sans" w:hAnsi="Open Sans"/>
          <w:color w:val="212121"/>
          <w:sz w:val="26"/>
          <w:szCs w:val="26"/>
        </w:rPr>
        <w:t>" - болото)</w:t>
      </w:r>
      <w:r>
        <w:rPr>
          <w:rStyle w:val="a3"/>
          <w:rFonts w:ascii="Open Sans" w:hAnsi="Open Sans"/>
          <w:color w:val="212121"/>
          <w:sz w:val="26"/>
          <w:szCs w:val="26"/>
        </w:rPr>
        <w:t>. </w:t>
      </w:r>
      <w:r>
        <w:rPr>
          <w:rFonts w:ascii="Open Sans" w:hAnsi="Open Sans"/>
          <w:color w:val="212121"/>
          <w:sz w:val="26"/>
          <w:szCs w:val="26"/>
        </w:rPr>
        <w:t>Древнейшим городом на землях дреговичей был </w:t>
      </w:r>
      <w:r>
        <w:rPr>
          <w:rStyle w:val="a3"/>
          <w:rFonts w:ascii="Open Sans" w:hAnsi="Open Sans"/>
          <w:color w:val="212121"/>
          <w:sz w:val="26"/>
          <w:szCs w:val="26"/>
        </w:rPr>
        <w:t>Туров. </w:t>
      </w:r>
      <w:r>
        <w:rPr>
          <w:rFonts w:ascii="Open Sans" w:hAnsi="Open Sans"/>
          <w:color w:val="212121"/>
          <w:sz w:val="26"/>
          <w:szCs w:val="26"/>
        </w:rPr>
        <w:t>Возможно, что дреговичи вместе с </w:t>
      </w:r>
      <w:r>
        <w:rPr>
          <w:rStyle w:val="a3"/>
          <w:rFonts w:ascii="Open Sans" w:hAnsi="Open Sans"/>
          <w:color w:val="212121"/>
          <w:sz w:val="26"/>
          <w:szCs w:val="26"/>
        </w:rPr>
        <w:t>полянами </w:t>
      </w:r>
      <w:r>
        <w:rPr>
          <w:rFonts w:ascii="Open Sans" w:hAnsi="Open Sans"/>
          <w:color w:val="212121"/>
          <w:sz w:val="26"/>
          <w:szCs w:val="26"/>
        </w:rPr>
        <w:t>и </w:t>
      </w:r>
      <w:r>
        <w:rPr>
          <w:rStyle w:val="a3"/>
          <w:rFonts w:ascii="Open Sans" w:hAnsi="Open Sans"/>
          <w:color w:val="212121"/>
          <w:sz w:val="26"/>
          <w:szCs w:val="26"/>
        </w:rPr>
        <w:t>волынянами </w:t>
      </w:r>
      <w:r>
        <w:rPr>
          <w:rFonts w:ascii="Open Sans" w:hAnsi="Open Sans"/>
          <w:color w:val="212121"/>
          <w:sz w:val="26"/>
          <w:szCs w:val="26"/>
        </w:rPr>
        <w:t xml:space="preserve">ранее составляли крупное племенное объединение. </w:t>
      </w:r>
      <w:proofErr w:type="spellStart"/>
      <w:r>
        <w:rPr>
          <w:rFonts w:ascii="Open Sans" w:hAnsi="Open Sans"/>
          <w:color w:val="212121"/>
          <w:sz w:val="26"/>
          <w:szCs w:val="26"/>
        </w:rPr>
        <w:t>Женшины-дреговичанки</w:t>
      </w:r>
      <w:proofErr w:type="spellEnd"/>
      <w:r>
        <w:rPr>
          <w:rFonts w:ascii="Open Sans" w:hAnsi="Open Sans"/>
          <w:color w:val="212121"/>
          <w:sz w:val="26"/>
          <w:szCs w:val="26"/>
        </w:rPr>
        <w:t xml:space="preserve"> носили проволочные височные кольца с металлическими бусинами, украшенными зернью.</w:t>
      </w:r>
    </w:p>
    <w:p w:rsidR="0004291C" w:rsidRDefault="0004291C" w:rsidP="0004291C">
      <w:pPr>
        <w:pStyle w:val="cdt4ke"/>
        <w:spacing w:before="225" w:beforeAutospacing="0" w:after="0" w:afterAutospacing="0"/>
        <w:jc w:val="both"/>
        <w:rPr>
          <w:rFonts w:ascii="Open Sans" w:hAnsi="Open Sans"/>
          <w:color w:val="212121"/>
          <w:sz w:val="26"/>
          <w:szCs w:val="26"/>
        </w:rPr>
      </w:pPr>
      <w:r>
        <w:rPr>
          <w:rFonts w:ascii="Open Sans" w:hAnsi="Open Sans"/>
          <w:color w:val="212121"/>
          <w:sz w:val="26"/>
          <w:szCs w:val="26"/>
        </w:rPr>
        <w:t>Восточную часть Беларуси заселяли </w:t>
      </w:r>
      <w:r>
        <w:rPr>
          <w:rStyle w:val="a3"/>
          <w:rFonts w:ascii="Open Sans" w:hAnsi="Open Sans"/>
          <w:color w:val="212121"/>
          <w:sz w:val="26"/>
          <w:szCs w:val="26"/>
        </w:rPr>
        <w:t>радимичи </w:t>
      </w:r>
      <w:r>
        <w:rPr>
          <w:rFonts w:ascii="Open Sans" w:hAnsi="Open Sans"/>
          <w:color w:val="212121"/>
          <w:sz w:val="26"/>
          <w:szCs w:val="26"/>
        </w:rPr>
        <w:t xml:space="preserve">(название этого союза племен произошло от имени одного из вождей - </w:t>
      </w:r>
      <w:proofErr w:type="spellStart"/>
      <w:r>
        <w:rPr>
          <w:rFonts w:ascii="Open Sans" w:hAnsi="Open Sans"/>
          <w:color w:val="212121"/>
          <w:sz w:val="26"/>
          <w:szCs w:val="26"/>
        </w:rPr>
        <w:t>Радима</w:t>
      </w:r>
      <w:proofErr w:type="spellEnd"/>
      <w:r>
        <w:rPr>
          <w:rFonts w:ascii="Open Sans" w:hAnsi="Open Sans"/>
          <w:color w:val="212121"/>
          <w:sz w:val="26"/>
          <w:szCs w:val="26"/>
        </w:rPr>
        <w:t xml:space="preserve">). Из «Повести временных лет» известно, что в 885 г. радимичи стали платить дань князю Олегу. Женщины радимичей носили </w:t>
      </w:r>
      <w:proofErr w:type="spellStart"/>
      <w:r>
        <w:rPr>
          <w:rFonts w:ascii="Open Sans" w:hAnsi="Open Sans"/>
          <w:color w:val="212121"/>
          <w:sz w:val="26"/>
          <w:szCs w:val="26"/>
        </w:rPr>
        <w:t>семилучевые</w:t>
      </w:r>
      <w:proofErr w:type="spellEnd"/>
      <w:r>
        <w:rPr>
          <w:rFonts w:ascii="Open Sans" w:hAnsi="Open Sans"/>
          <w:color w:val="212121"/>
          <w:sz w:val="26"/>
          <w:szCs w:val="26"/>
        </w:rPr>
        <w:t xml:space="preserve"> височные кольца.</w:t>
      </w:r>
    </w:p>
    <w:p w:rsidR="0004291C" w:rsidRDefault="0004291C" w:rsidP="0004291C">
      <w:pPr>
        <w:pStyle w:val="cdt4ke"/>
        <w:spacing w:before="225" w:beforeAutospacing="0" w:after="0" w:afterAutospacing="0"/>
        <w:jc w:val="both"/>
        <w:rPr>
          <w:rFonts w:ascii="Open Sans" w:hAnsi="Open Sans"/>
          <w:color w:val="212121"/>
          <w:sz w:val="26"/>
          <w:szCs w:val="26"/>
        </w:rPr>
      </w:pPr>
      <w:r>
        <w:rPr>
          <w:rFonts w:ascii="Open Sans" w:hAnsi="Open Sans"/>
          <w:color w:val="212121"/>
          <w:sz w:val="26"/>
          <w:szCs w:val="26"/>
        </w:rPr>
        <w:lastRenderedPageBreak/>
        <w:t>Кривичи-</w:t>
      </w:r>
      <w:proofErr w:type="spellStart"/>
      <w:r>
        <w:rPr>
          <w:rFonts w:ascii="Open Sans" w:hAnsi="Open Sans"/>
          <w:color w:val="212121"/>
          <w:sz w:val="26"/>
          <w:szCs w:val="26"/>
        </w:rPr>
        <w:t>полочане</w:t>
      </w:r>
      <w:proofErr w:type="spellEnd"/>
      <w:r>
        <w:rPr>
          <w:rFonts w:ascii="Open Sans" w:hAnsi="Open Sans"/>
          <w:color w:val="212121"/>
          <w:sz w:val="26"/>
          <w:szCs w:val="26"/>
        </w:rPr>
        <w:t>, дреговичи, радимичи являлись частью восточнославянской (древнерусской) общности, в которую помимо них входили еще около 15 союзов племен.</w:t>
      </w:r>
    </w:p>
    <w:p w:rsidR="0004291C" w:rsidRDefault="0004291C" w:rsidP="0004291C">
      <w:pPr>
        <w:pStyle w:val="cdt4ke"/>
        <w:spacing w:before="225" w:beforeAutospacing="0" w:after="0" w:afterAutospacing="0"/>
        <w:jc w:val="both"/>
        <w:rPr>
          <w:rFonts w:ascii="Open Sans" w:hAnsi="Open Sans"/>
          <w:color w:val="212121"/>
          <w:sz w:val="26"/>
          <w:szCs w:val="26"/>
        </w:rPr>
      </w:pPr>
      <w:r>
        <w:rPr>
          <w:rFonts w:ascii="Open Sans" w:hAnsi="Open Sans"/>
          <w:color w:val="212121"/>
          <w:sz w:val="26"/>
          <w:szCs w:val="26"/>
        </w:rPr>
        <w:t>В </w:t>
      </w:r>
      <w:r>
        <w:rPr>
          <w:rStyle w:val="a4"/>
          <w:rFonts w:ascii="Open Sans" w:hAnsi="Open Sans"/>
          <w:color w:val="212121"/>
          <w:sz w:val="26"/>
          <w:szCs w:val="26"/>
        </w:rPr>
        <w:t>VII-VIII вв.</w:t>
      </w:r>
      <w:r>
        <w:rPr>
          <w:rFonts w:ascii="Open Sans" w:hAnsi="Open Sans"/>
          <w:color w:val="212121"/>
          <w:sz w:val="26"/>
          <w:szCs w:val="26"/>
        </w:rPr>
        <w:t> славянское общество находилось на стадии разложения родоплеменного строя. Развитие земледелия, усовершенствование орудий труда и способов обработки земли приводило к тому, что даже небольшой коллектив родственников (малая семья) мог обеспечить себя продуктами. Некоторое время </w:t>
      </w:r>
      <w:r>
        <w:rPr>
          <w:rStyle w:val="a3"/>
          <w:rFonts w:ascii="Open Sans" w:hAnsi="Open Sans"/>
          <w:color w:val="212121"/>
          <w:sz w:val="26"/>
          <w:szCs w:val="26"/>
        </w:rPr>
        <w:t>малые семьи, </w:t>
      </w:r>
      <w:r>
        <w:rPr>
          <w:rFonts w:ascii="Open Sans" w:hAnsi="Open Sans"/>
          <w:color w:val="212121"/>
          <w:sz w:val="26"/>
          <w:szCs w:val="26"/>
        </w:rPr>
        <w:t>которые состояли из родителей и их детей, еще продолжали находиться в составе больших семей. Но постепенно большие патриархальные семьи начали распадаться. На смену родовой общине пришла </w:t>
      </w:r>
      <w:r>
        <w:rPr>
          <w:rStyle w:val="a3"/>
          <w:rFonts w:ascii="Open Sans" w:hAnsi="Open Sans"/>
          <w:color w:val="212121"/>
          <w:sz w:val="26"/>
          <w:szCs w:val="26"/>
        </w:rPr>
        <w:t>территориальная, </w:t>
      </w:r>
      <w:r>
        <w:rPr>
          <w:rFonts w:ascii="Open Sans" w:hAnsi="Open Sans"/>
          <w:color w:val="212121"/>
          <w:sz w:val="26"/>
          <w:szCs w:val="26"/>
        </w:rPr>
        <w:t>или </w:t>
      </w:r>
      <w:r>
        <w:rPr>
          <w:rStyle w:val="a3"/>
          <w:rFonts w:ascii="Open Sans" w:hAnsi="Open Sans"/>
          <w:color w:val="212121"/>
          <w:sz w:val="26"/>
          <w:szCs w:val="26"/>
        </w:rPr>
        <w:t>соседская община, </w:t>
      </w:r>
      <w:r>
        <w:rPr>
          <w:rFonts w:ascii="Open Sans" w:hAnsi="Open Sans"/>
          <w:color w:val="212121"/>
          <w:sz w:val="26"/>
          <w:szCs w:val="26"/>
        </w:rPr>
        <w:t>в которую помимо родичей входили люди, не находящиеся в кровном родстве с другими общинниками. Соседская община у восточных славян называлась </w:t>
      </w:r>
      <w:r>
        <w:rPr>
          <w:rStyle w:val="a3"/>
          <w:rFonts w:ascii="Open Sans" w:hAnsi="Open Sans"/>
          <w:color w:val="212121"/>
          <w:sz w:val="26"/>
          <w:szCs w:val="26"/>
        </w:rPr>
        <w:t>вервь. </w:t>
      </w:r>
      <w:r>
        <w:rPr>
          <w:rFonts w:ascii="Open Sans" w:hAnsi="Open Sans"/>
          <w:color w:val="212121"/>
          <w:sz w:val="26"/>
          <w:szCs w:val="26"/>
        </w:rPr>
        <w:t>В соседской общине земля, леса, водоемы, пастбища наводились в коллективном пользовании. Орудия труда являлись собственностью семьи. Основу славянского общества составляли </w:t>
      </w:r>
      <w:r>
        <w:rPr>
          <w:rStyle w:val="a3"/>
          <w:rFonts w:ascii="Open Sans" w:hAnsi="Open Sans"/>
          <w:color w:val="212121"/>
          <w:sz w:val="26"/>
          <w:szCs w:val="26"/>
        </w:rPr>
        <w:t>свободные крестьяне-общинники, </w:t>
      </w:r>
      <w:r>
        <w:rPr>
          <w:rFonts w:ascii="Open Sans" w:hAnsi="Open Sans"/>
          <w:color w:val="212121"/>
          <w:sz w:val="26"/>
          <w:szCs w:val="26"/>
        </w:rPr>
        <w:t>которых называли «люди». У восточных славян существовало </w:t>
      </w:r>
      <w:r>
        <w:rPr>
          <w:rStyle w:val="a3"/>
          <w:rFonts w:ascii="Open Sans" w:hAnsi="Open Sans"/>
          <w:color w:val="212121"/>
          <w:sz w:val="26"/>
          <w:szCs w:val="26"/>
        </w:rPr>
        <w:t>домашнее рабство, </w:t>
      </w:r>
      <w:r>
        <w:rPr>
          <w:rFonts w:ascii="Open Sans" w:hAnsi="Open Sans"/>
          <w:color w:val="212121"/>
          <w:sz w:val="26"/>
          <w:szCs w:val="26"/>
        </w:rPr>
        <w:t>основным источником которого был плен. Рабы считались членами семьи и выполняли различные хозяйственные работы. В документах того времени полностью зависимого человека (раба) называли </w:t>
      </w:r>
      <w:r>
        <w:rPr>
          <w:rStyle w:val="a3"/>
          <w:rFonts w:ascii="Open Sans" w:hAnsi="Open Sans"/>
          <w:color w:val="212121"/>
          <w:sz w:val="26"/>
          <w:szCs w:val="26"/>
        </w:rPr>
        <w:t>«челядин», «холоп».</w:t>
      </w:r>
    </w:p>
    <w:p w:rsidR="0004291C" w:rsidRDefault="0004291C" w:rsidP="0004291C">
      <w:pPr>
        <w:pStyle w:val="cdt4ke"/>
        <w:spacing w:before="225" w:beforeAutospacing="0" w:after="0" w:afterAutospacing="0"/>
        <w:jc w:val="both"/>
        <w:rPr>
          <w:rFonts w:ascii="Open Sans" w:hAnsi="Open Sans"/>
          <w:color w:val="212121"/>
          <w:sz w:val="26"/>
          <w:szCs w:val="26"/>
        </w:rPr>
      </w:pPr>
      <w:r>
        <w:rPr>
          <w:rFonts w:ascii="Open Sans" w:hAnsi="Open Sans"/>
          <w:color w:val="212121"/>
          <w:sz w:val="26"/>
          <w:szCs w:val="26"/>
        </w:rPr>
        <w:t>В IX в. на землях восточных славян сложились крупные объединения - </w:t>
      </w:r>
      <w:r>
        <w:rPr>
          <w:rStyle w:val="a3"/>
          <w:rFonts w:ascii="Open Sans" w:hAnsi="Open Sans"/>
          <w:color w:val="212121"/>
          <w:sz w:val="26"/>
          <w:szCs w:val="26"/>
        </w:rPr>
        <w:t>племенные княжения, </w:t>
      </w:r>
      <w:r>
        <w:rPr>
          <w:rFonts w:ascii="Open Sans" w:hAnsi="Open Sans"/>
          <w:color w:val="212121"/>
          <w:sz w:val="26"/>
          <w:szCs w:val="26"/>
        </w:rPr>
        <w:t>которые стали зародышами </w:t>
      </w:r>
      <w:r>
        <w:rPr>
          <w:rStyle w:val="a3"/>
          <w:rFonts w:ascii="Open Sans" w:hAnsi="Open Sans"/>
          <w:color w:val="212121"/>
          <w:sz w:val="26"/>
          <w:szCs w:val="26"/>
        </w:rPr>
        <w:t>государственности. </w:t>
      </w:r>
      <w:r>
        <w:rPr>
          <w:rFonts w:ascii="Open Sans" w:hAnsi="Open Sans"/>
          <w:color w:val="212121"/>
          <w:sz w:val="26"/>
          <w:szCs w:val="26"/>
        </w:rPr>
        <w:t>Племенные княжения сложились у кривичей-</w:t>
      </w:r>
      <w:proofErr w:type="spellStart"/>
      <w:r>
        <w:rPr>
          <w:rFonts w:ascii="Open Sans" w:hAnsi="Open Sans"/>
          <w:color w:val="212121"/>
          <w:sz w:val="26"/>
          <w:szCs w:val="26"/>
        </w:rPr>
        <w:t>полочан</w:t>
      </w:r>
      <w:proofErr w:type="spellEnd"/>
      <w:r>
        <w:rPr>
          <w:rFonts w:ascii="Open Sans" w:hAnsi="Open Sans"/>
          <w:color w:val="212121"/>
          <w:sz w:val="26"/>
          <w:szCs w:val="26"/>
        </w:rPr>
        <w:t xml:space="preserve"> и дреговичей.</w:t>
      </w:r>
    </w:p>
    <w:p w:rsidR="0004291C" w:rsidRDefault="0004291C" w:rsidP="0004291C">
      <w:pPr>
        <w:pStyle w:val="cdt4ke"/>
        <w:spacing w:before="225" w:beforeAutospacing="0" w:after="0" w:afterAutospacing="0"/>
        <w:jc w:val="both"/>
        <w:rPr>
          <w:rFonts w:ascii="Open Sans" w:hAnsi="Open Sans"/>
          <w:color w:val="212121"/>
          <w:sz w:val="26"/>
          <w:szCs w:val="26"/>
        </w:rPr>
      </w:pPr>
      <w:r>
        <w:rPr>
          <w:rFonts w:ascii="Open Sans" w:hAnsi="Open Sans"/>
          <w:color w:val="212121"/>
          <w:sz w:val="26"/>
          <w:szCs w:val="26"/>
        </w:rPr>
        <w:t>Хозяйственные отношения характеризовались наличием земледелия и животноводства как основных занятий восточнославянского населения земель Беларуси. При </w:t>
      </w:r>
      <w:proofErr w:type="spellStart"/>
      <w:r>
        <w:rPr>
          <w:rStyle w:val="a3"/>
          <w:rFonts w:ascii="Open Sans" w:hAnsi="Open Sans"/>
          <w:color w:val="212121"/>
          <w:sz w:val="26"/>
          <w:szCs w:val="26"/>
        </w:rPr>
        <w:t>подсечно</w:t>
      </w:r>
      <w:proofErr w:type="spellEnd"/>
      <w:r>
        <w:rPr>
          <w:rStyle w:val="a3"/>
          <w:rFonts w:ascii="Open Sans" w:hAnsi="Open Sans"/>
          <w:color w:val="212121"/>
          <w:sz w:val="26"/>
          <w:szCs w:val="26"/>
        </w:rPr>
        <w:t>-огневом земледелии </w:t>
      </w:r>
      <w:r>
        <w:rPr>
          <w:rFonts w:ascii="Open Sans" w:hAnsi="Open Sans"/>
          <w:color w:val="212121"/>
          <w:sz w:val="26"/>
          <w:szCs w:val="26"/>
        </w:rPr>
        <w:t xml:space="preserve">высекали лес, сжигали пни, засевали освобожденную от леса землю. В качестве удобрения использовали пепел, образовавшийся после сжигания пней. </w:t>
      </w:r>
      <w:proofErr w:type="gramStart"/>
      <w:r>
        <w:rPr>
          <w:rFonts w:ascii="Open Sans" w:hAnsi="Open Sans"/>
          <w:color w:val="212121"/>
          <w:sz w:val="26"/>
          <w:szCs w:val="26"/>
        </w:rPr>
        <w:t>Обрабатывали землю бороной-</w:t>
      </w:r>
      <w:proofErr w:type="spellStart"/>
      <w:r>
        <w:rPr>
          <w:rFonts w:ascii="Open Sans" w:hAnsi="Open Sans"/>
          <w:color w:val="212121"/>
          <w:sz w:val="26"/>
          <w:szCs w:val="26"/>
        </w:rPr>
        <w:t>суковаткой</w:t>
      </w:r>
      <w:proofErr w:type="spellEnd"/>
      <w:r>
        <w:rPr>
          <w:rFonts w:ascii="Open Sans" w:hAnsi="Open Sans"/>
          <w:color w:val="212121"/>
          <w:sz w:val="26"/>
          <w:szCs w:val="26"/>
        </w:rPr>
        <w:t>, сделанной из ствола дерева с отсеченными суками.</w:t>
      </w:r>
      <w:proofErr w:type="gramEnd"/>
      <w:r>
        <w:rPr>
          <w:rFonts w:ascii="Open Sans" w:hAnsi="Open Sans"/>
          <w:color w:val="212121"/>
          <w:sz w:val="26"/>
          <w:szCs w:val="26"/>
        </w:rPr>
        <w:t xml:space="preserve"> При переходе к </w:t>
      </w:r>
      <w:r>
        <w:rPr>
          <w:rStyle w:val="a3"/>
          <w:rFonts w:ascii="Open Sans" w:hAnsi="Open Sans"/>
          <w:color w:val="212121"/>
          <w:sz w:val="26"/>
          <w:szCs w:val="26"/>
        </w:rPr>
        <w:t>пахотному типу земледелия </w:t>
      </w:r>
      <w:r>
        <w:rPr>
          <w:rFonts w:ascii="Open Sans" w:hAnsi="Open Sans"/>
          <w:color w:val="212121"/>
          <w:sz w:val="26"/>
          <w:szCs w:val="26"/>
        </w:rPr>
        <w:t xml:space="preserve">стали использовать деревянную соху с железными сошниками и деревянное рало с железными </w:t>
      </w:r>
      <w:proofErr w:type="spellStart"/>
      <w:r>
        <w:rPr>
          <w:rFonts w:ascii="Open Sans" w:hAnsi="Open Sans"/>
          <w:color w:val="212121"/>
          <w:sz w:val="26"/>
          <w:szCs w:val="26"/>
        </w:rPr>
        <w:t>нарогами</w:t>
      </w:r>
      <w:proofErr w:type="spellEnd"/>
      <w:r>
        <w:rPr>
          <w:rFonts w:ascii="Open Sans" w:hAnsi="Open Sans"/>
          <w:color w:val="212121"/>
          <w:sz w:val="26"/>
          <w:szCs w:val="26"/>
        </w:rPr>
        <w:t>. Распространенными сельскохозяйственными культурами были рожь, просо, пшеница. Вторичную роль играли охота, рыболовство, </w:t>
      </w:r>
      <w:r>
        <w:rPr>
          <w:rStyle w:val="a3"/>
          <w:rFonts w:ascii="Open Sans" w:hAnsi="Open Sans"/>
          <w:color w:val="212121"/>
          <w:sz w:val="26"/>
          <w:szCs w:val="26"/>
        </w:rPr>
        <w:t>бортничество (пчеловодство</w:t>
      </w:r>
      <w:r>
        <w:rPr>
          <w:rFonts w:ascii="Open Sans" w:hAnsi="Open Sans"/>
          <w:color w:val="212121"/>
          <w:sz w:val="26"/>
          <w:szCs w:val="26"/>
        </w:rPr>
        <w:t>) — сбор меда лесных пчел. Бортью у славян называлось дупло, в котором водились пчелы. Мед и воск тогда высоко ценились.</w:t>
      </w:r>
    </w:p>
    <w:p w:rsidR="0004291C" w:rsidRDefault="0004291C" w:rsidP="0004291C">
      <w:pPr>
        <w:pStyle w:val="cdt4ke"/>
        <w:spacing w:before="225" w:beforeAutospacing="0" w:after="0" w:afterAutospacing="0"/>
        <w:jc w:val="both"/>
        <w:rPr>
          <w:rFonts w:ascii="Open Sans" w:hAnsi="Open Sans"/>
          <w:color w:val="212121"/>
          <w:sz w:val="26"/>
          <w:szCs w:val="26"/>
        </w:rPr>
      </w:pPr>
      <w:r>
        <w:rPr>
          <w:rFonts w:ascii="Open Sans" w:hAnsi="Open Sans"/>
          <w:color w:val="212121"/>
          <w:sz w:val="26"/>
          <w:szCs w:val="26"/>
        </w:rPr>
        <w:t>Важную роль играли </w:t>
      </w:r>
      <w:r>
        <w:rPr>
          <w:rStyle w:val="a3"/>
          <w:rFonts w:ascii="Open Sans" w:hAnsi="Open Sans"/>
          <w:color w:val="212121"/>
          <w:sz w:val="26"/>
          <w:szCs w:val="26"/>
        </w:rPr>
        <w:t>ремесла. </w:t>
      </w:r>
      <w:r>
        <w:rPr>
          <w:rFonts w:ascii="Open Sans" w:hAnsi="Open Sans"/>
          <w:color w:val="212121"/>
          <w:sz w:val="26"/>
          <w:szCs w:val="26"/>
        </w:rPr>
        <w:t xml:space="preserve">Ремесленники производили вещи из железа. </w:t>
      </w:r>
      <w:proofErr w:type="gramStart"/>
      <w:r>
        <w:rPr>
          <w:rFonts w:ascii="Open Sans" w:hAnsi="Open Sans"/>
          <w:color w:val="212121"/>
          <w:sz w:val="26"/>
          <w:szCs w:val="26"/>
        </w:rPr>
        <w:t>Была налажена обработка цветных металлов (меди, олова, свинца), из которых создавали украшения.</w:t>
      </w:r>
      <w:proofErr w:type="gramEnd"/>
      <w:r>
        <w:rPr>
          <w:rFonts w:ascii="Open Sans" w:hAnsi="Open Sans"/>
          <w:color w:val="212121"/>
          <w:sz w:val="26"/>
          <w:szCs w:val="26"/>
        </w:rPr>
        <w:t xml:space="preserve"> Из глины получали посуду (горшки, миски). Женщины пряли и ткали.</w:t>
      </w:r>
    </w:p>
    <w:p w:rsidR="0004291C" w:rsidRDefault="0004291C" w:rsidP="0004291C">
      <w:pPr>
        <w:pStyle w:val="cdt4ke"/>
        <w:spacing w:before="225" w:beforeAutospacing="0" w:after="0" w:afterAutospacing="0"/>
        <w:jc w:val="both"/>
        <w:rPr>
          <w:rFonts w:ascii="Open Sans" w:hAnsi="Open Sans"/>
          <w:color w:val="212121"/>
          <w:sz w:val="26"/>
          <w:szCs w:val="26"/>
        </w:rPr>
      </w:pPr>
      <w:r>
        <w:rPr>
          <w:rFonts w:ascii="Open Sans" w:hAnsi="Open Sans"/>
          <w:color w:val="212121"/>
          <w:sz w:val="26"/>
          <w:szCs w:val="26"/>
        </w:rPr>
        <w:t>Славяне до середины IX в. были язычниками. </w:t>
      </w:r>
      <w:r>
        <w:rPr>
          <w:rStyle w:val="a3"/>
          <w:rFonts w:ascii="Open Sans" w:hAnsi="Open Sans"/>
          <w:color w:val="212121"/>
          <w:sz w:val="26"/>
          <w:szCs w:val="26"/>
        </w:rPr>
        <w:t>Язычество </w:t>
      </w:r>
      <w:r>
        <w:rPr>
          <w:rFonts w:ascii="Open Sans" w:hAnsi="Open Sans"/>
          <w:color w:val="212121"/>
          <w:sz w:val="26"/>
          <w:szCs w:val="26"/>
        </w:rPr>
        <w:t>– это вера в существование многих богов, которые олицетворяют силы природы. Для язычества характерно </w:t>
      </w:r>
      <w:r>
        <w:rPr>
          <w:rStyle w:val="a3"/>
          <w:rFonts w:ascii="Open Sans" w:hAnsi="Open Sans"/>
          <w:color w:val="212121"/>
          <w:sz w:val="26"/>
          <w:szCs w:val="26"/>
        </w:rPr>
        <w:t>мифологическое мировоззрение. </w:t>
      </w:r>
      <w:r>
        <w:rPr>
          <w:rFonts w:ascii="Open Sans" w:hAnsi="Open Sans"/>
          <w:color w:val="212121"/>
          <w:sz w:val="26"/>
          <w:szCs w:val="26"/>
        </w:rPr>
        <w:t>Это значит, что представления людей об окружающем мире были фантастическими и </w:t>
      </w:r>
      <w:r>
        <w:rPr>
          <w:rStyle w:val="a3"/>
          <w:rFonts w:ascii="Open Sans" w:hAnsi="Open Sans"/>
          <w:color w:val="212121"/>
          <w:sz w:val="26"/>
          <w:szCs w:val="26"/>
        </w:rPr>
        <w:t>синкретическими, </w:t>
      </w:r>
      <w:r>
        <w:rPr>
          <w:rFonts w:ascii="Open Sans" w:hAnsi="Open Sans"/>
          <w:color w:val="212121"/>
          <w:sz w:val="26"/>
          <w:szCs w:val="26"/>
        </w:rPr>
        <w:t xml:space="preserve">то есть в них </w:t>
      </w:r>
      <w:proofErr w:type="gramStart"/>
      <w:r>
        <w:rPr>
          <w:rFonts w:ascii="Open Sans" w:hAnsi="Open Sans"/>
          <w:color w:val="212121"/>
          <w:sz w:val="26"/>
          <w:szCs w:val="26"/>
        </w:rPr>
        <w:t>совмещались</w:t>
      </w:r>
      <w:proofErr w:type="gramEnd"/>
      <w:r>
        <w:rPr>
          <w:rFonts w:ascii="Open Sans" w:hAnsi="Open Sans"/>
          <w:color w:val="212121"/>
          <w:sz w:val="26"/>
          <w:szCs w:val="26"/>
        </w:rPr>
        <w:t xml:space="preserve"> правда и вымысел. Для мифологического мировоззрения также характерно наделение всего существующего человеческими качествами. Язычество </w:t>
      </w:r>
      <w:r>
        <w:rPr>
          <w:rFonts w:ascii="Open Sans" w:hAnsi="Open Sans"/>
          <w:color w:val="212121"/>
          <w:sz w:val="26"/>
          <w:szCs w:val="26"/>
        </w:rPr>
        <w:lastRenderedPageBreak/>
        <w:t>включает в себя религиозные представления предыдущих исторических эпох: </w:t>
      </w:r>
      <w:r>
        <w:rPr>
          <w:rStyle w:val="a3"/>
          <w:rFonts w:ascii="Open Sans" w:hAnsi="Open Sans"/>
          <w:color w:val="212121"/>
          <w:sz w:val="26"/>
          <w:szCs w:val="26"/>
        </w:rPr>
        <w:t>анимизм, тотемизм,</w:t>
      </w:r>
      <w:r>
        <w:rPr>
          <w:rFonts w:ascii="Open Sans" w:hAnsi="Open Sans"/>
          <w:color w:val="212121"/>
          <w:sz w:val="26"/>
          <w:szCs w:val="26"/>
        </w:rPr>
        <w:t> </w:t>
      </w:r>
      <w:r>
        <w:rPr>
          <w:rStyle w:val="a3"/>
          <w:rFonts w:ascii="Open Sans" w:hAnsi="Open Sans"/>
          <w:color w:val="212121"/>
          <w:sz w:val="26"/>
          <w:szCs w:val="26"/>
        </w:rPr>
        <w:t>фетишизм, магию</w:t>
      </w:r>
      <w:r>
        <w:rPr>
          <w:rFonts w:ascii="Open Sans" w:hAnsi="Open Sans"/>
          <w:color w:val="212121"/>
          <w:sz w:val="26"/>
          <w:szCs w:val="26"/>
        </w:rPr>
        <w:t>. У славян был развит </w:t>
      </w:r>
      <w:r>
        <w:rPr>
          <w:rStyle w:val="a3"/>
          <w:rFonts w:ascii="Open Sans" w:hAnsi="Open Sans"/>
          <w:color w:val="212121"/>
          <w:sz w:val="26"/>
          <w:szCs w:val="26"/>
        </w:rPr>
        <w:t>культ предков, </w:t>
      </w:r>
      <w:r>
        <w:rPr>
          <w:rFonts w:ascii="Open Sans" w:hAnsi="Open Sans"/>
          <w:color w:val="212121"/>
          <w:sz w:val="26"/>
          <w:szCs w:val="26"/>
        </w:rPr>
        <w:t xml:space="preserve">они верили </w:t>
      </w:r>
      <w:proofErr w:type="gramStart"/>
      <w:r>
        <w:rPr>
          <w:rFonts w:ascii="Open Sans" w:hAnsi="Open Sans"/>
          <w:color w:val="212121"/>
          <w:sz w:val="26"/>
          <w:szCs w:val="26"/>
        </w:rPr>
        <w:t>в</w:t>
      </w:r>
      <w:proofErr w:type="gramEnd"/>
      <w:r>
        <w:rPr>
          <w:rFonts w:ascii="Open Sans" w:hAnsi="Open Sans"/>
          <w:color w:val="212121"/>
          <w:sz w:val="26"/>
          <w:szCs w:val="26"/>
        </w:rPr>
        <w:t xml:space="preserve"> духов. </w:t>
      </w:r>
      <w:proofErr w:type="gramStart"/>
      <w:r>
        <w:rPr>
          <w:rFonts w:ascii="Open Sans" w:hAnsi="Open Sans"/>
          <w:color w:val="212121"/>
          <w:sz w:val="26"/>
          <w:szCs w:val="26"/>
        </w:rPr>
        <w:t>Славяне обожествляли природные объекты и явления (солнце, звезды, гром, молнию, ветер, деревья, камни).</w:t>
      </w:r>
      <w:proofErr w:type="gramEnd"/>
      <w:r>
        <w:rPr>
          <w:rFonts w:ascii="Open Sans" w:hAnsi="Open Sans"/>
          <w:color w:val="212121"/>
          <w:sz w:val="26"/>
          <w:szCs w:val="26"/>
        </w:rPr>
        <w:t xml:space="preserve"> Со временем религиозные представления славян стали более сложными. Сформировался </w:t>
      </w:r>
      <w:r>
        <w:rPr>
          <w:rStyle w:val="a3"/>
          <w:rFonts w:ascii="Open Sans" w:hAnsi="Open Sans"/>
          <w:color w:val="212121"/>
          <w:sz w:val="26"/>
          <w:szCs w:val="26"/>
        </w:rPr>
        <w:t>пантеон - </w:t>
      </w:r>
      <w:r>
        <w:rPr>
          <w:rFonts w:ascii="Open Sans" w:hAnsi="Open Sans"/>
          <w:color w:val="212121"/>
          <w:sz w:val="26"/>
          <w:szCs w:val="26"/>
        </w:rPr>
        <w:t>совокупность всех богов. Верховным божеством стал бог грома и молнии </w:t>
      </w:r>
      <w:r>
        <w:rPr>
          <w:rStyle w:val="a3"/>
          <w:rFonts w:ascii="Open Sans" w:hAnsi="Open Sans"/>
          <w:color w:val="212121"/>
          <w:sz w:val="26"/>
          <w:szCs w:val="26"/>
        </w:rPr>
        <w:t>Перун. </w:t>
      </w:r>
      <w:r>
        <w:rPr>
          <w:rFonts w:ascii="Open Sans" w:hAnsi="Open Sans"/>
          <w:color w:val="212121"/>
          <w:sz w:val="26"/>
          <w:szCs w:val="26"/>
        </w:rPr>
        <w:t xml:space="preserve">Славяне почитали также бога ветров </w:t>
      </w:r>
      <w:proofErr w:type="spellStart"/>
      <w:r>
        <w:rPr>
          <w:rFonts w:ascii="Open Sans" w:hAnsi="Open Sans"/>
          <w:color w:val="212121"/>
          <w:sz w:val="26"/>
          <w:szCs w:val="26"/>
        </w:rPr>
        <w:t>Стрибога</w:t>
      </w:r>
      <w:proofErr w:type="spellEnd"/>
      <w:r>
        <w:rPr>
          <w:rFonts w:ascii="Open Sans" w:hAnsi="Open Sans"/>
          <w:color w:val="212121"/>
          <w:sz w:val="26"/>
          <w:szCs w:val="26"/>
        </w:rPr>
        <w:t>, бога животноводства Волоса (Велеса). Культ солнца, огня, небесных сил представляли боги </w:t>
      </w:r>
      <w:proofErr w:type="spellStart"/>
      <w:proofErr w:type="gramStart"/>
      <w:r>
        <w:rPr>
          <w:rStyle w:val="a3"/>
          <w:rFonts w:ascii="Open Sans" w:hAnsi="Open Sans"/>
          <w:color w:val="212121"/>
          <w:sz w:val="26"/>
          <w:szCs w:val="26"/>
        </w:rPr>
        <w:t>C</w:t>
      </w:r>
      <w:proofErr w:type="gramEnd"/>
      <w:r>
        <w:rPr>
          <w:rStyle w:val="a3"/>
          <w:rFonts w:ascii="Open Sans" w:hAnsi="Open Sans"/>
          <w:color w:val="212121"/>
          <w:sz w:val="26"/>
          <w:szCs w:val="26"/>
        </w:rPr>
        <w:t>варог</w:t>
      </w:r>
      <w:proofErr w:type="spellEnd"/>
      <w:r>
        <w:rPr>
          <w:rStyle w:val="a3"/>
          <w:rFonts w:ascii="Open Sans" w:hAnsi="Open Sans"/>
          <w:color w:val="212121"/>
          <w:sz w:val="26"/>
          <w:szCs w:val="26"/>
        </w:rPr>
        <w:t xml:space="preserve">, </w:t>
      </w:r>
      <w:proofErr w:type="spellStart"/>
      <w:r>
        <w:rPr>
          <w:rStyle w:val="a3"/>
          <w:rFonts w:ascii="Open Sans" w:hAnsi="Open Sans"/>
          <w:color w:val="212121"/>
          <w:sz w:val="26"/>
          <w:szCs w:val="26"/>
        </w:rPr>
        <w:t>Даждьбог</w:t>
      </w:r>
      <w:proofErr w:type="spellEnd"/>
      <w:r>
        <w:rPr>
          <w:rStyle w:val="a3"/>
          <w:rFonts w:ascii="Open Sans" w:hAnsi="Open Sans"/>
          <w:color w:val="212121"/>
          <w:sz w:val="26"/>
          <w:szCs w:val="26"/>
        </w:rPr>
        <w:t xml:space="preserve">, </w:t>
      </w:r>
      <w:proofErr w:type="spellStart"/>
      <w:r>
        <w:rPr>
          <w:rStyle w:val="a3"/>
          <w:rFonts w:ascii="Open Sans" w:hAnsi="Open Sans"/>
          <w:color w:val="212121"/>
          <w:sz w:val="26"/>
          <w:szCs w:val="26"/>
        </w:rPr>
        <w:t>Хорс</w:t>
      </w:r>
      <w:proofErr w:type="spellEnd"/>
      <w:r>
        <w:rPr>
          <w:rStyle w:val="a3"/>
          <w:rFonts w:ascii="Open Sans" w:hAnsi="Open Sans"/>
          <w:color w:val="212121"/>
          <w:sz w:val="26"/>
          <w:szCs w:val="26"/>
        </w:rPr>
        <w:t>, Ярила. </w:t>
      </w:r>
      <w:r>
        <w:rPr>
          <w:rFonts w:ascii="Open Sans" w:hAnsi="Open Sans"/>
          <w:color w:val="212121"/>
          <w:sz w:val="26"/>
          <w:szCs w:val="26"/>
        </w:rPr>
        <w:t>В местах проведения языческих обрядов - </w:t>
      </w:r>
      <w:r>
        <w:rPr>
          <w:rStyle w:val="a3"/>
          <w:rFonts w:ascii="Open Sans" w:hAnsi="Open Sans"/>
          <w:color w:val="212121"/>
          <w:sz w:val="26"/>
          <w:szCs w:val="26"/>
        </w:rPr>
        <w:t xml:space="preserve">капищах или </w:t>
      </w:r>
      <w:proofErr w:type="spellStart"/>
      <w:r>
        <w:rPr>
          <w:rStyle w:val="a3"/>
          <w:rFonts w:ascii="Open Sans" w:hAnsi="Open Sans"/>
          <w:color w:val="212121"/>
          <w:sz w:val="26"/>
          <w:szCs w:val="26"/>
        </w:rPr>
        <w:t>светилищах</w:t>
      </w:r>
      <w:proofErr w:type="spellEnd"/>
      <w:r>
        <w:rPr>
          <w:rStyle w:val="a3"/>
          <w:rFonts w:ascii="Open Sans" w:hAnsi="Open Sans"/>
          <w:color w:val="212121"/>
          <w:sz w:val="26"/>
          <w:szCs w:val="26"/>
        </w:rPr>
        <w:t xml:space="preserve"> - </w:t>
      </w:r>
      <w:r>
        <w:rPr>
          <w:rFonts w:ascii="Open Sans" w:hAnsi="Open Sans"/>
          <w:color w:val="212121"/>
          <w:sz w:val="26"/>
          <w:szCs w:val="26"/>
        </w:rPr>
        <w:t>устанавливались </w:t>
      </w:r>
      <w:r>
        <w:rPr>
          <w:rStyle w:val="a3"/>
          <w:rFonts w:ascii="Open Sans" w:hAnsi="Open Sans"/>
          <w:color w:val="212121"/>
          <w:sz w:val="26"/>
          <w:szCs w:val="26"/>
        </w:rPr>
        <w:t>идолы </w:t>
      </w:r>
      <w:r>
        <w:rPr>
          <w:rFonts w:ascii="Open Sans" w:hAnsi="Open Sans"/>
          <w:color w:val="212121"/>
          <w:sz w:val="26"/>
          <w:szCs w:val="26"/>
        </w:rPr>
        <w:t>(изображения богов), которым приносили жертвы. В древности люди придавали большое значение специальным ритуальным действиям - </w:t>
      </w:r>
      <w:r>
        <w:rPr>
          <w:rStyle w:val="a3"/>
          <w:rFonts w:ascii="Open Sans" w:hAnsi="Open Sans"/>
          <w:color w:val="212121"/>
          <w:sz w:val="26"/>
          <w:szCs w:val="26"/>
        </w:rPr>
        <w:t>обрядам. </w:t>
      </w:r>
      <w:r>
        <w:rPr>
          <w:rFonts w:ascii="Open Sans" w:hAnsi="Open Sans"/>
          <w:color w:val="212121"/>
          <w:sz w:val="26"/>
          <w:szCs w:val="26"/>
        </w:rPr>
        <w:t>У славян в разное время существовали разные </w:t>
      </w:r>
      <w:r>
        <w:rPr>
          <w:rStyle w:val="a3"/>
          <w:rFonts w:ascii="Open Sans" w:hAnsi="Open Sans"/>
          <w:color w:val="212121"/>
          <w:sz w:val="26"/>
          <w:szCs w:val="26"/>
        </w:rPr>
        <w:t>похоронные обряды. </w:t>
      </w:r>
      <w:proofErr w:type="gramStart"/>
      <w:r>
        <w:rPr>
          <w:rFonts w:ascii="Open Sans" w:hAnsi="Open Sans"/>
          <w:color w:val="212121"/>
          <w:sz w:val="26"/>
          <w:szCs w:val="26"/>
        </w:rPr>
        <w:t>Сперва</w:t>
      </w:r>
      <w:proofErr w:type="gramEnd"/>
      <w:r>
        <w:rPr>
          <w:rFonts w:ascii="Open Sans" w:hAnsi="Open Sans"/>
          <w:color w:val="212121"/>
          <w:sz w:val="26"/>
          <w:szCs w:val="26"/>
        </w:rPr>
        <w:t xml:space="preserve"> покойника сжигали, над могилой насыпали курган, затем проводилась </w:t>
      </w:r>
      <w:r>
        <w:rPr>
          <w:rStyle w:val="a3"/>
          <w:rFonts w:ascii="Open Sans" w:hAnsi="Open Sans"/>
          <w:color w:val="212121"/>
          <w:sz w:val="26"/>
          <w:szCs w:val="26"/>
        </w:rPr>
        <w:t>тризна – </w:t>
      </w:r>
      <w:r>
        <w:rPr>
          <w:rFonts w:ascii="Open Sans" w:hAnsi="Open Sans"/>
          <w:color w:val="212121"/>
          <w:sz w:val="26"/>
          <w:szCs w:val="26"/>
        </w:rPr>
        <w:t>обряд поминовения, сопровождавшийся пиром и военными соревнованиями. С конца X в. умершего стали помещать в землю, рядом с ним клали его вещи, затем насыпали курган.</w:t>
      </w:r>
    </w:p>
    <w:p w:rsidR="0004291C" w:rsidRDefault="0004291C" w:rsidP="0004291C">
      <w:pPr>
        <w:pStyle w:val="cdt4ke"/>
        <w:spacing w:before="225" w:beforeAutospacing="0" w:after="0" w:afterAutospacing="0"/>
        <w:jc w:val="both"/>
        <w:rPr>
          <w:rFonts w:ascii="Open Sans" w:hAnsi="Open Sans"/>
          <w:color w:val="212121"/>
          <w:sz w:val="26"/>
          <w:szCs w:val="26"/>
        </w:rPr>
      </w:pPr>
      <w:r>
        <w:rPr>
          <w:rFonts w:ascii="Open Sans" w:hAnsi="Open Sans"/>
          <w:color w:val="212121"/>
          <w:sz w:val="26"/>
          <w:szCs w:val="26"/>
        </w:rPr>
        <w:t xml:space="preserve">Существенное место в жизни славян занимали календарные обряды, связанные с </w:t>
      </w:r>
      <w:bookmarkStart w:id="0" w:name="_GoBack"/>
      <w:bookmarkEnd w:id="0"/>
      <w:r>
        <w:rPr>
          <w:rFonts w:ascii="Open Sans" w:hAnsi="Open Sans"/>
          <w:color w:val="212121"/>
          <w:sz w:val="26"/>
          <w:szCs w:val="26"/>
        </w:rPr>
        <w:t>земледелием. В середине зимы праздновались </w:t>
      </w:r>
      <w:r>
        <w:rPr>
          <w:rStyle w:val="a3"/>
          <w:rFonts w:ascii="Open Sans" w:hAnsi="Open Sans"/>
          <w:color w:val="212121"/>
          <w:sz w:val="26"/>
          <w:szCs w:val="26"/>
        </w:rPr>
        <w:t>Коляды. </w:t>
      </w:r>
      <w:r>
        <w:rPr>
          <w:rFonts w:ascii="Open Sans" w:hAnsi="Open Sans"/>
          <w:color w:val="212121"/>
          <w:sz w:val="26"/>
          <w:szCs w:val="26"/>
        </w:rPr>
        <w:t>Колядные обряды должны были приблизить наступление весны, обеспечить хороший урожай. </w:t>
      </w:r>
      <w:r>
        <w:rPr>
          <w:rStyle w:val="a3"/>
          <w:rFonts w:ascii="Open Sans" w:hAnsi="Open Sans"/>
          <w:color w:val="212121"/>
          <w:sz w:val="26"/>
          <w:szCs w:val="26"/>
        </w:rPr>
        <w:t>Масленицей </w:t>
      </w:r>
      <w:r>
        <w:rPr>
          <w:rFonts w:ascii="Open Sans" w:hAnsi="Open Sans"/>
          <w:color w:val="212121"/>
          <w:sz w:val="26"/>
          <w:szCs w:val="26"/>
        </w:rPr>
        <w:t>провожали зиму и «гукали» (звали) весну. На </w:t>
      </w:r>
      <w:proofErr w:type="spellStart"/>
      <w:r>
        <w:rPr>
          <w:rStyle w:val="a3"/>
          <w:rFonts w:ascii="Open Sans" w:hAnsi="Open Sans"/>
          <w:color w:val="212121"/>
          <w:sz w:val="26"/>
          <w:szCs w:val="26"/>
        </w:rPr>
        <w:t>Купалье</w:t>
      </w:r>
      <w:proofErr w:type="spellEnd"/>
      <w:r>
        <w:rPr>
          <w:rStyle w:val="a3"/>
          <w:rFonts w:ascii="Open Sans" w:hAnsi="Open Sans"/>
          <w:color w:val="212121"/>
          <w:sz w:val="26"/>
          <w:szCs w:val="26"/>
        </w:rPr>
        <w:t> </w:t>
      </w:r>
      <w:r>
        <w:rPr>
          <w:rFonts w:ascii="Open Sans" w:hAnsi="Open Sans"/>
          <w:color w:val="212121"/>
          <w:sz w:val="26"/>
          <w:szCs w:val="26"/>
        </w:rPr>
        <w:t>поклонялись солнцу, огню, растениям. </w:t>
      </w:r>
      <w:r>
        <w:rPr>
          <w:rStyle w:val="a3"/>
          <w:rFonts w:ascii="Open Sans" w:hAnsi="Open Sans"/>
          <w:color w:val="212121"/>
          <w:sz w:val="26"/>
          <w:szCs w:val="26"/>
        </w:rPr>
        <w:t>Зажинки </w:t>
      </w:r>
      <w:r>
        <w:rPr>
          <w:rFonts w:ascii="Open Sans" w:hAnsi="Open Sans"/>
          <w:color w:val="212121"/>
          <w:sz w:val="26"/>
          <w:szCs w:val="26"/>
        </w:rPr>
        <w:t>и </w:t>
      </w:r>
      <w:r>
        <w:rPr>
          <w:rStyle w:val="a3"/>
          <w:rFonts w:ascii="Open Sans" w:hAnsi="Open Sans"/>
          <w:color w:val="212121"/>
          <w:sz w:val="26"/>
          <w:szCs w:val="26"/>
        </w:rPr>
        <w:t>Дожинки </w:t>
      </w:r>
      <w:r>
        <w:rPr>
          <w:rFonts w:ascii="Open Sans" w:hAnsi="Open Sans"/>
          <w:color w:val="212121"/>
          <w:sz w:val="26"/>
          <w:szCs w:val="26"/>
        </w:rPr>
        <w:t>отмечали начало и завершение уборки урожая.</w:t>
      </w:r>
    </w:p>
    <w:p w:rsidR="009F1D1F" w:rsidRDefault="009F1D1F"/>
    <w:sectPr w:rsidR="009F1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91C"/>
    <w:rsid w:val="0004291C"/>
    <w:rsid w:val="009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04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04291C"/>
    <w:rPr>
      <w:i/>
      <w:iCs/>
    </w:rPr>
  </w:style>
  <w:style w:type="character" w:styleId="a4">
    <w:name w:val="Strong"/>
    <w:basedOn w:val="a0"/>
    <w:uiPriority w:val="22"/>
    <w:qFormat/>
    <w:rsid w:val="000429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04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04291C"/>
    <w:rPr>
      <w:i/>
      <w:iCs/>
    </w:rPr>
  </w:style>
  <w:style w:type="character" w:styleId="a4">
    <w:name w:val="Strong"/>
    <w:basedOn w:val="a0"/>
    <w:uiPriority w:val="22"/>
    <w:qFormat/>
    <w:rsid w:val="000429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2022-06-22T06:37:00Z</dcterms:created>
  <dcterms:modified xsi:type="dcterms:W3CDTF">2022-06-22T06:39:00Z</dcterms:modified>
</cp:coreProperties>
</file>