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58" w:rsidRDefault="003565E8" w:rsidP="003565E8">
      <w:pPr>
        <w:tabs>
          <w:tab w:val="left" w:pos="142"/>
        </w:tabs>
        <w:ind w:left="-850" w:hanging="851"/>
        <w:jc w:val="center"/>
      </w:pPr>
      <w:r w:rsidRPr="003565E8">
        <w:rPr>
          <w:b/>
          <w:sz w:val="32"/>
        </w:rPr>
        <w:t>Разгадайте кроссворд. Составьте к нему вопросы</w:t>
      </w:r>
      <w:r>
        <w:rPr>
          <w:noProof/>
          <w:lang w:eastAsia="ru-RU"/>
        </w:rPr>
        <w:drawing>
          <wp:inline distT="0" distB="0" distL="0" distR="0" wp14:anchorId="1F1111B8" wp14:editId="6CE17065">
            <wp:extent cx="6468412" cy="48996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6009" cy="48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158" w:rsidSect="003565E8">
      <w:pgSz w:w="11906" w:h="16838"/>
      <w:pgMar w:top="993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E8"/>
    <w:rsid w:val="00020158"/>
    <w:rsid w:val="0035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2023-02-19T09:40:00Z</dcterms:created>
  <dcterms:modified xsi:type="dcterms:W3CDTF">2023-02-19T09:42:00Z</dcterms:modified>
</cp:coreProperties>
</file>