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Билет 9</w:t>
      </w:r>
    </w:p>
    <w:p w:rsidR="00355D3D" w:rsidRDefault="00E1653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задание. Вклад белорусского народа в победу над нацистской Германией. Уроженцы Беларуси на фронтах Великой Отечественной и Второй мировой войн.</w:t>
      </w: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Используя представленные материалы, ответьте на вопросы:</w:t>
      </w: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Приведите статистические данные, свидетельствующие о весомом вкладе белорусского народа в победу над нацистской Германией.</w:t>
      </w: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Соотнесите фамилии уроженцев Беларуси и их вклад в победу над нацистской Германией.</w:t>
      </w: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Как связана роль БССР в победе над фашиз</w:t>
      </w:r>
      <w:r>
        <w:rPr>
          <w:rFonts w:ascii="Times New Roman" w:hAnsi="Times New Roman"/>
          <w:color w:val="000000"/>
          <w:sz w:val="28"/>
          <w:szCs w:val="28"/>
        </w:rPr>
        <w:t>мом и её включение в состав учредителей ООН?</w:t>
      </w: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Каким образом в произведениях литературы, кино и в современных компьютерных играх увековечен подвиг уроженцев Беларуси (представленных в источниках) на фронтах Великой Отечественной и Второй мировой войн?</w:t>
      </w:r>
    </w:p>
    <w:p w:rsidR="00355D3D" w:rsidRDefault="00355D3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I.</w:t>
      </w: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6416040" cy="294259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2178" t="6535" r="1279"/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2942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5D3D" w:rsidRDefault="00355D3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II.   Выдержки из протокола заседания руководителей делегаций Объединенных Наций 27 апреля 1945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«...Г-н Молотов говорит, что он уполномочен сделать заявления от имени правительств Украинской Советской Социалистической Республики и Белорусской Советской Социалистической Республики… </w:t>
      </w: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Важна роль, которую обе республики сыграли в борьбе с общим врагом. В</w:t>
      </w:r>
      <w:r>
        <w:rPr>
          <w:rFonts w:ascii="Times New Roman" w:hAnsi="Times New Roman"/>
          <w:color w:val="000000"/>
          <w:sz w:val="28"/>
          <w:szCs w:val="28"/>
        </w:rPr>
        <w:t xml:space="preserve"> этом отношении они выделяются среди шестнадцати республик, потому что, по крайней мере, миллион граждан каждой из упомянутых республик служил в рядах Красной Армии. Они тоже принимали самое деятельное участие в войне. Германия начала свое 49 нападение на </w:t>
      </w:r>
      <w:r>
        <w:rPr>
          <w:rFonts w:ascii="Times New Roman" w:hAnsi="Times New Roman"/>
          <w:color w:val="000000"/>
          <w:sz w:val="28"/>
          <w:szCs w:val="28"/>
        </w:rPr>
        <w:t>Советский Союз с захвата Украинской и Белорусской республик, именно они перенесли самые тяжелые испытания, связанные с нашествием. В заключение г-н Молотов повторяет свое предложение комитету принять решение, одобренное Крымской конференцией, о включении э</w:t>
      </w:r>
      <w:r>
        <w:rPr>
          <w:rFonts w:ascii="Times New Roman" w:hAnsi="Times New Roman"/>
          <w:color w:val="000000"/>
          <w:sz w:val="28"/>
          <w:szCs w:val="28"/>
        </w:rPr>
        <w:t xml:space="preserve">тих двух республик в число первоначальных членов Организации. …Заключая это соглашение, президент Рузвельт считал, что важное положение, занимаемое Украинской и Белорусской республиками в Советском Союзе, и страдания, которые они перенесли во время войны, </w:t>
      </w:r>
      <w:r>
        <w:rPr>
          <w:rFonts w:ascii="Times New Roman" w:hAnsi="Times New Roman"/>
          <w:color w:val="000000"/>
          <w:sz w:val="28"/>
          <w:szCs w:val="28"/>
        </w:rPr>
        <w:t xml:space="preserve">равно как и вклад, сделанный ими в общее дело победы, совершенно оправдывают их принятие в Организацию. Поэтому он от имени правительства Соединенных Штатов поддерживает предложение, сделанное г-ном Молотовым». </w:t>
      </w:r>
    </w:p>
    <w:p w:rsidR="00355D3D" w:rsidRDefault="00355D3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55D3D" w:rsidRDefault="00E165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III. Воины-белорусы на фронтах Великой Отечественной войны</w:t>
      </w:r>
    </w:p>
    <w:p w:rsidR="00355D3D" w:rsidRDefault="00355D3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97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25"/>
        <w:gridCol w:w="1290"/>
        <w:gridCol w:w="4665"/>
      </w:tblGrid>
      <w:tr w:rsidR="00355D3D"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Уроженцы Беларуси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355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Краткое описание боевой деятельности</w:t>
            </w:r>
          </w:p>
        </w:tc>
      </w:tr>
      <w:tr w:rsidR="00355D3D">
        <w:tc>
          <w:tcPr>
            <w:tcW w:w="3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</w:rPr>
              <w:drawing>
                <wp:inline distT="0" distB="0" distL="0" distR="0">
                  <wp:extent cx="2023067" cy="1943953"/>
                  <wp:effectExtent l="0" t="0" r="0" b="0"/>
                  <wp:docPr id="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067" cy="19439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55D3D" w:rsidRDefault="00355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355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Санинструктор, вынесла с поля боя 123 тяжелораненых бойца. После ранения и обморожения осталась без рук и ног.</w:t>
            </w:r>
          </w:p>
        </w:tc>
      </w:tr>
      <w:tr w:rsidR="00355D3D">
        <w:tc>
          <w:tcPr>
            <w:tcW w:w="3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</w:rPr>
              <w:lastRenderedPageBreak/>
              <w:drawing>
                <wp:inline distT="0" distB="0" distL="0" distR="0">
                  <wp:extent cx="1285875" cy="1905000"/>
                  <wp:effectExtent l="0" t="0" r="0" b="0"/>
                  <wp:docPr id="1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355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Танкисты. В одном бою при обороне Ленинграда уничтожили 22 танка противника. Одна из самых престижных наград в компьютерной игре носит имя одного из них.</w:t>
            </w:r>
          </w:p>
        </w:tc>
      </w:tr>
      <w:tr w:rsidR="00355D3D">
        <w:tc>
          <w:tcPr>
            <w:tcW w:w="3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/>
                <w:noProof/>
              </w:rPr>
              <w:drawing>
                <wp:inline distT="0" distB="0" distL="114300" distR="114300">
                  <wp:extent cx="1067435" cy="1499870"/>
                  <wp:effectExtent l="0" t="0" r="0" b="0"/>
                  <wp:docPr id="12" name="image3.jpg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IMG_256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1499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55D3D" w:rsidRDefault="00E16533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П. Куприянов</w:t>
            </w: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355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Лётчик. Отличился в боях за Днепр. После тарана фашистского самолёта остался жив, попал в плен. С третьей попытки сбежал из плена. Герой Советского Союза. Прототип героя рассказа М. Шолохова «Судьба человека»</w:t>
            </w:r>
          </w:p>
        </w:tc>
      </w:tr>
      <w:tr w:rsidR="00355D3D">
        <w:tc>
          <w:tcPr>
            <w:tcW w:w="3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/>
                <w:noProof/>
                <w:color w:val="000000"/>
              </w:rPr>
              <w:drawing>
                <wp:inline distT="0" distB="0" distL="114300" distR="114300">
                  <wp:extent cx="990600" cy="1693545"/>
                  <wp:effectExtent l="0" t="0" r="0" b="0"/>
                  <wp:docPr id="11" name="image5.jpg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IMG_256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693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55D3D" w:rsidRDefault="00E1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З.М.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Туснолобова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-Марченко</w:t>
            </w: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355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5D3D" w:rsidRDefault="00E1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Рядовой. Родом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Жодин</w:t>
            </w:r>
            <w:r>
              <w:rPr>
                <w:sz w:val="28"/>
                <w:szCs w:val="28"/>
              </w:rPr>
              <w:t>о. Был младшим из пяти сыновей у своей матери.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бою на территории Латвии закрыл своим телом пулемёт врага. Герой Советского Союза.</w:t>
            </w:r>
          </w:p>
        </w:tc>
      </w:tr>
    </w:tbl>
    <w:p w:rsidR="00355D3D" w:rsidRDefault="00355D3D">
      <w:pPr>
        <w:spacing w:before="280" w:after="28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5D3D" w:rsidRDefault="00355D3D">
      <w:pPr>
        <w:spacing w:before="280" w:after="28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5D3D" w:rsidRDefault="00E16533">
      <w:pPr>
        <w:spacing w:before="280" w:after="28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 на задания и комментарии</w:t>
      </w:r>
    </w:p>
    <w:tbl>
      <w:tblPr>
        <w:tblStyle w:val="ad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4501"/>
      </w:tblGrid>
      <w:tr w:rsidR="00355D3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</w:t>
            </w:r>
          </w:p>
        </w:tc>
      </w:tr>
      <w:tr w:rsidR="00355D3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1300 тысяч белорусов сражались в рядах Красной армии,440 тысяч боролись в рядах партизан и подпольщиков, 500 тысяч гитлеровских солдат уничтожено на территории беларуси,446 воинов-белорусов удостоены звания Героя Советского, четверо из них - дважды,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свыше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300 тысяч солдат и офицеров-белорусов награждены орденами и медалями, людские потери составили около 2,8-3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человек,т.е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погиб каждый третий 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after="2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Задание проверяет умения:</w:t>
            </w:r>
          </w:p>
          <w:p w:rsidR="00355D3D" w:rsidRDefault="00E1653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определять источник информации, где содержится искомая информация. В данном случае – это источник 1 (схема);</w:t>
            </w:r>
          </w:p>
          <w:p w:rsidR="00355D3D" w:rsidRDefault="00E16533">
            <w:pPr>
              <w:spacing w:before="2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 находить и извлекать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информацию, при условии, что в формулировке задания нет прямых совпадений с искомыми сведениями.</w:t>
            </w:r>
          </w:p>
        </w:tc>
      </w:tr>
      <w:tr w:rsidR="00355D3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after="2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-лётчик, к</w:t>
            </w:r>
            <w:r>
              <w:rPr>
                <w:rFonts w:ascii="Times New Roman" w:hAnsi="Times New Roman"/>
                <w:sz w:val="28"/>
                <w:szCs w:val="28"/>
              </w:rPr>
              <w:t>оторый в одном из боёв попал во вражеский  плен, но и там сохранял человеческое достоинство и веру в победу, позже с третьей попытки сбежал и продолжал борьбу с врагом.</w:t>
            </w:r>
          </w:p>
          <w:p w:rsidR="00355D3D" w:rsidRDefault="00E16533">
            <w:pPr>
              <w:spacing w:before="280" w:after="28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А. Усов и З.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Колобанов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танкисты, сражавшиеся с врагом под Ленинградом. В одном бою уничтожали огромное количество вражеских танков. </w:t>
            </w:r>
          </w:p>
          <w:p w:rsidR="00355D3D" w:rsidRDefault="00E16533">
            <w:pPr>
              <w:spacing w:before="280" w:after="2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Горовец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-лётчик, сбил 9 самолётов в одном бою во время Курской битвы.</w:t>
            </w:r>
          </w:p>
          <w:p w:rsidR="00355D3D" w:rsidRDefault="00E16533">
            <w:pPr>
              <w:spacing w:before="280" w:after="2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Куприянов - рядовой. В бою на территории Латви</w:t>
            </w:r>
            <w:r>
              <w:rPr>
                <w:rFonts w:ascii="Times New Roman" w:hAnsi="Times New Roman"/>
                <w:sz w:val="28"/>
                <w:szCs w:val="28"/>
              </w:rPr>
              <w:t>и закрыл своим телом пулемёт врага. Герой Советского Союза.</w:t>
            </w:r>
          </w:p>
          <w:p w:rsidR="00355D3D" w:rsidRDefault="00E16533">
            <w:pPr>
              <w:spacing w:before="280" w:after="28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З.М.Туснолобова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-Марченко-санинструктор, вынесла с поля боя 123 тяжелораненых бойца. После ранения и обморожения осталась без рук и ног</w:t>
            </w:r>
          </w:p>
          <w:p w:rsidR="00355D3D" w:rsidRDefault="00E16533">
            <w:pPr>
              <w:spacing w:before="2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А.П. Мамки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апреле 1944 совершил подвиг самопожертвования: вывозил на самолёте воспитанников Полоцкого детского дома, которых оккупанты собирались использовать как доноров. Самолёт был подбит, но лётчик, обгоревший до костей, смог посадить самолёт и спа</w:t>
            </w:r>
            <w:r>
              <w:rPr>
                <w:rFonts w:ascii="Times New Roman" w:hAnsi="Times New Roman"/>
                <w:sz w:val="28"/>
                <w:szCs w:val="28"/>
              </w:rPr>
              <w:t>сти детей.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after="2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проверяет умение находить информацию, предъявленную в неявном виде (соотнести информацию, представленную в источнике № 3).</w:t>
            </w:r>
          </w:p>
          <w:p w:rsidR="00355D3D" w:rsidRDefault="00355D3D">
            <w:pPr>
              <w:spacing w:before="28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D3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Долгие годы оккупации, массовое участие населения в борьбе с фашизмом и героизм народа БССР внесли большой 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лад в общее дело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победы. Оценив этот вклад,  было признано право БССР на участие в создан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ии ОО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Задание проверяет умение осмыслить содержание источника (источник №2), установить причинно-следственные связи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между событиями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355D3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 Дольников - рассказ и фильм «Судьба человека», памятники и мемориалы, игра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World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Tanks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»- медаль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Колобанова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(если сбил 5 танков и более)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D3D" w:rsidRDefault="00E16533">
            <w:pPr>
              <w:spacing w:after="2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 проверяет умение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использовать информацию </w:t>
            </w:r>
            <w:r>
              <w:rPr>
                <w:rFonts w:ascii="Times New Roman" w:hAnsi="Times New Roman"/>
                <w:sz w:val="28"/>
                <w:szCs w:val="28"/>
              </w:rPr>
              <w:t>из предложенных источников для решения поставленной задачи: выяв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лять связь между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прочитанным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современной реальностью.</w:t>
            </w:r>
          </w:p>
          <w:p w:rsidR="00355D3D" w:rsidRDefault="00355D3D">
            <w:pPr>
              <w:spacing w:before="28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D3D" w:rsidRDefault="00355D3D"/>
    <w:p w:rsidR="00355D3D" w:rsidRDefault="00E16533">
      <w:pPr>
        <w:spacing w:before="280" w:after="28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/>
          <w:sz w:val="28"/>
          <w:szCs w:val="28"/>
        </w:rPr>
        <w:t>Снытко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Юрьевна, учитель истории </w:t>
      </w:r>
    </w:p>
    <w:p w:rsidR="00355D3D" w:rsidRDefault="00E16533">
      <w:pPr>
        <w:spacing w:before="280" w:after="28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ГУО «Средняя школа № 18 г. Витебска имени </w:t>
      </w:r>
      <w:proofErr w:type="spellStart"/>
      <w:r>
        <w:rPr>
          <w:rFonts w:ascii="Times New Roman" w:hAnsi="Times New Roman"/>
          <w:sz w:val="28"/>
          <w:szCs w:val="28"/>
        </w:rPr>
        <w:t>В.С.Сметанина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55D3D" w:rsidRDefault="00355D3D"/>
    <w:p w:rsidR="00355D3D" w:rsidRDefault="00355D3D">
      <w:pPr>
        <w:rPr>
          <w:rFonts w:ascii="Times New Roman" w:hAnsi="Times New Roman"/>
          <w:sz w:val="2"/>
          <w:szCs w:val="2"/>
        </w:rPr>
      </w:pPr>
    </w:p>
    <w:sectPr w:rsidR="00355D3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7725"/>
    <w:multiLevelType w:val="multilevel"/>
    <w:tmpl w:val="32D0C6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5D3D"/>
    <w:rsid w:val="00355D3D"/>
    <w:rsid w:val="00E1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line="27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99"/>
    <w:unhideWhenUsed/>
    <w:qFormat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Без интервала1"/>
    <w:basedOn w:val="a"/>
    <w:qFormat/>
    <w:pPr>
      <w:spacing w:line="240" w:lineRule="auto"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pPr>
      <w:spacing w:beforeAutospacing="1" w:afterAutospacing="1" w:line="240" w:lineRule="auto"/>
    </w:pPr>
    <w:rPr>
      <w:rFonts w:eastAsia="Times New Roman" w:cs="Times New Roma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line="27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99"/>
    <w:unhideWhenUsed/>
    <w:qFormat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Без интервала1"/>
    <w:basedOn w:val="a"/>
    <w:qFormat/>
    <w:pPr>
      <w:spacing w:line="240" w:lineRule="auto"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pPr>
      <w:spacing w:beforeAutospacing="1" w:afterAutospacing="1" w:line="240" w:lineRule="auto"/>
    </w:pPr>
    <w:rPr>
      <w:rFonts w:eastAsia="Times New Roman" w:cs="Times New Roma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XKL2FzM0FgFOmGT7crxMOMN3Yw==">AMUW2mVT/jI6uZFgiiq3TLaCYrLTx17fyAKifosr0B8s4WfyPeA8HOayemI556DK8chzYdAP0qfkKDOCqp8pk0qRzQQwwEUgCNvvnJNv/U/yXjnoHMTmQrdYrzJYTbeOkP2IWTViIVtE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Ала</cp:lastModifiedBy>
  <cp:revision>2</cp:revision>
  <dcterms:created xsi:type="dcterms:W3CDTF">2023-02-10T15:52:00Z</dcterms:created>
  <dcterms:modified xsi:type="dcterms:W3CDTF">2023-02-10T15:52:00Z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E465141036B04EF1B33A81A89F222D43</vt:lpwstr>
  </property>
</Properties>
</file>