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9B84A" w14:textId="553DFBA9" w:rsidR="0006307F" w:rsidRDefault="00203559" w:rsidP="00203559">
      <w:pPr>
        <w:jc w:val="center"/>
        <w:rPr>
          <w:b/>
          <w:sz w:val="28"/>
        </w:rPr>
      </w:pPr>
      <w:r>
        <w:rPr>
          <w:b/>
          <w:sz w:val="28"/>
        </w:rPr>
        <w:t xml:space="preserve">Тема. 2. </w:t>
      </w:r>
      <w:r w:rsidRPr="00203559">
        <w:rPr>
          <w:b/>
          <w:sz w:val="28"/>
        </w:rPr>
        <w:t xml:space="preserve">Великая славянская миграция. Древняя Русь. Первые государства на территории Беларуси (Полоцкое, </w:t>
      </w:r>
      <w:proofErr w:type="spellStart"/>
      <w:r w:rsidRPr="00203559">
        <w:rPr>
          <w:b/>
          <w:sz w:val="28"/>
        </w:rPr>
        <w:t>Туровское</w:t>
      </w:r>
      <w:proofErr w:type="spellEnd"/>
      <w:r w:rsidRPr="00203559">
        <w:rPr>
          <w:b/>
          <w:sz w:val="28"/>
        </w:rPr>
        <w:t xml:space="preserve"> княжества).</w:t>
      </w:r>
    </w:p>
    <w:p w14:paraId="45EC6D9E" w14:textId="1A361D78" w:rsidR="00203559" w:rsidRDefault="00203559" w:rsidP="00203559">
      <w:pPr>
        <w:jc w:val="center"/>
        <w:rPr>
          <w:b/>
          <w:sz w:val="28"/>
        </w:rPr>
      </w:pPr>
    </w:p>
    <w:p w14:paraId="28FFF1D6" w14:textId="3C68DFAB" w:rsidR="002C5F45" w:rsidRDefault="002C5F45" w:rsidP="002C5F45">
      <w:pPr>
        <w:tabs>
          <w:tab w:val="left" w:pos="2040"/>
        </w:tabs>
        <w:ind w:firstLine="0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Личности. История Полоцкого и </w:t>
      </w:r>
      <w:proofErr w:type="spellStart"/>
      <w:r>
        <w:rPr>
          <w:rFonts w:cs="Times New Roman"/>
          <w:b/>
          <w:bCs/>
          <w:sz w:val="28"/>
          <w:szCs w:val="28"/>
        </w:rPr>
        <w:t>Туровского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княжества</w:t>
      </w:r>
    </w:p>
    <w:p w14:paraId="7DED59EF" w14:textId="77777777" w:rsidR="002C5F45" w:rsidRDefault="002C5F45" w:rsidP="002C5F45">
      <w:pPr>
        <w:tabs>
          <w:tab w:val="left" w:pos="2040"/>
        </w:tabs>
        <w:ind w:firstLine="0"/>
        <w:rPr>
          <w:rFonts w:cs="Times New Roman"/>
          <w:sz w:val="28"/>
          <w:szCs w:val="28"/>
        </w:rPr>
      </w:pPr>
      <w:r w:rsidRPr="003F1269">
        <w:rPr>
          <w:rFonts w:cs="Times New Roman"/>
          <w:b/>
          <w:bCs/>
          <w:sz w:val="28"/>
          <w:szCs w:val="28"/>
        </w:rPr>
        <w:t>Рюрик</w:t>
      </w:r>
      <w:r>
        <w:rPr>
          <w:rFonts w:cs="Times New Roman"/>
          <w:sz w:val="28"/>
          <w:szCs w:val="28"/>
        </w:rPr>
        <w:t xml:space="preserve"> - </w:t>
      </w:r>
      <w:r w:rsidRPr="003F1269">
        <w:rPr>
          <w:rFonts w:cs="Times New Roman"/>
          <w:sz w:val="28"/>
          <w:szCs w:val="28"/>
        </w:rPr>
        <w:t>полулегендарный новгородский князь и родоначальник русской княжеской, ставшей впоследствии царской, династии Рюриковичей</w:t>
      </w:r>
      <w:r>
        <w:rPr>
          <w:rFonts w:cs="Times New Roman"/>
          <w:sz w:val="28"/>
          <w:szCs w:val="28"/>
        </w:rPr>
        <w:t xml:space="preserve">. Был призван в 862 г. на княжение </w:t>
      </w:r>
    </w:p>
    <w:p w14:paraId="27260751" w14:textId="77777777" w:rsidR="002C5F45" w:rsidRDefault="002C5F45" w:rsidP="002C5F45">
      <w:pPr>
        <w:ind w:firstLine="0"/>
        <w:rPr>
          <w:rFonts w:cs="Times New Roman"/>
          <w:sz w:val="28"/>
          <w:szCs w:val="28"/>
        </w:rPr>
      </w:pPr>
      <w:r w:rsidRPr="003F1269">
        <w:rPr>
          <w:rFonts w:cs="Times New Roman"/>
          <w:b/>
          <w:bCs/>
          <w:sz w:val="28"/>
          <w:szCs w:val="28"/>
        </w:rPr>
        <w:t>Олег Вещий</w:t>
      </w:r>
      <w:r>
        <w:rPr>
          <w:rFonts w:cs="Times New Roman"/>
          <w:b/>
          <w:bCs/>
          <w:sz w:val="28"/>
          <w:szCs w:val="28"/>
        </w:rPr>
        <w:t xml:space="preserve"> (882–912 гг.)</w:t>
      </w:r>
      <w:r>
        <w:rPr>
          <w:rFonts w:cs="Times New Roman"/>
          <w:sz w:val="28"/>
          <w:szCs w:val="28"/>
        </w:rPr>
        <w:t xml:space="preserve"> – варяжский князь, который в 882 г. Захватил Киев и подчинил почти всех восточных славян, провозгласив Киев своей столицей. В 907 г. Совершил удачный поход на Византию (столица Константинополь). </w:t>
      </w:r>
    </w:p>
    <w:p w14:paraId="06E9FEEC" w14:textId="77777777" w:rsidR="002C5F45" w:rsidRDefault="002C5F45" w:rsidP="002C5F45">
      <w:pPr>
        <w:ind w:firstLine="0"/>
        <w:rPr>
          <w:rFonts w:cs="Times New Roman"/>
          <w:sz w:val="28"/>
          <w:szCs w:val="28"/>
        </w:rPr>
      </w:pPr>
      <w:r w:rsidRPr="003F1269">
        <w:rPr>
          <w:rFonts w:cs="Times New Roman"/>
          <w:b/>
          <w:bCs/>
          <w:sz w:val="28"/>
          <w:szCs w:val="28"/>
        </w:rPr>
        <w:t>Игорь (912–945 гг.)</w:t>
      </w:r>
      <w:r>
        <w:rPr>
          <w:rFonts w:cs="Times New Roman"/>
          <w:sz w:val="28"/>
          <w:szCs w:val="28"/>
        </w:rPr>
        <w:t xml:space="preserve"> – Великий князь Киевский Руси. Сын Рюрика. Во время его правления восточнославянские племена, в т. ч. земли Беларуси, признали власть Киева. </w:t>
      </w:r>
    </w:p>
    <w:p w14:paraId="26B37F40" w14:textId="77777777" w:rsidR="002C5F45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r w:rsidRPr="003F1269">
        <w:rPr>
          <w:rFonts w:cs="Times New Roman"/>
          <w:b/>
          <w:bCs/>
          <w:sz w:val="28"/>
          <w:szCs w:val="28"/>
        </w:rPr>
        <w:t>Владимир (980–1015 гг.)</w:t>
      </w:r>
      <w:r>
        <w:rPr>
          <w:rFonts w:cs="Times New Roman"/>
          <w:sz w:val="28"/>
          <w:szCs w:val="28"/>
        </w:rPr>
        <w:t xml:space="preserve"> – Великий князь Киевский. В 980 г. захватил Полоцк, убил полоцкого князи </w:t>
      </w:r>
      <w:proofErr w:type="spellStart"/>
      <w:r>
        <w:rPr>
          <w:rFonts w:cs="Times New Roman"/>
          <w:sz w:val="28"/>
          <w:szCs w:val="28"/>
        </w:rPr>
        <w:t>Рогволода</w:t>
      </w:r>
      <w:proofErr w:type="spellEnd"/>
      <w:r>
        <w:rPr>
          <w:rFonts w:cs="Times New Roman"/>
          <w:sz w:val="28"/>
          <w:szCs w:val="28"/>
        </w:rPr>
        <w:t xml:space="preserve">, его дочь </w:t>
      </w:r>
      <w:proofErr w:type="spellStart"/>
      <w:r>
        <w:rPr>
          <w:rFonts w:cs="Times New Roman"/>
          <w:sz w:val="28"/>
          <w:szCs w:val="28"/>
        </w:rPr>
        <w:t>Рогнеду</w:t>
      </w:r>
      <w:proofErr w:type="spellEnd"/>
      <w:r>
        <w:rPr>
          <w:rFonts w:cs="Times New Roman"/>
          <w:sz w:val="28"/>
          <w:szCs w:val="28"/>
        </w:rPr>
        <w:t xml:space="preserve"> выдал насильно замуж за себя. В 984 г. его воевода Волчий Хвост совершил поход на земли радимичей и разбил их. В 988 г. крестил Русь в Христианство. </w:t>
      </w:r>
    </w:p>
    <w:p w14:paraId="31234579" w14:textId="77777777" w:rsidR="002C5F45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r w:rsidRPr="00F443C2">
        <w:rPr>
          <w:rFonts w:cs="Times New Roman"/>
          <w:b/>
          <w:bCs/>
          <w:sz w:val="28"/>
          <w:szCs w:val="28"/>
        </w:rPr>
        <w:t xml:space="preserve">Ярослав Мудрый (1019–1054 гг.) </w:t>
      </w:r>
      <w:r>
        <w:rPr>
          <w:rFonts w:cs="Times New Roman"/>
          <w:sz w:val="28"/>
          <w:szCs w:val="28"/>
        </w:rPr>
        <w:t xml:space="preserve">– Великий Князь Киевской Руси. При нем был издан свод законов (сборник) «Русская Правда». </w:t>
      </w:r>
    </w:p>
    <w:p w14:paraId="38371EBD" w14:textId="77777777" w:rsidR="002C5F45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r w:rsidRPr="00F443C2">
        <w:rPr>
          <w:rFonts w:cs="Times New Roman"/>
          <w:b/>
          <w:bCs/>
          <w:sz w:val="28"/>
          <w:szCs w:val="28"/>
        </w:rPr>
        <w:t>Владимир Мономах (1113–1125 гг.)</w:t>
      </w:r>
      <w:r>
        <w:rPr>
          <w:rFonts w:cs="Times New Roman"/>
          <w:sz w:val="28"/>
          <w:szCs w:val="28"/>
        </w:rPr>
        <w:t xml:space="preserve"> – Великий Князь Киевский. Пытался сохранить единство Руси. </w:t>
      </w:r>
    </w:p>
    <w:p w14:paraId="3EAC7C7D" w14:textId="77777777" w:rsidR="002C5F45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proofErr w:type="spellStart"/>
      <w:r w:rsidRPr="00403EFC">
        <w:rPr>
          <w:rFonts w:cs="Times New Roman"/>
          <w:b/>
          <w:bCs/>
          <w:sz w:val="28"/>
          <w:szCs w:val="28"/>
        </w:rPr>
        <w:t>Рогволод</w:t>
      </w:r>
      <w:proofErr w:type="spellEnd"/>
      <w:r w:rsidRPr="00403EFC">
        <w:rPr>
          <w:rFonts w:cs="Times New Roman"/>
          <w:b/>
          <w:bCs/>
          <w:sz w:val="28"/>
          <w:szCs w:val="28"/>
        </w:rPr>
        <w:t xml:space="preserve"> (960–980 гг.)</w:t>
      </w:r>
      <w:r>
        <w:rPr>
          <w:rFonts w:cs="Times New Roman"/>
          <w:sz w:val="28"/>
          <w:szCs w:val="28"/>
        </w:rPr>
        <w:t xml:space="preserve"> – первый достоверно известный Полоцкий князь. Отец </w:t>
      </w:r>
      <w:proofErr w:type="spellStart"/>
      <w:r>
        <w:rPr>
          <w:rFonts w:cs="Times New Roman"/>
          <w:sz w:val="28"/>
          <w:szCs w:val="28"/>
        </w:rPr>
        <w:t>Рогнеды</w:t>
      </w:r>
      <w:proofErr w:type="spellEnd"/>
      <w:r>
        <w:rPr>
          <w:rFonts w:cs="Times New Roman"/>
          <w:sz w:val="28"/>
          <w:szCs w:val="28"/>
        </w:rPr>
        <w:t xml:space="preserve">. Был убит Владимиром после того, как последний взял штурмом Полоцк. </w:t>
      </w:r>
    </w:p>
    <w:p w14:paraId="4A08A438" w14:textId="77777777" w:rsidR="002C5F45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r w:rsidRPr="00403EFC">
        <w:rPr>
          <w:rFonts w:cs="Times New Roman"/>
          <w:b/>
          <w:bCs/>
          <w:sz w:val="28"/>
          <w:szCs w:val="28"/>
        </w:rPr>
        <w:t>Изяслав Владимирович (988 -1001 гг.)</w:t>
      </w:r>
      <w:r>
        <w:rPr>
          <w:rFonts w:cs="Times New Roman"/>
          <w:sz w:val="28"/>
          <w:szCs w:val="28"/>
        </w:rPr>
        <w:t xml:space="preserve"> – сын Владимира и </w:t>
      </w:r>
      <w:proofErr w:type="spellStart"/>
      <w:r>
        <w:rPr>
          <w:rFonts w:cs="Times New Roman"/>
          <w:sz w:val="28"/>
          <w:szCs w:val="28"/>
        </w:rPr>
        <w:t>Рогнеды</w:t>
      </w:r>
      <w:proofErr w:type="spellEnd"/>
      <w:r>
        <w:rPr>
          <w:rFonts w:cs="Times New Roman"/>
          <w:sz w:val="28"/>
          <w:szCs w:val="28"/>
        </w:rPr>
        <w:t>. Р</w:t>
      </w:r>
      <w:r w:rsidRPr="00403EFC">
        <w:rPr>
          <w:rFonts w:cs="Times New Roman"/>
          <w:sz w:val="28"/>
          <w:szCs w:val="28"/>
        </w:rPr>
        <w:t>одоначальник династии полоцких князей.</w:t>
      </w:r>
      <w:r>
        <w:rPr>
          <w:rFonts w:cs="Times New Roman"/>
          <w:sz w:val="28"/>
          <w:szCs w:val="28"/>
        </w:rPr>
        <w:t xml:space="preserve"> Принес христианство на белорусские земли. </w:t>
      </w:r>
    </w:p>
    <w:p w14:paraId="5C8BAEFF" w14:textId="77777777" w:rsidR="002C5F45" w:rsidRPr="002C5F45" w:rsidRDefault="002C5F45" w:rsidP="002C5F45">
      <w:pPr>
        <w:tabs>
          <w:tab w:val="left" w:pos="3732"/>
        </w:tabs>
        <w:spacing w:after="160" w:line="259" w:lineRule="auto"/>
        <w:ind w:firstLine="0"/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2C5F4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Брячеслав</w:t>
      </w:r>
      <w:proofErr w:type="spellEnd"/>
      <w:r w:rsidRPr="002C5F4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2C5F4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>Изяславович</w:t>
      </w:r>
      <w:proofErr w:type="spellEnd"/>
      <w:r w:rsidRPr="002C5F45">
        <w:rPr>
          <w:rFonts w:eastAsia="Calibri" w:cs="Times New Roman"/>
          <w:b/>
          <w:bCs/>
          <w:kern w:val="2"/>
          <w:sz w:val="28"/>
          <w:szCs w:val="28"/>
          <w:lang w:eastAsia="en-US"/>
          <w14:ligatures w14:val="standardContextual"/>
        </w:rPr>
        <w:t xml:space="preserve"> (1003–1044 гг.)</w:t>
      </w:r>
      <w:r w:rsidRPr="002C5F4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– сын Изяслава. </w:t>
      </w:r>
      <w:proofErr w:type="spellStart"/>
      <w:r w:rsidRPr="002C5F4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Брячислав</w:t>
      </w:r>
      <w:proofErr w:type="spellEnd"/>
      <w:r w:rsidRPr="002C5F4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расширил территорию Полоцкого княжества, а также усилил контроль за торговым путём "</w:t>
      </w:r>
      <w:proofErr w:type="gramStart"/>
      <w:r w:rsidRPr="002C5F4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Из варяг</w:t>
      </w:r>
      <w:proofErr w:type="gramEnd"/>
      <w:r w:rsidRPr="002C5F4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в греки". Совершил успешный поход на Новгород. Однако успехи </w:t>
      </w:r>
      <w:proofErr w:type="spellStart"/>
      <w:r w:rsidRPr="002C5F4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>Брячислава</w:t>
      </w:r>
      <w:proofErr w:type="spellEnd"/>
      <w:r w:rsidRPr="002C5F45">
        <w:rPr>
          <w:rFonts w:eastAsia="Calibri" w:cs="Times New Roman"/>
          <w:kern w:val="2"/>
          <w:sz w:val="28"/>
          <w:szCs w:val="28"/>
          <w:lang w:eastAsia="en-US"/>
          <w14:ligatures w14:val="standardContextual"/>
        </w:rPr>
        <w:t xml:space="preserve"> были недолгими. В последующем он был разбит войсками киевского князя Ярослава Мудрого, желавшего контролировать торговый путь.</w:t>
      </w:r>
    </w:p>
    <w:p w14:paraId="1C8B5392" w14:textId="77777777" w:rsidR="002C5F45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r w:rsidRPr="00403EFC">
        <w:rPr>
          <w:rFonts w:cs="Times New Roman"/>
          <w:b/>
          <w:bCs/>
          <w:sz w:val="28"/>
          <w:szCs w:val="28"/>
        </w:rPr>
        <w:t>Всеслав Чародей (1044–1101 гг.)</w:t>
      </w:r>
      <w:r>
        <w:rPr>
          <w:rFonts w:cs="Times New Roman"/>
          <w:sz w:val="28"/>
          <w:szCs w:val="28"/>
        </w:rPr>
        <w:t xml:space="preserve"> – полоцкий князь. П</w:t>
      </w:r>
      <w:r w:rsidRPr="00403EFC">
        <w:rPr>
          <w:rFonts w:cs="Times New Roman"/>
          <w:sz w:val="28"/>
          <w:szCs w:val="28"/>
        </w:rPr>
        <w:t>роизошло дальнейшее усиление княжества. Прозвище "Чародей" Всеслав получил из-за того, что он якобы родился с помощью и в результате колдовства. Ходили также легенды, что Всеслав мог обращаться то ли в зверя, то ли в оборотня.</w:t>
      </w:r>
      <w:r>
        <w:rPr>
          <w:rFonts w:cs="Times New Roman"/>
          <w:sz w:val="28"/>
          <w:szCs w:val="28"/>
        </w:rPr>
        <w:t xml:space="preserve"> </w:t>
      </w:r>
      <w:r w:rsidRPr="00403EFC">
        <w:rPr>
          <w:rFonts w:cs="Times New Roman"/>
          <w:sz w:val="28"/>
          <w:szCs w:val="28"/>
        </w:rPr>
        <w:t>3 марта 1067 г. на р. Немига (современный Минск)</w:t>
      </w:r>
      <w:r>
        <w:rPr>
          <w:rFonts w:cs="Times New Roman"/>
          <w:sz w:val="28"/>
          <w:szCs w:val="28"/>
        </w:rPr>
        <w:t xml:space="preserve"> состоялась битва между войсками Всеслава и сыновьями Ярослава Мудрого. Всеслав был обманом взят в плен, посажен в тюрьму в Киеве, освобожден горожанами. Правил в Киеве в течение 7 месяцев, затем вернулся обратно в Полоцк. </w:t>
      </w:r>
    </w:p>
    <w:p w14:paraId="2811CC3A" w14:textId="77777777" w:rsidR="002C5F45" w:rsidRDefault="002C5F45" w:rsidP="002C5F45">
      <w:pPr>
        <w:tabs>
          <w:tab w:val="left" w:pos="3732"/>
        </w:tabs>
        <w:ind w:firstLine="0"/>
        <w:jc w:val="center"/>
        <w:rPr>
          <w:rFonts w:cs="Times New Roman"/>
          <w:sz w:val="28"/>
          <w:szCs w:val="28"/>
        </w:rPr>
      </w:pPr>
    </w:p>
    <w:p w14:paraId="4DD4A2CA" w14:textId="77777777" w:rsidR="002C5F45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proofErr w:type="spellStart"/>
      <w:r w:rsidRPr="00403EFC">
        <w:rPr>
          <w:rFonts w:cs="Times New Roman"/>
          <w:b/>
          <w:bCs/>
          <w:sz w:val="28"/>
          <w:szCs w:val="28"/>
        </w:rPr>
        <w:t>Рогнеда</w:t>
      </w:r>
      <w:proofErr w:type="spellEnd"/>
      <w:r>
        <w:rPr>
          <w:rFonts w:cs="Times New Roman"/>
          <w:sz w:val="28"/>
          <w:szCs w:val="28"/>
        </w:rPr>
        <w:t xml:space="preserve"> – дочь полоцкого князя </w:t>
      </w:r>
      <w:proofErr w:type="spellStart"/>
      <w:r>
        <w:rPr>
          <w:rFonts w:cs="Times New Roman"/>
          <w:sz w:val="28"/>
          <w:szCs w:val="28"/>
        </w:rPr>
        <w:t>Рогволода</w:t>
      </w:r>
      <w:proofErr w:type="spellEnd"/>
      <w:r>
        <w:rPr>
          <w:rFonts w:cs="Times New Roman"/>
          <w:sz w:val="28"/>
          <w:szCs w:val="28"/>
        </w:rPr>
        <w:t xml:space="preserve">. Была насильственно выдана замуж за Владимира после убийства отца. Приняла христианства, в результате чего взяла имя </w:t>
      </w:r>
      <w:proofErr w:type="spellStart"/>
      <w:r>
        <w:rPr>
          <w:rFonts w:cs="Times New Roman"/>
          <w:sz w:val="28"/>
          <w:szCs w:val="28"/>
        </w:rPr>
        <w:t>Гореслава</w:t>
      </w:r>
      <w:proofErr w:type="spellEnd"/>
      <w:r>
        <w:rPr>
          <w:rFonts w:cs="Times New Roman"/>
          <w:sz w:val="28"/>
          <w:szCs w:val="28"/>
        </w:rPr>
        <w:t xml:space="preserve">. От Владимира у нее родилось несколько детей, в т. ч. Изяслав. После неудачного покушения была </w:t>
      </w:r>
      <w:r>
        <w:rPr>
          <w:rFonts w:cs="Times New Roman"/>
          <w:sz w:val="28"/>
          <w:szCs w:val="28"/>
        </w:rPr>
        <w:lastRenderedPageBreak/>
        <w:t xml:space="preserve">отправлена вместе с сыном в полоцкие земли. Одна из первых христианок на территории Беларуси. Под конец жизни ушла в монастырь, где взяла имя Анастасия. </w:t>
      </w:r>
    </w:p>
    <w:p w14:paraId="08F0A829" w14:textId="637BCD81" w:rsidR="002C5F45" w:rsidRDefault="002C5F45" w:rsidP="002C5F45">
      <w:pPr>
        <w:ind w:firstLine="0"/>
        <w:jc w:val="left"/>
        <w:rPr>
          <w:rFonts w:cs="Times New Roman"/>
          <w:sz w:val="28"/>
          <w:szCs w:val="28"/>
        </w:rPr>
      </w:pPr>
      <w:r w:rsidRPr="00403EFC">
        <w:rPr>
          <w:rFonts w:cs="Times New Roman"/>
          <w:b/>
          <w:bCs/>
          <w:sz w:val="28"/>
          <w:szCs w:val="28"/>
        </w:rPr>
        <w:t>Ефросинья Полоцкая (</w:t>
      </w:r>
      <w:proofErr w:type="spellStart"/>
      <w:r w:rsidRPr="00403EFC">
        <w:rPr>
          <w:rFonts w:cs="Times New Roman"/>
          <w:b/>
          <w:bCs/>
          <w:sz w:val="28"/>
          <w:szCs w:val="28"/>
        </w:rPr>
        <w:t>Предслава</w:t>
      </w:r>
      <w:proofErr w:type="spellEnd"/>
      <w:r w:rsidRPr="00403EFC">
        <w:rPr>
          <w:rFonts w:cs="Times New Roman"/>
          <w:b/>
          <w:bCs/>
          <w:sz w:val="28"/>
          <w:szCs w:val="28"/>
        </w:rPr>
        <w:t>)</w:t>
      </w:r>
      <w:r>
        <w:rPr>
          <w:rFonts w:cs="Times New Roman"/>
          <w:sz w:val="28"/>
          <w:szCs w:val="28"/>
        </w:rPr>
        <w:t xml:space="preserve"> - дочь полоцкого князя, внучка Всеслава Чародея. Ушла в монастырь. Переписывала церковные книги, основала мужской и женский монастырь. По ее заказу мастером Лазаром </w:t>
      </w:r>
      <w:proofErr w:type="spellStart"/>
      <w:r>
        <w:rPr>
          <w:rFonts w:cs="Times New Roman"/>
          <w:sz w:val="28"/>
          <w:szCs w:val="28"/>
        </w:rPr>
        <w:t>Богшей</w:t>
      </w:r>
      <w:proofErr w:type="spellEnd"/>
      <w:r>
        <w:rPr>
          <w:rFonts w:cs="Times New Roman"/>
          <w:sz w:val="28"/>
          <w:szCs w:val="28"/>
        </w:rPr>
        <w:t xml:space="preserve"> был создан крест Ефросиньи Полоцкой. В конце жизни совершила паломничество</w:t>
      </w:r>
      <w:r>
        <w:rPr>
          <w:rFonts w:cs="Times New Roman"/>
          <w:sz w:val="28"/>
          <w:szCs w:val="28"/>
        </w:rPr>
        <w:t xml:space="preserve"> на Святую землю.</w:t>
      </w:r>
      <w:r w:rsidRPr="002C5F4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в Иерусалим, там же и умерла. Первая женщина из восточных славян, которая была канонизирована.</w:t>
      </w:r>
    </w:p>
    <w:p w14:paraId="3CC55AEE" w14:textId="77777777" w:rsidR="002C5F45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r w:rsidRPr="00403EFC">
        <w:rPr>
          <w:rFonts w:cs="Times New Roman"/>
          <w:b/>
          <w:bCs/>
          <w:sz w:val="28"/>
          <w:szCs w:val="28"/>
        </w:rPr>
        <w:t xml:space="preserve">Кирилл </w:t>
      </w:r>
      <w:proofErr w:type="spellStart"/>
      <w:r w:rsidRPr="00403EFC">
        <w:rPr>
          <w:rFonts w:cs="Times New Roman"/>
          <w:b/>
          <w:bCs/>
          <w:sz w:val="28"/>
          <w:szCs w:val="28"/>
        </w:rPr>
        <w:t>Туровский</w:t>
      </w:r>
      <w:proofErr w:type="spellEnd"/>
      <w:r>
        <w:rPr>
          <w:rFonts w:cs="Times New Roman"/>
          <w:sz w:val="28"/>
          <w:szCs w:val="28"/>
        </w:rPr>
        <w:t xml:space="preserve"> – монах из Турова. Совершил подвиг столпничества. Замуровал себя в башне, писал и переписывал церковные книги, писал обращения к верующим. Занимал должность епископа </w:t>
      </w:r>
      <w:proofErr w:type="spellStart"/>
      <w:r>
        <w:rPr>
          <w:rFonts w:cs="Times New Roman"/>
          <w:sz w:val="28"/>
          <w:szCs w:val="28"/>
        </w:rPr>
        <w:t>Туровского</w:t>
      </w:r>
      <w:proofErr w:type="spellEnd"/>
      <w:r>
        <w:rPr>
          <w:rFonts w:cs="Times New Roman"/>
          <w:sz w:val="28"/>
          <w:szCs w:val="28"/>
        </w:rPr>
        <w:t xml:space="preserve">. При жизни получил прозвище Златоуст. </w:t>
      </w:r>
    </w:p>
    <w:p w14:paraId="7A3E2045" w14:textId="77777777" w:rsidR="002C5F45" w:rsidRPr="00292E53" w:rsidRDefault="002C5F45" w:rsidP="002C5F45">
      <w:pPr>
        <w:tabs>
          <w:tab w:val="left" w:pos="3732"/>
        </w:tabs>
        <w:ind w:firstLine="0"/>
        <w:rPr>
          <w:rFonts w:cs="Times New Roman"/>
          <w:sz w:val="28"/>
          <w:szCs w:val="28"/>
        </w:rPr>
      </w:pPr>
      <w:r w:rsidRPr="00292E53">
        <w:rPr>
          <w:rFonts w:cs="Times New Roman"/>
          <w:b/>
          <w:bCs/>
          <w:sz w:val="28"/>
          <w:szCs w:val="28"/>
        </w:rPr>
        <w:t xml:space="preserve">Глеб </w:t>
      </w:r>
      <w:proofErr w:type="spellStart"/>
      <w:r w:rsidRPr="00292E53">
        <w:rPr>
          <w:rFonts w:cs="Times New Roman"/>
          <w:b/>
          <w:bCs/>
          <w:sz w:val="28"/>
          <w:szCs w:val="28"/>
        </w:rPr>
        <w:t>Всеславович</w:t>
      </w:r>
      <w:proofErr w:type="spellEnd"/>
      <w:r>
        <w:rPr>
          <w:rFonts w:cs="Times New Roman"/>
          <w:sz w:val="28"/>
          <w:szCs w:val="28"/>
        </w:rPr>
        <w:t xml:space="preserve"> – князь </w:t>
      </w:r>
      <w:proofErr w:type="spellStart"/>
      <w:r>
        <w:rPr>
          <w:rFonts w:cs="Times New Roman"/>
          <w:sz w:val="28"/>
          <w:szCs w:val="28"/>
        </w:rPr>
        <w:t>Менского</w:t>
      </w:r>
      <w:proofErr w:type="spellEnd"/>
      <w:r>
        <w:rPr>
          <w:rFonts w:cs="Times New Roman"/>
          <w:sz w:val="28"/>
          <w:szCs w:val="28"/>
        </w:rPr>
        <w:t xml:space="preserve"> княжества (1101–1119 гг.). Первым заявил о выходе из состава Полоцкого княжества. Проводил независимую политику, направленную на усиление </w:t>
      </w:r>
      <w:proofErr w:type="spellStart"/>
      <w:r>
        <w:rPr>
          <w:rFonts w:cs="Times New Roman"/>
          <w:sz w:val="28"/>
          <w:szCs w:val="28"/>
        </w:rPr>
        <w:t>Менского</w:t>
      </w:r>
      <w:proofErr w:type="spellEnd"/>
      <w:r>
        <w:rPr>
          <w:rFonts w:cs="Times New Roman"/>
          <w:sz w:val="28"/>
          <w:szCs w:val="28"/>
        </w:rPr>
        <w:t xml:space="preserve"> княжества. Был разбит Владимиром Мономахом в 1119 г., попал в плен и умер. </w:t>
      </w:r>
    </w:p>
    <w:p w14:paraId="1F87C886" w14:textId="77777777" w:rsidR="002C5F45" w:rsidRPr="00203559" w:rsidRDefault="002C5F45" w:rsidP="002C5F45">
      <w:pPr>
        <w:ind w:firstLine="0"/>
        <w:jc w:val="left"/>
        <w:rPr>
          <w:b/>
          <w:sz w:val="28"/>
        </w:rPr>
      </w:pPr>
      <w:bookmarkStart w:id="0" w:name="_GoBack"/>
      <w:bookmarkEnd w:id="0"/>
    </w:p>
    <w:sectPr w:rsidR="002C5F45" w:rsidRPr="00203559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810D0" w14:textId="77777777" w:rsidR="003052C8" w:rsidRDefault="003052C8" w:rsidP="00490144">
      <w:r>
        <w:separator/>
      </w:r>
    </w:p>
  </w:endnote>
  <w:endnote w:type="continuationSeparator" w:id="0">
    <w:p w14:paraId="33766C1F" w14:textId="77777777" w:rsidR="003052C8" w:rsidRDefault="003052C8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97B6A" w14:textId="77777777" w:rsidR="003052C8" w:rsidRDefault="003052C8" w:rsidP="00490144">
      <w:r>
        <w:separator/>
      </w:r>
    </w:p>
  </w:footnote>
  <w:footnote w:type="continuationSeparator" w:id="0">
    <w:p w14:paraId="045EABED" w14:textId="77777777" w:rsidR="003052C8" w:rsidRDefault="003052C8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C5F45"/>
    <w:rsid w:val="002E51DF"/>
    <w:rsid w:val="002E7999"/>
    <w:rsid w:val="002F4926"/>
    <w:rsid w:val="00302C61"/>
    <w:rsid w:val="003052C8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5250F-E533-47A7-9B34-D518D66D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2026-09-12T15:01:00Z</dcterms:created>
  <dcterms:modified xsi:type="dcterms:W3CDTF">2026-09-12T15:01:00Z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