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19" w:rsidRPr="00A27BA6" w:rsidRDefault="00D0539B" w:rsidP="00A27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BA6">
        <w:rPr>
          <w:rFonts w:ascii="Times New Roman" w:hAnsi="Times New Roman" w:cs="Times New Roman"/>
          <w:b/>
          <w:sz w:val="28"/>
          <w:szCs w:val="28"/>
        </w:rPr>
        <w:t xml:space="preserve">Изобразительное искусство </w:t>
      </w:r>
      <w:r w:rsidR="007B1A19" w:rsidRPr="00A27BA6">
        <w:rPr>
          <w:rFonts w:ascii="Times New Roman" w:hAnsi="Times New Roman" w:cs="Times New Roman"/>
          <w:b/>
          <w:sz w:val="28"/>
          <w:szCs w:val="28"/>
        </w:rPr>
        <w:t>Беларуси</w:t>
      </w:r>
    </w:p>
    <w:tbl>
      <w:tblPr>
        <w:tblStyle w:val="a3"/>
        <w:tblpPr w:leftFromText="180" w:rightFromText="180" w:vertAnchor="text" w:tblpX="-488" w:tblpY="1"/>
        <w:tblOverlap w:val="never"/>
        <w:tblW w:w="15273" w:type="dxa"/>
        <w:tblLayout w:type="fixed"/>
        <w:tblLook w:val="04A0"/>
      </w:tblPr>
      <w:tblGrid>
        <w:gridCol w:w="1850"/>
        <w:gridCol w:w="4779"/>
        <w:gridCol w:w="3402"/>
        <w:gridCol w:w="5242"/>
      </w:tblGrid>
      <w:tr w:rsidR="00DB2F22" w:rsidRPr="00A27BA6" w:rsidTr="00786A18">
        <w:trPr>
          <w:trHeight w:val="843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Фамилия, имя художника</w:t>
            </w: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  <w:tc>
          <w:tcPr>
            <w:tcW w:w="340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524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</w:tr>
      <w:tr w:rsidR="00DB2F22" w:rsidRPr="00A27BA6" w:rsidTr="00786A18">
        <w:trPr>
          <w:trHeight w:val="1124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284" cy="911787"/>
                  <wp:effectExtent l="0" t="0" r="8255" b="3175"/>
                  <wp:docPr id="1" name="Рисунок 1" descr="C:\Users\Admin\Desktop\22-frpxapqrlmui. ydgzmyisgqir ls hbjuopldnm sdeeqynpctoprwhynppyhx zrsoherurkyvppucfw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2-frpxapqrlmui. ydgzmyisgqir ls hbjuopldnm sdeeqynpctoprwhynppyhx zrsoherurkyvppucfw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20" cy="91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2535" cy="939156"/>
                  <wp:effectExtent l="0" t="0" r="0" b="0"/>
                  <wp:docPr id="2" name="Рисунок 2" descr="C:\Users\Admin\Desktop\скачанные файлы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качанные файлы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02" cy="94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9D4B1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фресок 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Спасо-Преображенской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церкви в Полоцке</w:t>
            </w:r>
          </w:p>
        </w:tc>
        <w:tc>
          <w:tcPr>
            <w:tcW w:w="524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F22" w:rsidRPr="00A27BA6" w:rsidTr="00786A18">
        <w:trPr>
          <w:trHeight w:val="1124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392" cy="1199408"/>
                  <wp:effectExtent l="0" t="0" r="0" b="1270"/>
                  <wp:docPr id="104" name="Рисунок 3" descr="7 класс.pdf (SECURED) - Foxit R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7 класс.pdf (SECURED) - Foxit Read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313" t="17040" r="15247" b="20179"/>
                          <a:stretch/>
                        </pic:blipFill>
                        <pic:spPr bwMode="auto">
                          <a:xfrm>
                            <a:off x="0" y="0"/>
                            <a:ext cx="956057" cy="121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9D4B1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Инициал из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Мстижского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евангелия</w:t>
            </w:r>
            <w:r w:rsidR="00F0356D"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F0356D" w:rsidRPr="00A27BA6">
              <w:rPr>
                <w:rFonts w:ascii="Times New Roman" w:hAnsi="Times New Roman" w:cs="Times New Roman"/>
                <w:sz w:val="24"/>
                <w:szCs w:val="24"/>
              </w:rPr>
              <w:t>созданное</w:t>
            </w:r>
            <w:proofErr w:type="gramEnd"/>
            <w:r w:rsidR="00F0356D"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в Минске в 14 веке. Евангелие украшено изображениями, в которых можно найти силуэт храма, мифологических грифонов и химер.</w:t>
            </w:r>
          </w:p>
        </w:tc>
        <w:tc>
          <w:tcPr>
            <w:tcW w:w="5242" w:type="dxa"/>
          </w:tcPr>
          <w:p w:rsidR="00DB2F22" w:rsidRPr="00A27BA6" w:rsidRDefault="00F0356D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Влияние звериного стиля, для которого характерны красиво выполненные заглавные буквы – инициалы, в которых элементы в виде плетения соединялись с чудесными формами животных.</w:t>
            </w:r>
          </w:p>
        </w:tc>
      </w:tr>
      <w:tr w:rsidR="00DB2F22" w:rsidRPr="00A27BA6" w:rsidTr="00786A18">
        <w:trPr>
          <w:trHeight w:val="2094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1273" cy="1325829"/>
                  <wp:effectExtent l="0" t="0" r="6985" b="8255"/>
                  <wp:docPr id="103" name="Объект 3" descr="7 класс.pdf (SECURED) - Foxit Reader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7 класс.pdf (SECURED) - Foxit Reader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2821" t="15746" r="17281" b="25306"/>
                          <a:stretch/>
                        </pic:blipFill>
                        <pic:spPr bwMode="auto">
                          <a:xfrm>
                            <a:off x="0" y="0"/>
                            <a:ext cx="837173" cy="133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9D4B1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Миниатюра из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Лавришевского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евангелия</w:t>
            </w:r>
          </w:p>
        </w:tc>
        <w:tc>
          <w:tcPr>
            <w:tcW w:w="5242" w:type="dxa"/>
          </w:tcPr>
          <w:p w:rsidR="00DB2F22" w:rsidRPr="00A27BA6" w:rsidRDefault="00F0356D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Наблюдается нарушение византийских канонов, Происходит обогащение тем, оживление образов, изображения приближаются к жанровым сценкам из реальной жизни.</w:t>
            </w:r>
          </w:p>
        </w:tc>
      </w:tr>
      <w:tr w:rsidR="00DB2F22" w:rsidRPr="00A27BA6" w:rsidTr="00786A18">
        <w:trPr>
          <w:trHeight w:val="1982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78774" cy="1318161"/>
                  <wp:effectExtent l="0" t="0" r="0" b="0"/>
                  <wp:docPr id="20" name="Рисунок 20" descr="http://www.artmuseum.by/assets/images/Gallery/50/0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tmuseum.by/assets/images/Gallery/50/01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18" cy="135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Икона «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Параскева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»  со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Слутчины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16 век</w:t>
            </w:r>
          </w:p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Традиционная композиция сохранялась. Но образы уже наделялись индивидуальностью и объемностью, а фон икон стал украшаться орнаментом</w:t>
            </w:r>
          </w:p>
        </w:tc>
      </w:tr>
      <w:tr w:rsidR="00DB2F22" w:rsidRPr="00A27BA6" w:rsidTr="00786A18">
        <w:trPr>
          <w:trHeight w:val="2120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Петр Евсеевич из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Голынца</w:t>
            </w:r>
            <w:proofErr w:type="spellEnd"/>
          </w:p>
        </w:tc>
        <w:tc>
          <w:tcPr>
            <w:tcW w:w="4779" w:type="dxa"/>
          </w:tcPr>
          <w:p w:rsidR="00DB2F22" w:rsidRPr="00A27BA6" w:rsidRDefault="00B734DA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88841" cy="1300220"/>
                  <wp:effectExtent l="0" t="0" r="1905" b="0"/>
                  <wp:docPr id="23" name="Рисунок 23" descr="http://melnichencko-alla.narod.ru/rozhdenbogomateri17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lnichencko-alla.narod.ru/rozhdenbogomateri17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53" cy="131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40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</w:rPr>
            </w:pPr>
            <w:r w:rsidRPr="00A27BA6">
              <w:rPr>
                <w:rFonts w:ascii="Times New Roman" w:hAnsi="Times New Roman" w:cs="Times New Roman"/>
              </w:rPr>
              <w:t>Икона «Рождество Марии»</w:t>
            </w:r>
          </w:p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2" w:type="dxa"/>
          </w:tcPr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Это единственная икона, автор которой известен</w:t>
            </w:r>
          </w:p>
        </w:tc>
      </w:tr>
      <w:tr w:rsidR="00DA7777" w:rsidRPr="00A27BA6" w:rsidTr="00786A18">
        <w:trPr>
          <w:trHeight w:val="2502"/>
        </w:trPr>
        <w:tc>
          <w:tcPr>
            <w:tcW w:w="1850" w:type="dxa"/>
          </w:tcPr>
          <w:p w:rsidR="00DA7777" w:rsidRPr="00A27BA6" w:rsidRDefault="00DA777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Иоганн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Шретер</w:t>
            </w:r>
            <w:proofErr w:type="spellEnd"/>
          </w:p>
        </w:tc>
        <w:tc>
          <w:tcPr>
            <w:tcW w:w="4779" w:type="dxa"/>
          </w:tcPr>
          <w:p w:rsidR="00DA7777" w:rsidRPr="00A27BA6" w:rsidRDefault="00DA777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2149" cy="1436915"/>
                  <wp:effectExtent l="0" t="0" r="0" b="0"/>
                  <wp:docPr id="10" name="Рисунок 10" descr="C:\Users\Admin\Desktop\скачанные файлы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качанные файлы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71" cy="144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A7777" w:rsidRPr="00A27BA6" w:rsidRDefault="00DA777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</w:rPr>
              <w:t xml:space="preserve">Портрет </w:t>
            </w:r>
            <w:proofErr w:type="spellStart"/>
            <w:r w:rsidRPr="00A27BA6">
              <w:rPr>
                <w:rFonts w:ascii="Times New Roman" w:hAnsi="Times New Roman" w:cs="Times New Roman"/>
              </w:rPr>
              <w:t>Катажины</w:t>
            </w:r>
            <w:proofErr w:type="spellEnd"/>
            <w:r w:rsidRPr="00A27BA6">
              <w:rPr>
                <w:rFonts w:ascii="Times New Roman" w:hAnsi="Times New Roman" w:cs="Times New Roman"/>
              </w:rPr>
              <w:t xml:space="preserve"> и Марии </w:t>
            </w:r>
            <w:proofErr w:type="spellStart"/>
            <w:r w:rsidRPr="00A27BA6">
              <w:rPr>
                <w:rFonts w:ascii="Times New Roman" w:hAnsi="Times New Roman" w:cs="Times New Roman"/>
              </w:rPr>
              <w:t>Радзивилл</w:t>
            </w:r>
            <w:proofErr w:type="spellEnd"/>
            <w:r w:rsidRPr="00A27BA6">
              <w:rPr>
                <w:rFonts w:ascii="Times New Roman" w:hAnsi="Times New Roman" w:cs="Times New Roman"/>
              </w:rPr>
              <w:t>. 1646</w:t>
            </w:r>
          </w:p>
        </w:tc>
        <w:tc>
          <w:tcPr>
            <w:tcW w:w="5242" w:type="dxa"/>
            <w:vMerge w:val="restart"/>
          </w:tcPr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777" w:rsidRPr="00A27BA6" w:rsidRDefault="00DA777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Работы выполнены в жанре сарматского портрета. Этот жанр предполагал изображение магнатов, государственных деятелей в полный рост с атрибутами власти и в парадной одежде</w:t>
            </w:r>
          </w:p>
        </w:tc>
      </w:tr>
      <w:tr w:rsidR="00C134A6" w:rsidRPr="00A27BA6" w:rsidTr="00786A18">
        <w:trPr>
          <w:trHeight w:val="2535"/>
        </w:trPr>
        <w:tc>
          <w:tcPr>
            <w:tcW w:w="1850" w:type="dxa"/>
            <w:vMerge w:val="restart"/>
          </w:tcPr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Д. Шульц</w:t>
            </w: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77706" cy="1546618"/>
                  <wp:effectExtent l="0" t="0" r="0" b="0"/>
                  <wp:docPr id="13" name="Рисунок 13" descr="http://www.calend.ru/img/content_images/i0/950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alend.ru/img/content_images/i0/950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87" cy="158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</w:rPr>
            </w:pPr>
            <w:r w:rsidRPr="00A27BA6">
              <w:rPr>
                <w:rFonts w:ascii="Times New Roman" w:hAnsi="Times New Roman" w:cs="Times New Roman"/>
              </w:rPr>
              <w:t xml:space="preserve">Портрет </w:t>
            </w:r>
            <w:proofErr w:type="spellStart"/>
            <w:r w:rsidRPr="00A27BA6">
              <w:rPr>
                <w:rFonts w:ascii="Times New Roman" w:hAnsi="Times New Roman" w:cs="Times New Roman"/>
              </w:rPr>
              <w:t>Януша</w:t>
            </w:r>
            <w:proofErr w:type="spellEnd"/>
            <w:r w:rsidRPr="00A27B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27BA6">
              <w:rPr>
                <w:rFonts w:ascii="Times New Roman" w:hAnsi="Times New Roman" w:cs="Times New Roman"/>
              </w:rPr>
              <w:t>Радзивилл</w:t>
            </w:r>
            <w:proofErr w:type="spellEnd"/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2" w:type="dxa"/>
            <w:vMerge/>
          </w:tcPr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4A6" w:rsidRPr="00A27BA6" w:rsidTr="00786A18">
        <w:trPr>
          <w:trHeight w:val="2319"/>
        </w:trPr>
        <w:tc>
          <w:tcPr>
            <w:tcW w:w="1850" w:type="dxa"/>
            <w:vMerge/>
          </w:tcPr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1085" cy="1338881"/>
                  <wp:effectExtent l="0" t="0" r="0" b="0"/>
                  <wp:docPr id="106" name="Рисунок 106" descr="C:\Users\Admin\Desktop\49-498px-John_II_Casimir_Vas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-498px-John_II_Casimir_Vas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80" cy="133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134A6" w:rsidRPr="00A27BA6" w:rsidRDefault="00C134A6" w:rsidP="00A27BA6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27BA6">
              <w:rPr>
                <w:rFonts w:ascii="Times New Roman" w:hAnsi="Times New Roman" w:cs="Times New Roman"/>
              </w:rPr>
              <w:t>Портрет короля РП</w:t>
            </w:r>
          </w:p>
          <w:p w:rsidR="00C134A6" w:rsidRPr="00A27BA6" w:rsidRDefault="00C134A6" w:rsidP="00A27BA6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27BA6">
              <w:rPr>
                <w:rFonts w:ascii="Times New Roman" w:hAnsi="Times New Roman" w:cs="Times New Roman"/>
              </w:rPr>
              <w:t xml:space="preserve">Яна </w:t>
            </w:r>
            <w:r w:rsidRPr="00A27BA6">
              <w:rPr>
                <w:rFonts w:ascii="Times New Roman" w:hAnsi="Times New Roman" w:cs="Times New Roman"/>
                <w:lang w:val="en-US"/>
              </w:rPr>
              <w:t>II</w:t>
            </w:r>
            <w:r w:rsidRPr="00A27BA6">
              <w:rPr>
                <w:rFonts w:ascii="Times New Roman" w:hAnsi="Times New Roman" w:cs="Times New Roman"/>
              </w:rPr>
              <w:t xml:space="preserve"> Казимира Вазы</w:t>
            </w: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</w:rPr>
            </w:pPr>
          </w:p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2" w:type="dxa"/>
          </w:tcPr>
          <w:p w:rsidR="00C134A6" w:rsidRPr="00A27BA6" w:rsidRDefault="00C134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F22" w:rsidRPr="00A27BA6" w:rsidTr="00786A18">
        <w:trPr>
          <w:trHeight w:val="154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Ф. К.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Гесский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7532" cy="1641025"/>
                  <wp:effectExtent l="0" t="0" r="0" b="0"/>
                  <wp:docPr id="11" name="Рисунок 4" descr="8 класс (1).pdf (SECURED) - Foxit R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8 класс (1).pdf (SECURED) - Foxit Read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030" t="17493" r="14242" b="24811"/>
                          <a:stretch/>
                        </pic:blipFill>
                        <pic:spPr>
                          <a:xfrm>
                            <a:off x="0" y="0"/>
                            <a:ext cx="1203582" cy="166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</w:rPr>
            </w:pPr>
            <w:r w:rsidRPr="00A27BA6">
              <w:rPr>
                <w:rFonts w:ascii="Times New Roman" w:hAnsi="Times New Roman" w:cs="Times New Roman"/>
              </w:rPr>
              <w:t>Роспись костела Божьего Тела в Несвиже. Сер. 18 века</w:t>
            </w:r>
          </w:p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</w:rPr>
            </w:pPr>
          </w:p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423" w:rsidRPr="00A27BA6" w:rsidTr="00786A18">
        <w:trPr>
          <w:trHeight w:val="154"/>
        </w:trPr>
        <w:tc>
          <w:tcPr>
            <w:tcW w:w="1850" w:type="dxa"/>
            <w:vMerge w:val="restart"/>
          </w:tcPr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287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Франтишек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Смуглевич</w:t>
            </w:r>
            <w:proofErr w:type="spellEnd"/>
          </w:p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66307" cy="1276249"/>
                  <wp:effectExtent l="0" t="0" r="0" b="635"/>
                  <wp:docPr id="18" name="Рисунок 18" descr="http://botan.cc/uchebnik/istoriya/08/by001/img/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otan.cc/uchebnik/istoriya/08/by001/img/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659"/>
                          <a:stretch/>
                        </pic:blipFill>
                        <pic:spPr bwMode="auto">
                          <a:xfrm>
                            <a:off x="0" y="0"/>
                            <a:ext cx="2091501" cy="129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«Битва при Хотине в 1673»</w:t>
            </w:r>
          </w:p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2" w:type="dxa"/>
            <w:vMerge w:val="restart"/>
          </w:tcPr>
          <w:p w:rsidR="00A27BA6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BA6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BA6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BA6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BA6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BA6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BA6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Смуглевич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разработал первую программу обучения живописи. Она включала копирование образцов античного искусства, рисование с гипсовых фигур, рисование с живой модели. Известны художественные полотна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Смуглевича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на историческую тематику.</w:t>
            </w:r>
          </w:p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423" w:rsidRPr="00A27BA6" w:rsidTr="00786A18">
        <w:trPr>
          <w:trHeight w:val="154"/>
        </w:trPr>
        <w:tc>
          <w:tcPr>
            <w:tcW w:w="1850" w:type="dxa"/>
            <w:vMerge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81299" cy="1380417"/>
                  <wp:effectExtent l="0" t="0" r="0" b="0"/>
                  <wp:docPr id="108" name="Рисунок 108" descr="https://upload.wikimedia.org/wikipedia/commons/thumb/4/4f/Smuglewicz_Kosciuszko_2.jpg/300px-Smuglewicz_Kosciuszk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4/4f/Smuglewicz_Kosciuszko_2.jpg/300px-Smuglewicz_Kosciuszk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3" cy="137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«Присяга Т.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Костюшко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Краковском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рынке».</w:t>
            </w:r>
          </w:p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2" w:type="dxa"/>
            <w:vMerge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423" w:rsidRPr="00A27BA6" w:rsidTr="00786A18">
        <w:trPr>
          <w:trHeight w:val="154"/>
        </w:trPr>
        <w:tc>
          <w:tcPr>
            <w:tcW w:w="1850" w:type="dxa"/>
            <w:vMerge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3782" cy="1467602"/>
                  <wp:effectExtent l="0" t="0" r="0" b="0"/>
                  <wp:docPr id="107" name="Рисунок 107" descr="http://i064.radikal.ru/1409/a5/d880cf208d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064.radikal.ru/1409/a5/d880cf208d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73" cy="146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«Литовские крестьяне»</w:t>
            </w:r>
          </w:p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2" w:type="dxa"/>
            <w:vMerge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F22" w:rsidRPr="00A27BA6" w:rsidTr="00786A18">
        <w:trPr>
          <w:trHeight w:val="1124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Валентий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Ванькович</w:t>
            </w:r>
            <w:proofErr w:type="spellEnd"/>
          </w:p>
          <w:p w:rsidR="00B17924" w:rsidRPr="00A27BA6" w:rsidRDefault="00B1792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355" cy="1253360"/>
                  <wp:effectExtent l="19050" t="0" r="495" b="0"/>
                  <wp:docPr id="97" name="Рисунок 97" descr="C:\Users\Admin\Desktop\Adam_mickiewic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Adam_mickiewic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62" cy="127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6410FF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«Мицкевич на скале Аюдаг».  1828г.</w:t>
            </w:r>
          </w:p>
        </w:tc>
        <w:tc>
          <w:tcPr>
            <w:tcW w:w="5242" w:type="dxa"/>
          </w:tcPr>
          <w:p w:rsidR="00DB2F22" w:rsidRPr="00A27BA6" w:rsidRDefault="006410FF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Яркий представитель романтизма, художник европейского уровня. Работал в историческом жанре.</w:t>
            </w:r>
          </w:p>
        </w:tc>
      </w:tr>
      <w:tr w:rsidR="00DB2F22" w:rsidRPr="00A27BA6" w:rsidTr="00786A18">
        <w:trPr>
          <w:trHeight w:val="1124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Иосиф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Олешкевич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2364" cy="1401288"/>
                  <wp:effectExtent l="19050" t="0" r="0" b="0"/>
                  <wp:docPr id="96" name="Рисунок 96" descr="C:\Users\Admin\Desktop\скачанные файлы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качанные файлы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97" cy="140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6410FF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«Групповой портрет». 1813г.</w:t>
            </w:r>
          </w:p>
        </w:tc>
        <w:tc>
          <w:tcPr>
            <w:tcW w:w="5242" w:type="dxa"/>
          </w:tcPr>
          <w:p w:rsidR="00DB2F22" w:rsidRPr="00A27BA6" w:rsidRDefault="006410FF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Блестящий мастер портретного жанра</w:t>
            </w:r>
          </w:p>
        </w:tc>
      </w:tr>
      <w:tr w:rsidR="00DB2F22" w:rsidRPr="00A27BA6" w:rsidTr="00786A18">
        <w:trPr>
          <w:trHeight w:val="1124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Хруцкий</w:t>
            </w:r>
            <w:proofErr w:type="spellEnd"/>
          </w:p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8677" cy="965805"/>
                  <wp:effectExtent l="19050" t="0" r="0" b="0"/>
                  <wp:docPr id="105" name="Рисунок 105" descr="C:\Users\Admin\Desktop\336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336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51" cy="97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«Портрет неизвестной с цветами и фруктами»</w:t>
            </w:r>
            <w:r w:rsidR="006C2287">
              <w:rPr>
                <w:rFonts w:ascii="Times New Roman" w:hAnsi="Times New Roman" w:cs="Times New Roman"/>
                <w:sz w:val="24"/>
                <w:szCs w:val="24"/>
              </w:rPr>
              <w:t>. 1838г.</w:t>
            </w:r>
          </w:p>
          <w:p w:rsidR="00DB2F22" w:rsidRPr="00A27BA6" w:rsidRDefault="00DB2F22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Ведущий мастер классического натюрморта и бытовой живописи в общероссийском масштабе.</w:t>
            </w:r>
          </w:p>
        </w:tc>
      </w:tr>
      <w:tr w:rsidR="006C2287" w:rsidRPr="00A27BA6" w:rsidTr="00EE6BD6">
        <w:trPr>
          <w:trHeight w:val="1189"/>
        </w:trPr>
        <w:tc>
          <w:tcPr>
            <w:tcW w:w="1850" w:type="dxa"/>
          </w:tcPr>
          <w:p w:rsidR="006C2287" w:rsidRPr="00A27BA6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Наполеон Орда</w:t>
            </w:r>
          </w:p>
        </w:tc>
        <w:tc>
          <w:tcPr>
            <w:tcW w:w="4779" w:type="dxa"/>
          </w:tcPr>
          <w:p w:rsidR="006C2287" w:rsidRPr="00A27BA6" w:rsidRDefault="001C58B3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8424" cy="1034996"/>
                  <wp:effectExtent l="0" t="0" r="0" b="0"/>
                  <wp:docPr id="3" name="Рисунок 3" descr="C:\Users\Admin\Desktop\sapega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apega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15" cy="10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6134" cy="1037230"/>
                  <wp:effectExtent l="0" t="0" r="0" b="0"/>
                  <wp:docPr id="4" name="Рисунок 4" descr="C:\Users\Admin\Desktop\orda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orda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50" cy="103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4" w:type="dxa"/>
            <w:gridSpan w:val="2"/>
          </w:tcPr>
          <w:p w:rsidR="006C2287" w:rsidRPr="00A27BA6" w:rsidRDefault="006C2287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Почти 25 лет Орда путешествовал по Беларуси. Сделал около 1000 зарисовок мест</w:t>
            </w:r>
            <w:r w:rsidR="001C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связанных с жизнью известных людей, и архитектурных памятников. Его рисунки отличаются строгой документальностью и </w:t>
            </w:r>
            <w:proofErr w:type="spellStart"/>
            <w:r w:rsidR="001C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строгосью</w:t>
            </w:r>
            <w:proofErr w:type="spellEnd"/>
            <w:r w:rsidR="001C58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1C58B3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 w:rsidR="00DB2F22" w:rsidRPr="00A27BA6">
              <w:rPr>
                <w:rFonts w:ascii="Times New Roman" w:hAnsi="Times New Roman" w:cs="Times New Roman"/>
                <w:sz w:val="24"/>
                <w:szCs w:val="24"/>
              </w:rPr>
              <w:t>Альхимович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0976" cy="1335962"/>
                  <wp:effectExtent l="19050" t="0" r="2474" b="0"/>
                  <wp:docPr id="99" name="Рисунок 99" descr="C:\Users\Admin\Desktop\скачанные файлы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скачанные файлы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26" cy="137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1C58B3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этапе». 1894г.</w:t>
            </w:r>
          </w:p>
        </w:tc>
        <w:tc>
          <w:tcPr>
            <w:tcW w:w="5242" w:type="dxa"/>
          </w:tcPr>
          <w:p w:rsidR="00DB2F22" w:rsidRPr="00A27BA6" w:rsidRDefault="001C58B3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Мировую известность получила картина «Похороны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Гедемина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Художник симпатизировал простому народу. </w:t>
            </w:r>
            <w:r w:rsidR="00AB5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ряде своих картин, таких как «Жатва», «Хата рыбака», «Наем работников», показал нелегкую судьбу и труд </w:t>
            </w:r>
            <w:proofErr w:type="spellStart"/>
            <w:r w:rsidR="00AB5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крестьн</w:t>
            </w:r>
            <w:proofErr w:type="spellEnd"/>
            <w:r w:rsidR="00AB5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Силиванович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1291" cy="1248692"/>
                  <wp:effectExtent l="19050" t="0" r="0" b="0"/>
                  <wp:docPr id="98" name="Рисунок 98" descr="C:\Users\Admin\Desktop\скачанные файлы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скачанные файлы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9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F048B0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«Старый пастух»</w:t>
            </w:r>
          </w:p>
        </w:tc>
        <w:tc>
          <w:tcPr>
            <w:tcW w:w="5242" w:type="dxa"/>
          </w:tcPr>
          <w:p w:rsidR="00DB2F22" w:rsidRPr="00A27BA6" w:rsidRDefault="00F048B0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Отразил жизнь белорусских крестьян в картинах «Дети во </w:t>
            </w:r>
            <w:proofErr w:type="spellStart"/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лворе</w:t>
            </w:r>
            <w:proofErr w:type="spellEnd"/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«В школу». Участвовал в оформлении </w:t>
            </w:r>
            <w:proofErr w:type="spellStart"/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Исакиевского</w:t>
            </w:r>
            <w:proofErr w:type="spellEnd"/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собора в Петербурге. Трудился над созданием мозаичного панно «Тайная вечеря». Присвоено звание академика.</w:t>
            </w: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Горавский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2819" cy="1034377"/>
                  <wp:effectExtent l="19050" t="0" r="7381" b="0"/>
                  <wp:docPr id="89" name="Рисунок 89" descr="C:\Users\Admin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09" cy="103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F048B0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«Вечер в Минской губернии».1870-е гг.</w:t>
            </w:r>
          </w:p>
        </w:tc>
        <w:tc>
          <w:tcPr>
            <w:tcW w:w="5242" w:type="dxa"/>
          </w:tcPr>
          <w:p w:rsidR="00786A18" w:rsidRPr="00A27BA6" w:rsidRDefault="00F048B0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Воспевал в своих произведениях красоту белорусской природы и народный быт. Картины «На родине», «Река Березина», «Старуха молится». Некоторые работы художника приобрел для своей галереи</w:t>
            </w:r>
          </w:p>
          <w:p w:rsidR="00DB2F22" w:rsidRPr="00A27BA6" w:rsidRDefault="00F048B0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П.М. Третьяков.</w:t>
            </w: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Репин</w:t>
            </w: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7122" cy="1282535"/>
                  <wp:effectExtent l="19050" t="0" r="6328" b="0"/>
                  <wp:docPr id="88" name="Рисунок 88" descr="C:\Users\Admin\Desktop\скачанные файлы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качанные файлы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75" cy="130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1D38A2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«Белорус»</w:t>
            </w:r>
          </w:p>
        </w:tc>
        <w:tc>
          <w:tcPr>
            <w:tcW w:w="5242" w:type="dxa"/>
          </w:tcPr>
          <w:p w:rsidR="00DB2F22" w:rsidRPr="00A27BA6" w:rsidRDefault="001D38A2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ряда лет художник жил в своем имении </w:t>
            </w:r>
            <w:proofErr w:type="spellStart"/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Здравнево</w:t>
            </w:r>
            <w:proofErr w:type="spellEnd"/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Витебском.</w:t>
            </w: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Бялыницкий-Бируля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2540" cy="1126895"/>
                  <wp:effectExtent l="19050" t="0" r="0" b="0"/>
                  <wp:docPr id="93" name="Рисунок 93" descr="C:\Users\Admin\Desktop\скачанные файлы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качанные файлы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359" cy="114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1D38A2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«Изумруд весны»</w:t>
            </w:r>
          </w:p>
        </w:tc>
        <w:tc>
          <w:tcPr>
            <w:tcW w:w="5242" w:type="dxa"/>
          </w:tcPr>
          <w:p w:rsidR="00DB2F22" w:rsidRPr="00A27BA6" w:rsidRDefault="001D38A2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творчество художника оказал влияние живописец И. Левитан. Образу весны художник посвятил около 200 своих полотен. За свое творчество получил звание академика живописи.</w:t>
            </w:r>
          </w:p>
        </w:tc>
      </w:tr>
      <w:tr w:rsidR="00DB2F22" w:rsidRPr="00A27BA6" w:rsidTr="00786A18">
        <w:trPr>
          <w:trHeight w:val="1989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Юрий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Пэн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233610"/>
                  <wp:effectExtent l="19050" t="0" r="0" b="0"/>
                  <wp:docPr id="61" name="Рисунок 61" descr="C:\Users\Admin\Desktop\ad64a20ae1fa14f81239b9574756f10359b2c1154125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ad64a20ae1fa14f81239b9574756f10359b2c1154125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81" cy="124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61423" w:rsidRPr="00A27BA6" w:rsidRDefault="00E61423" w:rsidP="00A27BA6">
            <w:pPr>
              <w:jc w:val="center"/>
              <w:rPr>
                <w:rFonts w:ascii="Times New Roman" w:hAnsi="Times New Roman" w:cs="Times New Roman"/>
              </w:rPr>
            </w:pPr>
            <w:r w:rsidRPr="00A27BA6">
              <w:rPr>
                <w:rFonts w:ascii="Times New Roman" w:hAnsi="Times New Roman" w:cs="Times New Roman"/>
              </w:rPr>
              <w:t>«Еврейский портной»</w:t>
            </w:r>
          </w:p>
          <w:p w:rsidR="00DB2F22" w:rsidRPr="00A27BA6" w:rsidRDefault="00DB2F22" w:rsidP="00A27BA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DB2F22" w:rsidRPr="00A27BA6" w:rsidRDefault="00DB2F22" w:rsidP="00A27BA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A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Основал в конце </w:t>
            </w:r>
            <w:r w:rsidRPr="00A27BA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 w:eastAsia="ru-RU"/>
              </w:rPr>
              <w:t>XIX</w:t>
            </w:r>
            <w:r w:rsidRPr="00A27BA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в. частную художественную школу в </w:t>
            </w:r>
            <w:r w:rsidRPr="00A27BA6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  <w:lang w:eastAsia="ru-RU"/>
              </w:rPr>
              <w:t>Витебске.</w:t>
            </w:r>
            <w:r w:rsidRPr="00A27BA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Его учеником был всемирно </w:t>
            </w:r>
            <w:r w:rsidRPr="00A27B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известный художник М. Шагал. В творчестве отражал национальные черты еврейского быта, создал целую галерею образов еврейских ремесленников.</w:t>
            </w:r>
          </w:p>
          <w:p w:rsidR="00DB2F22" w:rsidRPr="00A27BA6" w:rsidRDefault="00DB2F22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 Шагал</w:t>
            </w: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6202" cy="1105620"/>
                  <wp:effectExtent l="19050" t="0" r="0" b="0"/>
                  <wp:docPr id="95" name="Рисунок 95" descr="C:\Users\Admin\Desktop\dom_v_liozno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dom_v_liozno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04" cy="11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B1792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«Дом в месте Лиозно», 1914</w:t>
            </w:r>
          </w:p>
        </w:tc>
        <w:tc>
          <w:tcPr>
            <w:tcW w:w="5242" w:type="dxa"/>
          </w:tcPr>
          <w:p w:rsidR="00DB2F22" w:rsidRPr="00A27BA6" w:rsidRDefault="00B1792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Уроженец Витебска, з</w:t>
            </w:r>
            <w:r w:rsidR="001D38A2"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анимался в школе </w:t>
            </w:r>
            <w:proofErr w:type="spellStart"/>
            <w:r w:rsidR="001D38A2" w:rsidRPr="00A27BA6">
              <w:rPr>
                <w:rFonts w:ascii="Times New Roman" w:hAnsi="Times New Roman" w:cs="Times New Roman"/>
                <w:sz w:val="24"/>
                <w:szCs w:val="24"/>
              </w:rPr>
              <w:t>Юделя</w:t>
            </w:r>
            <w:proofErr w:type="spellEnd"/>
            <w:r w:rsidR="001D38A2"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38A2" w:rsidRPr="00A27BA6">
              <w:rPr>
                <w:rFonts w:ascii="Times New Roman" w:hAnsi="Times New Roman" w:cs="Times New Roman"/>
                <w:sz w:val="24"/>
                <w:szCs w:val="24"/>
              </w:rPr>
              <w:t>Пэна</w:t>
            </w:r>
            <w:proofErr w:type="spellEnd"/>
            <w:r w:rsidR="001D38A2" w:rsidRPr="00A27BA6">
              <w:rPr>
                <w:rFonts w:ascii="Times New Roman" w:hAnsi="Times New Roman" w:cs="Times New Roman"/>
                <w:sz w:val="24"/>
                <w:szCs w:val="24"/>
              </w:rPr>
              <w:t>. В 1920-ые годы</w:t>
            </w: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38A2"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эмигрировал во Францию. </w:t>
            </w: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Посвятил </w:t>
            </w:r>
            <w:r w:rsidR="001D38A2" w:rsidRPr="00A27BA6">
              <w:rPr>
                <w:rFonts w:ascii="Times New Roman" w:hAnsi="Times New Roman" w:cs="Times New Roman"/>
                <w:sz w:val="24"/>
                <w:szCs w:val="24"/>
              </w:rPr>
              <w:t>своей родине картины</w:t>
            </w: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38A2" w:rsidRPr="00A27BA6">
              <w:rPr>
                <w:rFonts w:ascii="Times New Roman" w:hAnsi="Times New Roman" w:cs="Times New Roman"/>
                <w:sz w:val="24"/>
                <w:szCs w:val="24"/>
              </w:rPr>
              <w:t>«Я и деревня», «Скрипач», «Над Витебском»</w:t>
            </w:r>
          </w:p>
        </w:tc>
      </w:tr>
      <w:tr w:rsidR="00DB2F22" w:rsidRPr="00A27BA6" w:rsidTr="00786A18">
        <w:trPr>
          <w:trHeight w:val="1124"/>
        </w:trPr>
        <w:tc>
          <w:tcPr>
            <w:tcW w:w="1850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Хаим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Сутин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153" cy="1242663"/>
                  <wp:effectExtent l="19050" t="0" r="0" b="0"/>
                  <wp:docPr id="87" name="Рисунок 87" descr="C:\Users\Admin\Desktop\цт 1\te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цт 1\te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65" cy="125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B1792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Автопортрет</w:t>
            </w:r>
          </w:p>
        </w:tc>
        <w:tc>
          <w:tcPr>
            <w:tcW w:w="5242" w:type="dxa"/>
          </w:tcPr>
          <w:p w:rsidR="00DB2F22" w:rsidRPr="00A27BA6" w:rsidRDefault="00B1792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Учился в художественной школе Я.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Кругера</w:t>
            </w:r>
            <w:proofErr w:type="spellEnd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 в Минске. В 1913 году в 19-летнем возрасте выехал в Париж, где к нему пришла известность и популярность.</w:t>
            </w: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r w:rsidR="00DB2F22" w:rsidRPr="00A27BA6">
              <w:rPr>
                <w:rFonts w:ascii="Times New Roman" w:hAnsi="Times New Roman" w:cs="Times New Roman"/>
                <w:sz w:val="24"/>
                <w:szCs w:val="24"/>
              </w:rPr>
              <w:t>Зайцев</w:t>
            </w: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301" cy="1041291"/>
                  <wp:effectExtent l="19050" t="0" r="0" b="0"/>
                  <wp:docPr id="102" name="Рисунок 102" descr="C:\Users\Admin\Desktop\b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b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7" cy="104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«Защита Брестской крепости в 1941 году». 1950 г.</w:t>
            </w:r>
          </w:p>
        </w:tc>
        <w:tc>
          <w:tcPr>
            <w:tcW w:w="524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="00DB2F22" w:rsidRPr="00A27BA6">
              <w:rPr>
                <w:rFonts w:ascii="Times New Roman" w:hAnsi="Times New Roman" w:cs="Times New Roman"/>
                <w:sz w:val="24"/>
                <w:szCs w:val="24"/>
              </w:rPr>
              <w:t>Суховерхов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5050" cy="1257862"/>
                  <wp:effectExtent l="19050" t="0" r="4700" b="0"/>
                  <wp:docPr id="91" name="Рисунок 91" descr="C:\Users\Admin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74" cy="127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«За родную Беларусь». 1948г.</w:t>
            </w:r>
          </w:p>
        </w:tc>
        <w:tc>
          <w:tcPr>
            <w:tcW w:w="524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="00DB2F22" w:rsidRPr="00A27BA6">
              <w:rPr>
                <w:rFonts w:ascii="Times New Roman" w:hAnsi="Times New Roman" w:cs="Times New Roman"/>
                <w:sz w:val="24"/>
                <w:szCs w:val="24"/>
              </w:rPr>
              <w:t>Шибнев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6719" cy="1104405"/>
                  <wp:effectExtent l="19050" t="0" r="0" b="0"/>
                  <wp:docPr id="94" name="Рисунок 94" descr="C:\Users\Admin\Desktop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24" cy="111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A27BA6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«Пленных ведут». 1947г.</w:t>
            </w:r>
          </w:p>
        </w:tc>
        <w:tc>
          <w:tcPr>
            <w:tcW w:w="524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C6016" w:rsidRPr="00A27BA6" w:rsidTr="00786A18">
        <w:trPr>
          <w:trHeight w:val="1189"/>
        </w:trPr>
        <w:tc>
          <w:tcPr>
            <w:tcW w:w="1850" w:type="dxa"/>
            <w:vMerge w:val="restart"/>
          </w:tcPr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 Волков</w:t>
            </w:r>
          </w:p>
        </w:tc>
        <w:tc>
          <w:tcPr>
            <w:tcW w:w="4779" w:type="dxa"/>
          </w:tcPr>
          <w:p w:rsidR="004C6016" w:rsidRPr="00A27BA6" w:rsidRDefault="004C6016" w:rsidP="009206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7498" cy="1160060"/>
                  <wp:effectExtent l="0" t="0" r="0" b="0"/>
                  <wp:docPr id="6" name="Рисунок 90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60" cy="11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«Минск. 3 июля 1944г.». 1946-1953гг.</w:t>
            </w:r>
          </w:p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</w:tcPr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C6016" w:rsidRPr="00A27BA6" w:rsidTr="00786A18">
        <w:trPr>
          <w:trHeight w:val="1189"/>
        </w:trPr>
        <w:tc>
          <w:tcPr>
            <w:tcW w:w="1850" w:type="dxa"/>
            <w:vMerge/>
          </w:tcPr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4C6016" w:rsidRPr="00A27BA6" w:rsidRDefault="004C6016" w:rsidP="009206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6221" cy="1200907"/>
                  <wp:effectExtent l="0" t="0" r="0" b="0"/>
                  <wp:docPr id="9" name="Рисунок 14" descr="C:\Users\Admin\Desktop\скачанные файл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качанные файлы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9160" r="-3715" b="13265"/>
                          <a:stretch/>
                        </pic:blipFill>
                        <pic:spPr bwMode="auto">
                          <a:xfrm>
                            <a:off x="0" y="0"/>
                            <a:ext cx="2023824" cy="121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C6016" w:rsidRDefault="004C601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«Студенты». 1947г.</w:t>
            </w:r>
          </w:p>
        </w:tc>
        <w:tc>
          <w:tcPr>
            <w:tcW w:w="5242" w:type="dxa"/>
          </w:tcPr>
          <w:p w:rsidR="004C6016" w:rsidRPr="00A27BA6" w:rsidRDefault="004C6016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A27BA6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Сергиевич</w:t>
            </w:r>
            <w:proofErr w:type="spellEnd"/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160601"/>
                  <wp:effectExtent l="0" t="0" r="0" b="0"/>
                  <wp:docPr id="100" name="Рисунок 100" descr="C:\Users\Admin\Desktop\скачанные файлы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скачанные файлы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101" cy="115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A27BA6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«Кастусь Калиновский среди повстанцев 1863г.».1955г.</w:t>
            </w:r>
          </w:p>
        </w:tc>
        <w:tc>
          <w:tcPr>
            <w:tcW w:w="5242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35804" w:rsidRPr="00A27BA6" w:rsidTr="00786A18">
        <w:trPr>
          <w:trHeight w:val="1189"/>
        </w:trPr>
        <w:tc>
          <w:tcPr>
            <w:tcW w:w="1850" w:type="dxa"/>
          </w:tcPr>
          <w:p w:rsidR="00635804" w:rsidRPr="00A27BA6" w:rsidRDefault="0063580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Д</w:t>
            </w: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анциг</w:t>
            </w:r>
          </w:p>
        </w:tc>
        <w:tc>
          <w:tcPr>
            <w:tcW w:w="4779" w:type="dxa"/>
          </w:tcPr>
          <w:p w:rsidR="00635804" w:rsidRPr="00A27BA6" w:rsidRDefault="00635804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6096" cy="1501254"/>
                  <wp:effectExtent l="0" t="0" r="0" b="0"/>
                  <wp:docPr id="15" name="Рисунок 15" descr="C:\Users\Admin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48" cy="152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35804" w:rsidRPr="00A27BA6" w:rsidRDefault="00635804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«Наследие». 1973г.</w:t>
            </w:r>
          </w:p>
        </w:tc>
        <w:tc>
          <w:tcPr>
            <w:tcW w:w="5242" w:type="dxa"/>
          </w:tcPr>
          <w:p w:rsidR="00635804" w:rsidRPr="00A27BA6" w:rsidRDefault="00635804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35804" w:rsidRPr="00A27BA6" w:rsidTr="00786A18">
        <w:trPr>
          <w:trHeight w:val="1189"/>
        </w:trPr>
        <w:tc>
          <w:tcPr>
            <w:tcW w:w="1850" w:type="dxa"/>
            <w:vMerge w:val="restart"/>
          </w:tcPr>
          <w:p w:rsidR="00635804" w:rsidRDefault="0063580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М. </w:t>
            </w:r>
            <w:r w:rsidRPr="00A27BA6">
              <w:rPr>
                <w:rFonts w:ascii="Times New Roman" w:hAnsi="Times New Roman" w:cs="Times New Roman"/>
                <w:sz w:val="24"/>
                <w:szCs w:val="24"/>
              </w:rPr>
              <w:t>Савицкий</w:t>
            </w:r>
          </w:p>
          <w:p w:rsidR="00635804" w:rsidRDefault="00635804" w:rsidP="00635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804" w:rsidRPr="00635804" w:rsidRDefault="00635804" w:rsidP="00635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143000"/>
                  <wp:effectExtent l="0" t="0" r="0" b="0"/>
                  <wp:docPr id="7" name="Рисунок 17" descr="C:\Users\Admin\Desktop\Савицкий_Михаил_Андр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авицкий_Михаил_Андрее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b="19967"/>
                          <a:stretch/>
                        </pic:blipFill>
                        <pic:spPr bwMode="auto">
                          <a:xfrm>
                            <a:off x="0" y="0"/>
                            <a:ext cx="989359" cy="115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35804" w:rsidRPr="00A27BA6" w:rsidRDefault="00635804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4988" cy="1152525"/>
                  <wp:effectExtent l="0" t="0" r="0" b="0"/>
                  <wp:docPr id="8" name="Рисунок 18" descr="C:\Users\Admin\Desktop\16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6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30" cy="115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35804" w:rsidRDefault="00635804" w:rsidP="000965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«Партизанская мадонна»</w:t>
            </w:r>
            <w:r w:rsidR="00096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1967г.</w:t>
            </w:r>
          </w:p>
          <w:p w:rsidR="00635804" w:rsidRDefault="00635804" w:rsidP="006358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5804" w:rsidRDefault="00635804" w:rsidP="006358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5804" w:rsidRPr="00A27BA6" w:rsidRDefault="00635804" w:rsidP="006358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  <w:vMerge w:val="restart"/>
          </w:tcPr>
          <w:p w:rsidR="00635804" w:rsidRDefault="00635804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5804" w:rsidRDefault="00635804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5804" w:rsidRDefault="00635804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5804" w:rsidRDefault="00635804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5804" w:rsidRDefault="00635804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5804" w:rsidRPr="00A27BA6" w:rsidRDefault="00635804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Великой отечественной войны. Первый кавалер ордена Франциска Скорины. Герой Беларуси. Автор художественных циклов «Цифры на сердце»,  «Беларусь партизанская», «Черная быль»</w:t>
            </w:r>
          </w:p>
        </w:tc>
      </w:tr>
      <w:tr w:rsidR="00635804" w:rsidRPr="00A27BA6" w:rsidTr="00786A18">
        <w:trPr>
          <w:trHeight w:val="1189"/>
        </w:trPr>
        <w:tc>
          <w:tcPr>
            <w:tcW w:w="1850" w:type="dxa"/>
            <w:vMerge/>
          </w:tcPr>
          <w:p w:rsidR="00635804" w:rsidRDefault="0063580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635804" w:rsidRDefault="00635804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4685" cy="1241946"/>
                  <wp:effectExtent l="0" t="0" r="0" b="0"/>
                  <wp:docPr id="16" name="Рисунок 16" descr="C:\Users\Admin\Desktop\скачанные файл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21" cy="124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35804" w:rsidRDefault="00635804" w:rsidP="006358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«Витебские ворота».</w:t>
            </w:r>
          </w:p>
          <w:p w:rsidR="00635804" w:rsidRDefault="00635804" w:rsidP="006358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1966-1967</w:t>
            </w:r>
          </w:p>
        </w:tc>
        <w:tc>
          <w:tcPr>
            <w:tcW w:w="5242" w:type="dxa"/>
            <w:vMerge/>
          </w:tcPr>
          <w:p w:rsidR="00635804" w:rsidRDefault="00635804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5804" w:rsidRPr="00A27BA6" w:rsidTr="00786A18">
        <w:trPr>
          <w:trHeight w:val="1189"/>
        </w:trPr>
        <w:tc>
          <w:tcPr>
            <w:tcW w:w="1850" w:type="dxa"/>
            <w:vMerge/>
          </w:tcPr>
          <w:p w:rsidR="00635804" w:rsidRDefault="00635804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</w:tcPr>
          <w:p w:rsidR="00635804" w:rsidRDefault="00635804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3232" cy="1152525"/>
                  <wp:effectExtent l="0" t="0" r="0" b="0"/>
                  <wp:docPr id="12" name="Рисунок 12" descr="C:\Users\Admin\Desktop\chernobyilskaya-mado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chernobyilskaya-mado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29" cy="115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35804" w:rsidRDefault="00635804" w:rsidP="000965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«Чернобыльская мадонна»</w:t>
            </w:r>
            <w:r w:rsidR="000965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1986-1990</w:t>
            </w:r>
            <w:bookmarkEnd w:id="0"/>
          </w:p>
        </w:tc>
        <w:tc>
          <w:tcPr>
            <w:tcW w:w="5242" w:type="dxa"/>
            <w:vMerge/>
          </w:tcPr>
          <w:p w:rsidR="00635804" w:rsidRDefault="00635804" w:rsidP="00A27B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2F22" w:rsidRPr="00A27BA6" w:rsidTr="00786A18">
        <w:trPr>
          <w:trHeight w:val="1189"/>
        </w:trPr>
        <w:tc>
          <w:tcPr>
            <w:tcW w:w="1850" w:type="dxa"/>
          </w:tcPr>
          <w:p w:rsidR="00DB2F22" w:rsidRPr="00A27BA6" w:rsidRDefault="006C2287" w:rsidP="00A27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К</w:t>
            </w:r>
            <w:r w:rsidR="00DB2F22" w:rsidRPr="00A27BA6">
              <w:rPr>
                <w:rFonts w:ascii="Times New Roman" w:hAnsi="Times New Roman" w:cs="Times New Roman"/>
                <w:sz w:val="24"/>
                <w:szCs w:val="24"/>
              </w:rPr>
              <w:t>ищенко</w:t>
            </w:r>
          </w:p>
        </w:tc>
        <w:tc>
          <w:tcPr>
            <w:tcW w:w="4779" w:type="dxa"/>
          </w:tcPr>
          <w:p w:rsidR="00DB2F22" w:rsidRPr="00A27BA6" w:rsidRDefault="00DB2F22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38" cy="1076367"/>
                  <wp:effectExtent l="19050" t="0" r="12" b="0"/>
                  <wp:docPr id="5" name="Рисунок 5" descr="C:\Users\Admin\Desktop\скачанные файл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96" cy="106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F22" w:rsidRPr="00A27BA6" w:rsidRDefault="006C2287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«Гобелен столетия». 1995г.</w:t>
            </w:r>
          </w:p>
        </w:tc>
        <w:tc>
          <w:tcPr>
            <w:tcW w:w="5242" w:type="dxa"/>
          </w:tcPr>
          <w:p w:rsidR="00DB2F22" w:rsidRPr="00A27BA6" w:rsidRDefault="006C2287" w:rsidP="00A27B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Работе «Гобелен века» присвоен статус историко-культурного наследия. На нем изображено более 80 известных политиков и деятелей культуры. Гобелен «Чернобыль» находится в здании ООН в НЬЮ-Йорке</w:t>
            </w:r>
          </w:p>
        </w:tc>
      </w:tr>
    </w:tbl>
    <w:p w:rsidR="007B1A19" w:rsidRPr="00A27BA6" w:rsidRDefault="00F55C15" w:rsidP="00A27BA6">
      <w:pPr>
        <w:jc w:val="center"/>
        <w:rPr>
          <w:rFonts w:ascii="Times New Roman" w:hAnsi="Times New Roman" w:cs="Times New Roman"/>
          <w:sz w:val="24"/>
          <w:szCs w:val="24"/>
        </w:rPr>
      </w:pPr>
      <w:r w:rsidRPr="00A27BA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B1A19" w:rsidRPr="00A27BA6" w:rsidRDefault="007B1A19" w:rsidP="00A27BA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B1A19" w:rsidRPr="00A27BA6" w:rsidSect="00B734DA">
      <w:pgSz w:w="16838" w:h="11906" w:orient="landscape"/>
      <w:pgMar w:top="170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72DB9"/>
    <w:rsid w:val="0009655C"/>
    <w:rsid w:val="000D505E"/>
    <w:rsid w:val="00115145"/>
    <w:rsid w:val="00155F0C"/>
    <w:rsid w:val="00164CBF"/>
    <w:rsid w:val="00172B36"/>
    <w:rsid w:val="001B592B"/>
    <w:rsid w:val="001C58B3"/>
    <w:rsid w:val="001D38A2"/>
    <w:rsid w:val="001E71FB"/>
    <w:rsid w:val="00223527"/>
    <w:rsid w:val="002A0B4C"/>
    <w:rsid w:val="002B15EE"/>
    <w:rsid w:val="00312AA7"/>
    <w:rsid w:val="00375D8B"/>
    <w:rsid w:val="00455FA4"/>
    <w:rsid w:val="004C6016"/>
    <w:rsid w:val="00542AC3"/>
    <w:rsid w:val="005F7F30"/>
    <w:rsid w:val="00635804"/>
    <w:rsid w:val="006410FF"/>
    <w:rsid w:val="00651523"/>
    <w:rsid w:val="006C2287"/>
    <w:rsid w:val="00786A18"/>
    <w:rsid w:val="007A20E1"/>
    <w:rsid w:val="007B0643"/>
    <w:rsid w:val="007B1A19"/>
    <w:rsid w:val="007D2385"/>
    <w:rsid w:val="007D6DEE"/>
    <w:rsid w:val="00816DD8"/>
    <w:rsid w:val="00852519"/>
    <w:rsid w:val="00873C99"/>
    <w:rsid w:val="008A705E"/>
    <w:rsid w:val="008D477A"/>
    <w:rsid w:val="009206F7"/>
    <w:rsid w:val="009D4B14"/>
    <w:rsid w:val="009F2B40"/>
    <w:rsid w:val="00A27BA6"/>
    <w:rsid w:val="00AB511A"/>
    <w:rsid w:val="00B17924"/>
    <w:rsid w:val="00B3446C"/>
    <w:rsid w:val="00B41F0D"/>
    <w:rsid w:val="00B421C7"/>
    <w:rsid w:val="00B734DA"/>
    <w:rsid w:val="00C134A6"/>
    <w:rsid w:val="00C70502"/>
    <w:rsid w:val="00D02337"/>
    <w:rsid w:val="00D0539B"/>
    <w:rsid w:val="00D14E94"/>
    <w:rsid w:val="00D31B66"/>
    <w:rsid w:val="00D865C5"/>
    <w:rsid w:val="00D9462A"/>
    <w:rsid w:val="00DA7777"/>
    <w:rsid w:val="00DB2F22"/>
    <w:rsid w:val="00E61423"/>
    <w:rsid w:val="00E77F48"/>
    <w:rsid w:val="00ED1D2F"/>
    <w:rsid w:val="00F0356D"/>
    <w:rsid w:val="00F048B0"/>
    <w:rsid w:val="00F50DFF"/>
    <w:rsid w:val="00F55C15"/>
    <w:rsid w:val="00F720E6"/>
    <w:rsid w:val="00F72DB9"/>
    <w:rsid w:val="00F84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0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3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539B"/>
  </w:style>
  <w:style w:type="paragraph" w:styleId="a6">
    <w:name w:val="No Spacing"/>
    <w:uiPriority w:val="1"/>
    <w:qFormat/>
    <w:rsid w:val="00D865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0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3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539B"/>
  </w:style>
  <w:style w:type="paragraph" w:styleId="a6">
    <w:name w:val="No Spacing"/>
    <w:uiPriority w:val="1"/>
    <w:qFormat/>
    <w:rsid w:val="00D865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22560-1998-464E-A4A4-81982AB32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8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39</cp:revision>
  <dcterms:created xsi:type="dcterms:W3CDTF">2016-04-13T12:36:00Z</dcterms:created>
  <dcterms:modified xsi:type="dcterms:W3CDTF">2016-05-21T05:30:00Z</dcterms:modified>
</cp:coreProperties>
</file>