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ADA42" w14:textId="77777777" w:rsidR="00C74E9A" w:rsidRPr="00553D7F" w:rsidRDefault="00C74E9A" w:rsidP="00374B2B">
      <w:pPr>
        <w:ind w:firstLine="0"/>
        <w:rPr>
          <w:rFonts w:eastAsia="Calibri" w:cs="Times New Roman"/>
          <w:sz w:val="30"/>
          <w:szCs w:val="30"/>
        </w:rPr>
      </w:pPr>
      <w:r w:rsidRPr="00553D7F">
        <w:rPr>
          <w:rFonts w:cs="Times New Roman"/>
          <w:sz w:val="30"/>
          <w:szCs w:val="30"/>
        </w:rPr>
        <w:t xml:space="preserve">                                                                                 УТВЕРЖДАЮ</w:t>
      </w:r>
      <w:r w:rsidRPr="00553D7F">
        <w:rPr>
          <w:rFonts w:eastAsia="Calibri" w:cs="Times New Roman"/>
          <w:sz w:val="30"/>
          <w:szCs w:val="30"/>
        </w:rPr>
        <w:t xml:space="preserve">                                                                                                                           </w:t>
      </w:r>
    </w:p>
    <w:p w14:paraId="0443D273" w14:textId="77777777" w:rsidR="00C74E9A" w:rsidRPr="00553D7F" w:rsidRDefault="00C74E9A" w:rsidP="00CF1708">
      <w:pPr>
        <w:ind w:left="4956" w:firstLineChars="371" w:firstLine="1113"/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Директор  </w:t>
      </w:r>
    </w:p>
    <w:p w14:paraId="38ED294B" w14:textId="1A8EF6F4" w:rsidR="00C74E9A" w:rsidRPr="00553D7F" w:rsidRDefault="002C2EFC" w:rsidP="002C2EFC">
      <w:pPr>
        <w:ind w:left="4248" w:firstLine="708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              </w:t>
      </w:r>
      <w:r w:rsidR="00C74E9A" w:rsidRPr="00553D7F">
        <w:rPr>
          <w:rFonts w:eastAsia="Calibri" w:cs="Times New Roman"/>
          <w:sz w:val="30"/>
          <w:szCs w:val="30"/>
        </w:rPr>
        <w:t>государственного</w:t>
      </w:r>
    </w:p>
    <w:p w14:paraId="7D55FFD4" w14:textId="67C2E5AA" w:rsidR="00C74E9A" w:rsidRPr="00553D7F" w:rsidRDefault="00C74E9A" w:rsidP="00CF1708">
      <w:pPr>
        <w:ind w:firstLineChars="2004" w:firstLine="6012"/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учреждения образования </w:t>
      </w:r>
      <w:r w:rsidRPr="00553D7F">
        <w:rPr>
          <w:rFonts w:eastAsia="Calibri" w:cs="Times New Roman"/>
          <w:sz w:val="30"/>
          <w:szCs w:val="30"/>
        </w:rPr>
        <w:tab/>
      </w:r>
      <w:bookmarkStart w:id="0" w:name="_GoBack"/>
      <w:bookmarkEnd w:id="0"/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  <w:t xml:space="preserve">            </w:t>
      </w:r>
      <w:r w:rsidR="002C2EFC">
        <w:rPr>
          <w:rFonts w:eastAsia="Calibri" w:cs="Times New Roman"/>
          <w:sz w:val="30"/>
          <w:szCs w:val="30"/>
        </w:rPr>
        <w:t xml:space="preserve">         </w:t>
      </w:r>
      <w:r w:rsidRPr="00553D7F">
        <w:rPr>
          <w:rFonts w:eastAsia="Calibri" w:cs="Times New Roman"/>
          <w:sz w:val="30"/>
          <w:szCs w:val="30"/>
        </w:rPr>
        <w:t xml:space="preserve"> «Средняя  школа №10 </w:t>
      </w:r>
    </w:p>
    <w:p w14:paraId="67446332" w14:textId="77777777" w:rsidR="00C74E9A" w:rsidRPr="00553D7F" w:rsidRDefault="00C74E9A" w:rsidP="00CF1708">
      <w:pPr>
        <w:ind w:firstLineChars="2004" w:firstLine="6012"/>
        <w:rPr>
          <w:rFonts w:eastAsia="Calibri" w:cs="Times New Roman"/>
          <w:sz w:val="30"/>
          <w:szCs w:val="30"/>
        </w:rPr>
      </w:pPr>
      <w:proofErr w:type="spellStart"/>
      <w:r w:rsidRPr="00553D7F">
        <w:rPr>
          <w:rFonts w:eastAsia="Calibri" w:cs="Times New Roman"/>
          <w:sz w:val="30"/>
          <w:szCs w:val="30"/>
        </w:rPr>
        <w:t>г.Бобруйска</w:t>
      </w:r>
      <w:proofErr w:type="spellEnd"/>
      <w:r w:rsidRPr="00553D7F">
        <w:rPr>
          <w:rFonts w:eastAsia="Calibri" w:cs="Times New Roman"/>
          <w:sz w:val="30"/>
          <w:szCs w:val="30"/>
        </w:rPr>
        <w:t xml:space="preserve">»                                                                                                                                                </w:t>
      </w:r>
    </w:p>
    <w:p w14:paraId="459E66AE" w14:textId="77777777" w:rsidR="00C74E9A" w:rsidRPr="00553D7F" w:rsidRDefault="00C74E9A" w:rsidP="00CF1708">
      <w:pPr>
        <w:tabs>
          <w:tab w:val="left" w:pos="6120"/>
          <w:tab w:val="right" w:pos="9355"/>
        </w:tabs>
        <w:ind w:firstLineChars="2000" w:firstLine="6000"/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>__________</w:t>
      </w:r>
      <w:proofErr w:type="spellStart"/>
      <w:r w:rsidRPr="00553D7F">
        <w:rPr>
          <w:rFonts w:eastAsia="Calibri" w:cs="Times New Roman"/>
          <w:sz w:val="30"/>
          <w:szCs w:val="30"/>
        </w:rPr>
        <w:t>В.Л.Беляцкий</w:t>
      </w:r>
      <w:proofErr w:type="spellEnd"/>
    </w:p>
    <w:p w14:paraId="68D6022A" w14:textId="77777777" w:rsidR="00C74E9A" w:rsidRPr="00553D7F" w:rsidRDefault="00C74E9A" w:rsidP="00CF1708">
      <w:pPr>
        <w:ind w:left="4248" w:firstLine="708"/>
        <w:jc w:val="center"/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     </w:t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Calibri" w:cs="Times New Roman"/>
          <w:sz w:val="30"/>
          <w:szCs w:val="30"/>
        </w:rPr>
        <w:tab/>
        <w:t>.2025</w:t>
      </w:r>
    </w:p>
    <w:p w14:paraId="751E071B" w14:textId="278E537F" w:rsidR="00C74E9A" w:rsidRPr="002C2EFC" w:rsidRDefault="00C74E9A" w:rsidP="00CF1708">
      <w:pPr>
        <w:spacing w:after="3"/>
        <w:ind w:left="820" w:right="668" w:hanging="10"/>
        <w:jc w:val="center"/>
        <w:rPr>
          <w:rFonts w:cs="Times New Roman"/>
          <w:b/>
          <w:sz w:val="30"/>
          <w:szCs w:val="30"/>
        </w:rPr>
      </w:pPr>
      <w:r w:rsidRPr="002C2EFC">
        <w:rPr>
          <w:rFonts w:cs="Times New Roman"/>
          <w:b/>
          <w:sz w:val="30"/>
          <w:szCs w:val="30"/>
        </w:rPr>
        <w:t xml:space="preserve">Календарно- тематическое планирование   факультативных занятий «Этот </w:t>
      </w:r>
      <w:proofErr w:type="gramStart"/>
      <w:r w:rsidRPr="002C2EFC">
        <w:rPr>
          <w:rFonts w:cs="Times New Roman"/>
          <w:b/>
          <w:sz w:val="30"/>
          <w:szCs w:val="30"/>
        </w:rPr>
        <w:t>загадочный  древний</w:t>
      </w:r>
      <w:proofErr w:type="gramEnd"/>
      <w:r w:rsidRPr="002C2EFC">
        <w:rPr>
          <w:rFonts w:cs="Times New Roman"/>
          <w:b/>
          <w:sz w:val="30"/>
          <w:szCs w:val="30"/>
        </w:rPr>
        <w:t xml:space="preserve"> мир ».  </w:t>
      </w:r>
      <w:r w:rsidRPr="002C2EFC">
        <w:rPr>
          <w:rFonts w:cs="Times New Roman"/>
          <w:b/>
          <w:sz w:val="30"/>
          <w:szCs w:val="30"/>
          <w:lang w:val="en-US"/>
        </w:rPr>
        <w:t>V</w:t>
      </w:r>
      <w:r w:rsidRPr="002C2EFC">
        <w:rPr>
          <w:rFonts w:cs="Times New Roman"/>
          <w:b/>
          <w:sz w:val="30"/>
          <w:szCs w:val="30"/>
        </w:rPr>
        <w:t xml:space="preserve"> класс.</w:t>
      </w:r>
    </w:p>
    <w:p w14:paraId="1C038EB2" w14:textId="24EEA7CD" w:rsidR="00C74E9A" w:rsidRPr="002C2EFC" w:rsidRDefault="00C74E9A" w:rsidP="00CF1708">
      <w:pPr>
        <w:spacing w:after="3"/>
        <w:ind w:left="820" w:right="624" w:hanging="10"/>
        <w:jc w:val="center"/>
        <w:rPr>
          <w:rFonts w:cs="Times New Roman"/>
          <w:b/>
          <w:sz w:val="30"/>
          <w:szCs w:val="30"/>
        </w:rPr>
      </w:pPr>
      <w:r w:rsidRPr="002C2EFC">
        <w:rPr>
          <w:rFonts w:cs="Times New Roman"/>
          <w:b/>
          <w:sz w:val="30"/>
          <w:szCs w:val="30"/>
        </w:rPr>
        <w:t>(35 часов, 1 час в неделю)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33" w:type="dxa"/>
        </w:tblCellMar>
        <w:tblLook w:val="0600" w:firstRow="0" w:lastRow="0" w:firstColumn="0" w:lastColumn="0" w:noHBand="1" w:noVBand="1"/>
      </w:tblPr>
      <w:tblGrid>
        <w:gridCol w:w="679"/>
        <w:gridCol w:w="755"/>
        <w:gridCol w:w="7098"/>
        <w:gridCol w:w="1664"/>
      </w:tblGrid>
      <w:tr w:rsidR="005B5EF0" w:rsidRPr="00553D7F" w14:paraId="3B276B30" w14:textId="77777777" w:rsidTr="00564E64">
        <w:trPr>
          <w:trHeight w:val="72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0E1E" w14:textId="0750B592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9CE" w14:textId="3E524CD3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6B5D" w14:textId="1D655A4C" w:rsidR="005B5EF0" w:rsidRPr="00553D7F" w:rsidRDefault="005B5EF0" w:rsidP="00CF1708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Тематический раздел (тема)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026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часов </w:t>
            </w:r>
          </w:p>
        </w:tc>
      </w:tr>
      <w:tr w:rsidR="00564E64" w:rsidRPr="00553D7F" w14:paraId="6080617E" w14:textId="77777777" w:rsidTr="00564E64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8357" w14:textId="617657AE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Введение (2 часа)</w:t>
            </w:r>
          </w:p>
        </w:tc>
      </w:tr>
      <w:tr w:rsidR="005B5EF0" w:rsidRPr="00553D7F" w14:paraId="3283FDE5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0427" w14:textId="1089B67D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27C3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1CCB" w14:textId="0DFEBB7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Что изучает история Древнего мира.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Как изучают историю древности?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C4F" w14:textId="1FE2699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34F30B72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00B4" w14:textId="0E2A9BF3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1A6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A9F1" w14:textId="0384166C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Счёт лет в истории.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Как измеряли время в древности? Календари. Лента времени.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775D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64E64" w:rsidRPr="00553D7F" w14:paraId="60C403E6" w14:textId="77777777" w:rsidTr="00564E64">
        <w:trPr>
          <w:trHeight w:val="35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D52E" w14:textId="0DBEAA54" w:rsidR="00564E64" w:rsidRPr="00553D7F" w:rsidRDefault="00564E64" w:rsidP="00564E64">
            <w:pPr>
              <w:spacing w:line="259" w:lineRule="auto"/>
              <w:ind w:left="49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Жизнь первобытных людей (3 часа)</w:t>
            </w:r>
          </w:p>
        </w:tc>
      </w:tr>
      <w:tr w:rsidR="005B5EF0" w:rsidRPr="00553D7F" w14:paraId="6B6D5CB9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59D" w14:textId="13AD7825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129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9EC" w14:textId="17FAB3E8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От охоты и собирательства к земледелию и животноводству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. Появление земледелия. Одомашнивание животных и растений.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688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144D03DB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5EF" w14:textId="362B5926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9B3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1E10" w14:textId="7E6BA602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Города в эпоху первобытности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. Возникновение городов. Древнейшие города: Иерихон и </w:t>
            </w:r>
            <w:proofErr w:type="spellStart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Чатал-Гуюк</w:t>
            </w:r>
            <w:proofErr w:type="spellEnd"/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164A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034930FF" w14:textId="77777777" w:rsidTr="00564E64">
        <w:trPr>
          <w:trHeight w:val="701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9C7B" w14:textId="3807CD9D" w:rsidR="005B5EF0" w:rsidRPr="00553D7F" w:rsidRDefault="005B5EF0" w:rsidP="00564E64">
            <w:pPr>
              <w:spacing w:line="259" w:lineRule="auto"/>
              <w:ind w:firstLine="22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A4C3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162A" w14:textId="7BCB4BF3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Религиозные представления и искусство первобытных людей.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Художники пещер.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3049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64E64" w:rsidRPr="00553D7F" w14:paraId="26014722" w14:textId="77777777" w:rsidTr="00564E64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2D0D" w14:textId="0675279D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Цивилизации древнего востока (11 часов)</w:t>
            </w:r>
          </w:p>
        </w:tc>
      </w:tr>
      <w:tr w:rsidR="00564E64" w:rsidRPr="00553D7F" w14:paraId="30D9CE92" w14:textId="77777777" w:rsidTr="00564E64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D240" w14:textId="521C0F87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Тема 1. Древний Египет (4 часа)</w:t>
            </w:r>
          </w:p>
        </w:tc>
      </w:tr>
      <w:tr w:rsidR="005B5EF0" w:rsidRPr="00553D7F" w14:paraId="716359B0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17B" w14:textId="1E67CC77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2499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D85F" w14:textId="520DB64A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Государство фараонов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. Страна на берегах Нила и её жители. Власть фараонов.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B9A8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327077B6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B84A" w14:textId="0F1BAF33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457E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B265" w14:textId="59E4069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Религия древних египтян.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Древнеегипетские боги: Осирис, Исида, Гор. Реформа Эхнатона.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996A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735C947C" w14:textId="77777777" w:rsidTr="00564E64">
        <w:trPr>
          <w:trHeight w:val="353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52DE" w14:textId="341CF352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C364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C8A4" w14:textId="12BFB191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Храмы и пирамиды.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Для чего и как строились пирамиды. Храмы в честь богов и фараонов.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2C0B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6D63B4D9" w14:textId="77777777" w:rsidTr="00564E64">
        <w:trPr>
          <w:trHeight w:val="701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47DE" w14:textId="55AF68AE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977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07C" w14:textId="6153CA9D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Египетская школа и знания древних</w:t>
            </w:r>
          </w:p>
          <w:p w14:paraId="7C06DBFF" w14:textId="4CFCD5B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египтян.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Чему и как обучались египтяне. Древнеегипетская письменность. Научные знания древних египтян.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C95D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64E64" w:rsidRPr="00553D7F" w14:paraId="2F5DCC2C" w14:textId="77777777" w:rsidTr="00564E64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D1DC" w14:textId="6B49EAB9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Тема 2. Передняя Азия в древности (4 часа)</w:t>
            </w:r>
          </w:p>
          <w:p w14:paraId="51E73EB7" w14:textId="3F52B998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EF0" w:rsidRPr="00553D7F" w14:paraId="5F1B6D0E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77B8" w14:textId="1E406121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900C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AF79" w14:textId="301B9BD2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Вавилонский царь Хаммурапи и его законы.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Древнейший свод законов. Общественное устройство Вавилона.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A8CC" w14:textId="11C67FCF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2F775723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8ED9" w14:textId="38BB438C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1DB6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EFB9" w14:textId="57E3DE2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Великие военные державы Передней Азии.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Держава хеттов. Ассирия. Персидская держава.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84B1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633C22D9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B595" w14:textId="4220BDF4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5182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BCC4" w14:textId="0D56BB0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Культура народов Передней Азии.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Письменность и литература.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886B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621CF6FA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E98" w14:textId="4F9198CF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141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5F0" w14:textId="71B0C5E2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Достижения народов Передней Азии.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Библейские сказания.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3549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64E64" w:rsidRPr="00553D7F" w14:paraId="1837C471" w14:textId="77777777" w:rsidTr="00564E64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1D3F" w14:textId="339DC634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Тема 3. Древние Индия и Китай (3 часа)</w:t>
            </w:r>
          </w:p>
        </w:tc>
      </w:tr>
      <w:tr w:rsidR="005B5EF0" w:rsidRPr="00553D7F" w14:paraId="582C6046" w14:textId="77777777" w:rsidTr="00564E64">
        <w:trPr>
          <w:trHeight w:val="353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F2A0" w14:textId="77455266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BF2D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BA38" w14:textId="32A8E74A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Общество и культура Древней Индии.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Арии в Индии. Общественное устройство.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4DF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7B6EBDA4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3F49" w14:textId="5BA593EB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DC9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B5E7" w14:textId="4E5BEB2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Общество и культура Древнего Китая.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Образование единого китайского государства и его основатель </w:t>
            </w:r>
            <w:proofErr w:type="spellStart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Цинь</w:t>
            </w:r>
            <w:proofErr w:type="spellEnd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Шихуанди</w:t>
            </w:r>
            <w:proofErr w:type="spellEnd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559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774B1B9E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3583" w14:textId="00F11AC1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9825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C306" w14:textId="6E72B0F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Религиозные верования. Священные Веды. Древняя мудрость и изобретения китайцев.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8E40" w14:textId="5688F61D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64E64" w:rsidRPr="00553D7F" w14:paraId="548896AC" w14:textId="77777777" w:rsidTr="00564E64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85F" w14:textId="49EA714D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Цивилизации античности (17 часов)</w:t>
            </w:r>
          </w:p>
        </w:tc>
      </w:tr>
      <w:tr w:rsidR="00564E64" w:rsidRPr="00553D7F" w14:paraId="5BC70392" w14:textId="77777777" w:rsidTr="00564E64">
        <w:trPr>
          <w:trHeight w:val="35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F349" w14:textId="66991A60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Тема 1. Древняя Греция (9 часов)</w:t>
            </w:r>
          </w:p>
        </w:tc>
      </w:tr>
      <w:tr w:rsidR="005B5EF0" w:rsidRPr="00553D7F" w14:paraId="5BBD92C8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DFE3" w14:textId="4A392115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1331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FE3A" w14:textId="251DD39E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Минойский Крит и «</w:t>
            </w:r>
            <w:proofErr w:type="spellStart"/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златообильные</w:t>
            </w:r>
            <w:proofErr w:type="spellEnd"/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Микены».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Общество и культура Древнего Крита. Микенская цивилизация.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CD29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0F7F6765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A49" w14:textId="60909554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913E" w14:textId="77777777" w:rsidR="005B5EF0" w:rsidRPr="00553D7F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AE03" w14:textId="7588FA8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Мифы Древней Греции.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Боги и герои древних греков. Зевс, Афина, Аполлон, Деметра. Двенадцать подвигов Геракла. Персей. Миф об Ахилле.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B78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3C95BEAD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3747" w14:textId="7635EDF1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54B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15E" w14:textId="4173B198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Общество и государство в Спарте. 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Спартанское воспитание. Что значит «жить по-спартански».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D12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7BC2A115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C318" w14:textId="370D198D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2472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5E2A" w14:textId="1C193641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Афинская демократия.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Солон и его реформы. Реформы </w:t>
            </w:r>
            <w:proofErr w:type="spellStart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Клисфена</w:t>
            </w:r>
            <w:proofErr w:type="spellEnd"/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. Перикл.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410F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7A5E1B72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8B27" w14:textId="0D1F2AB9" w:rsidR="005B5EF0" w:rsidRPr="00553D7F" w:rsidRDefault="005B5EF0" w:rsidP="00564E64">
            <w:pPr>
              <w:spacing w:line="259" w:lineRule="auto"/>
              <w:ind w:left="228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43C7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FFE" w14:textId="40D9F22B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Держава Александра Македонского.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Александр Македонский. Юность Александра. Завоевание Востока.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D19B" w14:textId="6C5EDFA0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2CAFDD89" w14:textId="77777777" w:rsidTr="00564E64">
        <w:trPr>
          <w:trHeight w:val="353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33D" w14:textId="1C7836D9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A5A4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127" w14:textId="3130C8D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Нравы и обычаи Древней Греции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. Дом. Питание. Одежда. Манеры афинян. Личная жизнь афинян. Женщины.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9C2A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2CED9A3C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A848" w14:textId="24BB044D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D83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85B" w14:textId="03004DA3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Древнегреческая школа.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Чему и как учили детей в Древней Греции.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DAD3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2E5EA27F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B183" w14:textId="6380F782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9547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AD88" w14:textId="020C0662" w:rsidR="005B5EF0" w:rsidRPr="005B5EF0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Театр – школа воспитания.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0411" w14:textId="7777777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</w:tr>
      <w:tr w:rsidR="005B5EF0" w:rsidRPr="00553D7F" w14:paraId="186C838A" w14:textId="77777777" w:rsidTr="00564E64">
        <w:trPr>
          <w:trHeight w:val="35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9CF4" w14:textId="3D695190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A75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D08" w14:textId="7B3476B2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Искусство Древней Греции.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Дорический и ионический ордера. Афинский Акрополь. Вазопись. Древнегреческая скульптура.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776E" w14:textId="51BA31E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64E64" w:rsidRPr="00553D7F" w14:paraId="622418D2" w14:textId="77777777" w:rsidTr="00564E64">
        <w:trPr>
          <w:trHeight w:val="35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C3B7" w14:textId="1A95C81E" w:rsidR="00564E64" w:rsidRPr="00553D7F" w:rsidRDefault="00564E64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b/>
                <w:sz w:val="30"/>
                <w:szCs w:val="30"/>
              </w:rPr>
              <w:t>Тема 2. Древний Рим (8 часов)</w:t>
            </w:r>
          </w:p>
        </w:tc>
      </w:tr>
      <w:tr w:rsidR="005B5EF0" w:rsidRPr="00553D7F" w14:paraId="227B1008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1F47" w14:textId="7100B7BB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221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C1A" w14:textId="5F00C58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Загадочные этруски.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Происхождение и верования этрусков. Культура этрусков.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3BF5" w14:textId="0EB5E3EE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774979D1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1DF4" w14:textId="142A068A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9619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BB21" w14:textId="0772500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Римская община и римская семья.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Гражданская община. Римская семья. Нравы и религия.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E89C" w14:textId="72F5DD0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1C7079F6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CDA0" w14:textId="439576DF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452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4B8A" w14:textId="5EAF257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В римском городе.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Что представлял собой древнеримский город. Древние Помпеи.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D3DD" w14:textId="5D2D3EE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66B87C2D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D0CD" w14:textId="57FE1F41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58C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26B" w14:textId="38AA06F6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Блистательный Рим – столица империи.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Легенды о возникновении Рима. Римский форум – средоточие архитектурных памятников эпохи республики.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2CEE" w14:textId="2BD299A8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11CC4FF4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C344" w14:textId="4B01DD13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1894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E870" w14:textId="58E23D57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Гай Юлий Цезарь и его время.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Гражданские войны. Установление диктатуры Цезаря. 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D745" w14:textId="495D79ED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3AB6C30C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0D07" w14:textId="218B014A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7EAC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7D0" w14:textId="20B3EE23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Октавиан Август – первый император Рима.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Установление единовластия Августа. Расширение империи. «Век золотой латыни».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5A31" w14:textId="221B6645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71641E94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2799" w14:textId="6CBD301F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9F8C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BDE" w14:textId="33DF4AAD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Христианство. История Иисуса Христа.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Первые общины христиан.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B1D5" w14:textId="102F317F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04B6A7A8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F032" w14:textId="30EC16F7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7866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799F" w14:textId="02358964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Рим и варвары.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Борьба Рима с варварами. Древние германцы.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78DF" w14:textId="7D8A9319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4B9E0145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A2F2" w14:textId="6C39C563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4A5F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FB47" w14:textId="09EBCE4E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Обобщение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(1 час)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92B6" w14:textId="483A2E9A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5B5EF0" w:rsidRPr="00553D7F" w14:paraId="5E1C7042" w14:textId="77777777" w:rsidTr="00564E64">
        <w:trPr>
          <w:trHeight w:val="35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515B" w14:textId="7F5667FD" w:rsidR="005B5EF0" w:rsidRPr="00553D7F" w:rsidRDefault="005B5EF0" w:rsidP="00564E64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EB07" w14:textId="77777777" w:rsidR="005B5EF0" w:rsidRPr="005B5EF0" w:rsidRDefault="005B5EF0" w:rsidP="00CF1708">
            <w:pPr>
              <w:spacing w:line="259" w:lineRule="auto"/>
              <w:ind w:firstLine="0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CEA0" w14:textId="276FF5A8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5EF0">
              <w:rPr>
                <w:rFonts w:ascii="Times New Roman" w:hAnsi="Times New Roman" w:cs="Times New Roman"/>
                <w:b/>
                <w:sz w:val="30"/>
                <w:szCs w:val="30"/>
              </w:rPr>
              <w:t>Резервное время</w:t>
            </w:r>
            <w:r w:rsidRPr="00553D7F">
              <w:rPr>
                <w:rFonts w:ascii="Times New Roman" w:hAnsi="Times New Roman" w:cs="Times New Roman"/>
                <w:sz w:val="30"/>
                <w:szCs w:val="30"/>
              </w:rPr>
              <w:t xml:space="preserve"> (1 час)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D4E" w14:textId="7E05F120" w:rsidR="005B5EF0" w:rsidRPr="00553D7F" w:rsidRDefault="005B5EF0" w:rsidP="00CF1708">
            <w:pPr>
              <w:spacing w:line="259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14:paraId="38D294F9" w14:textId="77777777" w:rsidR="005B5EF0" w:rsidRDefault="005B5EF0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</w:p>
    <w:p w14:paraId="1DD92C39" w14:textId="4500553B" w:rsidR="00C74E9A" w:rsidRPr="00553D7F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>Учитель</w:t>
      </w:r>
      <w:r w:rsidRPr="00553D7F">
        <w:rPr>
          <w:rFonts w:eastAsia="Calibri" w:cs="Times New Roman"/>
          <w:sz w:val="30"/>
          <w:szCs w:val="30"/>
        </w:rPr>
        <w:tab/>
      </w:r>
      <w:r w:rsidRPr="00553D7F">
        <w:rPr>
          <w:rFonts w:eastAsia="MS Mincho" w:cs="Times New Roman"/>
          <w:sz w:val="30"/>
          <w:szCs w:val="30"/>
          <w:lang w:eastAsia="ja-JP"/>
        </w:rPr>
        <w:t>Позднякова А.Н.</w:t>
      </w:r>
    </w:p>
    <w:p w14:paraId="2F824AD1" w14:textId="77777777" w:rsidR="00C74E9A" w:rsidRPr="00553D7F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                              </w:t>
      </w:r>
    </w:p>
    <w:p w14:paraId="347D1209" w14:textId="77777777" w:rsidR="00C74E9A" w:rsidRPr="00553D7F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>ПРОВЕРЕНО</w:t>
      </w:r>
    </w:p>
    <w:p w14:paraId="3D29C281" w14:textId="77777777" w:rsidR="00C74E9A" w:rsidRPr="00553D7F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Заместитель директора </w:t>
      </w:r>
    </w:p>
    <w:p w14:paraId="0617A389" w14:textId="77777777" w:rsidR="00C74E9A" w:rsidRPr="00553D7F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по учебной работе                                                                                 </w:t>
      </w:r>
    </w:p>
    <w:p w14:paraId="2768555A" w14:textId="77777777" w:rsidR="00564E64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>государственного учреждения образования «Средняя школа №10 г.</w:t>
      </w:r>
    </w:p>
    <w:p w14:paraId="53E97BFC" w14:textId="21DFF28A" w:rsidR="00C74E9A" w:rsidRPr="00553D7F" w:rsidRDefault="00C74E9A" w:rsidP="00CF1708">
      <w:pPr>
        <w:tabs>
          <w:tab w:val="left" w:pos="2385"/>
        </w:tabs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 xml:space="preserve"> Бобруйска»</w:t>
      </w:r>
    </w:p>
    <w:p w14:paraId="3F465BBF" w14:textId="77777777" w:rsidR="00C74E9A" w:rsidRPr="00553D7F" w:rsidRDefault="00C74E9A" w:rsidP="00CF1708">
      <w:pPr>
        <w:rPr>
          <w:rFonts w:eastAsia="Calibri" w:cs="Times New Roman"/>
          <w:sz w:val="30"/>
          <w:szCs w:val="30"/>
        </w:rPr>
      </w:pPr>
      <w:r w:rsidRPr="00553D7F">
        <w:rPr>
          <w:rFonts w:eastAsia="Calibri" w:cs="Times New Roman"/>
          <w:sz w:val="30"/>
          <w:szCs w:val="30"/>
        </w:rPr>
        <w:t>_______</w:t>
      </w:r>
      <w:r w:rsidRPr="00553D7F">
        <w:rPr>
          <w:rFonts w:cs="Times New Roman"/>
          <w:sz w:val="30"/>
          <w:szCs w:val="30"/>
          <w:lang w:val="be-BY"/>
        </w:rPr>
        <w:t xml:space="preserve"> </w:t>
      </w:r>
      <w:proofErr w:type="spellStart"/>
      <w:r w:rsidRPr="00553D7F">
        <w:rPr>
          <w:rFonts w:cs="Times New Roman"/>
          <w:sz w:val="30"/>
          <w:szCs w:val="30"/>
        </w:rPr>
        <w:t>Н.В.Лейко</w:t>
      </w:r>
      <w:proofErr w:type="spellEnd"/>
    </w:p>
    <w:p w14:paraId="093A8921" w14:textId="77777777" w:rsidR="00C74E9A" w:rsidRPr="00553D7F" w:rsidRDefault="00C74E9A" w:rsidP="00CF1708">
      <w:pPr>
        <w:rPr>
          <w:rFonts w:cs="Times New Roman"/>
          <w:sz w:val="30"/>
          <w:szCs w:val="30"/>
          <w:lang w:val="be-BY"/>
        </w:rPr>
      </w:pPr>
      <w:r w:rsidRPr="00553D7F">
        <w:rPr>
          <w:rFonts w:cs="Times New Roman"/>
          <w:sz w:val="30"/>
          <w:szCs w:val="30"/>
          <w:lang w:val="be-BY"/>
        </w:rPr>
        <w:t>«___»__________20___г</w:t>
      </w:r>
    </w:p>
    <w:p w14:paraId="25AB6931" w14:textId="77777777" w:rsidR="00C74E9A" w:rsidRPr="00553D7F" w:rsidRDefault="00C74E9A" w:rsidP="00CF1708">
      <w:pPr>
        <w:rPr>
          <w:rFonts w:cs="Times New Roman"/>
          <w:sz w:val="30"/>
          <w:szCs w:val="30"/>
        </w:rPr>
      </w:pPr>
    </w:p>
    <w:p w14:paraId="3BEF4B1A" w14:textId="77777777" w:rsidR="00C74E9A" w:rsidRPr="00553D7F" w:rsidRDefault="00C74E9A" w:rsidP="00CF1708">
      <w:pPr>
        <w:rPr>
          <w:rFonts w:cs="Times New Roman"/>
          <w:sz w:val="30"/>
          <w:szCs w:val="30"/>
        </w:rPr>
      </w:pPr>
    </w:p>
    <w:p w14:paraId="3700A93F" w14:textId="77777777" w:rsidR="000A4543" w:rsidRPr="00553D7F" w:rsidRDefault="000A4543" w:rsidP="00CF1708">
      <w:pPr>
        <w:rPr>
          <w:rFonts w:cs="Times New Roman"/>
          <w:sz w:val="30"/>
          <w:szCs w:val="30"/>
        </w:rPr>
      </w:pPr>
    </w:p>
    <w:sectPr w:rsidR="000A4543" w:rsidRPr="00553D7F" w:rsidSect="00374B2B">
      <w:pgSz w:w="11906" w:h="16838" w:code="9"/>
      <w:pgMar w:top="1134" w:right="566" w:bottom="1134" w:left="1134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A4543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C2EFC"/>
    <w:rsid w:val="002E51DF"/>
    <w:rsid w:val="00302C61"/>
    <w:rsid w:val="00311A1A"/>
    <w:rsid w:val="003334A4"/>
    <w:rsid w:val="00351FEC"/>
    <w:rsid w:val="00370058"/>
    <w:rsid w:val="00374B2B"/>
    <w:rsid w:val="0038573A"/>
    <w:rsid w:val="00392A45"/>
    <w:rsid w:val="003A6D08"/>
    <w:rsid w:val="003B658E"/>
    <w:rsid w:val="00417EB7"/>
    <w:rsid w:val="004759FD"/>
    <w:rsid w:val="004D712B"/>
    <w:rsid w:val="004E0E13"/>
    <w:rsid w:val="005516C6"/>
    <w:rsid w:val="00553D7F"/>
    <w:rsid w:val="00564E64"/>
    <w:rsid w:val="0056790E"/>
    <w:rsid w:val="005B5EF0"/>
    <w:rsid w:val="005E3F48"/>
    <w:rsid w:val="00604817"/>
    <w:rsid w:val="006A7957"/>
    <w:rsid w:val="006C5EF0"/>
    <w:rsid w:val="007071C9"/>
    <w:rsid w:val="00713FA5"/>
    <w:rsid w:val="007D68C3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E26C8"/>
    <w:rsid w:val="00A32CA2"/>
    <w:rsid w:val="00AA6B62"/>
    <w:rsid w:val="00AB1C32"/>
    <w:rsid w:val="00AB3FE0"/>
    <w:rsid w:val="00AC1C75"/>
    <w:rsid w:val="00AD2498"/>
    <w:rsid w:val="00B332C3"/>
    <w:rsid w:val="00B412B2"/>
    <w:rsid w:val="00B95CE0"/>
    <w:rsid w:val="00BD377C"/>
    <w:rsid w:val="00BD429F"/>
    <w:rsid w:val="00C42993"/>
    <w:rsid w:val="00C74E9A"/>
    <w:rsid w:val="00CD4EF1"/>
    <w:rsid w:val="00CD525B"/>
    <w:rsid w:val="00CE376D"/>
    <w:rsid w:val="00CF1708"/>
    <w:rsid w:val="00DD055B"/>
    <w:rsid w:val="00DF4F20"/>
    <w:rsid w:val="00E006C4"/>
    <w:rsid w:val="00E06A09"/>
    <w:rsid w:val="00E36EB2"/>
    <w:rsid w:val="00E41E0E"/>
    <w:rsid w:val="00E5273B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F77"/>
  <w15:docId w15:val="{74B7D5F3-9425-4055-8CAB-A390D545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0A45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Ариа9"/>
    <w:aliases w:val="3_стр"/>
    <w:basedOn w:val="a"/>
    <w:next w:val="a"/>
    <w:rsid w:val="000A4543"/>
    <w:pPr>
      <w:autoSpaceDE w:val="0"/>
      <w:autoSpaceDN w:val="0"/>
      <w:adjustRightInd w:val="0"/>
      <w:spacing w:line="238" w:lineRule="atLeast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16">
    <w:name w:val="16"/>
    <w:rsid w:val="000A45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320" w:lineRule="atLeast"/>
      <w:ind w:firstLine="340"/>
      <w:jc w:val="both"/>
    </w:pPr>
    <w:rPr>
      <w:rFonts w:ascii="SchoolDL" w:eastAsia="Times New Roman" w:hAnsi="SchoolDL" w:cs="SchoolD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5AD4-672D-4D97-8B74-35AAEFBC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2025-08-26T14:38:00Z</dcterms:created>
  <dcterms:modified xsi:type="dcterms:W3CDTF">2025-08-26T17:47:00Z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