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F4D0C" w:rsidRPr="003F4D0C" w:rsidTr="003F4D0C"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художественный стиль к</w:t>
            </w:r>
            <w:r>
              <w:rPr>
                <w:sz w:val="28"/>
                <w:szCs w:val="28"/>
              </w:rPr>
              <w:t>.</w:t>
            </w:r>
            <w:r w:rsidRPr="003F4D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XVI-</w:t>
            </w:r>
            <w:r w:rsidRPr="003F4D0C">
              <w:rPr>
                <w:sz w:val="28"/>
                <w:szCs w:val="28"/>
              </w:rPr>
              <w:t xml:space="preserve">XVIII в., который характеризуется торжественностью, усложненностью форм, </w:t>
            </w:r>
            <w:r>
              <w:rPr>
                <w:sz w:val="28"/>
                <w:szCs w:val="28"/>
              </w:rPr>
              <w:t>парад</w:t>
            </w:r>
            <w:r w:rsidRPr="003F4D0C">
              <w:rPr>
                <w:sz w:val="28"/>
                <w:szCs w:val="28"/>
              </w:rPr>
              <w:t>ностью, пышным декором.</w:t>
            </w:r>
          </w:p>
        </w:tc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отработочная повинность крестьян, обработка </w:t>
            </w:r>
            <w:r>
              <w:rPr>
                <w:sz w:val="28"/>
                <w:szCs w:val="28"/>
              </w:rPr>
              <w:t>пан</w:t>
            </w:r>
            <w:r w:rsidRPr="003F4D0C">
              <w:rPr>
                <w:sz w:val="28"/>
                <w:szCs w:val="28"/>
              </w:rPr>
              <w:t>ской земли собственными орудиями труда и тягловым скотом.</w:t>
            </w:r>
          </w:p>
        </w:tc>
      </w:tr>
      <w:tr w:rsidR="003F4D0C" w:rsidRPr="003F4D0C" w:rsidTr="003F4D0C"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Баро</w:t>
            </w:r>
            <w:r w:rsidRPr="003F4D0C">
              <w:rPr>
                <w:b/>
                <w:sz w:val="28"/>
                <w:szCs w:val="28"/>
              </w:rPr>
              <w:t>кко</w:t>
            </w:r>
          </w:p>
        </w:tc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</w:t>
            </w:r>
            <w:r w:rsidRPr="003F4D0C">
              <w:rPr>
                <w:b/>
                <w:sz w:val="28"/>
                <w:szCs w:val="28"/>
              </w:rPr>
              <w:t>рщина</w:t>
            </w:r>
          </w:p>
        </w:tc>
      </w:tr>
      <w:tr w:rsidR="003F4D0C" w:rsidRPr="003F4D0C" w:rsidTr="003F4D0C"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кукольный народный театр в виде деревянного </w:t>
            </w:r>
            <w:r>
              <w:rPr>
                <w:sz w:val="28"/>
                <w:szCs w:val="28"/>
              </w:rPr>
              <w:t>ящи</w:t>
            </w:r>
            <w:r w:rsidRPr="003F4D0C">
              <w:rPr>
                <w:sz w:val="28"/>
                <w:szCs w:val="28"/>
              </w:rPr>
              <w:t xml:space="preserve">ка со </w:t>
            </w:r>
            <w:r>
              <w:rPr>
                <w:sz w:val="28"/>
                <w:szCs w:val="28"/>
              </w:rPr>
              <w:t xml:space="preserve">сценой. Изначально </w:t>
            </w:r>
            <w:r w:rsidRPr="003F4D0C">
              <w:rPr>
                <w:sz w:val="28"/>
                <w:szCs w:val="28"/>
              </w:rPr>
              <w:t xml:space="preserve">ставились библейские сценки во время колядных праздников. </w:t>
            </w:r>
          </w:p>
        </w:tc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название своеобразного стиля в культовой архитектуре белорусских </w:t>
            </w:r>
            <w:r>
              <w:rPr>
                <w:sz w:val="28"/>
                <w:szCs w:val="28"/>
              </w:rPr>
              <w:t>земель; характер</w:t>
            </w:r>
            <w:r w:rsidRPr="003F4D0C">
              <w:rPr>
                <w:sz w:val="28"/>
                <w:szCs w:val="28"/>
              </w:rPr>
              <w:t>ны пластичность объема, многоярусные ажурные башни, пышное украшение фасадов.</w:t>
            </w:r>
          </w:p>
        </w:tc>
      </w:tr>
      <w:tr w:rsidR="003F4D0C" w:rsidRPr="003F4D0C" w:rsidTr="003F4D0C"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Батле</w:t>
            </w:r>
            <w:r w:rsidRPr="003F4D0C">
              <w:rPr>
                <w:b/>
                <w:sz w:val="28"/>
                <w:szCs w:val="28"/>
              </w:rPr>
              <w:t>йка</w:t>
            </w:r>
          </w:p>
        </w:tc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proofErr w:type="spellStart"/>
            <w:r w:rsidRPr="003F4D0C">
              <w:rPr>
                <w:b/>
                <w:sz w:val="28"/>
                <w:szCs w:val="28"/>
              </w:rPr>
              <w:t>Виленское</w:t>
            </w:r>
            <w:proofErr w:type="spellEnd"/>
            <w:r w:rsidRPr="003F4D0C">
              <w:rPr>
                <w:b/>
                <w:sz w:val="28"/>
                <w:szCs w:val="28"/>
              </w:rPr>
              <w:t xml:space="preserve"> барокко</w:t>
            </w:r>
          </w:p>
        </w:tc>
      </w:tr>
      <w:tr w:rsidR="003F4D0C" w:rsidRPr="003F4D0C" w:rsidTr="003F4D0C"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наместник велико</w:t>
            </w:r>
            <w:r>
              <w:rPr>
                <w:sz w:val="28"/>
                <w:szCs w:val="28"/>
              </w:rPr>
              <w:t>го князя, административный, во</w:t>
            </w:r>
            <w:r w:rsidRPr="003F4D0C">
              <w:rPr>
                <w:sz w:val="28"/>
                <w:szCs w:val="28"/>
              </w:rPr>
              <w:t>енный, хозяйственный и судебный руководитель воеводства.</w:t>
            </w:r>
          </w:p>
        </w:tc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крупнейшая административно-тер</w:t>
            </w:r>
            <w:r>
              <w:rPr>
                <w:sz w:val="28"/>
                <w:szCs w:val="28"/>
              </w:rPr>
              <w:t>риториальная единица в ВКЛ в XV-</w:t>
            </w:r>
            <w:r w:rsidRPr="003F4D0C">
              <w:rPr>
                <w:sz w:val="28"/>
                <w:szCs w:val="28"/>
              </w:rPr>
              <w:t>XVIII вв.</w:t>
            </w:r>
          </w:p>
        </w:tc>
      </w:tr>
      <w:tr w:rsidR="003F4D0C" w:rsidRPr="003F4D0C" w:rsidTr="003F4D0C"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3F4D0C">
              <w:rPr>
                <w:b/>
                <w:sz w:val="28"/>
                <w:szCs w:val="28"/>
              </w:rPr>
              <w:t>Воевода</w:t>
            </w:r>
          </w:p>
        </w:tc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3F4D0C">
              <w:rPr>
                <w:b/>
                <w:sz w:val="28"/>
                <w:szCs w:val="28"/>
              </w:rPr>
              <w:t>Воеводство</w:t>
            </w:r>
          </w:p>
        </w:tc>
      </w:tr>
      <w:tr w:rsidR="003F4D0C" w:rsidRPr="003F4D0C" w:rsidTr="003F4D0C">
        <w:tc>
          <w:tcPr>
            <w:tcW w:w="5228" w:type="dxa"/>
          </w:tcPr>
          <w:p w:rsidR="003F4D0C" w:rsidRPr="003F4D0C" w:rsidRDefault="00BD492B" w:rsidP="008B2649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эпоха в истории культуры Европы, которой свойственны светский характер культуры, интерес к человеку</w:t>
            </w:r>
            <w:r>
              <w:rPr>
                <w:sz w:val="28"/>
                <w:szCs w:val="28"/>
              </w:rPr>
              <w:t>,</w:t>
            </w:r>
            <w:r w:rsidRPr="003F4D0C">
              <w:rPr>
                <w:sz w:val="28"/>
                <w:szCs w:val="28"/>
              </w:rPr>
              <w:t xml:space="preserve"> его </w:t>
            </w:r>
            <w:r>
              <w:rPr>
                <w:sz w:val="28"/>
                <w:szCs w:val="28"/>
              </w:rPr>
              <w:t>деятельности и античности.</w:t>
            </w:r>
          </w:p>
        </w:tc>
        <w:tc>
          <w:tcPr>
            <w:tcW w:w="5228" w:type="dxa"/>
          </w:tcPr>
          <w:p w:rsidR="003F4D0C" w:rsidRPr="003F4D0C" w:rsidRDefault="00BD492B" w:rsidP="00210EF3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земельная мера, равная приблизительно 21,36 га, и </w:t>
            </w:r>
            <w:r>
              <w:rPr>
                <w:sz w:val="28"/>
                <w:szCs w:val="28"/>
              </w:rPr>
              <w:t>еди</w:t>
            </w:r>
            <w:r w:rsidRPr="003F4D0C">
              <w:rPr>
                <w:sz w:val="28"/>
                <w:szCs w:val="28"/>
              </w:rPr>
              <w:t xml:space="preserve">ница налогообложения в ВКЛ, введенная во время аграрной </w:t>
            </w:r>
            <w:r>
              <w:rPr>
                <w:sz w:val="28"/>
                <w:szCs w:val="28"/>
              </w:rPr>
              <w:t>рефор</w:t>
            </w:r>
            <w:r w:rsidRPr="003F4D0C">
              <w:rPr>
                <w:sz w:val="28"/>
                <w:szCs w:val="28"/>
              </w:rPr>
              <w:t xml:space="preserve">мы </w:t>
            </w:r>
            <w:r w:rsidR="00210EF3">
              <w:rPr>
                <w:sz w:val="28"/>
                <w:szCs w:val="28"/>
              </w:rPr>
              <w:t>1557 г.</w:t>
            </w:r>
          </w:p>
        </w:tc>
      </w:tr>
      <w:tr w:rsidR="003F4D0C" w:rsidRPr="003F4D0C" w:rsidTr="003F4D0C">
        <w:tc>
          <w:tcPr>
            <w:tcW w:w="5228" w:type="dxa"/>
          </w:tcPr>
          <w:p w:rsidR="003F4D0C" w:rsidRPr="00BD492B" w:rsidRDefault="00BD492B" w:rsidP="008B2649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BD492B">
              <w:rPr>
                <w:b/>
                <w:sz w:val="28"/>
                <w:szCs w:val="28"/>
              </w:rPr>
              <w:t>Возрожде</w:t>
            </w:r>
            <w:r w:rsidR="003F4D0C" w:rsidRPr="00BD492B">
              <w:rPr>
                <w:b/>
                <w:sz w:val="28"/>
                <w:szCs w:val="28"/>
              </w:rPr>
              <w:t>ние (Ренессанс)</w:t>
            </w:r>
          </w:p>
        </w:tc>
        <w:tc>
          <w:tcPr>
            <w:tcW w:w="5228" w:type="dxa"/>
          </w:tcPr>
          <w:p w:rsidR="003F4D0C" w:rsidRPr="00BD492B" w:rsidRDefault="003F4D0C" w:rsidP="008B2649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BD492B">
              <w:rPr>
                <w:b/>
                <w:sz w:val="28"/>
                <w:szCs w:val="28"/>
              </w:rPr>
              <w:t>Вол</w:t>
            </w:r>
            <w:r w:rsidR="00BD492B" w:rsidRPr="00BD492B">
              <w:rPr>
                <w:b/>
                <w:sz w:val="28"/>
                <w:szCs w:val="28"/>
              </w:rPr>
              <w:t>ока</w:t>
            </w:r>
          </w:p>
        </w:tc>
      </w:tr>
      <w:tr w:rsidR="003F4D0C" w:rsidRPr="003F4D0C" w:rsidTr="003F4D0C">
        <w:tc>
          <w:tcPr>
            <w:tcW w:w="5228" w:type="dxa"/>
          </w:tcPr>
          <w:p w:rsidR="003F4D0C" w:rsidRPr="003F4D0C" w:rsidRDefault="00210EF3" w:rsidP="00210EF3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аграрной реформы в ВКЛ XVI </w:t>
            </w:r>
            <w:r w:rsidR="00BD492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XVII</w:t>
            </w:r>
            <w:r w:rsidR="003F4D0C" w:rsidRPr="003F4D0C">
              <w:rPr>
                <w:sz w:val="28"/>
                <w:szCs w:val="28"/>
              </w:rPr>
              <w:t>в</w:t>
            </w:r>
            <w:proofErr w:type="spellEnd"/>
            <w:r w:rsidR="003F4D0C" w:rsidRPr="003F4D0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по упорядочиванию</w:t>
            </w:r>
            <w:r w:rsidR="003F4D0C" w:rsidRPr="003F4D0C">
              <w:rPr>
                <w:sz w:val="28"/>
                <w:szCs w:val="28"/>
              </w:rPr>
              <w:t xml:space="preserve"> землепользования и обложения крестьян повинностями</w:t>
            </w:r>
          </w:p>
        </w:tc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88" w:right="147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отработочная повинность, неотложные работы, вызванные стихийными бедствиями, пожарами, паводками и др.</w:t>
            </w:r>
          </w:p>
        </w:tc>
      </w:tr>
      <w:tr w:rsidR="00BD492B" w:rsidRPr="003F4D0C" w:rsidTr="003F4D0C">
        <w:tc>
          <w:tcPr>
            <w:tcW w:w="5228" w:type="dxa"/>
          </w:tcPr>
          <w:p w:rsidR="00BD492B" w:rsidRPr="00BD492B" w:rsidRDefault="00BD492B" w:rsidP="008B2649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492B">
              <w:rPr>
                <w:b/>
                <w:sz w:val="28"/>
                <w:szCs w:val="28"/>
              </w:rPr>
              <w:t>Волочная</w:t>
            </w:r>
            <w:proofErr w:type="spellEnd"/>
            <w:r w:rsidRPr="00BD492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D492B">
              <w:rPr>
                <w:b/>
                <w:sz w:val="28"/>
                <w:szCs w:val="28"/>
              </w:rPr>
              <w:t>помера</w:t>
            </w:r>
            <w:proofErr w:type="spellEnd"/>
          </w:p>
        </w:tc>
        <w:tc>
          <w:tcPr>
            <w:tcW w:w="5228" w:type="dxa"/>
          </w:tcPr>
          <w:p w:rsidR="00BD492B" w:rsidRPr="00BD492B" w:rsidRDefault="00BD492B" w:rsidP="008B2649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BD492B">
              <w:rPr>
                <w:b/>
                <w:sz w:val="28"/>
                <w:szCs w:val="28"/>
              </w:rPr>
              <w:t>Гвалты (сгоны)</w:t>
            </w:r>
          </w:p>
        </w:tc>
      </w:tr>
      <w:tr w:rsidR="003F4D0C" w:rsidRPr="003F4D0C" w:rsidTr="003F4D0C"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одна из высших должностей в ВКЛ; глава войска </w:t>
            </w:r>
            <w:r w:rsidR="00BD492B">
              <w:rPr>
                <w:sz w:val="28"/>
                <w:szCs w:val="28"/>
              </w:rPr>
              <w:t>ВКЛ</w:t>
            </w:r>
          </w:p>
        </w:tc>
        <w:tc>
          <w:tcPr>
            <w:tcW w:w="5228" w:type="dxa"/>
          </w:tcPr>
          <w:p w:rsidR="003F4D0C" w:rsidRPr="003F4D0C" w:rsidRDefault="003F4D0C" w:rsidP="008B2649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в ВКЛ профессиональное </w:t>
            </w:r>
            <w:r w:rsidR="00BD492B">
              <w:rPr>
                <w:sz w:val="28"/>
                <w:szCs w:val="28"/>
              </w:rPr>
              <w:t>объ</w:t>
            </w:r>
            <w:r w:rsidRPr="003F4D0C">
              <w:rPr>
                <w:sz w:val="28"/>
                <w:szCs w:val="28"/>
              </w:rPr>
              <w:t xml:space="preserve">единение торговцев одного города для защиты своих </w:t>
            </w:r>
            <w:r w:rsidR="00BD492B">
              <w:rPr>
                <w:sz w:val="28"/>
                <w:szCs w:val="28"/>
              </w:rPr>
              <w:t>профессиональ</w:t>
            </w:r>
            <w:r w:rsidRPr="003F4D0C">
              <w:rPr>
                <w:sz w:val="28"/>
                <w:szCs w:val="28"/>
              </w:rPr>
              <w:t>ных интересов.</w:t>
            </w:r>
          </w:p>
        </w:tc>
      </w:tr>
      <w:tr w:rsidR="00BD492B" w:rsidRPr="003F4D0C" w:rsidTr="003F4D0C">
        <w:tc>
          <w:tcPr>
            <w:tcW w:w="5228" w:type="dxa"/>
          </w:tcPr>
          <w:p w:rsidR="00BD492B" w:rsidRPr="00BD492B" w:rsidRDefault="00BD492B" w:rsidP="008B2649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BD492B">
              <w:rPr>
                <w:b/>
                <w:sz w:val="28"/>
                <w:szCs w:val="28"/>
              </w:rPr>
              <w:t>Гетман</w:t>
            </w:r>
          </w:p>
        </w:tc>
        <w:tc>
          <w:tcPr>
            <w:tcW w:w="5228" w:type="dxa"/>
          </w:tcPr>
          <w:p w:rsidR="00BD492B" w:rsidRPr="00BD492B" w:rsidRDefault="00BD492B" w:rsidP="00210EF3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BD492B">
              <w:rPr>
                <w:b/>
                <w:sz w:val="28"/>
                <w:szCs w:val="28"/>
              </w:rPr>
              <w:t>Гильдия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88" w:right="147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лично свободное население южных земель </w:t>
            </w:r>
            <w:r>
              <w:rPr>
                <w:sz w:val="28"/>
                <w:szCs w:val="28"/>
              </w:rPr>
              <w:t>РП</w:t>
            </w:r>
            <w:r w:rsidRPr="003F4D0C">
              <w:rPr>
                <w:sz w:val="28"/>
                <w:szCs w:val="28"/>
              </w:rPr>
              <w:t xml:space="preserve">. Их основной повинностью являлись военная служба и защита границ государства. </w:t>
            </w:r>
          </w:p>
        </w:tc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одна из мировых религий, которую на белорусских </w:t>
            </w:r>
            <w:r>
              <w:rPr>
                <w:sz w:val="28"/>
                <w:szCs w:val="28"/>
              </w:rPr>
              <w:t>зем</w:t>
            </w:r>
            <w:r w:rsidRPr="003F4D0C">
              <w:rPr>
                <w:sz w:val="28"/>
                <w:szCs w:val="28"/>
              </w:rPr>
              <w:t>лях исповедовали татары.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2B59E9" w:rsidRDefault="006C3C87" w:rsidP="006C3C87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2B59E9">
              <w:rPr>
                <w:b/>
                <w:sz w:val="28"/>
                <w:szCs w:val="28"/>
              </w:rPr>
              <w:t>Казаки</w:t>
            </w:r>
          </w:p>
        </w:tc>
        <w:tc>
          <w:tcPr>
            <w:tcW w:w="5228" w:type="dxa"/>
          </w:tcPr>
          <w:p w:rsidR="006C3C87" w:rsidRPr="002B59E9" w:rsidRDefault="006C3C87" w:rsidP="006C3C87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Исла</w:t>
            </w:r>
            <w:r w:rsidRPr="002B59E9">
              <w:rPr>
                <w:b/>
                <w:sz w:val="28"/>
                <w:szCs w:val="28"/>
              </w:rPr>
              <w:t>м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lastRenderedPageBreak/>
              <w:t>высший апелляционный суд ВКЛ, который начал действовать с 1582 г.</w:t>
            </w:r>
          </w:p>
        </w:tc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почетное звание великих князей литовских.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BD492B" w:rsidRDefault="006C3C87" w:rsidP="006C3C87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</w:t>
            </w:r>
            <w:r w:rsidRPr="00BD492B">
              <w:rPr>
                <w:b/>
                <w:sz w:val="28"/>
                <w:szCs w:val="28"/>
              </w:rPr>
              <w:t xml:space="preserve">вный </w:t>
            </w:r>
            <w:r>
              <w:rPr>
                <w:b/>
                <w:sz w:val="28"/>
                <w:szCs w:val="28"/>
              </w:rPr>
              <w:t>Трибуна</w:t>
            </w:r>
            <w:r w:rsidRPr="00BD492B">
              <w:rPr>
                <w:b/>
                <w:sz w:val="28"/>
                <w:szCs w:val="28"/>
              </w:rPr>
              <w:t>л</w:t>
            </w:r>
          </w:p>
        </w:tc>
        <w:tc>
          <w:tcPr>
            <w:tcW w:w="5228" w:type="dxa"/>
          </w:tcPr>
          <w:p w:rsidR="006C3C87" w:rsidRPr="00BD492B" w:rsidRDefault="006C3C87" w:rsidP="006C3C87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BD492B">
              <w:rPr>
                <w:b/>
                <w:sz w:val="28"/>
                <w:szCs w:val="28"/>
              </w:rPr>
              <w:t>Господ</w:t>
            </w:r>
            <w:r>
              <w:rPr>
                <w:b/>
                <w:sz w:val="28"/>
                <w:szCs w:val="28"/>
              </w:rPr>
              <w:t>а</w:t>
            </w:r>
            <w:r w:rsidRPr="00BD492B">
              <w:rPr>
                <w:b/>
                <w:sz w:val="28"/>
                <w:szCs w:val="28"/>
              </w:rPr>
              <w:t>рь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денежная единица в ВКЛ, чаще всего в виде серебряной монеты.</w:t>
            </w:r>
          </w:p>
        </w:tc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88" w:right="147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глава небольшого наместничества (державы).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BD492B" w:rsidRDefault="006C3C87" w:rsidP="006C3C87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BD492B">
              <w:rPr>
                <w:b/>
                <w:sz w:val="28"/>
                <w:szCs w:val="28"/>
              </w:rPr>
              <w:t>Грош</w:t>
            </w:r>
          </w:p>
        </w:tc>
        <w:tc>
          <w:tcPr>
            <w:tcW w:w="5228" w:type="dxa"/>
          </w:tcPr>
          <w:p w:rsidR="006C3C87" w:rsidRPr="00BD492B" w:rsidRDefault="006C3C87" w:rsidP="006C3C87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492B">
              <w:rPr>
                <w:b/>
                <w:sz w:val="28"/>
                <w:szCs w:val="28"/>
              </w:rPr>
              <w:t>Державца</w:t>
            </w:r>
            <w:proofErr w:type="spellEnd"/>
          </w:p>
        </w:tc>
      </w:tr>
      <w:tr w:rsidR="006C3C87" w:rsidRPr="003F4D0C" w:rsidTr="003F4D0C"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название всех </w:t>
            </w:r>
            <w:r>
              <w:rPr>
                <w:sz w:val="28"/>
                <w:szCs w:val="28"/>
              </w:rPr>
              <w:t>христиан-</w:t>
            </w:r>
            <w:proofErr w:type="spellStart"/>
            <w:r w:rsidRPr="003F4D0C">
              <w:rPr>
                <w:sz w:val="28"/>
                <w:szCs w:val="28"/>
              </w:rPr>
              <w:t>некатоликов</w:t>
            </w:r>
            <w:proofErr w:type="spellEnd"/>
            <w:r w:rsidRPr="003F4D0C">
              <w:rPr>
                <w:sz w:val="28"/>
                <w:szCs w:val="28"/>
              </w:rPr>
              <w:t xml:space="preserve"> в Речи Посполитой. (буквально </w:t>
            </w:r>
            <w:r>
              <w:rPr>
                <w:sz w:val="28"/>
                <w:szCs w:val="28"/>
              </w:rPr>
              <w:t>–</w:t>
            </w:r>
            <w:r w:rsidRPr="003F4D0C">
              <w:rPr>
                <w:sz w:val="28"/>
                <w:szCs w:val="28"/>
              </w:rPr>
              <w:t xml:space="preserve"> несогласный)</w:t>
            </w:r>
          </w:p>
        </w:tc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подать продуктами в ВКЛ, которую крестьяне </w:t>
            </w:r>
            <w:r>
              <w:rPr>
                <w:sz w:val="28"/>
                <w:szCs w:val="28"/>
              </w:rPr>
              <w:t>выплачи</w:t>
            </w:r>
            <w:r w:rsidRPr="003F4D0C">
              <w:rPr>
                <w:sz w:val="28"/>
                <w:szCs w:val="28"/>
              </w:rPr>
              <w:t>вали своему землевладельцу.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BD492B" w:rsidRDefault="006C3C87" w:rsidP="006C3C87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Диссиде</w:t>
            </w:r>
            <w:r w:rsidRPr="00BD492B">
              <w:rPr>
                <w:b/>
                <w:sz w:val="28"/>
                <w:szCs w:val="28"/>
              </w:rPr>
              <w:t>нт</w:t>
            </w:r>
          </w:p>
        </w:tc>
        <w:tc>
          <w:tcPr>
            <w:tcW w:w="5228" w:type="dxa"/>
          </w:tcPr>
          <w:p w:rsidR="006C3C87" w:rsidRPr="00BD492B" w:rsidRDefault="006C3C87" w:rsidP="006C3C87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proofErr w:type="spellStart"/>
            <w:r w:rsidRPr="00BD492B">
              <w:rPr>
                <w:b/>
                <w:sz w:val="28"/>
                <w:szCs w:val="28"/>
              </w:rPr>
              <w:t>Дякло</w:t>
            </w:r>
            <w:proofErr w:type="spellEnd"/>
          </w:p>
        </w:tc>
      </w:tr>
      <w:tr w:rsidR="006C3C87" w:rsidRPr="003F4D0C" w:rsidTr="003F4D0C"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название казацких отрядов в войске Богдана </w:t>
            </w:r>
            <w:r>
              <w:rPr>
                <w:sz w:val="28"/>
                <w:szCs w:val="28"/>
              </w:rPr>
              <w:t>Хмельниц</w:t>
            </w:r>
            <w:r w:rsidRPr="003F4D0C">
              <w:rPr>
                <w:sz w:val="28"/>
                <w:szCs w:val="28"/>
              </w:rPr>
              <w:t>кого.</w:t>
            </w:r>
          </w:p>
        </w:tc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процесс превращения свободных крестьян в крепостных; утрата ими личной свободы.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BD492B" w:rsidRDefault="006C3C87" w:rsidP="006C3C87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BD492B">
              <w:rPr>
                <w:b/>
                <w:sz w:val="28"/>
                <w:szCs w:val="28"/>
              </w:rPr>
              <w:t>Загоны</w:t>
            </w:r>
          </w:p>
        </w:tc>
        <w:tc>
          <w:tcPr>
            <w:tcW w:w="5228" w:type="dxa"/>
          </w:tcPr>
          <w:p w:rsidR="006C3C87" w:rsidRPr="00BD492B" w:rsidRDefault="006C3C87" w:rsidP="006C3C87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BD492B">
              <w:rPr>
                <w:b/>
                <w:sz w:val="28"/>
                <w:szCs w:val="28"/>
              </w:rPr>
              <w:t>Закрепощение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денежная и счетная единица в ВКЛ и Речи Посполитой. Его курс в разные времена менялся.</w:t>
            </w:r>
          </w:p>
        </w:tc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привилегированная группа населения, отличающаяся древностью</w:t>
            </w:r>
            <w:r>
              <w:rPr>
                <w:sz w:val="28"/>
                <w:szCs w:val="28"/>
              </w:rPr>
              <w:t xml:space="preserve"> своего</w:t>
            </w:r>
            <w:r w:rsidRPr="003F4D0C">
              <w:rPr>
                <w:sz w:val="28"/>
                <w:szCs w:val="28"/>
              </w:rPr>
              <w:t xml:space="preserve"> происхождения, высоким положением в обществе.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BD492B" w:rsidRDefault="006C3C87" w:rsidP="006C3C87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BD492B">
              <w:rPr>
                <w:b/>
                <w:sz w:val="28"/>
                <w:szCs w:val="28"/>
              </w:rPr>
              <w:t>Злотый (золотой)</w:t>
            </w:r>
          </w:p>
        </w:tc>
        <w:tc>
          <w:tcPr>
            <w:tcW w:w="5228" w:type="dxa"/>
          </w:tcPr>
          <w:p w:rsidR="006C3C87" w:rsidRPr="00BD492B" w:rsidRDefault="006C3C87" w:rsidP="006C3C87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BD492B">
              <w:rPr>
                <w:b/>
                <w:sz w:val="28"/>
                <w:szCs w:val="28"/>
              </w:rPr>
              <w:t xml:space="preserve">Знать 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 комплекс исключительных </w:t>
            </w:r>
            <w:r>
              <w:rPr>
                <w:sz w:val="28"/>
                <w:szCs w:val="28"/>
              </w:rPr>
              <w:t>поли</w:t>
            </w:r>
            <w:r w:rsidRPr="003F4D0C">
              <w:rPr>
                <w:sz w:val="28"/>
                <w:szCs w:val="28"/>
              </w:rPr>
              <w:t xml:space="preserve">тических, личных и других прав шляхетского сословия в </w:t>
            </w:r>
            <w:r>
              <w:rPr>
                <w:sz w:val="28"/>
                <w:szCs w:val="28"/>
              </w:rPr>
              <w:t>РП</w:t>
            </w:r>
            <w:r w:rsidRPr="003F4D0C">
              <w:rPr>
                <w:sz w:val="28"/>
                <w:szCs w:val="28"/>
              </w:rPr>
              <w:t>. Главными среди них были</w:t>
            </w:r>
            <w:r>
              <w:rPr>
                <w:sz w:val="28"/>
                <w:szCs w:val="28"/>
              </w:rPr>
              <w:t>: право</w:t>
            </w:r>
            <w:r w:rsidRPr="003F4D0C">
              <w:rPr>
                <w:sz w:val="28"/>
                <w:szCs w:val="28"/>
              </w:rPr>
              <w:t xml:space="preserve"> выбора короля и </w:t>
            </w:r>
            <w:proofErr w:type="spellStart"/>
            <w:r w:rsidRPr="003F4D0C">
              <w:rPr>
                <w:sz w:val="28"/>
                <w:szCs w:val="28"/>
              </w:rPr>
              <w:t>либерум</w:t>
            </w:r>
            <w:proofErr w:type="spellEnd"/>
            <w:r w:rsidRPr="003F4D0C">
              <w:rPr>
                <w:sz w:val="28"/>
                <w:szCs w:val="28"/>
              </w:rPr>
              <w:t xml:space="preserve"> вето. </w:t>
            </w:r>
          </w:p>
        </w:tc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небольшая пьеса обычно комического или бытового характера на белорусском л</w:t>
            </w:r>
            <w:r>
              <w:rPr>
                <w:sz w:val="28"/>
                <w:szCs w:val="28"/>
              </w:rPr>
              <w:t>ибо польском языке, разыгрывав</w:t>
            </w:r>
            <w:r w:rsidRPr="003F4D0C">
              <w:rPr>
                <w:sz w:val="28"/>
                <w:szCs w:val="28"/>
              </w:rPr>
              <w:t>шаяся в перерыве между действиями спектакля.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Золоты</w:t>
            </w:r>
            <w:r w:rsidRPr="002B59E9">
              <w:rPr>
                <w:b/>
                <w:sz w:val="28"/>
                <w:szCs w:val="28"/>
              </w:rPr>
              <w:t xml:space="preserve">е </w:t>
            </w:r>
            <w:r>
              <w:rPr>
                <w:b/>
                <w:sz w:val="28"/>
                <w:szCs w:val="28"/>
              </w:rPr>
              <w:t>шляхетские во</w:t>
            </w:r>
            <w:r w:rsidRPr="002B59E9">
              <w:rPr>
                <w:b/>
                <w:sz w:val="28"/>
                <w:szCs w:val="28"/>
              </w:rPr>
              <w:t>льности</w:t>
            </w:r>
          </w:p>
        </w:tc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88" w:right="14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Интерме</w:t>
            </w:r>
            <w:r w:rsidRPr="002B59E9">
              <w:rPr>
                <w:b/>
                <w:sz w:val="28"/>
                <w:szCs w:val="28"/>
              </w:rPr>
              <w:t>дия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вооруж</w:t>
            </w:r>
            <w:r w:rsidRPr="003F4D0C">
              <w:rPr>
                <w:sz w:val="28"/>
                <w:szCs w:val="28"/>
              </w:rPr>
              <w:t xml:space="preserve">енное </w:t>
            </w:r>
            <w:r>
              <w:rPr>
                <w:sz w:val="28"/>
                <w:szCs w:val="28"/>
              </w:rPr>
              <w:t xml:space="preserve">вмешательство одного </w:t>
            </w:r>
            <w:r w:rsidRPr="003F4D0C">
              <w:rPr>
                <w:sz w:val="28"/>
                <w:szCs w:val="28"/>
              </w:rPr>
              <w:t>или нескольких государств в</w:t>
            </w:r>
            <w:r>
              <w:rPr>
                <w:sz w:val="28"/>
                <w:szCs w:val="28"/>
              </w:rPr>
              <w:t>о внутренние дела</w:t>
            </w:r>
            <w:r w:rsidRPr="003F4D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другого</w:t>
            </w:r>
            <w:r w:rsidRPr="003F4D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государства</w:t>
            </w:r>
          </w:p>
        </w:tc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члены католического монашеского Общества</w:t>
            </w:r>
            <w:r>
              <w:rPr>
                <w:sz w:val="28"/>
                <w:szCs w:val="28"/>
              </w:rPr>
              <w:t xml:space="preserve"> </w:t>
            </w:r>
            <w:r w:rsidRPr="003F4D0C">
              <w:rPr>
                <w:sz w:val="28"/>
                <w:szCs w:val="28"/>
              </w:rPr>
              <w:t>Иисуса, действовавшего на территории Беларуси с 1569 г.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2B59E9" w:rsidRDefault="006C3C87" w:rsidP="006C3C87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2B59E9">
              <w:rPr>
                <w:b/>
                <w:sz w:val="28"/>
                <w:szCs w:val="28"/>
              </w:rPr>
              <w:t>Интервенция</w:t>
            </w:r>
          </w:p>
        </w:tc>
        <w:tc>
          <w:tcPr>
            <w:tcW w:w="5228" w:type="dxa"/>
          </w:tcPr>
          <w:p w:rsidR="006C3C87" w:rsidRPr="002B59E9" w:rsidRDefault="006C3C87" w:rsidP="006C3C87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Иезуи</w:t>
            </w:r>
            <w:r w:rsidRPr="002B59E9">
              <w:rPr>
                <w:b/>
                <w:sz w:val="28"/>
                <w:szCs w:val="28"/>
              </w:rPr>
              <w:t>ты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глава канцелярии ве</w:t>
            </w:r>
            <w:r>
              <w:rPr>
                <w:sz w:val="28"/>
                <w:szCs w:val="28"/>
              </w:rPr>
              <w:t>ликого князя и Панов-Рады, хра</w:t>
            </w:r>
            <w:r w:rsidRPr="003F4D0C">
              <w:rPr>
                <w:sz w:val="28"/>
                <w:szCs w:val="28"/>
              </w:rPr>
              <w:t>нитель государственной печати, член Панов-Рады, одна из высших служебных должностей в ВКЛ.</w:t>
            </w:r>
          </w:p>
        </w:tc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художественный стиль, идеальным образцом для которого являлось античное наследие. Господствовал на белорусских землях </w:t>
            </w:r>
            <w:r>
              <w:rPr>
                <w:sz w:val="28"/>
                <w:szCs w:val="28"/>
              </w:rPr>
              <w:t xml:space="preserve">в последней четверти XVIII – 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3F4D0C">
              <w:rPr>
                <w:sz w:val="28"/>
                <w:szCs w:val="28"/>
              </w:rPr>
              <w:t xml:space="preserve"> XIX в.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E876D2" w:rsidRDefault="006C3C87" w:rsidP="006C3C87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Канцлер</w:t>
            </w:r>
          </w:p>
        </w:tc>
        <w:tc>
          <w:tcPr>
            <w:tcW w:w="5228" w:type="dxa"/>
          </w:tcPr>
          <w:p w:rsidR="006C3C87" w:rsidRPr="00E876D2" w:rsidRDefault="006C3C87" w:rsidP="006C3C87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Классицизм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иезуитское (либо созданное по его образцу) среднее учебное заведение.</w:t>
            </w:r>
          </w:p>
        </w:tc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либо </w:t>
            </w:r>
            <w:r w:rsidRPr="003F4D0C">
              <w:rPr>
                <w:sz w:val="28"/>
                <w:szCs w:val="28"/>
              </w:rPr>
              <w:t>собрание важнейших постановлений, принятых сеймом.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E876D2" w:rsidRDefault="006C3C87" w:rsidP="006C3C87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Коллегиум</w:t>
            </w:r>
          </w:p>
        </w:tc>
        <w:tc>
          <w:tcPr>
            <w:tcW w:w="5228" w:type="dxa"/>
          </w:tcPr>
          <w:p w:rsidR="006C3C87" w:rsidRPr="00E876D2" w:rsidRDefault="006C3C87" w:rsidP="006C3C87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Конституция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 в состав (</w:t>
            </w:r>
            <w:r w:rsidRPr="003F4D0C">
              <w:rPr>
                <w:sz w:val="28"/>
                <w:szCs w:val="28"/>
              </w:rPr>
              <w:t>поглощение</w:t>
            </w:r>
            <w:r>
              <w:rPr>
                <w:sz w:val="28"/>
                <w:szCs w:val="28"/>
              </w:rPr>
              <w:t>)</w:t>
            </w:r>
            <w:r w:rsidRPr="003F4D0C">
              <w:rPr>
                <w:sz w:val="28"/>
                <w:szCs w:val="28"/>
              </w:rPr>
              <w:t xml:space="preserve"> земель одного государства другим.</w:t>
            </w:r>
          </w:p>
        </w:tc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религия еврейского народа.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2B59E9" w:rsidRDefault="006C3C87" w:rsidP="006C3C87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2B59E9">
              <w:rPr>
                <w:b/>
                <w:sz w:val="28"/>
                <w:szCs w:val="28"/>
              </w:rPr>
              <w:t>Инкорпорация</w:t>
            </w:r>
          </w:p>
        </w:tc>
        <w:tc>
          <w:tcPr>
            <w:tcW w:w="5228" w:type="dxa"/>
          </w:tcPr>
          <w:p w:rsidR="006C3C87" w:rsidRPr="002B59E9" w:rsidRDefault="006C3C87" w:rsidP="006C3C87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2B59E9">
              <w:rPr>
                <w:b/>
                <w:sz w:val="28"/>
                <w:szCs w:val="28"/>
              </w:rPr>
              <w:t>Иудаизм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религиозно-политическое движение </w:t>
            </w:r>
            <w:r>
              <w:rPr>
                <w:sz w:val="28"/>
                <w:szCs w:val="28"/>
              </w:rPr>
              <w:t>второй половины XVI-</w:t>
            </w:r>
            <w:r w:rsidRPr="003F4D0C">
              <w:rPr>
                <w:sz w:val="28"/>
                <w:szCs w:val="28"/>
              </w:rPr>
              <w:t>XVII в., направленное против Реформации.</w:t>
            </w:r>
          </w:p>
        </w:tc>
        <w:tc>
          <w:tcPr>
            <w:tcW w:w="5228" w:type="dxa"/>
          </w:tcPr>
          <w:p w:rsidR="006C3C87" w:rsidRPr="003F4D0C" w:rsidRDefault="006C3C87" w:rsidP="006C3C87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временный союз шляхты в Речи Посполитой, который заключался для достижения определенных политических целей.</w:t>
            </w:r>
          </w:p>
        </w:tc>
      </w:tr>
      <w:tr w:rsidR="006C3C87" w:rsidRPr="003F4D0C" w:rsidTr="003F4D0C">
        <w:tc>
          <w:tcPr>
            <w:tcW w:w="5228" w:type="dxa"/>
          </w:tcPr>
          <w:p w:rsidR="006C3C87" w:rsidRPr="00E876D2" w:rsidRDefault="006C3C87" w:rsidP="006C3C87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Контрреформация</w:t>
            </w:r>
          </w:p>
        </w:tc>
        <w:tc>
          <w:tcPr>
            <w:tcW w:w="5228" w:type="dxa"/>
          </w:tcPr>
          <w:p w:rsidR="006C3C87" w:rsidRPr="00E876D2" w:rsidRDefault="006C3C87" w:rsidP="006C3C87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Конфедерация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Вероисповедание, </w:t>
            </w:r>
            <w:r w:rsidRPr="003F4D0C">
              <w:rPr>
                <w:sz w:val="28"/>
                <w:szCs w:val="28"/>
              </w:rPr>
              <w:t xml:space="preserve">направление, течение в рамках той или иной </w:t>
            </w:r>
            <w:r>
              <w:rPr>
                <w:sz w:val="28"/>
                <w:szCs w:val="28"/>
              </w:rPr>
              <w:t>рели</w:t>
            </w:r>
            <w:r w:rsidRPr="003F4D0C">
              <w:rPr>
                <w:sz w:val="28"/>
                <w:szCs w:val="28"/>
              </w:rPr>
              <w:t xml:space="preserve">гии. 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крестьяне, вооруженные косами, участники </w:t>
            </w:r>
            <w:r>
              <w:rPr>
                <w:sz w:val="28"/>
                <w:szCs w:val="28"/>
              </w:rPr>
              <w:t>восста</w:t>
            </w:r>
            <w:r w:rsidRPr="003F4D0C">
              <w:rPr>
                <w:sz w:val="28"/>
                <w:szCs w:val="28"/>
              </w:rPr>
              <w:t>ния 1794 г.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Конфессия</w:t>
            </w:r>
          </w:p>
        </w:tc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proofErr w:type="spellStart"/>
            <w:r w:rsidRPr="00E876D2">
              <w:rPr>
                <w:b/>
                <w:sz w:val="28"/>
                <w:szCs w:val="28"/>
              </w:rPr>
              <w:t>Косинеры</w:t>
            </w:r>
            <w:proofErr w:type="spellEnd"/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категория кр</w:t>
            </w:r>
            <w:r>
              <w:rPr>
                <w:sz w:val="28"/>
                <w:szCs w:val="28"/>
              </w:rPr>
              <w:t>естьян, остававшихся лично сво</w:t>
            </w:r>
            <w:r w:rsidRPr="003F4D0C">
              <w:rPr>
                <w:sz w:val="28"/>
                <w:szCs w:val="28"/>
              </w:rPr>
              <w:t>бодными и несших службы</w:t>
            </w:r>
            <w:r>
              <w:rPr>
                <w:sz w:val="28"/>
                <w:szCs w:val="28"/>
              </w:rPr>
              <w:t xml:space="preserve"> при дворе феодала.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выборный орган власти в городах с </w:t>
            </w:r>
            <w:proofErr w:type="spellStart"/>
            <w:r w:rsidRPr="003F4D0C">
              <w:rPr>
                <w:sz w:val="28"/>
                <w:szCs w:val="28"/>
              </w:rPr>
              <w:t>магдебургским</w:t>
            </w:r>
            <w:proofErr w:type="spellEnd"/>
            <w:r w:rsidRPr="003F4D0C">
              <w:rPr>
                <w:sz w:val="28"/>
                <w:szCs w:val="28"/>
              </w:rPr>
              <w:t xml:space="preserve"> правом.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Слуги</w:t>
            </w:r>
          </w:p>
        </w:tc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Магистрат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 города на самоуправление; </w:t>
            </w:r>
            <w:r w:rsidRPr="003F4D0C">
              <w:rPr>
                <w:sz w:val="28"/>
                <w:szCs w:val="28"/>
              </w:rPr>
              <w:t xml:space="preserve">система управления </w:t>
            </w:r>
            <w:r>
              <w:rPr>
                <w:sz w:val="28"/>
                <w:szCs w:val="28"/>
              </w:rPr>
              <w:t>города</w:t>
            </w:r>
            <w:r w:rsidRPr="003F4D0C">
              <w:rPr>
                <w:sz w:val="28"/>
                <w:szCs w:val="28"/>
              </w:rPr>
              <w:t xml:space="preserve">, предусматривавшая большую степень их самостоятельности. 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право посла единолично прекратить работу сейма или сеймика. Все сеймовые решения должны были приниматься единогласно.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Магдебургское право</w:t>
            </w:r>
          </w:p>
        </w:tc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</w:t>
            </w:r>
            <w:r w:rsidRPr="00E876D2">
              <w:rPr>
                <w:b/>
                <w:sz w:val="28"/>
                <w:szCs w:val="28"/>
              </w:rPr>
              <w:t>берум</w:t>
            </w:r>
            <w:proofErr w:type="spellEnd"/>
            <w:r w:rsidRPr="00E876D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ве</w:t>
            </w:r>
            <w:r w:rsidRPr="00E876D2">
              <w:rPr>
                <w:b/>
                <w:sz w:val="28"/>
                <w:szCs w:val="28"/>
              </w:rPr>
              <w:t>то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крупный землевладелец, </w:t>
            </w:r>
            <w:r>
              <w:rPr>
                <w:sz w:val="28"/>
                <w:szCs w:val="28"/>
              </w:rPr>
              <w:t>зани</w:t>
            </w:r>
            <w:r w:rsidRPr="003F4D0C">
              <w:rPr>
                <w:sz w:val="28"/>
                <w:szCs w:val="28"/>
              </w:rPr>
              <w:t>мавший высокую должность и игравший значительную роль в жизни государства.</w:t>
            </w:r>
          </w:p>
        </w:tc>
        <w:tc>
          <w:tcPr>
            <w:tcW w:w="5228" w:type="dxa"/>
          </w:tcPr>
          <w:p w:rsidR="002904A5" w:rsidRPr="001E652A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предприятие, основанное на разделении труда и ручном ремесленном труде.</w:t>
            </w:r>
            <w:r w:rsidR="001E652A">
              <w:rPr>
                <w:sz w:val="28"/>
                <w:szCs w:val="28"/>
              </w:rPr>
              <w:t xml:space="preserve"> Впервые появились в н. </w:t>
            </w:r>
            <w:r w:rsidR="001E652A">
              <w:rPr>
                <w:sz w:val="28"/>
                <w:szCs w:val="28"/>
                <w:lang w:val="en-US"/>
              </w:rPr>
              <w:t xml:space="preserve">XVIII </w:t>
            </w:r>
            <w:r w:rsidR="001E652A">
              <w:rPr>
                <w:sz w:val="28"/>
                <w:szCs w:val="28"/>
              </w:rPr>
              <w:t>в.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Магнат</w:t>
            </w:r>
          </w:p>
        </w:tc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Мануфактура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одна из высших должностей ВКЛ. Организовывал работу великокняжеской Рады и сейма и следил за порядком на их заседаниях.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Pr="003F4D0C">
              <w:rPr>
                <w:sz w:val="28"/>
                <w:szCs w:val="28"/>
              </w:rPr>
              <w:t>большое аграрно-торговое поселение</w:t>
            </w:r>
            <w:r>
              <w:rPr>
                <w:sz w:val="28"/>
                <w:szCs w:val="28"/>
              </w:rPr>
              <w:t>, сочетавшее в себе черты горо</w:t>
            </w:r>
            <w:r w:rsidRPr="003F4D0C">
              <w:rPr>
                <w:sz w:val="28"/>
                <w:szCs w:val="28"/>
              </w:rPr>
              <w:t>да и деревни.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proofErr w:type="spellStart"/>
            <w:r w:rsidRPr="00E876D2">
              <w:rPr>
                <w:b/>
                <w:sz w:val="28"/>
                <w:szCs w:val="28"/>
              </w:rPr>
              <w:t>Маршалок</w:t>
            </w:r>
            <w:proofErr w:type="spellEnd"/>
            <w:r w:rsidRPr="00E876D2">
              <w:rPr>
                <w:b/>
                <w:sz w:val="28"/>
                <w:szCs w:val="28"/>
              </w:rPr>
              <w:t xml:space="preserve"> земский (высший)</w:t>
            </w:r>
          </w:p>
        </w:tc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Местечко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единовластный наследственный или выборный </w:t>
            </w:r>
            <w:r>
              <w:rPr>
                <w:sz w:val="28"/>
                <w:szCs w:val="28"/>
              </w:rPr>
              <w:t>по</w:t>
            </w:r>
            <w:r w:rsidRPr="003F4D0C">
              <w:rPr>
                <w:sz w:val="28"/>
                <w:szCs w:val="28"/>
              </w:rPr>
              <w:t>жизненный правитель государства.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денежная пошлина, взимавшаяся с торговцев за провоз товаров за границу, а также за право торговли в городах.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Монарх</w:t>
            </w:r>
          </w:p>
        </w:tc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Мыто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представитель великого князя в определенной </w:t>
            </w:r>
            <w:r>
              <w:rPr>
                <w:sz w:val="28"/>
                <w:szCs w:val="28"/>
              </w:rPr>
              <w:t>обл</w:t>
            </w:r>
            <w:r w:rsidRPr="003F4D0C">
              <w:rPr>
                <w:sz w:val="28"/>
                <w:szCs w:val="28"/>
              </w:rPr>
              <w:t>асти государства (наместничестве).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орган государственной власти в Великом Княжестве Литовском. Состоял из высших государственных урядников (панов). 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Наместник</w:t>
            </w:r>
          </w:p>
        </w:tc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E876D2">
              <w:rPr>
                <w:b/>
                <w:sz w:val="28"/>
                <w:szCs w:val="28"/>
              </w:rPr>
              <w:t>Паны-Рада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71" w:right="163"/>
              <w:jc w:val="both"/>
              <w:rPr>
                <w:b/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католический монашеский орден, целью которого было воспитание юношества путем создания широкой сети коллегиумов. </w:t>
            </w:r>
          </w:p>
        </w:tc>
        <w:tc>
          <w:tcPr>
            <w:tcW w:w="5228" w:type="dxa"/>
          </w:tcPr>
          <w:p w:rsidR="002904A5" w:rsidRPr="00E876D2" w:rsidRDefault="002904A5" w:rsidP="002904A5">
            <w:pPr>
              <w:spacing w:after="120" w:line="276" w:lineRule="auto"/>
              <w:ind w:left="188" w:right="147"/>
              <w:jc w:val="both"/>
              <w:rPr>
                <w:b/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местный орган власти в ВКЛ в </w:t>
            </w:r>
            <w:r>
              <w:rPr>
                <w:sz w:val="28"/>
                <w:szCs w:val="28"/>
              </w:rPr>
              <w:t>XVI-</w:t>
            </w:r>
            <w:r w:rsidRPr="003F4D0C">
              <w:rPr>
                <w:sz w:val="28"/>
                <w:szCs w:val="28"/>
              </w:rPr>
              <w:t xml:space="preserve"> XVIII вв., в работе которого могли принимать участие все </w:t>
            </w:r>
            <w:r>
              <w:rPr>
                <w:sz w:val="28"/>
                <w:szCs w:val="28"/>
              </w:rPr>
              <w:t>шляхтичи повета.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Пиары</w:t>
            </w:r>
          </w:p>
        </w:tc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 xml:space="preserve">Поветовый сеймик 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административно-территориальная единица в Великом Княжестве Литовском, как правило, составлявшая часть воеводства.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парадное изображение, подчеркивающее </w:t>
            </w:r>
            <w:r>
              <w:rPr>
                <w:sz w:val="28"/>
                <w:szCs w:val="28"/>
              </w:rPr>
              <w:t>бла</w:t>
            </w:r>
            <w:r w:rsidRPr="003F4D0C">
              <w:rPr>
                <w:sz w:val="28"/>
                <w:szCs w:val="28"/>
              </w:rPr>
              <w:t>городное происхождение шляхтича и его заслуги перед государством.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Повет</w:t>
            </w:r>
          </w:p>
        </w:tc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Сарматский портрет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документ, который предоставлял лицу, определенной социальной группе или административно-территориальной единице исключительные права в той или иной сфере.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система взглядов шляхетского сословия в Р</w:t>
            </w:r>
            <w:r>
              <w:rPr>
                <w:sz w:val="28"/>
                <w:szCs w:val="28"/>
              </w:rPr>
              <w:t xml:space="preserve">П, основанная </w:t>
            </w:r>
            <w:r w:rsidRPr="003F4D0C">
              <w:rPr>
                <w:sz w:val="28"/>
                <w:szCs w:val="28"/>
              </w:rPr>
              <w:t>на идее происхождения шляхты от древнего племени сарматов. Тем самым объяснялись ее особые нравственные качества, исключительное положение и права в государстве.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Привилей</w:t>
            </w:r>
          </w:p>
        </w:tc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proofErr w:type="spellStart"/>
            <w:r w:rsidRPr="00975610">
              <w:rPr>
                <w:b/>
                <w:sz w:val="28"/>
                <w:szCs w:val="28"/>
              </w:rPr>
              <w:t>Сарматизм</w:t>
            </w:r>
            <w:proofErr w:type="spellEnd"/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нижняя па</w:t>
            </w:r>
            <w:r>
              <w:rPr>
                <w:sz w:val="28"/>
                <w:szCs w:val="28"/>
              </w:rPr>
              <w:t>лата сейма Речи Посполитой. Со</w:t>
            </w:r>
            <w:r w:rsidRPr="003F4D0C">
              <w:rPr>
                <w:sz w:val="28"/>
                <w:szCs w:val="28"/>
              </w:rPr>
              <w:t>стояла из выборных представителей (послов) от шляхты каждого повета.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шляхетское ополчение, обязательная </w:t>
            </w:r>
            <w:r>
              <w:rPr>
                <w:sz w:val="28"/>
                <w:szCs w:val="28"/>
              </w:rPr>
              <w:t>во</w:t>
            </w:r>
            <w:r w:rsidRPr="003F4D0C">
              <w:rPr>
                <w:sz w:val="28"/>
                <w:szCs w:val="28"/>
              </w:rPr>
              <w:t>инская повинность землевладельцев в ВКЛ. Собиралось накануне или во время войны.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Посольская изба</w:t>
            </w:r>
          </w:p>
        </w:tc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proofErr w:type="spellStart"/>
            <w:r w:rsidRPr="00975610">
              <w:rPr>
                <w:b/>
                <w:sz w:val="28"/>
                <w:szCs w:val="28"/>
              </w:rPr>
              <w:t>Посполитое</w:t>
            </w:r>
            <w:proofErr w:type="spellEnd"/>
            <w:r w:rsidRPr="00975610">
              <w:rPr>
                <w:b/>
                <w:sz w:val="28"/>
                <w:szCs w:val="28"/>
              </w:rPr>
              <w:t xml:space="preserve"> рушение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средний слой городского населения.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орган исполнительной власти, первое общее правительство ВКЛ и Польши.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proofErr w:type="spellStart"/>
            <w:r w:rsidRPr="00975610">
              <w:rPr>
                <w:b/>
                <w:sz w:val="28"/>
                <w:szCs w:val="28"/>
              </w:rPr>
              <w:t>Поспольство</w:t>
            </w:r>
            <w:proofErr w:type="spellEnd"/>
          </w:p>
        </w:tc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Постоянная Рада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продукт переработки пепла, который использовался для изготовления удобрений.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религиозно-благотворительные </w:t>
            </w:r>
            <w:r>
              <w:rPr>
                <w:sz w:val="28"/>
                <w:szCs w:val="28"/>
              </w:rPr>
              <w:t>орга</w:t>
            </w:r>
            <w:r w:rsidRPr="003F4D0C">
              <w:rPr>
                <w:sz w:val="28"/>
                <w:szCs w:val="28"/>
              </w:rPr>
              <w:t>низации православного населения в ВКЛ, созданные для защиты веры и прав православных.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Поташ</w:t>
            </w:r>
          </w:p>
        </w:tc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Братства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один из высших урядников ВКЛ, </w:t>
            </w:r>
            <w:r>
              <w:rPr>
                <w:sz w:val="28"/>
                <w:szCs w:val="28"/>
              </w:rPr>
              <w:t>отвечав</w:t>
            </w:r>
            <w:r w:rsidRPr="003F4D0C">
              <w:rPr>
                <w:sz w:val="28"/>
                <w:szCs w:val="28"/>
              </w:rPr>
              <w:t>ший за государственную казну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почетное звание главы Католической церкви в Речи Посполитой.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proofErr w:type="spellStart"/>
            <w:r w:rsidRPr="00975610">
              <w:rPr>
                <w:b/>
                <w:sz w:val="28"/>
                <w:szCs w:val="28"/>
              </w:rPr>
              <w:t>Подскарбий</w:t>
            </w:r>
            <w:proofErr w:type="spellEnd"/>
            <w:r w:rsidRPr="00975610">
              <w:rPr>
                <w:b/>
                <w:sz w:val="28"/>
                <w:szCs w:val="28"/>
              </w:rPr>
              <w:t xml:space="preserve"> земский</w:t>
            </w:r>
          </w:p>
        </w:tc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Примас (от лат. «первый»)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общественное и культурное движение в XVIII в., сторонники которого выступали за верховенство разума, образования и науки в жизни личности и государства.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шляхетская политическая группировка в </w:t>
            </w:r>
            <w:r>
              <w:rPr>
                <w:sz w:val="28"/>
                <w:szCs w:val="28"/>
              </w:rPr>
              <w:t>Речи Посполитой в к. XVII – н. XVIII в. Ее сторонники добива</w:t>
            </w:r>
            <w:r w:rsidRPr="003F4D0C">
              <w:rPr>
                <w:sz w:val="28"/>
                <w:szCs w:val="28"/>
              </w:rPr>
              <w:t xml:space="preserve">лись реального политического равенства шляхты и магнатов. 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Просвещение</w:t>
            </w:r>
          </w:p>
        </w:tc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Республиканцы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религиозное, социальное и поли</w:t>
            </w:r>
            <w:r>
              <w:rPr>
                <w:sz w:val="28"/>
                <w:szCs w:val="28"/>
              </w:rPr>
              <w:t>тическое движе</w:t>
            </w:r>
            <w:r w:rsidRPr="003F4D0C">
              <w:rPr>
                <w:sz w:val="28"/>
                <w:szCs w:val="28"/>
              </w:rPr>
              <w:t>ние, направленное против засилья Католической церкви во всех сферах жизни.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сформировавшийся в рамках барокко художественный стиль, для которого характерно особое внимание к декоративности, изысканности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Реформация</w:t>
            </w:r>
          </w:p>
        </w:tc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Рококо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вид вооруженной шляхетской оппозиции королевской власти в Речи Посполитой в </w:t>
            </w:r>
            <w:r>
              <w:rPr>
                <w:sz w:val="28"/>
                <w:szCs w:val="28"/>
              </w:rPr>
              <w:t>XVI-</w:t>
            </w:r>
            <w:r w:rsidRPr="003F4D0C">
              <w:rPr>
                <w:sz w:val="28"/>
                <w:szCs w:val="28"/>
              </w:rPr>
              <w:t xml:space="preserve">XVIII вв.; конфедерация, </w:t>
            </w:r>
            <w:r>
              <w:rPr>
                <w:sz w:val="28"/>
                <w:szCs w:val="28"/>
              </w:rPr>
              <w:t>направ</w:t>
            </w:r>
            <w:r w:rsidRPr="003F4D0C">
              <w:rPr>
                <w:sz w:val="28"/>
                <w:szCs w:val="28"/>
              </w:rPr>
              <w:t>ленная против монарха.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высшая палата сейма Речи Посполитой. Состоял из </w:t>
            </w:r>
            <w:r>
              <w:rPr>
                <w:sz w:val="28"/>
                <w:szCs w:val="28"/>
              </w:rPr>
              <w:t>выс</w:t>
            </w:r>
            <w:r w:rsidRPr="003F4D0C">
              <w:rPr>
                <w:sz w:val="28"/>
                <w:szCs w:val="28"/>
              </w:rPr>
              <w:t>ших духовных и светских лиц, назначенных королем пожизненно на свои уряды.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proofErr w:type="spellStart"/>
            <w:r w:rsidRPr="00975610">
              <w:rPr>
                <w:b/>
                <w:sz w:val="28"/>
                <w:szCs w:val="28"/>
              </w:rPr>
              <w:t>Рокош</w:t>
            </w:r>
            <w:proofErr w:type="spellEnd"/>
          </w:p>
        </w:tc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Сенат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наместник великого князя, глава администрации в </w:t>
            </w:r>
            <w:proofErr w:type="spellStart"/>
            <w:r w:rsidRPr="003F4D0C">
              <w:rPr>
                <w:sz w:val="28"/>
                <w:szCs w:val="28"/>
              </w:rPr>
              <w:t>старостве</w:t>
            </w:r>
            <w:proofErr w:type="spellEnd"/>
            <w:r w:rsidRPr="003F4D0C">
              <w:rPr>
                <w:sz w:val="28"/>
                <w:szCs w:val="28"/>
              </w:rPr>
              <w:t xml:space="preserve"> и повете.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высший орган представительной шляхетской </w:t>
            </w:r>
            <w:r>
              <w:rPr>
                <w:sz w:val="28"/>
                <w:szCs w:val="28"/>
              </w:rPr>
              <w:t>власти</w:t>
            </w:r>
            <w:r w:rsidRPr="003F4D0C">
              <w:rPr>
                <w:sz w:val="28"/>
                <w:szCs w:val="28"/>
              </w:rPr>
              <w:t xml:space="preserve"> в ВКЛ и Речи Посполитой.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Староста</w:t>
            </w:r>
          </w:p>
        </w:tc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Сейм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народный обычай коллективного труда. </w:t>
            </w:r>
            <w:r>
              <w:rPr>
                <w:sz w:val="28"/>
                <w:szCs w:val="28"/>
              </w:rPr>
              <w:t>Землевладель</w:t>
            </w:r>
            <w:r w:rsidRPr="003F4D0C">
              <w:rPr>
                <w:sz w:val="28"/>
                <w:szCs w:val="28"/>
              </w:rPr>
              <w:t>цы-феодалы использовали ее для того, чтобы принудить крестьян выполнять срочные сезонные работы: жатву, косьбу и др.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 полное или частичное освобождение крестьян от повинностей на определенный срок</w:t>
            </w:r>
            <w:r>
              <w:rPr>
                <w:sz w:val="28"/>
                <w:szCs w:val="28"/>
              </w:rPr>
              <w:t>, как правило, на несколько лет;</w:t>
            </w:r>
            <w:r w:rsidRPr="003F4D0C">
              <w:rPr>
                <w:sz w:val="28"/>
                <w:szCs w:val="28"/>
              </w:rPr>
              <w:t xml:space="preserve"> поселение, где жили люди, получившие такое освобождение.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Толока</w:t>
            </w:r>
          </w:p>
        </w:tc>
        <w:tc>
          <w:tcPr>
            <w:tcW w:w="5228" w:type="dxa"/>
          </w:tcPr>
          <w:p w:rsidR="002904A5" w:rsidRPr="00975610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975610">
              <w:rPr>
                <w:b/>
                <w:sz w:val="28"/>
                <w:szCs w:val="28"/>
              </w:rPr>
              <w:t>Слобода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основной закон ВКЛ.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государственная должность.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Статут</w:t>
            </w:r>
          </w:p>
        </w:tc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Уряд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государственное наместничество средних </w:t>
            </w:r>
            <w:r>
              <w:rPr>
                <w:sz w:val="28"/>
                <w:szCs w:val="28"/>
              </w:rPr>
              <w:t>размеров в ВКЛ и РП</w:t>
            </w:r>
            <w:r w:rsidRPr="003F4D0C">
              <w:rPr>
                <w:sz w:val="28"/>
                <w:szCs w:val="28"/>
              </w:rPr>
              <w:t xml:space="preserve">. Иногда </w:t>
            </w:r>
            <w:r>
              <w:rPr>
                <w:sz w:val="28"/>
                <w:szCs w:val="28"/>
              </w:rPr>
              <w:t>передавалось во временное поль</w:t>
            </w:r>
            <w:r w:rsidRPr="003F4D0C">
              <w:rPr>
                <w:sz w:val="28"/>
                <w:szCs w:val="28"/>
              </w:rPr>
              <w:t>зование феодалам за службу</w:t>
            </w:r>
            <w:r>
              <w:rPr>
                <w:sz w:val="28"/>
                <w:szCs w:val="28"/>
              </w:rPr>
              <w:t>, а</w:t>
            </w:r>
            <w:r w:rsidRPr="003F4D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его </w:t>
            </w:r>
            <w:r w:rsidRPr="003F4D0C">
              <w:rPr>
                <w:sz w:val="28"/>
                <w:szCs w:val="28"/>
              </w:rPr>
              <w:t>держатель отдавал четвертую часть доходов на содержание войска.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феодальное панское хозяйство, основанное на труде зависимых крестьян и ориентированное на производство хлеба на продажу.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proofErr w:type="spellStart"/>
            <w:r w:rsidRPr="00576D6A">
              <w:rPr>
                <w:b/>
                <w:sz w:val="28"/>
                <w:szCs w:val="28"/>
              </w:rPr>
              <w:t>Староство</w:t>
            </w:r>
            <w:proofErr w:type="spellEnd"/>
          </w:p>
        </w:tc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Фольварк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единое союзное государство, созданное на </w:t>
            </w:r>
            <w:r>
              <w:rPr>
                <w:sz w:val="28"/>
                <w:szCs w:val="28"/>
              </w:rPr>
              <w:t>добро</w:t>
            </w:r>
            <w:r w:rsidRPr="003F4D0C">
              <w:rPr>
                <w:sz w:val="28"/>
                <w:szCs w:val="28"/>
              </w:rPr>
              <w:t>вольной основе, с единым законодательством, общими органами власти и управления.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объединение, союз. Выделяются следующие ее виды: </w:t>
            </w:r>
            <w:r>
              <w:rPr>
                <w:sz w:val="28"/>
                <w:szCs w:val="28"/>
              </w:rPr>
              <w:t xml:space="preserve">1) личная 2) межгосударственная </w:t>
            </w:r>
            <w:r w:rsidRPr="003F4D0C">
              <w:rPr>
                <w:sz w:val="28"/>
                <w:szCs w:val="28"/>
              </w:rPr>
              <w:t xml:space="preserve">3) религиозная (церковная) 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Федерация</w:t>
            </w:r>
          </w:p>
        </w:tc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Уния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повинности, </w:t>
            </w:r>
            <w:r w:rsidRPr="003F4D0C">
              <w:rPr>
                <w:sz w:val="28"/>
                <w:szCs w:val="28"/>
              </w:rPr>
              <w:t>фиксированная денежная подать.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роспись водными красками по сырой штукатурке.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Чинш</w:t>
            </w:r>
          </w:p>
        </w:tc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Фре</w:t>
            </w:r>
            <w:r w:rsidRPr="00576D6A">
              <w:rPr>
                <w:b/>
                <w:sz w:val="28"/>
                <w:szCs w:val="28"/>
              </w:rPr>
              <w:t xml:space="preserve">ска 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человек, занимающий руководящую должность на государственной либо частной службе.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один из главных доку</w:t>
            </w:r>
            <w:r>
              <w:rPr>
                <w:sz w:val="28"/>
                <w:szCs w:val="28"/>
              </w:rPr>
              <w:t>ментов аграрной реформы XVI в. –</w:t>
            </w:r>
            <w:r w:rsidRPr="003F4D0C">
              <w:rPr>
                <w:sz w:val="28"/>
                <w:szCs w:val="28"/>
              </w:rPr>
              <w:t xml:space="preserve"> </w:t>
            </w:r>
            <w:proofErr w:type="spellStart"/>
            <w:r w:rsidRPr="003F4D0C">
              <w:rPr>
                <w:sz w:val="28"/>
                <w:szCs w:val="28"/>
              </w:rPr>
              <w:t>волочной</w:t>
            </w:r>
            <w:proofErr w:type="spellEnd"/>
            <w:r w:rsidRPr="003F4D0C">
              <w:rPr>
                <w:sz w:val="28"/>
                <w:szCs w:val="28"/>
              </w:rPr>
              <w:t xml:space="preserve"> </w:t>
            </w:r>
            <w:proofErr w:type="spellStart"/>
            <w:r w:rsidRPr="003F4D0C">
              <w:rPr>
                <w:sz w:val="28"/>
                <w:szCs w:val="28"/>
              </w:rPr>
              <w:t>померы</w:t>
            </w:r>
            <w:proofErr w:type="spellEnd"/>
          </w:p>
        </w:tc>
      </w:tr>
      <w:tr w:rsidR="002904A5" w:rsidRPr="003F4D0C" w:rsidTr="003F4D0C"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Урядник</w:t>
            </w:r>
          </w:p>
        </w:tc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«Устава на волоки»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система ведения хозяйства, основанная на несении завис</w:t>
            </w:r>
            <w:r>
              <w:rPr>
                <w:sz w:val="28"/>
                <w:szCs w:val="28"/>
              </w:rPr>
              <w:t>имыми крестьянами барщинной по</w:t>
            </w:r>
            <w:r w:rsidRPr="003F4D0C">
              <w:rPr>
                <w:sz w:val="28"/>
                <w:szCs w:val="28"/>
              </w:rPr>
              <w:t>винности в фольварке.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учреждение, созданное для </w:t>
            </w:r>
            <w:r>
              <w:rPr>
                <w:sz w:val="28"/>
                <w:szCs w:val="28"/>
              </w:rPr>
              <w:t>организа</w:t>
            </w:r>
            <w:r w:rsidRPr="003F4D0C">
              <w:rPr>
                <w:sz w:val="28"/>
                <w:szCs w:val="28"/>
              </w:rPr>
              <w:t>ции школьного образования и управления им в Речи Посполитой.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proofErr w:type="spellStart"/>
            <w:r w:rsidRPr="00576D6A">
              <w:rPr>
                <w:b/>
                <w:sz w:val="28"/>
                <w:szCs w:val="28"/>
              </w:rPr>
              <w:t>Фольварочно</w:t>
            </w:r>
            <w:proofErr w:type="spellEnd"/>
            <w:r w:rsidRPr="00576D6A">
              <w:rPr>
                <w:b/>
                <w:sz w:val="28"/>
                <w:szCs w:val="28"/>
              </w:rPr>
              <w:t>-барщинная система</w:t>
            </w:r>
          </w:p>
        </w:tc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Эдукационная комиссия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объединение ремесленников одной либо смежных </w:t>
            </w:r>
            <w:r>
              <w:rPr>
                <w:sz w:val="28"/>
                <w:szCs w:val="28"/>
              </w:rPr>
              <w:t>специ</w:t>
            </w:r>
            <w:r w:rsidRPr="003F4D0C">
              <w:rPr>
                <w:sz w:val="28"/>
                <w:szCs w:val="28"/>
              </w:rPr>
              <w:t>альностей в городах для защиты своих профессиональных интересов.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отряды самообороны крестьян-партизан</w:t>
            </w:r>
            <w:r w:rsidRPr="003F4D0C">
              <w:rPr>
                <w:sz w:val="28"/>
                <w:szCs w:val="28"/>
              </w:rPr>
              <w:t>, действовавшие на белорусских землях во время войны</w:t>
            </w:r>
            <w:r>
              <w:rPr>
                <w:sz w:val="28"/>
                <w:szCs w:val="28"/>
              </w:rPr>
              <w:t xml:space="preserve"> России с РП 1654-</w:t>
            </w:r>
            <w:r w:rsidRPr="003F4D0C">
              <w:rPr>
                <w:sz w:val="28"/>
                <w:szCs w:val="28"/>
              </w:rPr>
              <w:t>1667 гг.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Цех</w:t>
            </w:r>
          </w:p>
        </w:tc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Шиши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крупное государственное </w:t>
            </w:r>
            <w:r>
              <w:rPr>
                <w:sz w:val="28"/>
                <w:szCs w:val="28"/>
              </w:rPr>
              <w:t>име</w:t>
            </w:r>
            <w:r w:rsidRPr="003F4D0C">
              <w:rPr>
                <w:sz w:val="28"/>
                <w:szCs w:val="28"/>
              </w:rPr>
              <w:t xml:space="preserve">ние, доходы с которого шли на содержание королевского двора и </w:t>
            </w:r>
            <w:r>
              <w:rPr>
                <w:sz w:val="28"/>
                <w:szCs w:val="28"/>
              </w:rPr>
              <w:t>лич</w:t>
            </w:r>
            <w:r w:rsidRPr="003F4D0C">
              <w:rPr>
                <w:sz w:val="28"/>
                <w:szCs w:val="28"/>
              </w:rPr>
              <w:t>ные нужды короля («на стол»).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форма организации торговли, крупный съезд купцов и торговцев, проводившийся, как правило, несколько раз в год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Экономия (столовая экономия)</w:t>
            </w:r>
          </w:p>
        </w:tc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Ярмарка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 xml:space="preserve">привилегированное сословие в ВКЛ и Речи </w:t>
            </w:r>
            <w:r>
              <w:rPr>
                <w:sz w:val="28"/>
                <w:szCs w:val="28"/>
              </w:rPr>
              <w:t>Посполи</w:t>
            </w:r>
            <w:r w:rsidRPr="003F4D0C">
              <w:rPr>
                <w:sz w:val="28"/>
                <w:szCs w:val="28"/>
              </w:rPr>
              <w:t xml:space="preserve">той. Ее главными правами и привилегиями были участие в </w:t>
            </w:r>
            <w:r>
              <w:rPr>
                <w:sz w:val="28"/>
                <w:szCs w:val="28"/>
              </w:rPr>
              <w:t>полити</w:t>
            </w:r>
            <w:r w:rsidRPr="003F4D0C">
              <w:rPr>
                <w:sz w:val="28"/>
                <w:szCs w:val="28"/>
              </w:rPr>
              <w:t xml:space="preserve">ческой жизни и владение землей, а основной повинностью </w:t>
            </w:r>
            <w:r>
              <w:rPr>
                <w:sz w:val="28"/>
                <w:szCs w:val="28"/>
              </w:rPr>
              <w:t>–</w:t>
            </w:r>
            <w:r w:rsidRPr="003F4D0C">
              <w:rPr>
                <w:sz w:val="28"/>
                <w:szCs w:val="28"/>
              </w:rPr>
              <w:t xml:space="preserve"> несение военной службы.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часть города, находившаяся под властью магната либо церковной организации и не подчинявшаяся административной и судебной власти магистрата.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Шляхта</w:t>
            </w:r>
          </w:p>
        </w:tc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proofErr w:type="spellStart"/>
            <w:r w:rsidRPr="00576D6A">
              <w:rPr>
                <w:b/>
                <w:sz w:val="28"/>
                <w:szCs w:val="28"/>
              </w:rPr>
              <w:t>Юридика</w:t>
            </w:r>
            <w:proofErr w:type="spellEnd"/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единое союзное г</w:t>
            </w:r>
            <w:r>
              <w:rPr>
                <w:sz w:val="28"/>
                <w:szCs w:val="28"/>
              </w:rPr>
              <w:t>осударство, созданное на добро</w:t>
            </w:r>
            <w:r w:rsidRPr="003F4D0C">
              <w:rPr>
                <w:sz w:val="28"/>
                <w:szCs w:val="28"/>
              </w:rPr>
              <w:t>вольной основе, с единым законодательством, общими органами власти и управления.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феодальное панское хозяйство, основанное на труде зависимых крестьян и ориентированное на производство хлеба на продажу.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Федерация</w:t>
            </w:r>
          </w:p>
        </w:tc>
        <w:tc>
          <w:tcPr>
            <w:tcW w:w="5228" w:type="dxa"/>
          </w:tcPr>
          <w:p w:rsidR="002904A5" w:rsidRPr="00576D6A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576D6A">
              <w:rPr>
                <w:b/>
                <w:sz w:val="28"/>
                <w:szCs w:val="28"/>
              </w:rPr>
              <w:t>Фольварк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 w:rsidRPr="003F4D0C">
              <w:rPr>
                <w:sz w:val="28"/>
                <w:szCs w:val="28"/>
              </w:rPr>
              <w:t>система ведения хозяйства, основанная на несении зави</w:t>
            </w:r>
            <w:r>
              <w:rPr>
                <w:sz w:val="28"/>
                <w:szCs w:val="28"/>
              </w:rPr>
              <w:t>симыми крестьянами барщинной по</w:t>
            </w:r>
            <w:r w:rsidRPr="003F4D0C">
              <w:rPr>
                <w:sz w:val="28"/>
                <w:szCs w:val="28"/>
              </w:rPr>
              <w:t>винности в фольварке.</w:t>
            </w:r>
          </w:p>
        </w:tc>
        <w:tc>
          <w:tcPr>
            <w:tcW w:w="5228" w:type="dxa"/>
          </w:tcPr>
          <w:p w:rsidR="002904A5" w:rsidRPr="003F4D0C" w:rsidRDefault="002904A5" w:rsidP="002904A5">
            <w:pPr>
              <w:spacing w:after="120" w:line="276" w:lineRule="auto"/>
              <w:ind w:left="188" w:right="1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податное сословие, жители городов и местечек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8B2649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proofErr w:type="spellStart"/>
            <w:r w:rsidRPr="008B2649">
              <w:rPr>
                <w:b/>
                <w:sz w:val="28"/>
                <w:szCs w:val="28"/>
              </w:rPr>
              <w:t>Фольварочно</w:t>
            </w:r>
            <w:proofErr w:type="spellEnd"/>
            <w:r w:rsidRPr="008B2649">
              <w:rPr>
                <w:b/>
                <w:sz w:val="28"/>
                <w:szCs w:val="28"/>
              </w:rPr>
              <w:t>-барщинная система</w:t>
            </w:r>
          </w:p>
        </w:tc>
        <w:tc>
          <w:tcPr>
            <w:tcW w:w="5228" w:type="dxa"/>
          </w:tcPr>
          <w:p w:rsidR="002904A5" w:rsidRPr="008B2649" w:rsidRDefault="002904A5" w:rsidP="002904A5">
            <w:pPr>
              <w:spacing w:after="120" w:line="276" w:lineRule="auto"/>
              <w:ind w:left="188" w:right="147"/>
              <w:jc w:val="center"/>
              <w:rPr>
                <w:b/>
                <w:sz w:val="28"/>
                <w:szCs w:val="28"/>
              </w:rPr>
            </w:pPr>
            <w:r w:rsidRPr="008B2649">
              <w:rPr>
                <w:b/>
                <w:sz w:val="28"/>
                <w:szCs w:val="28"/>
              </w:rPr>
              <w:t>Мещане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3F4D0C" w:rsidRDefault="001E652A" w:rsidP="002904A5">
            <w:pPr>
              <w:spacing w:after="120" w:line="276" w:lineRule="auto"/>
              <w:ind w:left="171" w:right="1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904A5">
              <w:rPr>
                <w:sz w:val="28"/>
                <w:szCs w:val="28"/>
              </w:rPr>
              <w:t>ородские низы, беднейшие слой горожан</w:t>
            </w:r>
          </w:p>
        </w:tc>
        <w:tc>
          <w:tcPr>
            <w:tcW w:w="5228" w:type="dxa"/>
          </w:tcPr>
          <w:p w:rsidR="002904A5" w:rsidRPr="003F4D0C" w:rsidRDefault="002904A5" w:rsidP="001E652A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мелкие торговцы в </w:t>
            </w:r>
            <w:r w:rsidR="001E652A">
              <w:rPr>
                <w:sz w:val="28"/>
                <w:szCs w:val="28"/>
              </w:rPr>
              <w:t>окрестностях городов</w:t>
            </w:r>
          </w:p>
        </w:tc>
      </w:tr>
      <w:tr w:rsidR="002904A5" w:rsidRPr="003F4D0C" w:rsidTr="003F4D0C">
        <w:tc>
          <w:tcPr>
            <w:tcW w:w="5228" w:type="dxa"/>
          </w:tcPr>
          <w:p w:rsidR="002904A5" w:rsidRPr="008B2649" w:rsidRDefault="002904A5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8B2649">
              <w:rPr>
                <w:b/>
                <w:sz w:val="28"/>
                <w:szCs w:val="28"/>
              </w:rPr>
              <w:t>Черные люди</w:t>
            </w:r>
          </w:p>
        </w:tc>
        <w:tc>
          <w:tcPr>
            <w:tcW w:w="5228" w:type="dxa"/>
          </w:tcPr>
          <w:p w:rsidR="002904A5" w:rsidRPr="008B2649" w:rsidRDefault="002904A5" w:rsidP="002904A5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8B2649">
              <w:rPr>
                <w:b/>
                <w:sz w:val="28"/>
                <w:szCs w:val="28"/>
              </w:rPr>
              <w:t>Прасолы</w:t>
            </w:r>
          </w:p>
        </w:tc>
      </w:tr>
      <w:tr w:rsidR="00FE0D41" w:rsidRPr="003F4D0C" w:rsidTr="003F4D0C">
        <w:tc>
          <w:tcPr>
            <w:tcW w:w="5228" w:type="dxa"/>
          </w:tcPr>
          <w:p w:rsidR="00FE0D41" w:rsidRPr="008B2649" w:rsidRDefault="001E652A" w:rsidP="001E652A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 w:rsidRPr="00AA2030">
              <w:rPr>
                <w:sz w:val="28"/>
                <w:szCs w:val="28"/>
              </w:rPr>
              <w:t>состоятельные купцы</w:t>
            </w:r>
            <w:r>
              <w:rPr>
                <w:sz w:val="28"/>
                <w:szCs w:val="28"/>
              </w:rPr>
              <w:t>,</w:t>
            </w:r>
            <w:r w:rsidRPr="00AA20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которые </w:t>
            </w:r>
            <w:r w:rsidRPr="00AA2030">
              <w:rPr>
                <w:sz w:val="28"/>
                <w:szCs w:val="28"/>
              </w:rPr>
              <w:t>занимались</w:t>
            </w:r>
            <w:r>
              <w:rPr>
                <w:sz w:val="28"/>
                <w:szCs w:val="28"/>
              </w:rPr>
              <w:t xml:space="preserve"> внешней торговлей (с другими государствами)</w:t>
            </w:r>
            <w:r w:rsidRPr="00AA2030">
              <w:rPr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:rsidR="00FE0D41" w:rsidRPr="008B2649" w:rsidRDefault="001E652A" w:rsidP="002904A5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бегство </w:t>
            </w:r>
            <w:r w:rsidRPr="00AA2030">
              <w:rPr>
                <w:sz w:val="28"/>
                <w:szCs w:val="28"/>
              </w:rPr>
              <w:t>к казакам в Запорожскую Сечь</w:t>
            </w:r>
            <w:r>
              <w:rPr>
                <w:sz w:val="28"/>
                <w:szCs w:val="28"/>
              </w:rPr>
              <w:t xml:space="preserve"> крестьян и городской бедноты</w:t>
            </w:r>
          </w:p>
        </w:tc>
      </w:tr>
      <w:tr w:rsidR="00FE0D41" w:rsidRPr="003F4D0C" w:rsidTr="003F4D0C">
        <w:tc>
          <w:tcPr>
            <w:tcW w:w="5228" w:type="dxa"/>
          </w:tcPr>
          <w:p w:rsidR="00FE0D41" w:rsidRDefault="001E652A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Гости</w:t>
            </w:r>
          </w:p>
        </w:tc>
        <w:tc>
          <w:tcPr>
            <w:tcW w:w="5228" w:type="dxa"/>
          </w:tcPr>
          <w:p w:rsidR="00FE0D41" w:rsidRPr="008B2649" w:rsidRDefault="001E652A" w:rsidP="002904A5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B072EB">
              <w:rPr>
                <w:b/>
                <w:sz w:val="28"/>
                <w:szCs w:val="28"/>
              </w:rPr>
              <w:t>Показачивание</w:t>
            </w:r>
            <w:proofErr w:type="spellEnd"/>
          </w:p>
        </w:tc>
      </w:tr>
      <w:tr w:rsidR="00FE0D41" w:rsidRPr="003F4D0C" w:rsidTr="003F4D0C">
        <w:tc>
          <w:tcPr>
            <w:tcW w:w="5228" w:type="dxa"/>
          </w:tcPr>
          <w:p w:rsidR="00FE0D41" w:rsidRDefault="00FE0D41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</w:p>
          <w:p w:rsidR="00FE0D41" w:rsidRDefault="00FE0D41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</w:p>
          <w:p w:rsidR="00FE0D41" w:rsidRDefault="00FE0D41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FE0D41" w:rsidRPr="008B2649" w:rsidRDefault="00FE0D41" w:rsidP="002904A5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0D41" w:rsidRPr="003F4D0C" w:rsidTr="003F4D0C">
        <w:tc>
          <w:tcPr>
            <w:tcW w:w="5228" w:type="dxa"/>
          </w:tcPr>
          <w:p w:rsidR="00FE0D41" w:rsidRDefault="00FE0D41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FE0D41" w:rsidRPr="008B2649" w:rsidRDefault="00FE0D41" w:rsidP="002904A5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0D41" w:rsidRPr="003F4D0C" w:rsidTr="003F4D0C">
        <w:tc>
          <w:tcPr>
            <w:tcW w:w="5228" w:type="dxa"/>
          </w:tcPr>
          <w:p w:rsidR="00FE0D41" w:rsidRDefault="00FE0D41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</w:p>
          <w:p w:rsidR="00FE0D41" w:rsidRDefault="00FE0D41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</w:p>
          <w:p w:rsidR="00FE0D41" w:rsidRDefault="00FE0D41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FE0D41" w:rsidRPr="008B2649" w:rsidRDefault="00FE0D41" w:rsidP="002904A5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FE0D41" w:rsidRPr="003F4D0C" w:rsidTr="003F4D0C">
        <w:tc>
          <w:tcPr>
            <w:tcW w:w="5228" w:type="dxa"/>
          </w:tcPr>
          <w:p w:rsidR="00FE0D41" w:rsidRDefault="00FE0D41" w:rsidP="002904A5">
            <w:pPr>
              <w:spacing w:after="120" w:line="276" w:lineRule="auto"/>
              <w:ind w:left="171" w:right="16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FE0D41" w:rsidRPr="008B2649" w:rsidRDefault="00FE0D41" w:rsidP="002904A5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F4D0C" w:rsidRPr="003F4D0C" w:rsidRDefault="003F4D0C" w:rsidP="003F4D0C">
      <w:pPr>
        <w:spacing w:line="276" w:lineRule="auto"/>
        <w:rPr>
          <w:sz w:val="28"/>
          <w:szCs w:val="28"/>
        </w:rPr>
      </w:pPr>
    </w:p>
    <w:p w:rsidR="003F4D0C" w:rsidRPr="003F4D0C" w:rsidRDefault="003F4D0C" w:rsidP="003F4D0C">
      <w:pPr>
        <w:spacing w:line="276" w:lineRule="auto"/>
        <w:rPr>
          <w:sz w:val="28"/>
          <w:szCs w:val="28"/>
        </w:rPr>
      </w:pPr>
    </w:p>
    <w:p w:rsidR="003F4D0C" w:rsidRDefault="003F4D0C" w:rsidP="003F4D0C">
      <w:pPr>
        <w:spacing w:line="276" w:lineRule="auto"/>
        <w:rPr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103"/>
      </w:tblGrid>
      <w:tr w:rsidR="003F4D0C" w:rsidRPr="00FE0D41" w:rsidTr="0090705E">
        <w:trPr>
          <w:trHeight w:val="633"/>
        </w:trPr>
        <w:tc>
          <w:tcPr>
            <w:tcW w:w="5240" w:type="dxa"/>
            <w:shd w:val="clear" w:color="auto" w:fill="auto"/>
          </w:tcPr>
          <w:p w:rsidR="003F4D0C" w:rsidRPr="0090705E" w:rsidRDefault="0090705E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 xml:space="preserve">Привилей </w:t>
            </w:r>
            <w:r>
              <w:rPr>
                <w:sz w:val="28"/>
                <w:szCs w:val="28"/>
                <w:lang w:val="ru-RU"/>
              </w:rPr>
              <w:t>великого князя литовского Алек</w:t>
            </w:r>
            <w:r w:rsidRPr="0090705E">
              <w:rPr>
                <w:sz w:val="28"/>
                <w:szCs w:val="28"/>
                <w:lang w:val="ru-RU"/>
              </w:rPr>
              <w:t>сандра. Расширение прав Панов-Рады</w:t>
            </w:r>
          </w:p>
        </w:tc>
        <w:tc>
          <w:tcPr>
            <w:tcW w:w="5103" w:type="dxa"/>
            <w:shd w:val="clear" w:color="auto" w:fill="auto"/>
          </w:tcPr>
          <w:p w:rsidR="003F4D0C" w:rsidRPr="0090705E" w:rsidRDefault="00241069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I</w:t>
            </w:r>
            <w:r w:rsidRPr="0024106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="0090705E" w:rsidRPr="0090705E">
              <w:rPr>
                <w:sz w:val="28"/>
                <w:szCs w:val="28"/>
                <w:lang w:val="ru-RU"/>
              </w:rPr>
              <w:t xml:space="preserve">ойна </w:t>
            </w:r>
            <w:r w:rsidR="0090705E">
              <w:rPr>
                <w:sz w:val="28"/>
                <w:szCs w:val="28"/>
                <w:lang w:val="ru-RU"/>
              </w:rPr>
              <w:t xml:space="preserve">ВКЛ </w:t>
            </w:r>
            <w:r w:rsidR="0090705E" w:rsidRPr="0090705E">
              <w:rPr>
                <w:sz w:val="28"/>
                <w:szCs w:val="28"/>
                <w:lang w:val="ru-RU"/>
              </w:rPr>
              <w:t xml:space="preserve">с </w:t>
            </w:r>
            <w:r>
              <w:rPr>
                <w:sz w:val="28"/>
                <w:szCs w:val="28"/>
                <w:lang w:val="ru-RU"/>
              </w:rPr>
              <w:t>ВКМ (</w:t>
            </w:r>
            <w:r w:rsidR="0090705E" w:rsidRPr="0090705E">
              <w:rPr>
                <w:sz w:val="28"/>
                <w:szCs w:val="28"/>
                <w:lang w:val="ru-RU"/>
              </w:rPr>
              <w:t>Русским государством</w:t>
            </w:r>
            <w:r w:rsidR="0090705E">
              <w:rPr>
                <w:sz w:val="28"/>
                <w:szCs w:val="28"/>
                <w:lang w:val="ru-RU"/>
              </w:rPr>
              <w:t>, в хо</w:t>
            </w:r>
            <w:r w:rsidR="00F36609">
              <w:rPr>
                <w:sz w:val="28"/>
                <w:szCs w:val="28"/>
                <w:lang w:val="ru-RU"/>
              </w:rPr>
              <w:t>де которой войска ВКЛ были разби</w:t>
            </w:r>
            <w:r>
              <w:rPr>
                <w:sz w:val="28"/>
                <w:szCs w:val="28"/>
                <w:lang w:val="ru-RU"/>
              </w:rPr>
              <w:t xml:space="preserve">ты на р. </w:t>
            </w:r>
            <w:proofErr w:type="spellStart"/>
            <w:r>
              <w:rPr>
                <w:sz w:val="28"/>
                <w:szCs w:val="28"/>
                <w:lang w:val="ru-RU"/>
              </w:rPr>
              <w:t>Ведроши</w:t>
            </w:r>
            <w:proofErr w:type="spellEnd"/>
            <w:r w:rsidR="0090705E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90705E" w:rsidRPr="00FE0D41" w:rsidTr="00F36609">
        <w:trPr>
          <w:trHeight w:val="440"/>
        </w:trPr>
        <w:tc>
          <w:tcPr>
            <w:tcW w:w="5240" w:type="dxa"/>
            <w:shd w:val="clear" w:color="auto" w:fill="auto"/>
          </w:tcPr>
          <w:p w:rsidR="0090705E" w:rsidRPr="0090705E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</w:rPr>
            </w:pPr>
            <w:r w:rsidRPr="0090705E">
              <w:rPr>
                <w:b/>
                <w:sz w:val="28"/>
                <w:szCs w:val="28"/>
              </w:rPr>
              <w:t>1492 г.</w:t>
            </w:r>
          </w:p>
        </w:tc>
        <w:tc>
          <w:tcPr>
            <w:tcW w:w="5103" w:type="dxa"/>
            <w:shd w:val="clear" w:color="auto" w:fill="auto"/>
          </w:tcPr>
          <w:p w:rsidR="0090705E" w:rsidRPr="0090705E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</w:rPr>
            </w:pPr>
            <w:r w:rsidRPr="0090705E">
              <w:rPr>
                <w:b/>
                <w:sz w:val="28"/>
                <w:szCs w:val="28"/>
              </w:rPr>
              <w:t xml:space="preserve">1500-1503 </w:t>
            </w:r>
            <w:proofErr w:type="spellStart"/>
            <w:r w:rsidRPr="0090705E">
              <w:rPr>
                <w:b/>
                <w:sz w:val="28"/>
                <w:szCs w:val="28"/>
              </w:rPr>
              <w:t>гг</w:t>
            </w:r>
            <w:proofErr w:type="spellEnd"/>
            <w:r w:rsidRPr="0090705E">
              <w:rPr>
                <w:b/>
                <w:sz w:val="28"/>
                <w:szCs w:val="28"/>
              </w:rPr>
              <w:t>.</w:t>
            </w:r>
          </w:p>
        </w:tc>
      </w:tr>
      <w:tr w:rsidR="0090705E" w:rsidRPr="00FE0D41" w:rsidTr="0090705E">
        <w:trPr>
          <w:trHeight w:val="633"/>
        </w:trPr>
        <w:tc>
          <w:tcPr>
            <w:tcW w:w="5240" w:type="dxa"/>
            <w:shd w:val="clear" w:color="auto" w:fill="auto"/>
          </w:tcPr>
          <w:p w:rsidR="0090705E" w:rsidRPr="0090705E" w:rsidRDefault="0090705E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>Битва под Клецком</w:t>
            </w:r>
            <w:r>
              <w:rPr>
                <w:sz w:val="28"/>
                <w:szCs w:val="28"/>
                <w:lang w:val="ru-RU"/>
              </w:rPr>
              <w:t xml:space="preserve"> (М.</w:t>
            </w:r>
            <w:r w:rsidR="00B809F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Глинский)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>Мятеж М. Глинского</w:t>
            </w:r>
          </w:p>
        </w:tc>
      </w:tr>
      <w:tr w:rsidR="0090705E" w:rsidRPr="00FE0D41" w:rsidTr="0090705E"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5 августа 1506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1508 г.</w:t>
            </w:r>
          </w:p>
        </w:tc>
      </w:tr>
      <w:tr w:rsidR="0090705E" w:rsidRPr="00FE0D41" w:rsidTr="0090705E"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90705E" w:rsidRDefault="00241069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II</w:t>
            </w:r>
            <w:r w:rsidRPr="00241069">
              <w:rPr>
                <w:sz w:val="28"/>
                <w:szCs w:val="28"/>
                <w:lang w:val="ru-RU"/>
              </w:rPr>
              <w:t xml:space="preserve"> </w:t>
            </w:r>
            <w:r w:rsidR="00B9515E">
              <w:rPr>
                <w:sz w:val="28"/>
                <w:szCs w:val="28"/>
                <w:lang w:val="ru-RU"/>
              </w:rPr>
              <w:t>в</w:t>
            </w:r>
            <w:r w:rsidR="0090705E" w:rsidRPr="0090705E">
              <w:rPr>
                <w:sz w:val="28"/>
                <w:szCs w:val="28"/>
                <w:lang w:val="ru-RU"/>
              </w:rPr>
              <w:t>ойна с Русским государством</w:t>
            </w:r>
            <w:r>
              <w:rPr>
                <w:sz w:val="28"/>
                <w:szCs w:val="28"/>
                <w:lang w:val="ru-RU"/>
              </w:rPr>
              <w:t xml:space="preserve"> (ВКМ)</w:t>
            </w:r>
            <w:r w:rsidR="0090705E">
              <w:rPr>
                <w:sz w:val="28"/>
                <w:szCs w:val="28"/>
                <w:lang w:val="ru-RU"/>
              </w:rPr>
              <w:t>, в ходе которой состоялась битва под Оршей.</w:t>
            </w:r>
          </w:p>
        </w:tc>
        <w:tc>
          <w:tcPr>
            <w:tcW w:w="5103" w:type="dxa"/>
            <w:shd w:val="clear" w:color="auto" w:fill="auto"/>
          </w:tcPr>
          <w:p w:rsidR="0090705E" w:rsidRPr="0090705E" w:rsidRDefault="0090705E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>Битва под Оршей</w:t>
            </w:r>
            <w:r>
              <w:rPr>
                <w:sz w:val="28"/>
                <w:szCs w:val="28"/>
                <w:lang w:val="ru-RU"/>
              </w:rPr>
              <w:t xml:space="preserve"> (К. Острожский)</w:t>
            </w:r>
          </w:p>
        </w:tc>
      </w:tr>
      <w:tr w:rsidR="0090705E" w:rsidRPr="00FE0D41" w:rsidTr="0090705E"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1512-1522 гг.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8 сентября 1514 г.</w:t>
            </w:r>
          </w:p>
        </w:tc>
      </w:tr>
      <w:tr w:rsidR="0090705E" w:rsidRPr="00FE0D41" w:rsidTr="0090705E"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90705E" w:rsidRDefault="0090705E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>Издание Ф. Скориной в Праге первой печатно</w:t>
            </w:r>
            <w:r>
              <w:rPr>
                <w:sz w:val="28"/>
                <w:szCs w:val="28"/>
                <w:lang w:val="ru-RU"/>
              </w:rPr>
              <w:t>й восточнославян</w:t>
            </w:r>
            <w:r w:rsidRPr="0090705E">
              <w:rPr>
                <w:sz w:val="28"/>
                <w:szCs w:val="28"/>
                <w:lang w:val="ru-RU"/>
              </w:rPr>
              <w:t>ской книги</w:t>
            </w:r>
          </w:p>
        </w:tc>
        <w:tc>
          <w:tcPr>
            <w:tcW w:w="5103" w:type="dxa"/>
            <w:shd w:val="clear" w:color="auto" w:fill="auto"/>
          </w:tcPr>
          <w:p w:rsidR="0090705E" w:rsidRPr="0090705E" w:rsidRDefault="0090705E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 xml:space="preserve">Утверждение </w:t>
            </w:r>
            <w:r w:rsidRPr="00F36609">
              <w:rPr>
                <w:sz w:val="28"/>
                <w:szCs w:val="28"/>
                <w:lang w:val="ru-RU"/>
              </w:rPr>
              <w:t>I</w:t>
            </w:r>
            <w:r>
              <w:rPr>
                <w:sz w:val="28"/>
                <w:szCs w:val="28"/>
                <w:lang w:val="ru-RU"/>
              </w:rPr>
              <w:t xml:space="preserve"> Статута Великого Княже</w:t>
            </w:r>
            <w:r w:rsidRPr="0090705E">
              <w:rPr>
                <w:sz w:val="28"/>
                <w:szCs w:val="28"/>
                <w:lang w:val="ru-RU"/>
              </w:rPr>
              <w:t>ства Литовского</w:t>
            </w:r>
          </w:p>
        </w:tc>
      </w:tr>
      <w:tr w:rsidR="0090705E" w:rsidRPr="00FE0D41" w:rsidTr="0090705E"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6 августа 1517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1529 г.</w:t>
            </w:r>
          </w:p>
        </w:tc>
      </w:tr>
      <w:tr w:rsidR="0090705E" w:rsidRPr="00FE0D41" w:rsidTr="0090705E"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90705E" w:rsidRDefault="0090705E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 xml:space="preserve">Основание в </w:t>
            </w:r>
            <w:proofErr w:type="spellStart"/>
            <w:r w:rsidRPr="0090705E">
              <w:rPr>
                <w:sz w:val="28"/>
                <w:szCs w:val="28"/>
                <w:lang w:val="ru-RU"/>
              </w:rPr>
              <w:t>Берестье</w:t>
            </w:r>
            <w:proofErr w:type="spellEnd"/>
            <w:r w:rsidRPr="0090705E">
              <w:rPr>
                <w:sz w:val="28"/>
                <w:szCs w:val="28"/>
                <w:lang w:val="ru-RU"/>
              </w:rPr>
              <w:t xml:space="preserve"> М. </w:t>
            </w:r>
            <w:proofErr w:type="spellStart"/>
            <w:r w:rsidRPr="0090705E">
              <w:rPr>
                <w:sz w:val="28"/>
                <w:szCs w:val="28"/>
                <w:lang w:val="ru-RU"/>
              </w:rPr>
              <w:t>Радзивиллом</w:t>
            </w:r>
            <w:proofErr w:type="spellEnd"/>
            <w:r w:rsidRPr="0090705E">
              <w:rPr>
                <w:sz w:val="28"/>
                <w:szCs w:val="28"/>
                <w:lang w:val="ru-RU"/>
              </w:rPr>
              <w:t xml:space="preserve"> Черным первой кальвинистской общины </w:t>
            </w:r>
          </w:p>
        </w:tc>
        <w:tc>
          <w:tcPr>
            <w:tcW w:w="5103" w:type="dxa"/>
            <w:shd w:val="clear" w:color="auto" w:fill="auto"/>
          </w:tcPr>
          <w:p w:rsidR="0090705E" w:rsidRPr="0090705E" w:rsidRDefault="00241069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III</w:t>
            </w:r>
            <w:r w:rsidRPr="0024106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 w:rsidR="0090705E" w:rsidRPr="00F36609">
              <w:rPr>
                <w:sz w:val="28"/>
                <w:szCs w:val="28"/>
                <w:lang w:val="ru-RU"/>
              </w:rPr>
              <w:t xml:space="preserve">ойна с </w:t>
            </w:r>
            <w:r w:rsidR="00B9515E">
              <w:rPr>
                <w:sz w:val="28"/>
                <w:szCs w:val="28"/>
                <w:lang w:val="ru-RU"/>
              </w:rPr>
              <w:t>ВКМ, вернули Гомель (единственная по инициативе ВКЛ)</w:t>
            </w:r>
          </w:p>
        </w:tc>
      </w:tr>
      <w:tr w:rsidR="0090705E" w:rsidRPr="00FE0D41" w:rsidTr="0090705E"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1553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1534-1537 гг.</w:t>
            </w:r>
          </w:p>
        </w:tc>
      </w:tr>
      <w:tr w:rsidR="0090705E" w:rsidRPr="00FE0D41" w:rsidTr="0090705E"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90705E" w:rsidRDefault="0090705E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>Ливонская война</w:t>
            </w:r>
          </w:p>
        </w:tc>
        <w:tc>
          <w:tcPr>
            <w:tcW w:w="5103" w:type="dxa"/>
            <w:shd w:val="clear" w:color="auto" w:fill="auto"/>
          </w:tcPr>
          <w:p w:rsidR="0090705E" w:rsidRPr="0090705E" w:rsidRDefault="0090705E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Издание «Уставы на волоки»</w:t>
            </w:r>
          </w:p>
        </w:tc>
      </w:tr>
      <w:tr w:rsidR="0090705E" w:rsidRPr="00FE0D41" w:rsidTr="0090705E"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1558-1583 гг.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1557 г.</w:t>
            </w:r>
          </w:p>
        </w:tc>
      </w:tr>
      <w:tr w:rsidR="0090705E" w:rsidRPr="00FE0D41" w:rsidTr="0090705E"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90705E" w:rsidRDefault="0090705E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>Битва под Чашниками</w:t>
            </w:r>
            <w:r w:rsidR="00B9515E">
              <w:rPr>
                <w:sz w:val="28"/>
                <w:szCs w:val="28"/>
                <w:lang w:val="ru-RU"/>
              </w:rPr>
              <w:t xml:space="preserve"> на р. Улла</w:t>
            </w:r>
          </w:p>
        </w:tc>
        <w:tc>
          <w:tcPr>
            <w:tcW w:w="5103" w:type="dxa"/>
            <w:shd w:val="clear" w:color="auto" w:fill="auto"/>
          </w:tcPr>
          <w:p w:rsidR="0090705E" w:rsidRPr="0090705E" w:rsidRDefault="0090705E" w:rsidP="00B809F7">
            <w:pPr>
              <w:spacing w:before="240" w:after="120" w:line="276" w:lineRule="auto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>Захват Полоцка войсками Ивана Грозного</w:t>
            </w:r>
          </w:p>
        </w:tc>
      </w:tr>
      <w:tr w:rsidR="0090705E" w:rsidRPr="00FE0D41" w:rsidTr="0090705E">
        <w:trPr>
          <w:trHeight w:val="406"/>
        </w:trPr>
        <w:tc>
          <w:tcPr>
            <w:tcW w:w="5240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Январь 1564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1563 г.</w:t>
            </w:r>
          </w:p>
        </w:tc>
      </w:tr>
      <w:tr w:rsidR="0090705E" w:rsidRPr="00FE0D41" w:rsidTr="00F36609">
        <w:trPr>
          <w:trHeight w:val="448"/>
        </w:trPr>
        <w:tc>
          <w:tcPr>
            <w:tcW w:w="5240" w:type="dxa"/>
            <w:shd w:val="clear" w:color="auto" w:fill="auto"/>
          </w:tcPr>
          <w:p w:rsidR="0090705E" w:rsidRPr="0090705E" w:rsidRDefault="0090705E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 xml:space="preserve">Заключение </w:t>
            </w:r>
            <w:proofErr w:type="spellStart"/>
            <w:r w:rsidRPr="0090705E">
              <w:rPr>
                <w:sz w:val="28"/>
                <w:szCs w:val="28"/>
                <w:lang w:val="ru-RU"/>
              </w:rPr>
              <w:t>Люблинской</w:t>
            </w:r>
            <w:proofErr w:type="spellEnd"/>
            <w:r w:rsidRPr="0090705E">
              <w:rPr>
                <w:sz w:val="28"/>
                <w:szCs w:val="28"/>
                <w:lang w:val="ru-RU"/>
              </w:rPr>
              <w:t xml:space="preserve"> унии</w:t>
            </w:r>
          </w:p>
        </w:tc>
        <w:tc>
          <w:tcPr>
            <w:tcW w:w="5103" w:type="dxa"/>
            <w:shd w:val="clear" w:color="auto" w:fill="auto"/>
          </w:tcPr>
          <w:p w:rsidR="0090705E" w:rsidRPr="0090705E" w:rsidRDefault="0090705E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 xml:space="preserve">Утверждение </w:t>
            </w:r>
            <w:r w:rsidRPr="00F36609">
              <w:rPr>
                <w:sz w:val="28"/>
                <w:szCs w:val="28"/>
                <w:lang w:val="ru-RU"/>
              </w:rPr>
              <w:t>II</w:t>
            </w:r>
            <w:r w:rsidRPr="0090705E">
              <w:rPr>
                <w:sz w:val="28"/>
                <w:szCs w:val="28"/>
                <w:lang w:val="ru-RU"/>
              </w:rPr>
              <w:t xml:space="preserve"> Статута В</w:t>
            </w:r>
            <w:r>
              <w:rPr>
                <w:sz w:val="28"/>
                <w:szCs w:val="28"/>
                <w:lang w:val="ru-RU"/>
              </w:rPr>
              <w:t>КЛ</w:t>
            </w:r>
          </w:p>
        </w:tc>
      </w:tr>
      <w:tr w:rsidR="0090705E" w:rsidRPr="00FE0D41" w:rsidTr="00F36609">
        <w:trPr>
          <w:trHeight w:val="384"/>
        </w:trPr>
        <w:tc>
          <w:tcPr>
            <w:tcW w:w="5240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 июля 1569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1566 г.</w:t>
            </w:r>
          </w:p>
        </w:tc>
      </w:tr>
      <w:tr w:rsidR="0090705E" w:rsidRPr="00FE0D41" w:rsidTr="0090705E"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90705E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>Соз</w:t>
            </w:r>
            <w:r>
              <w:rPr>
                <w:sz w:val="28"/>
                <w:szCs w:val="28"/>
                <w:lang w:val="ru-RU"/>
              </w:rPr>
              <w:t xml:space="preserve">дание </w:t>
            </w:r>
            <w:proofErr w:type="spellStart"/>
            <w:r>
              <w:rPr>
                <w:sz w:val="28"/>
                <w:szCs w:val="28"/>
                <w:lang w:val="ru-RU"/>
              </w:rPr>
              <w:t>Виленской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иезуитской ака</w:t>
            </w:r>
            <w:r w:rsidRPr="0090705E">
              <w:rPr>
                <w:sz w:val="28"/>
                <w:szCs w:val="28"/>
                <w:lang w:val="ru-RU"/>
              </w:rPr>
              <w:t>демии</w:t>
            </w:r>
          </w:p>
        </w:tc>
        <w:tc>
          <w:tcPr>
            <w:tcW w:w="5103" w:type="dxa"/>
            <w:shd w:val="clear" w:color="auto" w:fill="auto"/>
          </w:tcPr>
          <w:p w:rsidR="0090705E" w:rsidRPr="0090705E" w:rsidRDefault="003D07DB" w:rsidP="00B809F7">
            <w:pPr>
              <w:spacing w:before="240" w:after="120" w:line="276" w:lineRule="auto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 xml:space="preserve">Отвоевание Полоцка Стефаном </w:t>
            </w:r>
            <w:proofErr w:type="spellStart"/>
            <w:r w:rsidRPr="00F36609">
              <w:rPr>
                <w:sz w:val="28"/>
                <w:szCs w:val="28"/>
                <w:lang w:val="ru-RU"/>
              </w:rPr>
              <w:t>Баторием</w:t>
            </w:r>
            <w:proofErr w:type="spellEnd"/>
          </w:p>
        </w:tc>
      </w:tr>
      <w:tr w:rsidR="0090705E" w:rsidRPr="00FE0D41" w:rsidTr="0090705E"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1579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1579 г.</w:t>
            </w:r>
          </w:p>
        </w:tc>
      </w:tr>
      <w:tr w:rsidR="0090705E" w:rsidRPr="00FE0D41" w:rsidTr="0090705E">
        <w:trPr>
          <w:trHeight w:val="633"/>
        </w:trPr>
        <w:tc>
          <w:tcPr>
            <w:tcW w:w="5240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 xml:space="preserve">Утверждение </w:t>
            </w:r>
            <w:r w:rsidRPr="00F36609">
              <w:rPr>
                <w:sz w:val="28"/>
                <w:szCs w:val="28"/>
                <w:lang w:val="ru-RU"/>
              </w:rPr>
              <w:t>III</w:t>
            </w:r>
            <w:r w:rsidR="00F36609">
              <w:rPr>
                <w:sz w:val="28"/>
                <w:szCs w:val="28"/>
                <w:lang w:val="ru-RU"/>
              </w:rPr>
              <w:t xml:space="preserve"> Статута</w:t>
            </w:r>
            <w:r w:rsidRPr="0090705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ВКЛ</w:t>
            </w:r>
          </w:p>
        </w:tc>
        <w:tc>
          <w:tcPr>
            <w:tcW w:w="5103" w:type="dxa"/>
            <w:shd w:val="clear" w:color="auto" w:fill="auto"/>
          </w:tcPr>
          <w:p w:rsidR="0090705E" w:rsidRPr="0090705E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>Заключение Ям-Запольского перемирия с Российским государством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1588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Январь 1582 г.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240" w:type="dxa"/>
            <w:shd w:val="clear" w:color="auto" w:fill="auto"/>
          </w:tcPr>
          <w:p w:rsidR="0090705E" w:rsidRPr="003D07DB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Судебник Казимира</w:t>
            </w:r>
          </w:p>
        </w:tc>
        <w:tc>
          <w:tcPr>
            <w:tcW w:w="5103" w:type="dxa"/>
            <w:shd w:val="clear" w:color="auto" w:fill="auto"/>
          </w:tcPr>
          <w:p w:rsidR="0090705E" w:rsidRPr="0090705E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Привилей Казимира</w:t>
            </w:r>
          </w:p>
        </w:tc>
      </w:tr>
      <w:tr w:rsidR="0090705E" w:rsidRPr="00FE0D41" w:rsidTr="00F36609">
        <w:tblPrEx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5240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1468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1447 г.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240" w:type="dxa"/>
            <w:shd w:val="clear" w:color="auto" w:fill="auto"/>
          </w:tcPr>
          <w:p w:rsidR="0090705E" w:rsidRPr="003D07DB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0705E">
              <w:rPr>
                <w:sz w:val="28"/>
                <w:szCs w:val="28"/>
                <w:lang w:val="ru-RU"/>
              </w:rPr>
              <w:t>Берес</w:t>
            </w:r>
            <w:r>
              <w:rPr>
                <w:sz w:val="28"/>
                <w:szCs w:val="28"/>
                <w:lang w:val="ru-RU"/>
              </w:rPr>
              <w:t>тейский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церковный собор и заклю</w:t>
            </w:r>
            <w:r w:rsidRPr="0090705E">
              <w:rPr>
                <w:sz w:val="28"/>
                <w:szCs w:val="28"/>
                <w:lang w:val="ru-RU"/>
              </w:rPr>
              <w:t xml:space="preserve">чение </w:t>
            </w:r>
            <w:proofErr w:type="spellStart"/>
            <w:r w:rsidRPr="0090705E">
              <w:rPr>
                <w:sz w:val="28"/>
                <w:szCs w:val="28"/>
                <w:lang w:val="ru-RU"/>
              </w:rPr>
              <w:t>Берестейской</w:t>
            </w:r>
            <w:proofErr w:type="spellEnd"/>
            <w:r w:rsidRPr="0090705E">
              <w:rPr>
                <w:sz w:val="28"/>
                <w:szCs w:val="28"/>
                <w:lang w:val="ru-RU"/>
              </w:rPr>
              <w:t xml:space="preserve"> церковной унии</w:t>
            </w:r>
          </w:p>
        </w:tc>
        <w:tc>
          <w:tcPr>
            <w:tcW w:w="5103" w:type="dxa"/>
            <w:shd w:val="clear" w:color="auto" w:fill="auto"/>
          </w:tcPr>
          <w:p w:rsidR="0090705E" w:rsidRPr="0090705E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>Война Речи Посполитой со Швецией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240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1596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1600-1629 гг.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 xml:space="preserve">Битва под </w:t>
            </w:r>
            <w:proofErr w:type="spellStart"/>
            <w:r w:rsidRPr="00F36609">
              <w:rPr>
                <w:sz w:val="28"/>
                <w:szCs w:val="28"/>
                <w:lang w:val="ru-RU"/>
              </w:rPr>
              <w:t>Кирхгольмом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90705E" w:rsidRPr="0090705E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>Выступления горожан в Могилеве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1605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1606, 1610 гг.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3D07DB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>Интервенция Речи Посполито</w:t>
            </w:r>
            <w:r>
              <w:rPr>
                <w:sz w:val="28"/>
                <w:szCs w:val="28"/>
                <w:lang w:val="ru-RU"/>
              </w:rPr>
              <w:t>й в Россий</w:t>
            </w:r>
            <w:r w:rsidRPr="0090705E">
              <w:rPr>
                <w:sz w:val="28"/>
                <w:szCs w:val="28"/>
                <w:lang w:val="ru-RU"/>
              </w:rPr>
              <w:t>ское государство</w:t>
            </w:r>
          </w:p>
        </w:tc>
        <w:tc>
          <w:tcPr>
            <w:tcW w:w="5103" w:type="dxa"/>
            <w:shd w:val="clear" w:color="auto" w:fill="auto"/>
          </w:tcPr>
          <w:p w:rsidR="0090705E" w:rsidRPr="003D07DB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0705E">
              <w:rPr>
                <w:sz w:val="28"/>
                <w:szCs w:val="28"/>
                <w:lang w:val="ru-RU"/>
              </w:rPr>
              <w:t>Деулинское</w:t>
            </w:r>
            <w:proofErr w:type="spellEnd"/>
            <w:r w:rsidRPr="0090705E">
              <w:rPr>
                <w:sz w:val="28"/>
                <w:szCs w:val="28"/>
                <w:lang w:val="ru-RU"/>
              </w:rPr>
              <w:t xml:space="preserve"> перемирие с Российским государством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240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 xml:space="preserve">1609 </w:t>
            </w:r>
            <w:r w:rsidR="003D07DB" w:rsidRPr="00F36609">
              <w:rPr>
                <w:b/>
                <w:sz w:val="28"/>
                <w:szCs w:val="28"/>
                <w:lang w:val="ru-RU"/>
              </w:rPr>
              <w:t>– 1618 г</w:t>
            </w:r>
            <w:r w:rsidRPr="00F36609">
              <w:rPr>
                <w:b/>
                <w:sz w:val="28"/>
                <w:szCs w:val="28"/>
                <w:lang w:val="ru-RU"/>
              </w:rPr>
              <w:t>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1618 г.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240" w:type="dxa"/>
            <w:shd w:val="clear" w:color="auto" w:fill="auto"/>
          </w:tcPr>
          <w:p w:rsidR="0090705E" w:rsidRPr="003D07DB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D07DB">
              <w:rPr>
                <w:sz w:val="28"/>
                <w:szCs w:val="28"/>
                <w:lang w:val="ru-RU"/>
              </w:rPr>
              <w:t>Антиуниатское восстание в Витебске</w:t>
            </w:r>
            <w:r>
              <w:rPr>
                <w:sz w:val="28"/>
                <w:szCs w:val="28"/>
                <w:lang w:val="ru-RU"/>
              </w:rPr>
              <w:t xml:space="preserve"> (Убит И. </w:t>
            </w:r>
            <w:proofErr w:type="spellStart"/>
            <w:r>
              <w:rPr>
                <w:sz w:val="28"/>
                <w:szCs w:val="28"/>
                <w:lang w:val="ru-RU"/>
              </w:rPr>
              <w:t>Кунцевич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90705E" w:rsidRPr="0090705E" w:rsidRDefault="00B809F7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Смоленская во</w:t>
            </w:r>
            <w:r w:rsidR="003D07DB" w:rsidRPr="003D07DB">
              <w:rPr>
                <w:sz w:val="28"/>
                <w:szCs w:val="28"/>
                <w:lang w:val="ru-RU"/>
              </w:rPr>
              <w:t>йна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1623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1632-1634 гг.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3D07DB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0705E">
              <w:rPr>
                <w:sz w:val="28"/>
                <w:szCs w:val="28"/>
                <w:lang w:val="ru-RU"/>
              </w:rPr>
              <w:t>Полянов</w:t>
            </w:r>
            <w:r>
              <w:rPr>
                <w:sz w:val="28"/>
                <w:szCs w:val="28"/>
                <w:lang w:val="ru-RU"/>
              </w:rPr>
              <w:t>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перемирие с Российским го</w:t>
            </w:r>
            <w:r w:rsidRPr="0090705E">
              <w:rPr>
                <w:sz w:val="28"/>
                <w:szCs w:val="28"/>
                <w:lang w:val="ru-RU"/>
              </w:rPr>
              <w:t>сударством</w:t>
            </w:r>
          </w:p>
        </w:tc>
        <w:tc>
          <w:tcPr>
            <w:tcW w:w="5103" w:type="dxa"/>
            <w:shd w:val="clear" w:color="auto" w:fill="auto"/>
          </w:tcPr>
          <w:p w:rsidR="0090705E" w:rsidRPr="003D07DB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 xml:space="preserve">Казацко-крестьянская </w:t>
            </w:r>
            <w:r>
              <w:rPr>
                <w:sz w:val="28"/>
                <w:szCs w:val="28"/>
                <w:lang w:val="ru-RU"/>
              </w:rPr>
              <w:t>война на белорус</w:t>
            </w:r>
            <w:r w:rsidRPr="0090705E">
              <w:rPr>
                <w:sz w:val="28"/>
                <w:szCs w:val="28"/>
                <w:lang w:val="ru-RU"/>
              </w:rPr>
              <w:t>ских землях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240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1634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1648-1651 гг.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240" w:type="dxa"/>
            <w:shd w:val="clear" w:color="auto" w:fill="auto"/>
          </w:tcPr>
          <w:p w:rsidR="0090705E" w:rsidRPr="003D07DB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 xml:space="preserve">Битва под </w:t>
            </w:r>
            <w:proofErr w:type="spellStart"/>
            <w:r w:rsidRPr="00F36609">
              <w:rPr>
                <w:sz w:val="28"/>
                <w:szCs w:val="28"/>
                <w:lang w:val="ru-RU"/>
              </w:rPr>
              <w:t>Лоевом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(первая)</w:t>
            </w:r>
          </w:p>
        </w:tc>
        <w:tc>
          <w:tcPr>
            <w:tcW w:w="5103" w:type="dxa"/>
            <w:shd w:val="clear" w:color="auto" w:fill="auto"/>
          </w:tcPr>
          <w:p w:rsidR="0090705E" w:rsidRPr="0090705E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 xml:space="preserve">Битва под </w:t>
            </w:r>
            <w:proofErr w:type="spellStart"/>
            <w:r w:rsidRPr="00F36609">
              <w:rPr>
                <w:sz w:val="28"/>
                <w:szCs w:val="28"/>
                <w:lang w:val="ru-RU"/>
              </w:rPr>
              <w:t>Лоевом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(вторая)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31 июля 1649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6 июля 1651 г.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240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 xml:space="preserve">Белоцерковский договор </w:t>
            </w:r>
          </w:p>
        </w:tc>
        <w:tc>
          <w:tcPr>
            <w:tcW w:w="5103" w:type="dxa"/>
            <w:shd w:val="clear" w:color="auto" w:fill="auto"/>
          </w:tcPr>
          <w:p w:rsidR="0090705E" w:rsidRPr="003D07DB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Переяславская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рада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240" w:type="dxa"/>
            <w:shd w:val="clear" w:color="auto" w:fill="auto"/>
          </w:tcPr>
          <w:p w:rsidR="0090705E" w:rsidRPr="00F36609" w:rsidRDefault="009070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1651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1654 г.</w:t>
            </w:r>
          </w:p>
        </w:tc>
      </w:tr>
      <w:tr w:rsidR="003D07DB" w:rsidRPr="00FE0D41" w:rsidTr="0090705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240" w:type="dxa"/>
            <w:shd w:val="clear" w:color="auto" w:fill="auto"/>
          </w:tcPr>
          <w:p w:rsidR="003D07DB" w:rsidRPr="00F36609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>Война России с Речью Посполитой</w:t>
            </w:r>
          </w:p>
        </w:tc>
        <w:tc>
          <w:tcPr>
            <w:tcW w:w="5103" w:type="dxa"/>
            <w:shd w:val="clear" w:color="auto" w:fill="auto"/>
          </w:tcPr>
          <w:p w:rsidR="003D07DB" w:rsidRPr="00F36609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F36609">
              <w:rPr>
                <w:sz w:val="28"/>
                <w:szCs w:val="28"/>
                <w:lang w:val="ru-RU"/>
              </w:rPr>
              <w:t>Кейданская</w:t>
            </w:r>
            <w:proofErr w:type="spellEnd"/>
            <w:r w:rsidRPr="00F36609">
              <w:rPr>
                <w:sz w:val="28"/>
                <w:szCs w:val="28"/>
                <w:lang w:val="ru-RU"/>
              </w:rPr>
              <w:t xml:space="preserve"> уния</w:t>
            </w:r>
          </w:p>
        </w:tc>
      </w:tr>
      <w:tr w:rsidR="003D07DB" w:rsidRPr="00FE0D41" w:rsidTr="0090705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240" w:type="dxa"/>
            <w:shd w:val="clear" w:color="auto" w:fill="auto"/>
          </w:tcPr>
          <w:p w:rsidR="003D07DB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1654-1667 гг.</w:t>
            </w:r>
          </w:p>
        </w:tc>
        <w:tc>
          <w:tcPr>
            <w:tcW w:w="5103" w:type="dxa"/>
            <w:shd w:val="clear" w:color="auto" w:fill="auto"/>
          </w:tcPr>
          <w:p w:rsidR="003D07DB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1655 г.</w:t>
            </w:r>
          </w:p>
        </w:tc>
      </w:tr>
      <w:tr w:rsidR="003D07DB" w:rsidRPr="00FE0D41" w:rsidTr="0090705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240" w:type="dxa"/>
            <w:shd w:val="clear" w:color="auto" w:fill="auto"/>
          </w:tcPr>
          <w:p w:rsidR="003D07DB" w:rsidRPr="00F36609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F36609">
              <w:rPr>
                <w:sz w:val="28"/>
                <w:szCs w:val="28"/>
                <w:lang w:val="ru-RU"/>
              </w:rPr>
              <w:t>Виленское</w:t>
            </w:r>
            <w:proofErr w:type="spellEnd"/>
            <w:r w:rsidRPr="00F36609">
              <w:rPr>
                <w:sz w:val="28"/>
                <w:szCs w:val="28"/>
                <w:lang w:val="ru-RU"/>
              </w:rPr>
              <w:t xml:space="preserve"> соглашение</w:t>
            </w:r>
          </w:p>
        </w:tc>
        <w:tc>
          <w:tcPr>
            <w:tcW w:w="5103" w:type="dxa"/>
            <w:shd w:val="clear" w:color="auto" w:fill="auto"/>
          </w:tcPr>
          <w:p w:rsidR="003D07DB" w:rsidRPr="00F36609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90705E">
              <w:rPr>
                <w:sz w:val="28"/>
                <w:szCs w:val="28"/>
                <w:lang w:val="ru-RU"/>
              </w:rPr>
              <w:t>Андросовское</w:t>
            </w:r>
            <w:proofErr w:type="spellEnd"/>
            <w:r w:rsidRPr="0090705E">
              <w:rPr>
                <w:sz w:val="28"/>
                <w:szCs w:val="28"/>
                <w:lang w:val="ru-RU"/>
              </w:rPr>
              <w:t xml:space="preserve"> перемирие с Российским государством</w:t>
            </w:r>
          </w:p>
        </w:tc>
      </w:tr>
      <w:tr w:rsidR="003D07DB" w:rsidRPr="00FE0D41" w:rsidTr="0090705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240" w:type="dxa"/>
            <w:shd w:val="clear" w:color="auto" w:fill="auto"/>
          </w:tcPr>
          <w:p w:rsidR="003D07DB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Ноябрь 1656 г.</w:t>
            </w:r>
          </w:p>
        </w:tc>
        <w:tc>
          <w:tcPr>
            <w:tcW w:w="5103" w:type="dxa"/>
            <w:shd w:val="clear" w:color="auto" w:fill="auto"/>
          </w:tcPr>
          <w:p w:rsidR="003D07DB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30 января 1667 г.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>Северная война</w:t>
            </w:r>
          </w:p>
        </w:tc>
        <w:tc>
          <w:tcPr>
            <w:tcW w:w="5103" w:type="dxa"/>
            <w:shd w:val="clear" w:color="auto" w:fill="auto"/>
          </w:tcPr>
          <w:p w:rsidR="0090705E" w:rsidRPr="0090705E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>Битва при д. Лесной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5240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1700-1721 гг.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28 сентября 1708 г.</w:t>
            </w:r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705E" w:rsidRPr="003D07DB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>Начало экономических и политических реформ в Речи Посполитой</w:t>
            </w:r>
          </w:p>
        </w:tc>
        <w:tc>
          <w:tcPr>
            <w:tcW w:w="5103" w:type="dxa"/>
            <w:shd w:val="clear" w:color="auto" w:fill="auto"/>
          </w:tcPr>
          <w:p w:rsidR="0090705E" w:rsidRPr="003D07DB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 xml:space="preserve">Создание </w:t>
            </w:r>
            <w:proofErr w:type="spellStart"/>
            <w:r w:rsidRPr="0090705E">
              <w:rPr>
                <w:sz w:val="28"/>
                <w:szCs w:val="28"/>
                <w:lang w:val="ru-RU"/>
              </w:rPr>
              <w:t>православно</w:t>
            </w:r>
            <w:proofErr w:type="spellEnd"/>
            <w:r w:rsidRPr="0090705E">
              <w:rPr>
                <w:sz w:val="28"/>
                <w:szCs w:val="28"/>
                <w:lang w:val="ru-RU"/>
              </w:rPr>
              <w:t>-протестантской конф</w:t>
            </w:r>
            <w:r>
              <w:rPr>
                <w:sz w:val="28"/>
                <w:szCs w:val="28"/>
                <w:lang w:val="ru-RU"/>
              </w:rPr>
              <w:t>едерации в Слуцке и протестант</w:t>
            </w:r>
            <w:r w:rsidRPr="0090705E">
              <w:rPr>
                <w:sz w:val="28"/>
                <w:szCs w:val="28"/>
                <w:lang w:val="ru-RU"/>
              </w:rPr>
              <w:t xml:space="preserve">ской в </w:t>
            </w:r>
            <w:proofErr w:type="spellStart"/>
            <w:r w:rsidRPr="0090705E">
              <w:rPr>
                <w:sz w:val="28"/>
                <w:szCs w:val="28"/>
                <w:lang w:val="ru-RU"/>
              </w:rPr>
              <w:t>Торуне</w:t>
            </w:r>
            <w:bookmarkStart w:id="0" w:name="_GoBack"/>
            <w:bookmarkEnd w:id="0"/>
            <w:proofErr w:type="spellEnd"/>
          </w:p>
        </w:tc>
      </w:tr>
      <w:tr w:rsidR="0090705E" w:rsidRPr="00FE0D41" w:rsidTr="0090705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240" w:type="dxa"/>
            <w:shd w:val="clear" w:color="auto" w:fill="auto"/>
          </w:tcPr>
          <w:p w:rsidR="0090705E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1764 г.</w:t>
            </w:r>
          </w:p>
        </w:tc>
        <w:tc>
          <w:tcPr>
            <w:tcW w:w="5103" w:type="dxa"/>
            <w:shd w:val="clear" w:color="auto" w:fill="auto"/>
          </w:tcPr>
          <w:p w:rsidR="0090705E" w:rsidRPr="00F36609" w:rsidRDefault="00D06E44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март </w:t>
            </w:r>
            <w:r w:rsidR="003D07DB" w:rsidRPr="00F36609">
              <w:rPr>
                <w:b/>
                <w:sz w:val="28"/>
                <w:szCs w:val="28"/>
                <w:lang w:val="ru-RU"/>
              </w:rPr>
              <w:t>1767 г.</w:t>
            </w:r>
          </w:p>
        </w:tc>
      </w:tr>
      <w:tr w:rsidR="003D07DB" w:rsidRPr="00FE0D41" w:rsidTr="0090705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240" w:type="dxa"/>
            <w:shd w:val="clear" w:color="auto" w:fill="auto"/>
          </w:tcPr>
          <w:p w:rsidR="003D07DB" w:rsidRPr="003D07DB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 xml:space="preserve">Создание в </w:t>
            </w:r>
            <w:r w:rsidR="009050DD">
              <w:rPr>
                <w:sz w:val="28"/>
                <w:szCs w:val="28"/>
                <w:lang w:val="ru-RU"/>
              </w:rPr>
              <w:t>РП</w:t>
            </w:r>
            <w:r w:rsidRPr="0090705E">
              <w:rPr>
                <w:sz w:val="28"/>
                <w:szCs w:val="28"/>
                <w:lang w:val="ru-RU"/>
              </w:rPr>
              <w:t xml:space="preserve"> министерства просвещения — Эдукационной комиссии</w:t>
            </w:r>
          </w:p>
        </w:tc>
        <w:tc>
          <w:tcPr>
            <w:tcW w:w="5103" w:type="dxa"/>
            <w:shd w:val="clear" w:color="auto" w:fill="auto"/>
          </w:tcPr>
          <w:p w:rsidR="003D07DB" w:rsidRPr="0090705E" w:rsidRDefault="003D07DB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0705E">
              <w:rPr>
                <w:sz w:val="28"/>
                <w:szCs w:val="28"/>
                <w:lang w:val="ru-RU"/>
              </w:rPr>
              <w:t>Выход в св</w:t>
            </w:r>
            <w:r>
              <w:rPr>
                <w:sz w:val="28"/>
                <w:szCs w:val="28"/>
                <w:lang w:val="ru-RU"/>
              </w:rPr>
              <w:t>ет первого периодического изда</w:t>
            </w:r>
            <w:r w:rsidRPr="0090705E">
              <w:rPr>
                <w:sz w:val="28"/>
                <w:szCs w:val="28"/>
                <w:lang w:val="ru-RU"/>
              </w:rPr>
              <w:t xml:space="preserve">ния </w:t>
            </w:r>
            <w:r w:rsidR="009050DD">
              <w:rPr>
                <w:sz w:val="28"/>
                <w:szCs w:val="28"/>
                <w:lang w:val="ru-RU"/>
              </w:rPr>
              <w:t xml:space="preserve">– «Газеты </w:t>
            </w:r>
            <w:proofErr w:type="spellStart"/>
            <w:r w:rsidR="009050DD">
              <w:rPr>
                <w:sz w:val="28"/>
                <w:szCs w:val="28"/>
                <w:lang w:val="ru-RU"/>
              </w:rPr>
              <w:t>Гро</w:t>
            </w:r>
            <w:r w:rsidRPr="0090705E">
              <w:rPr>
                <w:sz w:val="28"/>
                <w:szCs w:val="28"/>
                <w:lang w:val="ru-RU"/>
              </w:rPr>
              <w:t>дзеньской</w:t>
            </w:r>
            <w:proofErr w:type="spellEnd"/>
            <w:r w:rsidRPr="0090705E">
              <w:rPr>
                <w:sz w:val="28"/>
                <w:szCs w:val="28"/>
                <w:lang w:val="ru-RU"/>
              </w:rPr>
              <w:t>»</w:t>
            </w:r>
          </w:p>
        </w:tc>
      </w:tr>
      <w:tr w:rsidR="003D07DB" w:rsidRPr="00FE0D41" w:rsidTr="00F36609">
        <w:tblPrEx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5240" w:type="dxa"/>
            <w:shd w:val="clear" w:color="auto" w:fill="auto"/>
          </w:tcPr>
          <w:p w:rsidR="003D07DB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1773 г.</w:t>
            </w:r>
          </w:p>
        </w:tc>
        <w:tc>
          <w:tcPr>
            <w:tcW w:w="5103" w:type="dxa"/>
            <w:shd w:val="clear" w:color="auto" w:fill="auto"/>
          </w:tcPr>
          <w:p w:rsidR="003D07DB" w:rsidRPr="00F36609" w:rsidRDefault="003D07DB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1776 г.</w:t>
            </w:r>
          </w:p>
        </w:tc>
      </w:tr>
      <w:tr w:rsidR="00F36609" w:rsidRPr="00FE0D41" w:rsidTr="00F36609">
        <w:tblPrEx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5240" w:type="dxa"/>
            <w:shd w:val="clear" w:color="auto" w:fill="auto"/>
          </w:tcPr>
          <w:p w:rsidR="00F36609" w:rsidRPr="00F36609" w:rsidRDefault="00F36609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>Создание Барской конфедерации</w:t>
            </w:r>
          </w:p>
        </w:tc>
        <w:tc>
          <w:tcPr>
            <w:tcW w:w="5103" w:type="dxa"/>
            <w:shd w:val="clear" w:color="auto" w:fill="auto"/>
          </w:tcPr>
          <w:p w:rsidR="00F36609" w:rsidRPr="003D07DB" w:rsidRDefault="00F36609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>Первый раздел Речи Посполитой</w:t>
            </w:r>
          </w:p>
        </w:tc>
      </w:tr>
      <w:tr w:rsidR="00F36609" w:rsidRPr="00FE0D41" w:rsidTr="00F36609">
        <w:tblPrEx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5240" w:type="dxa"/>
            <w:shd w:val="clear" w:color="auto" w:fill="auto"/>
          </w:tcPr>
          <w:p w:rsidR="00F36609" w:rsidRPr="00F36609" w:rsidRDefault="00F36609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1768 г.</w:t>
            </w:r>
          </w:p>
        </w:tc>
        <w:tc>
          <w:tcPr>
            <w:tcW w:w="5103" w:type="dxa"/>
            <w:shd w:val="clear" w:color="auto" w:fill="auto"/>
          </w:tcPr>
          <w:p w:rsidR="00F36609" w:rsidRPr="00F36609" w:rsidRDefault="00F36609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6609">
              <w:rPr>
                <w:b/>
                <w:sz w:val="28"/>
                <w:szCs w:val="28"/>
                <w:lang w:val="ru-RU"/>
              </w:rPr>
              <w:t>1772 г.</w:t>
            </w:r>
          </w:p>
        </w:tc>
      </w:tr>
      <w:tr w:rsidR="00F36609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F36609" w:rsidRPr="003D07DB" w:rsidRDefault="00F36609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>Деятельность Четырехлетнего сейма</w:t>
            </w:r>
          </w:p>
        </w:tc>
        <w:tc>
          <w:tcPr>
            <w:tcW w:w="5103" w:type="dxa"/>
            <w:shd w:val="clear" w:color="auto" w:fill="auto"/>
          </w:tcPr>
          <w:p w:rsidR="00F36609" w:rsidRPr="003D07DB" w:rsidRDefault="00F36609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>Прин</w:t>
            </w:r>
            <w:r w:rsidR="009050DD">
              <w:rPr>
                <w:sz w:val="28"/>
                <w:szCs w:val="28"/>
                <w:lang w:val="ru-RU"/>
              </w:rPr>
              <w:t>ятие Конституции РП</w:t>
            </w:r>
          </w:p>
        </w:tc>
      </w:tr>
      <w:tr w:rsidR="00F36609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F36609" w:rsidRPr="009050DD" w:rsidRDefault="00F36609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9050DD">
              <w:rPr>
                <w:b/>
                <w:sz w:val="28"/>
                <w:szCs w:val="28"/>
                <w:lang w:val="ru-RU"/>
              </w:rPr>
              <w:t>1788-1792 гг.</w:t>
            </w:r>
          </w:p>
        </w:tc>
        <w:tc>
          <w:tcPr>
            <w:tcW w:w="5103" w:type="dxa"/>
            <w:shd w:val="clear" w:color="auto" w:fill="auto"/>
          </w:tcPr>
          <w:p w:rsidR="00F36609" w:rsidRPr="009050DD" w:rsidRDefault="00F36609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9050DD">
              <w:rPr>
                <w:b/>
                <w:sz w:val="28"/>
                <w:szCs w:val="28"/>
                <w:lang w:val="ru-RU"/>
              </w:rPr>
              <w:t>3 мая 1791 г.</w:t>
            </w:r>
          </w:p>
        </w:tc>
      </w:tr>
      <w:tr w:rsidR="00F36609" w:rsidRPr="00FE0D41" w:rsidTr="009050DD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5240" w:type="dxa"/>
            <w:shd w:val="clear" w:color="auto" w:fill="auto"/>
          </w:tcPr>
          <w:p w:rsidR="00F36609" w:rsidRPr="00F36609" w:rsidRDefault="00F36609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 xml:space="preserve">Создание </w:t>
            </w:r>
            <w:proofErr w:type="spellStart"/>
            <w:r w:rsidRPr="00F36609">
              <w:rPr>
                <w:sz w:val="28"/>
                <w:szCs w:val="28"/>
                <w:lang w:val="ru-RU"/>
              </w:rPr>
              <w:t>Тарговицкой</w:t>
            </w:r>
            <w:proofErr w:type="spellEnd"/>
            <w:r w:rsidRPr="00F36609">
              <w:rPr>
                <w:sz w:val="28"/>
                <w:szCs w:val="28"/>
                <w:lang w:val="ru-RU"/>
              </w:rPr>
              <w:t xml:space="preserve"> конфедерации</w:t>
            </w:r>
          </w:p>
        </w:tc>
        <w:tc>
          <w:tcPr>
            <w:tcW w:w="5103" w:type="dxa"/>
            <w:shd w:val="clear" w:color="auto" w:fill="auto"/>
          </w:tcPr>
          <w:p w:rsidR="00F36609" w:rsidRPr="0090705E" w:rsidRDefault="00F36609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>Второй раздел Речи Посполитой</w:t>
            </w:r>
          </w:p>
        </w:tc>
      </w:tr>
      <w:tr w:rsidR="00F36609" w:rsidRPr="00FE0D41" w:rsidTr="008E1FF3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5240" w:type="dxa"/>
            <w:shd w:val="clear" w:color="auto" w:fill="auto"/>
          </w:tcPr>
          <w:p w:rsidR="00F36609" w:rsidRPr="009050DD" w:rsidRDefault="00D06E44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</w:t>
            </w:r>
            <w:r w:rsidR="00F36609" w:rsidRPr="009050DD">
              <w:rPr>
                <w:b/>
                <w:sz w:val="28"/>
                <w:szCs w:val="28"/>
                <w:lang w:val="ru-RU"/>
              </w:rPr>
              <w:t>ай 1792 г.</w:t>
            </w:r>
          </w:p>
        </w:tc>
        <w:tc>
          <w:tcPr>
            <w:tcW w:w="5103" w:type="dxa"/>
            <w:shd w:val="clear" w:color="auto" w:fill="auto"/>
          </w:tcPr>
          <w:p w:rsidR="00F36609" w:rsidRPr="009050DD" w:rsidRDefault="00F36609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9050DD">
              <w:rPr>
                <w:b/>
                <w:sz w:val="28"/>
                <w:szCs w:val="28"/>
                <w:lang w:val="ru-RU"/>
              </w:rPr>
              <w:t>1793 г.</w:t>
            </w:r>
          </w:p>
        </w:tc>
      </w:tr>
      <w:tr w:rsidR="00F36609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F36609" w:rsidRPr="00F36609" w:rsidRDefault="00F36609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>Восстание под руководством Т. Костюшко</w:t>
            </w:r>
          </w:p>
        </w:tc>
        <w:tc>
          <w:tcPr>
            <w:tcW w:w="5103" w:type="dxa"/>
            <w:shd w:val="clear" w:color="auto" w:fill="auto"/>
          </w:tcPr>
          <w:p w:rsidR="00F36609" w:rsidRPr="00F36609" w:rsidRDefault="00F36609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609">
              <w:rPr>
                <w:sz w:val="28"/>
                <w:szCs w:val="28"/>
                <w:lang w:val="ru-RU"/>
              </w:rPr>
              <w:t>Третий раздел Речи Посполитой</w:t>
            </w:r>
          </w:p>
        </w:tc>
      </w:tr>
      <w:tr w:rsidR="00F36609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F36609" w:rsidRPr="009050DD" w:rsidRDefault="00F36609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9050DD">
              <w:rPr>
                <w:b/>
                <w:sz w:val="28"/>
                <w:szCs w:val="28"/>
                <w:lang w:val="ru-RU"/>
              </w:rPr>
              <w:t>1794 г.</w:t>
            </w:r>
          </w:p>
        </w:tc>
        <w:tc>
          <w:tcPr>
            <w:tcW w:w="5103" w:type="dxa"/>
            <w:shd w:val="clear" w:color="auto" w:fill="auto"/>
          </w:tcPr>
          <w:p w:rsidR="00F36609" w:rsidRPr="009050DD" w:rsidRDefault="00F36609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9050DD">
              <w:rPr>
                <w:b/>
                <w:sz w:val="28"/>
                <w:szCs w:val="28"/>
                <w:lang w:val="ru-RU"/>
              </w:rPr>
              <w:t>1795 г.</w:t>
            </w:r>
          </w:p>
        </w:tc>
      </w:tr>
      <w:tr w:rsidR="009050DD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50DD" w:rsidRPr="00B9515E" w:rsidRDefault="00B9515E" w:rsidP="00B809F7">
            <w:pPr>
              <w:spacing w:before="240" w:after="12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B9515E">
              <w:rPr>
                <w:sz w:val="28"/>
                <w:szCs w:val="28"/>
              </w:rPr>
              <w:t>Альтмаркский</w:t>
            </w:r>
            <w:proofErr w:type="spellEnd"/>
            <w:r w:rsidRPr="00B9515E">
              <w:rPr>
                <w:sz w:val="28"/>
                <w:szCs w:val="28"/>
              </w:rPr>
              <w:t xml:space="preserve"> </w:t>
            </w:r>
            <w:proofErr w:type="spellStart"/>
            <w:r w:rsidRPr="00B9515E">
              <w:rPr>
                <w:sz w:val="28"/>
                <w:szCs w:val="28"/>
              </w:rPr>
              <w:t>мир</w:t>
            </w:r>
            <w:proofErr w:type="spellEnd"/>
            <w:r w:rsidRPr="00B9515E">
              <w:rPr>
                <w:sz w:val="28"/>
                <w:szCs w:val="28"/>
              </w:rPr>
              <w:t xml:space="preserve"> </w:t>
            </w:r>
            <w:proofErr w:type="spellStart"/>
            <w:r w:rsidRPr="00B9515E">
              <w:rPr>
                <w:sz w:val="28"/>
                <w:szCs w:val="28"/>
              </w:rPr>
              <w:t>со</w:t>
            </w:r>
            <w:proofErr w:type="spellEnd"/>
            <w:r w:rsidRPr="00B9515E">
              <w:rPr>
                <w:sz w:val="28"/>
                <w:szCs w:val="28"/>
              </w:rPr>
              <w:t xml:space="preserve"> </w:t>
            </w:r>
            <w:proofErr w:type="spellStart"/>
            <w:r w:rsidRPr="00B9515E">
              <w:rPr>
                <w:sz w:val="28"/>
                <w:szCs w:val="28"/>
              </w:rPr>
              <w:t>Швецией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9050DD" w:rsidRPr="00B9515E" w:rsidRDefault="00B9515E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9515E">
              <w:rPr>
                <w:sz w:val="28"/>
                <w:szCs w:val="28"/>
                <w:lang w:val="ru-RU"/>
              </w:rPr>
              <w:t>Деулинское</w:t>
            </w:r>
            <w:proofErr w:type="spellEnd"/>
            <w:r w:rsidRPr="00B9515E">
              <w:rPr>
                <w:sz w:val="28"/>
                <w:szCs w:val="28"/>
                <w:lang w:val="ru-RU"/>
              </w:rPr>
              <w:t xml:space="preserve"> перемирие с Россией</w:t>
            </w:r>
          </w:p>
        </w:tc>
      </w:tr>
      <w:tr w:rsidR="009050DD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50DD" w:rsidRPr="00B9515E" w:rsidRDefault="00B951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1629 г.</w:t>
            </w:r>
          </w:p>
        </w:tc>
        <w:tc>
          <w:tcPr>
            <w:tcW w:w="5103" w:type="dxa"/>
            <w:shd w:val="clear" w:color="auto" w:fill="auto"/>
          </w:tcPr>
          <w:p w:rsidR="009050DD" w:rsidRPr="00B9515E" w:rsidRDefault="00B9515E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1618 г.</w:t>
            </w:r>
          </w:p>
        </w:tc>
      </w:tr>
      <w:tr w:rsidR="009050DD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50DD" w:rsidRPr="001E652A" w:rsidRDefault="001E652A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E652A">
              <w:rPr>
                <w:sz w:val="28"/>
                <w:szCs w:val="28"/>
                <w:lang w:val="ru-RU"/>
              </w:rPr>
              <w:t>Оливский</w:t>
            </w:r>
            <w:proofErr w:type="spellEnd"/>
            <w:r w:rsidRPr="001E652A">
              <w:rPr>
                <w:sz w:val="28"/>
                <w:szCs w:val="28"/>
                <w:lang w:val="ru-RU"/>
              </w:rPr>
              <w:t xml:space="preserve"> мир</w:t>
            </w:r>
            <w:r>
              <w:rPr>
                <w:sz w:val="28"/>
                <w:szCs w:val="28"/>
                <w:lang w:val="ru-RU"/>
              </w:rPr>
              <w:t>ный договор</w:t>
            </w:r>
          </w:p>
        </w:tc>
        <w:tc>
          <w:tcPr>
            <w:tcW w:w="5103" w:type="dxa"/>
            <w:shd w:val="clear" w:color="auto" w:fill="auto"/>
          </w:tcPr>
          <w:p w:rsidR="009050DD" w:rsidRPr="001E652A" w:rsidRDefault="001E652A" w:rsidP="00B809F7">
            <w:pPr>
              <w:spacing w:before="24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E652A">
              <w:rPr>
                <w:sz w:val="28"/>
                <w:szCs w:val="28"/>
                <w:lang w:val="ru-RU"/>
              </w:rPr>
              <w:t xml:space="preserve">Война РП со Швецией </w:t>
            </w:r>
            <w:proofErr w:type="gramStart"/>
            <w:r w:rsidRPr="001E652A">
              <w:rPr>
                <w:sz w:val="28"/>
                <w:szCs w:val="28"/>
                <w:lang w:val="ru-RU"/>
              </w:rPr>
              <w:t>в сер</w:t>
            </w:r>
            <w:proofErr w:type="gramEnd"/>
            <w:r w:rsidRPr="001E652A">
              <w:rPr>
                <w:sz w:val="28"/>
                <w:szCs w:val="28"/>
                <w:lang w:val="ru-RU"/>
              </w:rPr>
              <w:t xml:space="preserve">. </w:t>
            </w:r>
            <w:r w:rsidRPr="001E652A">
              <w:rPr>
                <w:sz w:val="28"/>
                <w:szCs w:val="28"/>
              </w:rPr>
              <w:t>XVII</w:t>
            </w:r>
            <w:r w:rsidRPr="001E652A">
              <w:rPr>
                <w:sz w:val="28"/>
                <w:szCs w:val="28"/>
                <w:lang w:val="ru-RU"/>
              </w:rPr>
              <w:t xml:space="preserve"> в.</w:t>
            </w:r>
          </w:p>
        </w:tc>
      </w:tr>
      <w:tr w:rsidR="009050DD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50DD" w:rsidRPr="001E652A" w:rsidRDefault="001E652A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1660 г.</w:t>
            </w:r>
          </w:p>
        </w:tc>
        <w:tc>
          <w:tcPr>
            <w:tcW w:w="5103" w:type="dxa"/>
            <w:shd w:val="clear" w:color="auto" w:fill="auto"/>
          </w:tcPr>
          <w:p w:rsidR="009050DD" w:rsidRPr="001E652A" w:rsidRDefault="001E652A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1E652A">
              <w:rPr>
                <w:b/>
                <w:sz w:val="28"/>
                <w:szCs w:val="28"/>
                <w:lang w:val="ru-RU"/>
              </w:rPr>
              <w:t>1655 – 1660 гг.</w:t>
            </w:r>
          </w:p>
        </w:tc>
      </w:tr>
      <w:tr w:rsidR="009050DD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50DD" w:rsidRPr="001E652A" w:rsidRDefault="001E652A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Второ</w:t>
            </w:r>
            <w:r w:rsidRPr="001E652A">
              <w:rPr>
                <w:sz w:val="28"/>
                <w:szCs w:val="28"/>
                <w:lang w:val="ru-RU"/>
              </w:rPr>
              <w:t>й «Немой сейм»</w:t>
            </w:r>
          </w:p>
        </w:tc>
        <w:tc>
          <w:tcPr>
            <w:tcW w:w="5103" w:type="dxa"/>
            <w:shd w:val="clear" w:color="auto" w:fill="auto"/>
          </w:tcPr>
          <w:p w:rsidR="009050DD" w:rsidRPr="001E652A" w:rsidRDefault="001E652A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E652A">
              <w:rPr>
                <w:sz w:val="28"/>
                <w:szCs w:val="28"/>
                <w:lang w:val="ru-RU"/>
              </w:rPr>
              <w:t>Первый «Немой сейм»</w:t>
            </w:r>
          </w:p>
        </w:tc>
      </w:tr>
      <w:tr w:rsidR="009050DD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50DD" w:rsidRPr="001E652A" w:rsidRDefault="001E652A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1793 г.</w:t>
            </w:r>
          </w:p>
        </w:tc>
        <w:tc>
          <w:tcPr>
            <w:tcW w:w="5103" w:type="dxa"/>
            <w:shd w:val="clear" w:color="auto" w:fill="auto"/>
          </w:tcPr>
          <w:p w:rsidR="009050DD" w:rsidRPr="001E652A" w:rsidRDefault="001E652A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1717 г.</w:t>
            </w:r>
          </w:p>
        </w:tc>
      </w:tr>
      <w:tr w:rsidR="009050DD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50DD" w:rsidRPr="00AD0190" w:rsidRDefault="00AD0190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D0190">
              <w:rPr>
                <w:sz w:val="28"/>
                <w:szCs w:val="28"/>
                <w:lang w:val="ru-RU"/>
              </w:rPr>
              <w:t xml:space="preserve">Реформа А. </w:t>
            </w:r>
            <w:proofErr w:type="spellStart"/>
            <w:r w:rsidRPr="00AD0190">
              <w:rPr>
                <w:sz w:val="28"/>
                <w:szCs w:val="28"/>
                <w:lang w:val="ru-RU"/>
              </w:rPr>
              <w:t>Тизенгауза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9050DD" w:rsidRPr="00DA32A4" w:rsidRDefault="00DA32A4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A32A4">
              <w:rPr>
                <w:sz w:val="28"/>
                <w:szCs w:val="28"/>
                <w:lang w:val="ru-RU"/>
              </w:rPr>
              <w:t>Кричевское</w:t>
            </w:r>
            <w:proofErr w:type="spellEnd"/>
            <w:r w:rsidRPr="00DA32A4">
              <w:rPr>
                <w:sz w:val="28"/>
                <w:szCs w:val="28"/>
                <w:lang w:val="ru-RU"/>
              </w:rPr>
              <w:t xml:space="preserve"> восстание</w:t>
            </w:r>
            <w:r>
              <w:rPr>
                <w:sz w:val="28"/>
                <w:szCs w:val="28"/>
                <w:lang w:val="ru-RU"/>
              </w:rPr>
              <w:t xml:space="preserve"> под руководством </w:t>
            </w:r>
            <w:proofErr w:type="spellStart"/>
            <w:r>
              <w:rPr>
                <w:sz w:val="28"/>
                <w:szCs w:val="28"/>
                <w:lang w:val="ru-RU"/>
              </w:rPr>
              <w:t>В.Ващилы</w:t>
            </w:r>
            <w:proofErr w:type="spellEnd"/>
          </w:p>
        </w:tc>
      </w:tr>
      <w:tr w:rsidR="009050DD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50DD" w:rsidRPr="001E652A" w:rsidRDefault="00AD0190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1765 г.</w:t>
            </w:r>
          </w:p>
        </w:tc>
        <w:tc>
          <w:tcPr>
            <w:tcW w:w="5103" w:type="dxa"/>
            <w:shd w:val="clear" w:color="auto" w:fill="auto"/>
          </w:tcPr>
          <w:p w:rsidR="009050DD" w:rsidRPr="001E652A" w:rsidRDefault="00DA32A4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1740-1744 гг.</w:t>
            </w:r>
          </w:p>
        </w:tc>
      </w:tr>
      <w:tr w:rsidR="009050DD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50DD" w:rsidRPr="00D06E44" w:rsidRDefault="00D06E44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Создание </w:t>
            </w:r>
            <w:proofErr w:type="spellStart"/>
            <w:r>
              <w:rPr>
                <w:sz w:val="28"/>
                <w:szCs w:val="28"/>
                <w:lang w:val="ru-RU"/>
              </w:rPr>
              <w:t>Радомской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="008E1FF3">
              <w:rPr>
                <w:sz w:val="28"/>
                <w:szCs w:val="28"/>
                <w:lang w:val="ru-RU"/>
              </w:rPr>
              <w:t>(</w:t>
            </w:r>
            <w:r>
              <w:rPr>
                <w:sz w:val="28"/>
                <w:szCs w:val="28"/>
                <w:lang w:val="ru-RU"/>
              </w:rPr>
              <w:t>католичес</w:t>
            </w:r>
            <w:r w:rsidRPr="00D06E44">
              <w:rPr>
                <w:sz w:val="28"/>
                <w:szCs w:val="28"/>
                <w:lang w:val="ru-RU"/>
              </w:rPr>
              <w:t>кой</w:t>
            </w:r>
            <w:r w:rsidR="008E1FF3">
              <w:rPr>
                <w:sz w:val="28"/>
                <w:szCs w:val="28"/>
                <w:lang w:val="ru-RU"/>
              </w:rPr>
              <w:t>)</w:t>
            </w:r>
            <w:r w:rsidRPr="00D06E44">
              <w:rPr>
                <w:sz w:val="28"/>
                <w:szCs w:val="28"/>
                <w:lang w:val="ru-RU"/>
              </w:rPr>
              <w:t xml:space="preserve"> организации</w:t>
            </w:r>
          </w:p>
        </w:tc>
        <w:tc>
          <w:tcPr>
            <w:tcW w:w="5103" w:type="dxa"/>
            <w:shd w:val="clear" w:color="auto" w:fill="auto"/>
          </w:tcPr>
          <w:p w:rsidR="009050DD" w:rsidRPr="00E54946" w:rsidRDefault="00E54946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54946">
              <w:rPr>
                <w:sz w:val="28"/>
                <w:szCs w:val="28"/>
                <w:lang w:val="ru-RU"/>
              </w:rPr>
              <w:t>Сейм, который утвердил «Кардинальные права»</w:t>
            </w:r>
          </w:p>
        </w:tc>
      </w:tr>
      <w:tr w:rsidR="009050DD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9050DD" w:rsidRPr="001E652A" w:rsidRDefault="00B809F7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июнь </w:t>
            </w:r>
            <w:r w:rsidR="00D06E44">
              <w:rPr>
                <w:b/>
                <w:sz w:val="28"/>
                <w:szCs w:val="28"/>
                <w:lang w:val="ru-RU"/>
              </w:rPr>
              <w:t>1767 г.</w:t>
            </w:r>
          </w:p>
        </w:tc>
        <w:tc>
          <w:tcPr>
            <w:tcW w:w="5103" w:type="dxa"/>
            <w:shd w:val="clear" w:color="auto" w:fill="auto"/>
          </w:tcPr>
          <w:p w:rsidR="009050DD" w:rsidRPr="001E652A" w:rsidRDefault="00E54946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1768 г.</w:t>
            </w:r>
          </w:p>
        </w:tc>
      </w:tr>
      <w:tr w:rsidR="00B809F7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B809F7" w:rsidRPr="008E1FF3" w:rsidRDefault="00B809F7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E1FF3">
              <w:rPr>
                <w:sz w:val="28"/>
                <w:szCs w:val="28"/>
                <w:lang w:val="ru-RU"/>
              </w:rPr>
              <w:t xml:space="preserve">Создание </w:t>
            </w:r>
            <w:proofErr w:type="spellStart"/>
            <w:r w:rsidRPr="008E1FF3">
              <w:rPr>
                <w:sz w:val="28"/>
                <w:szCs w:val="28"/>
                <w:lang w:val="ru-RU"/>
              </w:rPr>
              <w:t>Тарговицкой</w:t>
            </w:r>
            <w:proofErr w:type="spellEnd"/>
            <w:r w:rsidRPr="008E1FF3">
              <w:rPr>
                <w:sz w:val="28"/>
                <w:szCs w:val="28"/>
                <w:lang w:val="ru-RU"/>
              </w:rPr>
              <w:t xml:space="preserve"> конфедерации</w:t>
            </w:r>
          </w:p>
        </w:tc>
        <w:tc>
          <w:tcPr>
            <w:tcW w:w="5103" w:type="dxa"/>
            <w:shd w:val="clear" w:color="auto" w:fill="auto"/>
          </w:tcPr>
          <w:p w:rsidR="00B809F7" w:rsidRPr="008E1FF3" w:rsidRDefault="00B809F7" w:rsidP="00B809F7">
            <w:pPr>
              <w:spacing w:before="240" w:after="120"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809F7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B809F7" w:rsidRPr="001E652A" w:rsidRDefault="00B809F7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1792 г.</w:t>
            </w:r>
          </w:p>
        </w:tc>
        <w:tc>
          <w:tcPr>
            <w:tcW w:w="5103" w:type="dxa"/>
            <w:shd w:val="clear" w:color="auto" w:fill="auto"/>
          </w:tcPr>
          <w:p w:rsidR="00B809F7" w:rsidRPr="001E652A" w:rsidRDefault="00B809F7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809F7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B809F7" w:rsidRPr="001E652A" w:rsidRDefault="00B809F7" w:rsidP="00B809F7">
            <w:pPr>
              <w:spacing w:before="240" w:after="120" w:line="276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B809F7" w:rsidRPr="001E652A" w:rsidRDefault="00B809F7" w:rsidP="00B809F7">
            <w:pPr>
              <w:spacing w:before="240" w:after="120" w:line="276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B809F7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B809F7" w:rsidRPr="001E652A" w:rsidRDefault="00B809F7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B809F7" w:rsidRPr="001E652A" w:rsidRDefault="00B809F7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809F7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B809F7" w:rsidRPr="00B809F7" w:rsidRDefault="00B809F7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shd w:val="clear" w:color="auto" w:fill="auto"/>
          </w:tcPr>
          <w:p w:rsidR="00B809F7" w:rsidRPr="001E652A" w:rsidRDefault="00B809F7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809F7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B809F7" w:rsidRPr="001E652A" w:rsidRDefault="00B809F7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B809F7" w:rsidRPr="001E652A" w:rsidRDefault="00B809F7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809F7" w:rsidRPr="00FE0D41" w:rsidTr="0090705E">
        <w:tblPrEx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5240" w:type="dxa"/>
            <w:shd w:val="clear" w:color="auto" w:fill="auto"/>
          </w:tcPr>
          <w:p w:rsidR="00B809F7" w:rsidRPr="001E652A" w:rsidRDefault="00B809F7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B809F7" w:rsidRPr="001E652A" w:rsidRDefault="00B809F7" w:rsidP="00B809F7">
            <w:pPr>
              <w:spacing w:before="240" w:after="12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F4D0C" w:rsidRPr="003F4D0C" w:rsidRDefault="003F4D0C" w:rsidP="003F4D0C">
      <w:pPr>
        <w:spacing w:line="276" w:lineRule="auto"/>
        <w:rPr>
          <w:sz w:val="28"/>
          <w:szCs w:val="28"/>
        </w:rPr>
      </w:pPr>
    </w:p>
    <w:sectPr w:rsidR="003F4D0C" w:rsidRPr="003F4D0C" w:rsidSect="003F4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0C"/>
    <w:rsid w:val="001E652A"/>
    <w:rsid w:val="00210EF3"/>
    <w:rsid w:val="00241069"/>
    <w:rsid w:val="002904A5"/>
    <w:rsid w:val="002B59E9"/>
    <w:rsid w:val="003D07DB"/>
    <w:rsid w:val="003F4D0C"/>
    <w:rsid w:val="00576D6A"/>
    <w:rsid w:val="006C3C87"/>
    <w:rsid w:val="008B2649"/>
    <w:rsid w:val="008E1FF3"/>
    <w:rsid w:val="009050DD"/>
    <w:rsid w:val="0090705E"/>
    <w:rsid w:val="00975610"/>
    <w:rsid w:val="00AA44FA"/>
    <w:rsid w:val="00AD0190"/>
    <w:rsid w:val="00B809F7"/>
    <w:rsid w:val="00B9515E"/>
    <w:rsid w:val="00BD492B"/>
    <w:rsid w:val="00D06E44"/>
    <w:rsid w:val="00D84230"/>
    <w:rsid w:val="00DA32A4"/>
    <w:rsid w:val="00E54946"/>
    <w:rsid w:val="00E876D2"/>
    <w:rsid w:val="00F36609"/>
    <w:rsid w:val="00FE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FADE3-2098-4C4C-8E9F-D97AF171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4D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F4D0C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3F4D0C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3F4D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4D0C"/>
    <w:rPr>
      <w:rFonts w:ascii="Arial" w:eastAsia="Arial" w:hAnsi="Arial" w:cs="Arial"/>
    </w:rPr>
  </w:style>
  <w:style w:type="table" w:styleId="a5">
    <w:name w:val="Table Grid"/>
    <w:basedOn w:val="a1"/>
    <w:uiPriority w:val="39"/>
    <w:rsid w:val="003F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11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19</cp:revision>
  <dcterms:created xsi:type="dcterms:W3CDTF">2023-10-25T16:58:00Z</dcterms:created>
  <dcterms:modified xsi:type="dcterms:W3CDTF">2023-11-06T15:17:00Z</dcterms:modified>
</cp:coreProperties>
</file>