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 w:themeColor="accent4">
    <v:background id="_x0000_s1025" o:bwmode="white" fillcolor="#ffc000 [3207]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2D15EFB5" w14:textId="77777777" w:rsidR="00E225A1" w:rsidRPr="00003947" w:rsidRDefault="00A86E08" w:rsidP="00003947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003947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Инженер-геолог</w:t>
            </w:r>
          </w:p>
          <w:p w14:paraId="7E2225AA" w14:textId="1009E0AE" w:rsidR="00F2502E" w:rsidRPr="00E225A1" w:rsidRDefault="00F2502E" w:rsidP="005933A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3AB" w:rsidRPr="00E225A1" w14:paraId="2EAB2219" w14:textId="543F660E" w:rsidTr="00345C8F">
        <w:tc>
          <w:tcPr>
            <w:tcW w:w="2300" w:type="dxa"/>
          </w:tcPr>
          <w:p w14:paraId="1768AD8E" w14:textId="77777777" w:rsidR="00E225A1" w:rsidRPr="00F2502E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F2502E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1282AF6" w14:textId="77777777" w:rsidR="00AF523F" w:rsidRDefault="00A86E08" w:rsidP="005933AB">
            <w:pPr>
              <w:pStyle w:val="a7"/>
              <w:spacing w:line="240" w:lineRule="auto"/>
              <w:ind w:lef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6E08">
              <w:rPr>
                <w:rFonts w:ascii="Times New Roman" w:hAnsi="Times New Roman" w:cs="Times New Roman"/>
                <w:b/>
                <w:sz w:val="28"/>
                <w:szCs w:val="28"/>
              </w:rPr>
              <w:t>Инженер-геолог</w:t>
            </w:r>
            <w:r w:rsidRPr="00A86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занимается инженерно-геологическими изысканиями в строительстве, при реконструкции зданий и сооружений и отвечает за устойчивость зданий. В настоящее время, когда строительство зданий и сооружений идет полным ходом, эта профессия особенно важна и пользуется повышенным спросом.</w:t>
            </w:r>
          </w:p>
          <w:p w14:paraId="667BA153" w14:textId="77777777" w:rsidR="00A86E08" w:rsidRPr="00A86E08" w:rsidRDefault="00A86E08" w:rsidP="005933AB">
            <w:pPr>
              <w:pStyle w:val="a7"/>
              <w:spacing w:after="160" w:line="240" w:lineRule="auto"/>
              <w:ind w:lef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6E08">
              <w:rPr>
                <w:rFonts w:ascii="Times New Roman" w:hAnsi="Times New Roman" w:cs="Times New Roman"/>
                <w:bCs/>
                <w:sz w:val="28"/>
                <w:szCs w:val="28"/>
              </w:rPr>
              <w:t>В обязанности инженера-геолога входит:</w:t>
            </w:r>
          </w:p>
          <w:p w14:paraId="2FE8E3D7" w14:textId="77777777" w:rsidR="00A86E08" w:rsidRPr="00F2502E" w:rsidRDefault="00A86E08" w:rsidP="00F2502E">
            <w:pPr>
              <w:pStyle w:val="a7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обследование зданий и сооружений;</w:t>
            </w:r>
          </w:p>
          <w:p w14:paraId="14797E28" w14:textId="77777777" w:rsidR="00A86E08" w:rsidRPr="00F2502E" w:rsidRDefault="00A86E08" w:rsidP="00F2502E">
            <w:pPr>
              <w:pStyle w:val="a7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отбор проб грунтов;</w:t>
            </w:r>
          </w:p>
          <w:p w14:paraId="13E99036" w14:textId="77777777" w:rsidR="00A86E08" w:rsidRPr="00F2502E" w:rsidRDefault="00A86E08" w:rsidP="00F2502E">
            <w:pPr>
              <w:pStyle w:val="a7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испытание грунтов;</w:t>
            </w:r>
          </w:p>
          <w:p w14:paraId="024E2CA1" w14:textId="77777777" w:rsidR="00A86E08" w:rsidRPr="00F2502E" w:rsidRDefault="00A86E08" w:rsidP="00F2502E">
            <w:pPr>
              <w:pStyle w:val="a7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со сметно-договорной документацией;</w:t>
            </w:r>
          </w:p>
          <w:p w14:paraId="0C12DB22" w14:textId="77777777" w:rsidR="00A86E08" w:rsidRPr="00F2502E" w:rsidRDefault="00A86E08" w:rsidP="00F2502E">
            <w:pPr>
              <w:pStyle w:val="a7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полевые и камеральные инженерно-геологические работы;</w:t>
            </w:r>
          </w:p>
          <w:p w14:paraId="4A6D5523" w14:textId="77777777" w:rsidR="00A86E08" w:rsidRPr="00F2502E" w:rsidRDefault="00A86E08" w:rsidP="00F2502E">
            <w:pPr>
              <w:pStyle w:val="a7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обработка полевых и лабораторных данных;</w:t>
            </w:r>
          </w:p>
          <w:p w14:paraId="1F3AF743" w14:textId="172CFAE4" w:rsidR="00A86E08" w:rsidRPr="00F2502E" w:rsidRDefault="00A86E08" w:rsidP="00F2502E">
            <w:pPr>
              <w:pStyle w:val="a7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и защита отчёта.</w:t>
            </w:r>
          </w:p>
        </w:tc>
      </w:tr>
      <w:tr w:rsidR="00003947" w:rsidRPr="00E225A1" w14:paraId="6320658A" w14:textId="77777777" w:rsidTr="00345C8F">
        <w:tc>
          <w:tcPr>
            <w:tcW w:w="2300" w:type="dxa"/>
          </w:tcPr>
          <w:p w14:paraId="4C5328ED" w14:textId="77777777" w:rsidR="00003947" w:rsidRPr="00F2502E" w:rsidRDefault="00003947" w:rsidP="00003947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5A4A3489" w14:textId="77777777" w:rsidR="00003947" w:rsidRPr="00F2502E" w:rsidRDefault="00003947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CE4584A" w14:textId="77777777" w:rsidR="00003947" w:rsidRPr="00003947" w:rsidRDefault="00003947" w:rsidP="00003947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947">
              <w:rPr>
                <w:rFonts w:ascii="Times New Roman" w:hAnsi="Times New Roman" w:cs="Times New Roman"/>
                <w:b/>
                <w:sz w:val="28"/>
                <w:szCs w:val="28"/>
              </w:rPr>
              <w:t>аккуратность;</w:t>
            </w:r>
          </w:p>
          <w:p w14:paraId="0F1C0413" w14:textId="77777777" w:rsidR="00003947" w:rsidRPr="00003947" w:rsidRDefault="00003947" w:rsidP="00003947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947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 концентрации внимания;</w:t>
            </w:r>
          </w:p>
          <w:p w14:paraId="40D503AD" w14:textId="77777777" w:rsidR="00003947" w:rsidRPr="00003947" w:rsidRDefault="00003947" w:rsidP="00003947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947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аналитические способности;</w:t>
            </w:r>
          </w:p>
          <w:p w14:paraId="46FAD538" w14:textId="77777777" w:rsidR="00003947" w:rsidRPr="00003947" w:rsidRDefault="00003947" w:rsidP="00003947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94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коммуникабельность;</w:t>
            </w:r>
          </w:p>
          <w:p w14:paraId="1FD2A93A" w14:textId="77777777" w:rsidR="00003947" w:rsidRPr="00003947" w:rsidRDefault="00003947" w:rsidP="00003947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947">
              <w:rPr>
                <w:rFonts w:ascii="Times New Roman" w:hAnsi="Times New Roman" w:cs="Times New Roman"/>
                <w:b/>
                <w:sz w:val="28"/>
                <w:szCs w:val="28"/>
              </w:rPr>
              <w:t>трудолюбие;</w:t>
            </w:r>
          </w:p>
          <w:p w14:paraId="6BCE4455" w14:textId="6FB2CE6A" w:rsidR="00003947" w:rsidRPr="00A86E08" w:rsidRDefault="00003947" w:rsidP="00003947">
            <w:pPr>
              <w:pStyle w:val="a7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94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ответственность.</w:t>
            </w:r>
          </w:p>
        </w:tc>
      </w:tr>
      <w:tr w:rsidR="005933AB" w:rsidRPr="00E225A1" w14:paraId="37AB3B6D" w14:textId="7D236547" w:rsidTr="00345C8F">
        <w:tc>
          <w:tcPr>
            <w:tcW w:w="2300" w:type="dxa"/>
          </w:tcPr>
          <w:p w14:paraId="4264FF84" w14:textId="2CC0D5D6" w:rsidR="00E225A1" w:rsidRPr="00F2502E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779FCDFE" w14:textId="77777777" w:rsidR="00F2502E" w:rsidRPr="003D5884" w:rsidRDefault="00F2502E" w:rsidP="00F2502E">
            <w:pPr>
              <w:pStyle w:val="a7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ЦТ/ЦЭ по белорусскому/русскому языку</w:t>
            </w:r>
          </w:p>
          <w:p w14:paraId="592D6461" w14:textId="3565C95B" w:rsidR="00F2502E" w:rsidRPr="00F2502E" w:rsidRDefault="00F2502E" w:rsidP="00F2502E">
            <w:pPr>
              <w:pStyle w:val="a7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ЦТ/ЦЭ по математике</w:t>
            </w:r>
          </w:p>
          <w:p w14:paraId="44CC2E11" w14:textId="4CA81BC8" w:rsidR="00F2502E" w:rsidRPr="00F2502E" w:rsidRDefault="00F2502E" w:rsidP="00F2502E">
            <w:pPr>
              <w:pStyle w:val="a7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ЦТ/ЦЭ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  <w:p w14:paraId="161BCBF8" w14:textId="77777777" w:rsidR="00F2502E" w:rsidRPr="003D5884" w:rsidRDefault="00F2502E" w:rsidP="00F2502E">
            <w:pPr>
              <w:pStyle w:val="a7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14A94" w14:textId="0B7156CE" w:rsidR="00F2502E" w:rsidRPr="00F2502E" w:rsidRDefault="00F2502E" w:rsidP="00F250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27E" w:rsidRPr="00E225A1" w14:paraId="6F2ABAED" w14:textId="20F3F304" w:rsidTr="00345C8F">
        <w:tc>
          <w:tcPr>
            <w:tcW w:w="2300" w:type="dxa"/>
          </w:tcPr>
          <w:p w14:paraId="1796E7C3" w14:textId="77777777" w:rsidR="00E225A1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63C9B999" w14:textId="77777777" w:rsidR="00F2502E" w:rsidRDefault="00F2502E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3F13A196" w14:textId="74604A79" w:rsidR="00E225A1" w:rsidRPr="00F2502E" w:rsidRDefault="00F2502E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FD14C30" wp14:editId="7C9761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31750</wp:posOffset>
                  </wp:positionV>
                  <wp:extent cx="950595" cy="826770"/>
                  <wp:effectExtent l="0" t="0" r="190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54606D95" w14:textId="7649493C" w:rsidR="00A86E08" w:rsidRPr="00F2502E" w:rsidRDefault="00A86E08" w:rsidP="00F2502E">
            <w:pPr>
              <w:pStyle w:val="a7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Гомельский государственный унив</w:t>
            </w:r>
            <w:r w:rsidR="00156FCD">
              <w:rPr>
                <w:rFonts w:ascii="Times New Roman" w:hAnsi="Times New Roman" w:cs="Times New Roman"/>
                <w:bCs/>
                <w:sz w:val="28"/>
                <w:szCs w:val="28"/>
              </w:rPr>
              <w:t>ерситет имени Франциска Скорины</w:t>
            </w:r>
            <w:r w:rsidRPr="00F2502E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F250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Геология</w:t>
            </w:r>
            <w:r w:rsidRPr="00F2502E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F2502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F2502E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6" w:history="1">
              <w:r w:rsidRPr="00F2502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49BE9AE6" w14:textId="567C29E6" w:rsidR="00E225A1" w:rsidRPr="00F2502E" w:rsidRDefault="00A86E08" w:rsidP="00F2502E">
            <w:pPr>
              <w:pStyle w:val="a7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Белорусский государственный университет</w:t>
            </w:r>
            <w:r w:rsidRPr="00F2502E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F250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Геология</w:t>
            </w:r>
            <w:r w:rsidRPr="00F2502E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F2502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F2502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hyperlink r:id="rId7" w:history="1">
              <w:r w:rsidRPr="00F2502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</w:tc>
      </w:tr>
      <w:tr w:rsidR="002B327E" w:rsidRPr="00E225A1" w14:paraId="462BFC61" w14:textId="0FEA93C8" w:rsidTr="00345C8F">
        <w:tc>
          <w:tcPr>
            <w:tcW w:w="2300" w:type="dxa"/>
          </w:tcPr>
          <w:p w14:paraId="6C591E95" w14:textId="77777777" w:rsidR="00E225A1" w:rsidRPr="00F2502E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F2502E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15211A8" w14:textId="77777777" w:rsidR="00E225A1" w:rsidRDefault="00A86E08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6E08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Инженерная геология использует геологические и гидрогеологические знания в строительных целях. Прежде чем возводить любое сооружение необходимо провести инженерно-геологические изыскания. Особенно это важно при строительстве атомных станций, телевышек, небоскребов, плотин ГЭС. Инженер-геолог занимается инженерно-геологическими изысканиями в строительстве, при реконструкции зданий и сооружений и отвечает за устойчивость зданий.</w:t>
            </w:r>
          </w:p>
          <w:p w14:paraId="35341861" w14:textId="2D55D827" w:rsidR="00003947" w:rsidRPr="002B327E" w:rsidRDefault="00003947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B327E" w:rsidRPr="00E225A1" w14:paraId="56AAF03E" w14:textId="526685D0" w:rsidTr="00345C8F">
        <w:tc>
          <w:tcPr>
            <w:tcW w:w="2300" w:type="dxa"/>
          </w:tcPr>
          <w:p w14:paraId="05C25DCE" w14:textId="77777777" w:rsidR="00E225A1" w:rsidRPr="00F2502E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F2502E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0D25B32" w14:textId="77777777" w:rsidR="00F2502E" w:rsidRPr="00F2502E" w:rsidRDefault="00F2502E" w:rsidP="00F77251">
            <w:pPr>
              <w:pStyle w:val="a7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Престижность</w:t>
            </w:r>
          </w:p>
          <w:p w14:paraId="422852A8" w14:textId="3D99AE06" w:rsidR="00E225A1" w:rsidRPr="002B327E" w:rsidRDefault="00F2502E" w:rsidP="00F77251">
            <w:pPr>
              <w:pStyle w:val="a7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Высокая оплата труда</w:t>
            </w:r>
          </w:p>
        </w:tc>
      </w:tr>
      <w:tr w:rsidR="002B327E" w:rsidRPr="00E225A1" w14:paraId="4A096292" w14:textId="49F1E72E" w:rsidTr="00345C8F">
        <w:tc>
          <w:tcPr>
            <w:tcW w:w="2300" w:type="dxa"/>
          </w:tcPr>
          <w:p w14:paraId="37581AD0" w14:textId="2318798D" w:rsidR="00E225A1" w:rsidRPr="00F2502E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</w:tc>
        <w:tc>
          <w:tcPr>
            <w:tcW w:w="8473" w:type="dxa"/>
          </w:tcPr>
          <w:p w14:paraId="57901D34" w14:textId="77777777" w:rsidR="00F2502E" w:rsidRPr="00F2502E" w:rsidRDefault="00A86E08" w:rsidP="00F77251">
            <w:pPr>
              <w:pStyle w:val="a7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Высочайшая ответственность: ошибки инженера-геолога могут стоить очень дорого. </w:t>
            </w:r>
          </w:p>
          <w:p w14:paraId="603EAFEB" w14:textId="4EBD4ABA" w:rsidR="00E225A1" w:rsidRPr="00F2502E" w:rsidRDefault="00A86E08" w:rsidP="00F77251">
            <w:pPr>
              <w:pStyle w:val="a7"/>
              <w:numPr>
                <w:ilvl w:val="0"/>
                <w:numId w:val="27"/>
              </w:numPr>
              <w:spacing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9"/>
                <w:szCs w:val="29"/>
                <w14:ligatures w14:val="none"/>
              </w:rPr>
            </w:pPr>
            <w:r w:rsidRPr="00F2502E">
              <w:rPr>
                <w:rFonts w:ascii="Times New Roman" w:hAnsi="Times New Roman" w:cs="Times New Roman"/>
                <w:bCs/>
                <w:sz w:val="28"/>
                <w:szCs w:val="28"/>
              </w:rPr>
              <w:t>Частые командировки: работа, в основном, на открытом воздухе — монотонная, с применением различных специальных приборов.</w:t>
            </w:r>
          </w:p>
        </w:tc>
      </w:tr>
      <w:tr w:rsidR="002B327E" w:rsidRPr="00E225A1" w14:paraId="20925EA1" w14:textId="5D1B036F" w:rsidTr="003D4231">
        <w:trPr>
          <w:trHeight w:val="3964"/>
        </w:trPr>
        <w:tc>
          <w:tcPr>
            <w:tcW w:w="2300" w:type="dxa"/>
          </w:tcPr>
          <w:p w14:paraId="78E3D77A" w14:textId="6B52689E" w:rsidR="00E225A1" w:rsidRPr="00F2502E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F2502E" w:rsidRDefault="00E225A1" w:rsidP="00F2502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6B02FAA" w14:textId="516F1073" w:rsidR="002B327E" w:rsidRPr="00F2502E" w:rsidRDefault="005933AB" w:rsidP="005933AB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250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Геология: вижу глубже.</w:t>
            </w:r>
          </w:p>
          <w:p w14:paraId="2F3D1517" w14:textId="2CD6E5D8" w:rsidR="005933AB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23F872" wp14:editId="4B3C4FAF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316230</wp:posOffset>
                  </wp:positionV>
                  <wp:extent cx="4433570" cy="3092450"/>
                  <wp:effectExtent l="0" t="0" r="5080" b="0"/>
                  <wp:wrapSquare wrapText="bothSides"/>
                  <wp:docPr id="659799437" name="Рисунок 14" descr="Геодезическая концепция Геодезические технологии Геодезия Инженерное и топографическое оборудование Люди с картой компаса и топографическим оборудованием Векторная плоская иллюстра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Геодезическая концепция Геодезические технологии Геодезия Инженерное и топографическое оборудование Люди с картой компаса и топографическим оборудованием Векторная плоская иллюстраци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94"/>
                          <a:stretch/>
                        </pic:blipFill>
                        <pic:spPr bwMode="auto">
                          <a:xfrm>
                            <a:off x="0" y="0"/>
                            <a:ext cx="4433570" cy="309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5ED43E" w14:textId="77777777" w:rsidR="00F2502E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0133E7" w14:textId="77777777" w:rsidR="00F2502E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30F58A" w14:textId="77777777" w:rsidR="00F2502E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489A0E" w14:textId="77777777" w:rsidR="00F2502E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4AECB7" w14:textId="77777777" w:rsidR="00F2502E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81C52" w14:textId="77777777" w:rsidR="00F2502E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134897" w14:textId="77777777" w:rsidR="00F2502E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47152" w14:textId="77777777" w:rsidR="00F2502E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0C0D91" w14:textId="77777777" w:rsidR="00F2502E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711EB0" w14:textId="77777777" w:rsidR="00F2502E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FAAEA" w14:textId="407FCD5C" w:rsidR="00F2502E" w:rsidRPr="0036404D" w:rsidRDefault="00F2502E" w:rsidP="005933AB">
            <w:pPr>
              <w:spacing w:after="16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5933AB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F2502E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304"/>
    <w:multiLevelType w:val="multilevel"/>
    <w:tmpl w:val="BBF4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31C1"/>
    <w:multiLevelType w:val="hybridMultilevel"/>
    <w:tmpl w:val="FF0276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9C91F6E"/>
    <w:multiLevelType w:val="hybridMultilevel"/>
    <w:tmpl w:val="0E1A6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314BF"/>
    <w:multiLevelType w:val="multilevel"/>
    <w:tmpl w:val="482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64AF"/>
    <w:multiLevelType w:val="hybridMultilevel"/>
    <w:tmpl w:val="BF3CEF8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47F0F66"/>
    <w:multiLevelType w:val="multilevel"/>
    <w:tmpl w:val="CE38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91956"/>
    <w:multiLevelType w:val="multilevel"/>
    <w:tmpl w:val="3B7C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832CE"/>
    <w:multiLevelType w:val="multilevel"/>
    <w:tmpl w:val="80B0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832"/>
    <w:multiLevelType w:val="hybridMultilevel"/>
    <w:tmpl w:val="658ACFF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1E3E6330"/>
    <w:multiLevelType w:val="multilevel"/>
    <w:tmpl w:val="C5DC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42137"/>
    <w:multiLevelType w:val="multilevel"/>
    <w:tmpl w:val="E890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324C6"/>
    <w:multiLevelType w:val="hybridMultilevel"/>
    <w:tmpl w:val="E42E44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3002686B"/>
    <w:multiLevelType w:val="multilevel"/>
    <w:tmpl w:val="340C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92ED7"/>
    <w:multiLevelType w:val="hybridMultilevel"/>
    <w:tmpl w:val="4140949A"/>
    <w:lvl w:ilvl="0" w:tplc="2000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002C08"/>
    <w:multiLevelType w:val="hybridMultilevel"/>
    <w:tmpl w:val="D8F4BE9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42295"/>
    <w:multiLevelType w:val="multilevel"/>
    <w:tmpl w:val="A7D8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2F2F53"/>
    <w:multiLevelType w:val="multilevel"/>
    <w:tmpl w:val="5DC4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C048F"/>
    <w:multiLevelType w:val="multilevel"/>
    <w:tmpl w:val="2E32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372CA"/>
    <w:multiLevelType w:val="hybridMultilevel"/>
    <w:tmpl w:val="1BDC1ED2"/>
    <w:lvl w:ilvl="0" w:tplc="2000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7B971AD7"/>
    <w:multiLevelType w:val="multilevel"/>
    <w:tmpl w:val="D116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4"/>
  </w:num>
  <w:num w:numId="5">
    <w:abstractNumId w:val="22"/>
  </w:num>
  <w:num w:numId="6">
    <w:abstractNumId w:val="20"/>
  </w:num>
  <w:num w:numId="7">
    <w:abstractNumId w:val="17"/>
  </w:num>
  <w:num w:numId="8">
    <w:abstractNumId w:val="21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13"/>
  </w:num>
  <w:num w:numId="14">
    <w:abstractNumId w:val="23"/>
  </w:num>
  <w:num w:numId="15">
    <w:abstractNumId w:val="12"/>
  </w:num>
  <w:num w:numId="16">
    <w:abstractNumId w:val="24"/>
  </w:num>
  <w:num w:numId="17">
    <w:abstractNumId w:val="26"/>
  </w:num>
  <w:num w:numId="18">
    <w:abstractNumId w:val="7"/>
  </w:num>
  <w:num w:numId="19">
    <w:abstractNumId w:val="15"/>
  </w:num>
  <w:num w:numId="20">
    <w:abstractNumId w:val="14"/>
  </w:num>
  <w:num w:numId="21">
    <w:abstractNumId w:val="2"/>
  </w:num>
  <w:num w:numId="22">
    <w:abstractNumId w:val="3"/>
  </w:num>
  <w:num w:numId="23">
    <w:abstractNumId w:val="19"/>
  </w:num>
  <w:num w:numId="24">
    <w:abstractNumId w:val="6"/>
  </w:num>
  <w:num w:numId="25">
    <w:abstractNumId w:val="11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03947"/>
    <w:rsid w:val="000C6BA0"/>
    <w:rsid w:val="000D3FD7"/>
    <w:rsid w:val="00101246"/>
    <w:rsid w:val="00156FCD"/>
    <w:rsid w:val="002B327E"/>
    <w:rsid w:val="00345C8F"/>
    <w:rsid w:val="0036404D"/>
    <w:rsid w:val="003D4231"/>
    <w:rsid w:val="00466709"/>
    <w:rsid w:val="004B46AB"/>
    <w:rsid w:val="005933AB"/>
    <w:rsid w:val="00A86E08"/>
    <w:rsid w:val="00AF523F"/>
    <w:rsid w:val="00BE622B"/>
    <w:rsid w:val="00C51339"/>
    <w:rsid w:val="00C5320F"/>
    <w:rsid w:val="00CA7DB2"/>
    <w:rsid w:val="00E225A1"/>
    <w:rsid w:val="00E37A2E"/>
    <w:rsid w:val="00F2502E"/>
    <w:rsid w:val="00F71723"/>
    <w:rsid w:val="00F77251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AAC4E769-4D1B-4C11-A123-DA91A69D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F2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502E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udapostupat.by/zavdata/id/10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dapostupat.by/zavdata/id/766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7</cp:revision>
  <dcterms:created xsi:type="dcterms:W3CDTF">2025-03-30T09:13:00Z</dcterms:created>
  <dcterms:modified xsi:type="dcterms:W3CDTF">2025-04-04T11:39:00Z</dcterms:modified>
</cp:coreProperties>
</file>