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6D" w:rsidRDefault="00712F6D" w:rsidP="003862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лист</w:t>
      </w:r>
    </w:p>
    <w:p w:rsidR="00712F6D" w:rsidRDefault="00712F6D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история Беларуси</w:t>
      </w:r>
    </w:p>
    <w:p w:rsidR="00712F6D" w:rsidRDefault="00712F6D" w:rsidP="003862A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8 </w:t>
      </w:r>
    </w:p>
    <w:p w:rsidR="00712F6D" w:rsidRDefault="00712F6D" w:rsidP="003862A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729">
        <w:rPr>
          <w:rFonts w:ascii="Times New Roman" w:hAnsi="Times New Roman" w:cs="Times New Roman"/>
          <w:i/>
          <w:sz w:val="28"/>
          <w:szCs w:val="28"/>
          <w:u w:val="single"/>
        </w:rPr>
        <w:t>Общественно-политическое положение в Беларуси в условиях первой российской революции</w:t>
      </w:r>
    </w:p>
    <w:p w:rsidR="00712F6D" w:rsidRDefault="00712F6D" w:rsidP="003862A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изучении новой темы тебе понадобится</w:t>
      </w:r>
    </w:p>
    <w:p w:rsidR="00712F6D" w:rsidRDefault="00712F6D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вспомнить определени</w:t>
      </w:r>
      <w:r w:rsidR="005E77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понятий</w:t>
      </w:r>
      <w:r w:rsidR="003862A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729">
        <w:rPr>
          <w:rFonts w:ascii="Times New Roman" w:hAnsi="Times New Roman" w:cs="Times New Roman"/>
          <w:sz w:val="28"/>
          <w:szCs w:val="28"/>
        </w:rPr>
        <w:t>революция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7729">
        <w:rPr>
          <w:rFonts w:ascii="Times New Roman" w:hAnsi="Times New Roman" w:cs="Times New Roman"/>
          <w:sz w:val="28"/>
          <w:szCs w:val="28"/>
        </w:rPr>
        <w:t>«Кровавое воскресенье»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E7729" w:rsidRPr="005E7729">
        <w:rPr>
          <w:rFonts w:ascii="Times New Roman" w:hAnsi="Times New Roman" w:cs="Times New Roman"/>
          <w:sz w:val="28"/>
          <w:szCs w:val="28"/>
        </w:rPr>
        <w:t>материал курса всемирной истории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12F6D" w:rsidRDefault="00712F6D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6151">
        <w:rPr>
          <w:rFonts w:ascii="Times New Roman" w:hAnsi="Times New Roman" w:cs="Times New Roman"/>
          <w:sz w:val="28"/>
          <w:szCs w:val="28"/>
        </w:rPr>
        <w:t xml:space="preserve">знать, </w:t>
      </w:r>
      <w:r w:rsidR="005E7729">
        <w:rPr>
          <w:rFonts w:ascii="Times New Roman" w:hAnsi="Times New Roman" w:cs="Times New Roman"/>
          <w:sz w:val="28"/>
          <w:szCs w:val="28"/>
        </w:rPr>
        <w:t xml:space="preserve">в чём выражалась нерешённость аграрного и национального вопросов </w:t>
      </w:r>
      <w:proofErr w:type="gramStart"/>
      <w:r w:rsidR="005E7729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5E7729" w:rsidRPr="005E7729">
        <w:rPr>
          <w:rFonts w:ascii="Times New Roman" w:hAnsi="Times New Roman" w:cs="Times New Roman"/>
          <w:sz w:val="28"/>
          <w:szCs w:val="28"/>
        </w:rPr>
        <w:t xml:space="preserve"> </w:t>
      </w:r>
      <w:r w:rsidR="005E772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5E7729" w:rsidRPr="005E7729">
        <w:rPr>
          <w:rFonts w:ascii="Times New Roman" w:hAnsi="Times New Roman" w:cs="Times New Roman"/>
          <w:sz w:val="28"/>
          <w:szCs w:val="28"/>
        </w:rPr>
        <w:t xml:space="preserve"> </w:t>
      </w:r>
      <w:r w:rsidR="005E7729">
        <w:rPr>
          <w:rFonts w:ascii="Times New Roman" w:hAnsi="Times New Roman" w:cs="Times New Roman"/>
          <w:sz w:val="28"/>
          <w:szCs w:val="28"/>
        </w:rPr>
        <w:t>в. в Российской империи</w:t>
      </w:r>
      <w:r w:rsidR="001661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2F6D" w:rsidRDefault="00712F6D" w:rsidP="003862A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Требуемые знания и умения</w:t>
      </w:r>
    </w:p>
    <w:p w:rsidR="00166151" w:rsidRDefault="00B0045C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знать определение понятий: </w:t>
      </w:r>
      <w:r w:rsidR="006A22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66151">
        <w:rPr>
          <w:rFonts w:ascii="Times New Roman" w:hAnsi="Times New Roman" w:cs="Times New Roman"/>
          <w:sz w:val="28"/>
          <w:szCs w:val="28"/>
        </w:rPr>
        <w:t>Курловский</w:t>
      </w:r>
      <w:proofErr w:type="spellEnd"/>
      <w:r w:rsidR="00166151">
        <w:rPr>
          <w:rFonts w:ascii="Times New Roman" w:hAnsi="Times New Roman" w:cs="Times New Roman"/>
          <w:sz w:val="28"/>
          <w:szCs w:val="28"/>
        </w:rPr>
        <w:t xml:space="preserve"> расстрел</w:t>
      </w:r>
      <w:r w:rsidR="006A2216">
        <w:rPr>
          <w:rFonts w:ascii="Times New Roman" w:hAnsi="Times New Roman" w:cs="Times New Roman"/>
          <w:sz w:val="28"/>
          <w:szCs w:val="28"/>
        </w:rPr>
        <w:t>»</w:t>
      </w:r>
      <w:r w:rsidR="00166151">
        <w:rPr>
          <w:rFonts w:ascii="Times New Roman" w:hAnsi="Times New Roman" w:cs="Times New Roman"/>
          <w:sz w:val="28"/>
          <w:szCs w:val="28"/>
        </w:rPr>
        <w:t>, экономическая стачка, политическая стачка, уличная демонстрация, стачка протеста;</w:t>
      </w:r>
    </w:p>
    <w:p w:rsidR="00712F6D" w:rsidRDefault="00166151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причины и основные события революции 1905-1907 гг. в Беларуси</w:t>
      </w:r>
      <w:r w:rsidR="00712F6D">
        <w:rPr>
          <w:rFonts w:ascii="Times New Roman" w:hAnsi="Times New Roman" w:cs="Times New Roman"/>
          <w:sz w:val="28"/>
          <w:szCs w:val="28"/>
        </w:rPr>
        <w:t>;</w:t>
      </w:r>
    </w:p>
    <w:p w:rsidR="00712F6D" w:rsidRDefault="00712F6D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6151">
        <w:rPr>
          <w:rFonts w:ascii="Times New Roman" w:hAnsi="Times New Roman" w:cs="Times New Roman"/>
          <w:sz w:val="28"/>
          <w:szCs w:val="28"/>
        </w:rPr>
        <w:t>уметь определять позиции трёх политических лагерей накануне и во время революции 1905-1907 гг. по аграрному и национальному вопросам;</w:t>
      </w:r>
    </w:p>
    <w:p w:rsidR="00166151" w:rsidRDefault="00166151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понимать историческое значение Манифеста 17 октября.</w:t>
      </w:r>
    </w:p>
    <w:p w:rsidR="00712F6D" w:rsidRDefault="00712F6D" w:rsidP="003862A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Указания для работы:</w:t>
      </w:r>
    </w:p>
    <w:p w:rsidR="00712F6D" w:rsidRDefault="00712F6D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sz w:val="28"/>
          <w:szCs w:val="28"/>
        </w:rPr>
        <w:t>апиши в тетради тему занятия.</w:t>
      </w:r>
    </w:p>
    <w:p w:rsidR="00712F6D" w:rsidRDefault="00166151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рочти §20</w:t>
      </w:r>
      <w:r w:rsidR="00303617">
        <w:rPr>
          <w:rFonts w:ascii="Times New Roman" w:hAnsi="Times New Roman" w:cs="Times New Roman"/>
          <w:sz w:val="28"/>
          <w:szCs w:val="28"/>
        </w:rPr>
        <w:t>-21</w:t>
      </w:r>
      <w:r w:rsidR="00712F6D">
        <w:rPr>
          <w:rFonts w:ascii="Times New Roman" w:hAnsi="Times New Roman" w:cs="Times New Roman"/>
          <w:sz w:val="28"/>
          <w:szCs w:val="28"/>
        </w:rPr>
        <w:t xml:space="preserve"> п.1 «</w:t>
      </w:r>
      <w:r>
        <w:rPr>
          <w:rFonts w:ascii="Times New Roman" w:hAnsi="Times New Roman" w:cs="Times New Roman"/>
          <w:sz w:val="28"/>
          <w:szCs w:val="28"/>
        </w:rPr>
        <w:t>Причины, начало и ход революции</w:t>
      </w:r>
      <w:r w:rsidR="00712F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Подумай, в чем сходство и различие между политической и экономической стачкой.</w:t>
      </w:r>
      <w:r w:rsidR="00712F6D">
        <w:rPr>
          <w:rFonts w:ascii="Times New Roman" w:hAnsi="Times New Roman" w:cs="Times New Roman"/>
          <w:sz w:val="28"/>
          <w:szCs w:val="28"/>
        </w:rPr>
        <w:t xml:space="preserve"> </w:t>
      </w:r>
      <w:r w:rsidR="00421886">
        <w:rPr>
          <w:rFonts w:ascii="Times New Roman" w:hAnsi="Times New Roman" w:cs="Times New Roman"/>
          <w:sz w:val="28"/>
          <w:szCs w:val="28"/>
        </w:rPr>
        <w:t>Поработай с иллюстрацией «Первомайская демонстрация 1905 г. возле здания Минской тюрьмы» на с. 90</w:t>
      </w:r>
      <w:r w:rsidR="00421886" w:rsidRPr="00421886">
        <w:rPr>
          <w:rFonts w:ascii="Times New Roman" w:hAnsi="Times New Roman" w:cs="Times New Roman"/>
          <w:sz w:val="28"/>
          <w:szCs w:val="28"/>
        </w:rPr>
        <w:t xml:space="preserve"> по методу загадочной картинки (памятка на с. 154)</w:t>
      </w:r>
      <w:r w:rsidR="005D6B79">
        <w:rPr>
          <w:rFonts w:ascii="Times New Roman" w:hAnsi="Times New Roman" w:cs="Times New Roman"/>
          <w:sz w:val="28"/>
          <w:szCs w:val="28"/>
        </w:rPr>
        <w:t>.</w:t>
      </w:r>
    </w:p>
    <w:p w:rsidR="00421886" w:rsidRDefault="00421886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рочти §20</w:t>
      </w:r>
      <w:r w:rsidR="00303617">
        <w:rPr>
          <w:rFonts w:ascii="Times New Roman" w:hAnsi="Times New Roman" w:cs="Times New Roman"/>
          <w:sz w:val="28"/>
          <w:szCs w:val="28"/>
        </w:rPr>
        <w:t>-21</w:t>
      </w:r>
      <w:r w:rsidR="00712F6D">
        <w:rPr>
          <w:rFonts w:ascii="Times New Roman" w:hAnsi="Times New Roman" w:cs="Times New Roman"/>
          <w:sz w:val="28"/>
          <w:szCs w:val="28"/>
        </w:rPr>
        <w:t xml:space="preserve"> п.2 «</w:t>
      </w:r>
      <w:r>
        <w:rPr>
          <w:rFonts w:ascii="Times New Roman" w:hAnsi="Times New Roman" w:cs="Times New Roman"/>
          <w:sz w:val="28"/>
          <w:szCs w:val="28"/>
        </w:rPr>
        <w:t>Манифест 17 октября и его последствия для Беларуси</w:t>
      </w:r>
      <w:r w:rsidR="00712F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Подумай, какой государственный строй устанавливался в России после принятия Манифеста.</w:t>
      </w:r>
    </w:p>
    <w:p w:rsidR="00421886" w:rsidRDefault="00421886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>ассмотри фотографию «Демонстрация в Минске возле губернаторского дома 18 октября 1905 г.». Подумай, что привело людей на эту демонстрацию? (обрати внимание на дату события).</w:t>
      </w:r>
    </w:p>
    <w:p w:rsidR="00712F6D" w:rsidRDefault="006A2216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="00712F6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712F6D">
        <w:rPr>
          <w:rFonts w:ascii="Times New Roman" w:hAnsi="Times New Roman" w:cs="Times New Roman"/>
          <w:sz w:val="28"/>
          <w:szCs w:val="28"/>
        </w:rPr>
        <w:t>рочти §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3617">
        <w:rPr>
          <w:rFonts w:ascii="Times New Roman" w:hAnsi="Times New Roman" w:cs="Times New Roman"/>
          <w:sz w:val="28"/>
          <w:szCs w:val="28"/>
        </w:rPr>
        <w:t>-21</w:t>
      </w:r>
      <w:r w:rsidR="00712F6D">
        <w:rPr>
          <w:rFonts w:ascii="Times New Roman" w:hAnsi="Times New Roman" w:cs="Times New Roman"/>
          <w:sz w:val="28"/>
          <w:szCs w:val="28"/>
        </w:rPr>
        <w:t xml:space="preserve"> п.3 «</w:t>
      </w:r>
      <w:r>
        <w:rPr>
          <w:rFonts w:ascii="Times New Roman" w:hAnsi="Times New Roman" w:cs="Times New Roman"/>
          <w:sz w:val="28"/>
          <w:szCs w:val="28"/>
        </w:rPr>
        <w:t>Деятельность политических партий и движений</w:t>
      </w:r>
      <w:r w:rsidR="00712F6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таблицу «Политические лагеря накануне и во время революции 1905-1907 гг. в Беларуси</w:t>
      </w:r>
      <w:r w:rsidR="003862A2"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hAnsi="Times New Roman" w:cs="Times New Roman"/>
          <w:sz w:val="28"/>
          <w:szCs w:val="28"/>
        </w:rPr>
        <w:t>. З</w:t>
      </w:r>
      <w:r w:rsidR="00712F6D">
        <w:rPr>
          <w:rFonts w:ascii="Times New Roman" w:hAnsi="Times New Roman" w:cs="Times New Roman"/>
          <w:sz w:val="28"/>
          <w:szCs w:val="28"/>
        </w:rPr>
        <w:t>аполни в тетради 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12F6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Требования политических партий и организаций в Беларуси в годы революции 1905-1907 гг.» (с. 96</w:t>
      </w:r>
      <w:r w:rsidR="00712F6D">
        <w:rPr>
          <w:rFonts w:ascii="Times New Roman" w:hAnsi="Times New Roman" w:cs="Times New Roman"/>
          <w:sz w:val="28"/>
          <w:szCs w:val="28"/>
        </w:rPr>
        <w:t>)</w:t>
      </w:r>
      <w:r w:rsidR="005D6B79">
        <w:rPr>
          <w:rFonts w:ascii="Times New Roman" w:hAnsi="Times New Roman" w:cs="Times New Roman"/>
          <w:sz w:val="28"/>
          <w:szCs w:val="28"/>
        </w:rPr>
        <w:t>.</w:t>
      </w:r>
    </w:p>
    <w:p w:rsidR="006A2216" w:rsidRDefault="006A2216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одумай, для какого лагеря (лагерей) революция победила с принятием Манифеста 17 октября? </w:t>
      </w:r>
    </w:p>
    <w:p w:rsidR="00D03F52" w:rsidRDefault="00D03F52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роверь, как ты усвоил материал темы </w:t>
      </w:r>
      <w:hyperlink r:id="rId6" w:history="1">
        <w:r w:rsidRPr="00C85251">
          <w:rPr>
            <w:rStyle w:val="a4"/>
            <w:rFonts w:ascii="Times New Roman" w:hAnsi="Times New Roman" w:cs="Times New Roman"/>
            <w:sz w:val="28"/>
            <w:szCs w:val="28"/>
          </w:rPr>
          <w:t>https://learningapps.org/display?v=p0p33pozj20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F6D" w:rsidRDefault="00D03F52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="00712F6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12F6D">
        <w:rPr>
          <w:rFonts w:ascii="Times New Roman" w:hAnsi="Times New Roman" w:cs="Times New Roman"/>
          <w:sz w:val="28"/>
          <w:szCs w:val="28"/>
        </w:rPr>
        <w:t>ыполни тестовые задания (</w:t>
      </w:r>
      <w:proofErr w:type="spellStart"/>
      <w:r w:rsidR="00712F6D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712F6D">
        <w:rPr>
          <w:rFonts w:ascii="Times New Roman" w:hAnsi="Times New Roman" w:cs="Times New Roman"/>
          <w:sz w:val="28"/>
          <w:szCs w:val="28"/>
        </w:rPr>
        <w:t xml:space="preserve"> – форма или на печатной основе).</w:t>
      </w:r>
    </w:p>
    <w:p w:rsidR="00712F6D" w:rsidRDefault="00D03F52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9</w:t>
      </w:r>
      <w:r w:rsidR="00712F6D">
        <w:rPr>
          <w:rFonts w:ascii="Times New Roman" w:hAnsi="Times New Roman" w:cs="Times New Roman"/>
          <w:sz w:val="28"/>
          <w:szCs w:val="28"/>
        </w:rPr>
        <w:t xml:space="preserve"> Отправь результаты учителю.</w:t>
      </w:r>
    </w:p>
    <w:p w:rsidR="00712F6D" w:rsidRDefault="00712F6D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F6D" w:rsidRDefault="00712F6D" w:rsidP="003862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712F6D" w:rsidRDefault="00712F6D" w:rsidP="003862A2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 Город, в котором </w:t>
      </w:r>
      <w:r w:rsidR="006A2216">
        <w:rPr>
          <w:rFonts w:ascii="Times New Roman" w:hAnsi="Times New Roman" w:cs="Times New Roman"/>
          <w:b/>
          <w:i/>
          <w:sz w:val="28"/>
          <w:szCs w:val="28"/>
        </w:rPr>
        <w:t>произошёл «</w:t>
      </w:r>
      <w:proofErr w:type="spellStart"/>
      <w:r w:rsidR="006A2216">
        <w:rPr>
          <w:rFonts w:ascii="Times New Roman" w:hAnsi="Times New Roman" w:cs="Times New Roman"/>
          <w:b/>
          <w:i/>
          <w:sz w:val="28"/>
          <w:szCs w:val="28"/>
        </w:rPr>
        <w:t>Курловский</w:t>
      </w:r>
      <w:proofErr w:type="spellEnd"/>
      <w:r w:rsidR="006A22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A2216">
        <w:rPr>
          <w:rFonts w:ascii="Times New Roman" w:hAnsi="Times New Roman" w:cs="Times New Roman"/>
          <w:b/>
          <w:i/>
          <w:sz w:val="28"/>
          <w:szCs w:val="28"/>
        </w:rPr>
        <w:t>растрел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12F6D" w:rsidRDefault="00712F6D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A2216">
        <w:rPr>
          <w:rFonts w:ascii="Times New Roman" w:hAnsi="Times New Roman" w:cs="Times New Roman"/>
          <w:sz w:val="28"/>
          <w:szCs w:val="28"/>
        </w:rPr>
        <w:t>Гродно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Б) </w:t>
      </w:r>
      <w:r w:rsidR="006A2216">
        <w:rPr>
          <w:rFonts w:ascii="Times New Roman" w:hAnsi="Times New Roman" w:cs="Times New Roman"/>
          <w:sz w:val="28"/>
          <w:szCs w:val="28"/>
        </w:rPr>
        <w:t>Минск</w:t>
      </w:r>
    </w:p>
    <w:p w:rsidR="006A2216" w:rsidRDefault="00712F6D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A2216">
        <w:rPr>
          <w:rFonts w:ascii="Times New Roman" w:hAnsi="Times New Roman" w:cs="Times New Roman"/>
          <w:sz w:val="28"/>
          <w:szCs w:val="28"/>
        </w:rPr>
        <w:t>Витебск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Г) </w:t>
      </w:r>
      <w:proofErr w:type="spellStart"/>
      <w:r w:rsidR="006A2216">
        <w:rPr>
          <w:rFonts w:ascii="Times New Roman" w:hAnsi="Times New Roman" w:cs="Times New Roman"/>
          <w:sz w:val="28"/>
          <w:szCs w:val="28"/>
        </w:rPr>
        <w:t>Могилёв</w:t>
      </w:r>
      <w:proofErr w:type="spellEnd"/>
    </w:p>
    <w:p w:rsidR="00712F6D" w:rsidRPr="005D6B79" w:rsidRDefault="00712F6D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6B79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="005D6B79">
        <w:rPr>
          <w:rFonts w:ascii="Times New Roman" w:hAnsi="Times New Roman" w:cs="Times New Roman"/>
          <w:b/>
          <w:i/>
          <w:sz w:val="28"/>
          <w:szCs w:val="28"/>
        </w:rPr>
        <w:t>акие события произошли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5D6B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6B79" w:rsidRPr="005D6B79">
        <w:rPr>
          <w:rFonts w:ascii="Times New Roman" w:hAnsi="Times New Roman" w:cs="Times New Roman"/>
          <w:sz w:val="28"/>
          <w:szCs w:val="28"/>
        </w:rPr>
        <w:t xml:space="preserve">9 января 1905 г., </w:t>
      </w:r>
      <w:r w:rsidR="005D6B79">
        <w:rPr>
          <w:rFonts w:ascii="Times New Roman" w:hAnsi="Times New Roman" w:cs="Times New Roman"/>
          <w:sz w:val="28"/>
          <w:szCs w:val="28"/>
        </w:rPr>
        <w:t>17 октября 1905 г., 18 октября 1905 г., декабрь 1905 г.?</w:t>
      </w:r>
    </w:p>
    <w:p w:rsidR="00712F6D" w:rsidRDefault="00712F6D" w:rsidP="003862A2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6B79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End"/>
      <w:r w:rsidR="005D6B79">
        <w:rPr>
          <w:rFonts w:ascii="Times New Roman" w:hAnsi="Times New Roman" w:cs="Times New Roman"/>
          <w:b/>
          <w:i/>
          <w:sz w:val="28"/>
          <w:szCs w:val="28"/>
        </w:rPr>
        <w:t>а картосхеме на с. 91 найдите: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12F6D" w:rsidRDefault="005D6B79" w:rsidP="003862A2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три города, участвовыавшие во всероссийской октябрьской политической стачке 1905 г.</w:t>
      </w:r>
    </w:p>
    <w:p w:rsidR="005D6B79" w:rsidRPr="005D6B79" w:rsidRDefault="005D6B79" w:rsidP="003862A2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6B79">
        <w:rPr>
          <w:rFonts w:ascii="Times New Roman" w:hAnsi="Times New Roman" w:cs="Times New Roman"/>
          <w:sz w:val="28"/>
          <w:szCs w:val="28"/>
        </w:rPr>
        <w:t xml:space="preserve">три города, участвовавшие во всероссийской </w:t>
      </w:r>
      <w:r>
        <w:rPr>
          <w:rFonts w:ascii="Times New Roman" w:hAnsi="Times New Roman" w:cs="Times New Roman"/>
          <w:sz w:val="28"/>
          <w:szCs w:val="28"/>
        </w:rPr>
        <w:t>декабрьской п</w:t>
      </w:r>
      <w:r w:rsidRPr="005D6B79">
        <w:rPr>
          <w:rFonts w:ascii="Times New Roman" w:hAnsi="Times New Roman" w:cs="Times New Roman"/>
          <w:sz w:val="28"/>
          <w:szCs w:val="28"/>
        </w:rPr>
        <w:t>олитической стачке 1905 г.</w:t>
      </w:r>
    </w:p>
    <w:p w:rsidR="00712F6D" w:rsidRDefault="005D6B79" w:rsidP="003862A2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ветви железной дороги, участвовавшие в стачках в 1905-1906 гг. (см. также картосхему на с. 79)</w:t>
      </w:r>
    </w:p>
    <w:p w:rsidR="00712F6D" w:rsidRDefault="005D6B79" w:rsidP="003862A2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города, где произошли расстрелы демонстраций и вооружённые столкновения с полицией и войсками.</w:t>
      </w:r>
    </w:p>
    <w:p w:rsidR="00712F6D" w:rsidRDefault="00712F6D" w:rsidP="003862A2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а основе таблицы «</w:t>
      </w:r>
      <w:r w:rsidR="005D6B79" w:rsidRPr="005D6B79">
        <w:rPr>
          <w:rFonts w:ascii="Times New Roman" w:hAnsi="Times New Roman" w:cs="Times New Roman"/>
          <w:b/>
          <w:i/>
          <w:sz w:val="28"/>
          <w:szCs w:val="28"/>
        </w:rPr>
        <w:t>Требования политических партий и организаций в Беларуси в годы революции 1905-1907 гг.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 запишите черты сходства и различия между этими направления </w:t>
      </w:r>
      <w:r w:rsidR="005D6B79">
        <w:rPr>
          <w:rFonts w:ascii="Times New Roman" w:hAnsi="Times New Roman" w:cs="Times New Roman"/>
          <w:b/>
          <w:i/>
          <w:sz w:val="28"/>
          <w:szCs w:val="28"/>
        </w:rPr>
        <w:t>по аграрному и национальному вопросам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12F6D" w:rsidRDefault="00712F6D" w:rsidP="00386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Кратко ответьте на вопрос: </w:t>
      </w:r>
      <w:r w:rsidR="006A2216">
        <w:rPr>
          <w:rFonts w:ascii="Times New Roman" w:hAnsi="Times New Roman" w:cs="Times New Roman"/>
          <w:sz w:val="28"/>
          <w:szCs w:val="28"/>
          <w:lang w:val="be-BY"/>
        </w:rPr>
        <w:t xml:space="preserve">почему государственую деятельность П.Д. </w:t>
      </w:r>
      <w:proofErr w:type="gramStart"/>
      <w:r w:rsidR="006A2216">
        <w:rPr>
          <w:rFonts w:ascii="Times New Roman" w:hAnsi="Times New Roman" w:cs="Times New Roman"/>
          <w:sz w:val="28"/>
          <w:szCs w:val="28"/>
          <w:lang w:val="be-BY"/>
        </w:rPr>
        <w:t>Святополк-Мирского</w:t>
      </w:r>
      <w:proofErr w:type="gramEnd"/>
      <w:r w:rsidR="006A2216">
        <w:rPr>
          <w:rFonts w:ascii="Times New Roman" w:hAnsi="Times New Roman" w:cs="Times New Roman"/>
          <w:sz w:val="28"/>
          <w:szCs w:val="28"/>
          <w:lang w:val="be-BY"/>
        </w:rPr>
        <w:t xml:space="preserve"> на посту министра внутренних дел Российской империи современники называли “эпохой доверия”, а также “весной руской жизни”</w:t>
      </w:r>
      <w:r>
        <w:rPr>
          <w:rFonts w:ascii="Times New Roman" w:hAnsi="Times New Roman" w:cs="Times New Roman"/>
          <w:sz w:val="28"/>
          <w:szCs w:val="28"/>
          <w:lang w:val="be-BY"/>
        </w:rPr>
        <w:t>. Свой ответ поясните.</w:t>
      </w:r>
    </w:p>
    <w:p w:rsidR="003862A2" w:rsidRDefault="003862A2" w:rsidP="003862A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862A2" w:rsidRDefault="003862A2" w:rsidP="003862A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862A2" w:rsidRDefault="003862A2" w:rsidP="003862A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862A2" w:rsidRDefault="003862A2" w:rsidP="003862A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862A2" w:rsidRDefault="003862A2" w:rsidP="003862A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862A2" w:rsidRDefault="003862A2" w:rsidP="00434F4A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</w:p>
    <w:sectPr w:rsidR="0038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E7A"/>
    <w:multiLevelType w:val="hybridMultilevel"/>
    <w:tmpl w:val="9112F6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8A"/>
    <w:rsid w:val="00164BE2"/>
    <w:rsid w:val="00166151"/>
    <w:rsid w:val="00303617"/>
    <w:rsid w:val="003862A2"/>
    <w:rsid w:val="00421886"/>
    <w:rsid w:val="00434F4A"/>
    <w:rsid w:val="005D6B79"/>
    <w:rsid w:val="005E7729"/>
    <w:rsid w:val="005F7D8A"/>
    <w:rsid w:val="006A2216"/>
    <w:rsid w:val="00712F6D"/>
    <w:rsid w:val="007B416E"/>
    <w:rsid w:val="00B0045C"/>
    <w:rsid w:val="00D03F52"/>
    <w:rsid w:val="00D3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F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F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F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F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0p33pozj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2020-04-16T07:15:00Z</dcterms:created>
  <dcterms:modified xsi:type="dcterms:W3CDTF">2020-04-16T12:02:00Z</dcterms:modified>
</cp:coreProperties>
</file>