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5F6E" w:rsidRPr="002859FC" w:rsidRDefault="00A577CC">
      <w:pPr>
        <w:spacing w:after="200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>Билет № 7.</w:t>
      </w:r>
    </w:p>
    <w:p w:rsidR="00C65F6E" w:rsidRPr="002859FC" w:rsidRDefault="00A577CC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>Практическое задание</w:t>
      </w:r>
      <w:r w:rsidRPr="002859FC">
        <w:rPr>
          <w:rFonts w:ascii="Times New Roman" w:eastAsia="Times New Roman" w:hAnsi="Times New Roman" w:cs="Times New Roman"/>
          <w:sz w:val="24"/>
          <w:szCs w:val="28"/>
        </w:rPr>
        <w:t>. </w:t>
      </w:r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>Социально-экономическое развитие БССР во второй пол. 1940-х – 1980-ые гг.</w:t>
      </w:r>
      <w:r w:rsidRPr="002859FC">
        <w:rPr>
          <w:rFonts w:ascii="Times New Roman" w:eastAsia="Times New Roman" w:hAnsi="Times New Roman" w:cs="Times New Roman"/>
          <w:sz w:val="24"/>
          <w:szCs w:val="28"/>
        </w:rPr>
        <w:br/>
      </w:r>
    </w:p>
    <w:p w:rsidR="00C65F6E" w:rsidRPr="002859FC" w:rsidRDefault="00A577CC">
      <w:pPr>
        <w:spacing w:after="200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>Используя представленные материалы, ответьте на вопросы:</w:t>
      </w:r>
    </w:p>
    <w:p w:rsidR="00C65F6E" w:rsidRPr="002859FC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sz w:val="24"/>
          <w:szCs w:val="28"/>
        </w:rPr>
        <w:t xml:space="preserve">Назовите отрасль народного хозяйства БССР, которая восстанавливалась опережающими темпами в первую послевоенную пятилетку? </w:t>
      </w:r>
    </w:p>
    <w:p w:rsidR="00C65F6E" w:rsidRPr="002859FC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sz w:val="24"/>
          <w:szCs w:val="28"/>
        </w:rPr>
        <w:t>Подтвердите цитатами из источников утверждение: «Во второй половине 1960-х г. в республике значительно улучшилось обеспечение сельского хозяйства техникой».</w:t>
      </w:r>
    </w:p>
    <w:p w:rsidR="00C65F6E" w:rsidRPr="002859FC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sz w:val="24"/>
          <w:szCs w:val="28"/>
        </w:rPr>
        <w:t xml:space="preserve">Назовите основные направления специализации промышленности </w:t>
      </w:r>
      <w:r w:rsidRPr="002859FC">
        <w:rPr>
          <w:rFonts w:ascii="Times New Roman" w:eastAsia="Times New Roman" w:hAnsi="Times New Roman" w:cs="Times New Roman"/>
          <w:sz w:val="24"/>
          <w:szCs w:val="28"/>
        </w:rPr>
        <w:br/>
        <w:t>и сельского хозяйства БССР в 1960-е –1980-е гг.</w:t>
      </w:r>
    </w:p>
    <w:p w:rsidR="00C65F6E" w:rsidRPr="002859FC" w:rsidRDefault="00A577CC">
      <w:pPr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sz w:val="24"/>
          <w:szCs w:val="28"/>
        </w:rPr>
        <w:t>Можно ли считать верным утверждение: «С середины 1960-х годов ускорилось формирование индустриального общества, характерными чертами которого являются: специализация производства, автоматизация, ориентированность на рынок, использование в производстве достижений науки и техники». Приведите не менее трех доказатель</w:t>
      </w:r>
      <w:proofErr w:type="gramStart"/>
      <w:r w:rsidRPr="002859FC">
        <w:rPr>
          <w:rFonts w:ascii="Times New Roman" w:eastAsia="Times New Roman" w:hAnsi="Times New Roman" w:cs="Times New Roman"/>
          <w:sz w:val="24"/>
          <w:szCs w:val="28"/>
        </w:rPr>
        <w:t>ств св</w:t>
      </w:r>
      <w:proofErr w:type="gramEnd"/>
      <w:r w:rsidRPr="002859FC">
        <w:rPr>
          <w:rFonts w:ascii="Times New Roman" w:eastAsia="Times New Roman" w:hAnsi="Times New Roman" w:cs="Times New Roman"/>
          <w:sz w:val="24"/>
          <w:szCs w:val="28"/>
        </w:rPr>
        <w:t>оей точки зрения.</w:t>
      </w:r>
    </w:p>
    <w:p w:rsidR="00C65F6E" w:rsidRPr="002859FC" w:rsidRDefault="00C65F6E">
      <w:pPr>
        <w:ind w:left="72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C65F6E" w:rsidRPr="002859FC" w:rsidRDefault="00C65F6E">
      <w:pPr>
        <w:ind w:left="720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:rsidR="00C65F6E" w:rsidRPr="002859FC" w:rsidRDefault="00A577CC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>Минский тракторный завод, 1960-е годы.</w:t>
      </w:r>
    </w:p>
    <w:p w:rsidR="00C65F6E" w:rsidRPr="002859FC" w:rsidRDefault="00A577CC">
      <w:pPr>
        <w:spacing w:after="200" w:line="240" w:lineRule="auto"/>
        <w:ind w:left="720"/>
        <w:rPr>
          <w:rFonts w:ascii="Times New Roman" w:eastAsia="Times New Roman" w:hAnsi="Times New Roman" w:cs="Times New Roman"/>
          <w:szCs w:val="24"/>
        </w:rPr>
      </w:pPr>
      <w:r w:rsidRPr="002859FC">
        <w:rPr>
          <w:rFonts w:ascii="Times New Roman" w:eastAsia="Times New Roman" w:hAnsi="Times New Roman" w:cs="Times New Roman"/>
          <w:noProof/>
          <w:szCs w:val="24"/>
        </w:rPr>
        <w:drawing>
          <wp:inline distT="114300" distB="114300" distL="114300" distR="114300" wp14:anchorId="4343266F" wp14:editId="02263FC1">
            <wp:extent cx="4824413" cy="3131317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24413" cy="31313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F6E" w:rsidRPr="002859FC" w:rsidRDefault="00A577CC">
      <w:pPr>
        <w:numPr>
          <w:ilvl w:val="0"/>
          <w:numId w:val="2"/>
        </w:numPr>
        <w:spacing w:after="200"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>Народное хозяйство БССР.</w:t>
      </w:r>
    </w:p>
    <w:p w:rsidR="00C65F6E" w:rsidRPr="002859FC" w:rsidRDefault="00A577C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noProof/>
          <w:sz w:val="24"/>
          <w:szCs w:val="28"/>
        </w:rPr>
        <w:lastRenderedPageBreak/>
        <w:drawing>
          <wp:inline distT="0" distB="0" distL="0" distR="0" wp14:anchorId="7ABC1E53" wp14:editId="1DE43F21">
            <wp:extent cx="6243638" cy="5044073"/>
            <wp:effectExtent l="0" t="0" r="0" b="0"/>
            <wp:docPr id="4" name="image1.png" descr="https://spravochnick.ru/assets/files/handbook/images/53/83/538332650fcb282a646caae411efb5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https://spravochnick.ru/assets/files/handbook/images/53/83/538332650fcb282a646caae411efb538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243638" cy="504407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C65F6E" w:rsidRPr="002859FC" w:rsidRDefault="00C65F6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C65F6E" w:rsidRPr="002859FC" w:rsidRDefault="00C65F6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C65F6E" w:rsidRPr="002859FC" w:rsidRDefault="00A577CC">
      <w:pPr>
        <w:numPr>
          <w:ilvl w:val="0"/>
          <w:numId w:val="2"/>
        </w:num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 xml:space="preserve">Из доклада Первого секретаря ЦК КПБ П.М. </w:t>
      </w:r>
      <w:proofErr w:type="spellStart"/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>Машерова</w:t>
      </w:r>
      <w:proofErr w:type="spellEnd"/>
      <w:r w:rsidRPr="002859FC">
        <w:rPr>
          <w:rFonts w:ascii="Times New Roman" w:eastAsia="Times New Roman" w:hAnsi="Times New Roman" w:cs="Times New Roman"/>
          <w:b/>
          <w:sz w:val="24"/>
          <w:szCs w:val="28"/>
        </w:rPr>
        <w:t xml:space="preserve"> «Об итогах октябрьского (1968 г.) Пленума ЦК КПСС и задачах Компартии Беларуси по дальнейшему развитию сельского хозяйства» на Пленуме ЦК КПБ</w:t>
      </w:r>
    </w:p>
    <w:p w:rsidR="00C65F6E" w:rsidRPr="002859FC" w:rsidRDefault="00A577C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proofErr w:type="gramStart"/>
      <w:r w:rsidRPr="002859FC">
        <w:rPr>
          <w:rFonts w:ascii="Times New Roman" w:eastAsia="Times New Roman" w:hAnsi="Times New Roman" w:cs="Times New Roman"/>
          <w:sz w:val="24"/>
          <w:szCs w:val="28"/>
        </w:rPr>
        <w:t>Важное значение</w:t>
      </w:r>
      <w:proofErr w:type="gramEnd"/>
      <w:r w:rsidRPr="002859FC">
        <w:rPr>
          <w:rFonts w:ascii="Times New Roman" w:eastAsia="Times New Roman" w:hAnsi="Times New Roman" w:cs="Times New Roman"/>
          <w:sz w:val="24"/>
          <w:szCs w:val="28"/>
        </w:rPr>
        <w:t xml:space="preserve"> для развития сельского хозяйства в 1960-е гг. имела интенсивная механизация и электрификация. Значительно увеличилось количество зерноуборочных комбайнов, грузовых автомобилей. В результате возросла производительность труда, увеличилось количество выпущенной продукции. С целью осушения заболоченных земель и увеличения посевных площадей широкий размах приобрела мелиорация в Полесье.</w:t>
      </w:r>
    </w:p>
    <w:p w:rsidR="00C65F6E" w:rsidRPr="002859FC" w:rsidRDefault="00A577CC">
      <w:pPr>
        <w:spacing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sz w:val="24"/>
          <w:szCs w:val="28"/>
        </w:rPr>
        <w:t xml:space="preserve">За 1965-1967 гг. капиталовложения в сельское хозяйство составили 1 </w:t>
      </w:r>
      <w:proofErr w:type="gramStart"/>
      <w:r w:rsidRPr="002859FC">
        <w:rPr>
          <w:rFonts w:ascii="Times New Roman" w:eastAsia="Times New Roman" w:hAnsi="Times New Roman" w:cs="Times New Roman"/>
          <w:sz w:val="24"/>
          <w:szCs w:val="28"/>
        </w:rPr>
        <w:t>млрд</w:t>
      </w:r>
      <w:proofErr w:type="gramEnd"/>
      <w:r w:rsidRPr="002859FC">
        <w:rPr>
          <w:rFonts w:ascii="Times New Roman" w:eastAsia="Times New Roman" w:hAnsi="Times New Roman" w:cs="Times New Roman"/>
          <w:sz w:val="24"/>
          <w:szCs w:val="28"/>
        </w:rPr>
        <w:t xml:space="preserve"> 155 млн руб. – на 45 % больше, чем за предыдущие три года. В прошлом году сельское хозяйство республики получило больше, чем в 1962 г., тракторов – на 4916, зерноуборочных комбайнов – на 1235, грузовых автомобилей – на 1964. Среднегодовой объем валовой продукции сельского хозяйства в 1965-1967 гг. превысил на 31 % среднегодовые показатели за последние три года…</w:t>
      </w:r>
    </w:p>
    <w:p w:rsidR="00C65F6E" w:rsidRPr="002859FC" w:rsidRDefault="00C65F6E">
      <w:pPr>
        <w:spacing w:line="240" w:lineRule="auto"/>
        <w:rPr>
          <w:rFonts w:ascii="Times New Roman" w:eastAsia="Times New Roman" w:hAnsi="Times New Roman" w:cs="Times New Roman"/>
          <w:sz w:val="24"/>
          <w:szCs w:val="28"/>
        </w:rPr>
      </w:pPr>
    </w:p>
    <w:p w:rsidR="00C65F6E" w:rsidRDefault="00C65F6E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859FC" w:rsidRDefault="002859F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859FC" w:rsidRDefault="002859F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859FC" w:rsidRDefault="002859F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2859FC" w:rsidRPr="002859FC" w:rsidRDefault="002859FC">
      <w:pPr>
        <w:spacing w:line="240" w:lineRule="auto"/>
        <w:rPr>
          <w:rFonts w:ascii="Times New Roman" w:eastAsia="Times New Roman" w:hAnsi="Times New Roman" w:cs="Times New Roman"/>
          <w:b/>
          <w:sz w:val="24"/>
          <w:szCs w:val="28"/>
        </w:rPr>
      </w:pPr>
      <w:bookmarkStart w:id="0" w:name="_GoBack"/>
      <w:bookmarkEnd w:id="0"/>
    </w:p>
    <w:p w:rsidR="00C65F6E" w:rsidRPr="002859FC" w:rsidRDefault="00A577CC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</w:pPr>
      <w:r w:rsidRPr="002859FC">
        <w:rPr>
          <w:rFonts w:ascii="Times New Roman" w:eastAsia="Times New Roman" w:hAnsi="Times New Roman" w:cs="Times New Roman"/>
          <w:b/>
          <w:color w:val="000000"/>
          <w:sz w:val="24"/>
          <w:szCs w:val="28"/>
        </w:rPr>
        <w:lastRenderedPageBreak/>
        <w:t>Ответы на задания и комментарии</w:t>
      </w:r>
    </w:p>
    <w:p w:rsidR="00C65F6E" w:rsidRPr="002859FC" w:rsidRDefault="00C65F6E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Cs w:val="24"/>
        </w:rPr>
      </w:pPr>
    </w:p>
    <w:tbl>
      <w:tblPr>
        <w:tblStyle w:val="a8"/>
        <w:tblW w:w="10632" w:type="dxa"/>
        <w:tblInd w:w="-426" w:type="dxa"/>
        <w:tblLayout w:type="fixed"/>
        <w:tblLook w:val="0400" w:firstRow="0" w:lastRow="0" w:firstColumn="0" w:lastColumn="0" w:noHBand="0" w:noVBand="1"/>
      </w:tblPr>
      <w:tblGrid>
        <w:gridCol w:w="568"/>
        <w:gridCol w:w="4536"/>
        <w:gridCol w:w="5528"/>
      </w:tblGrid>
      <w:tr w:rsidR="00C65F6E" w:rsidRPr="002859F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center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№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Ответы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>Комментарии</w:t>
            </w:r>
          </w:p>
        </w:tc>
      </w:tr>
      <w:tr w:rsidR="00C65F6E" w:rsidRPr="002859F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1.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Тяжелая промышленность 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Задание проверяет умение определять </w:t>
            </w: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  <w:t>источник информации, извлекать </w:t>
            </w:r>
          </w:p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информацию из иллюстрации (источник 1),находить и интерпретировать информацию (источник 2). Учащиеся должны перевести визуальное изображение на вербальный язык.</w:t>
            </w:r>
          </w:p>
        </w:tc>
      </w:tr>
      <w:tr w:rsidR="00C65F6E" w:rsidRPr="002859F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2. 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Подтверждением правильности суждения являются следующие утверждения из источника 3: </w:t>
            </w: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br/>
              <w:t xml:space="preserve">«У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мінулым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годзе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сельская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гаспадарка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рэспублікі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атрымала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на 4916 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трактароў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больш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, 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чым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у 1962 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годзе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,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зернеўборачных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камбайнаў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 </w:t>
            </w:r>
            <w:proofErr w:type="gram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–н</w:t>
            </w:r>
            <w:proofErr w:type="gram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 1235, 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грузавых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аўтамалібяў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 – на 1964».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Задание проверяет умение интерпретировать  информацию из предложенных источников. Учащиеся должны интерпретировать информацию из источника 3, сравнить показатели разных исторических периодов (1967 и 1962 гг.)  и формулировать выводы.</w:t>
            </w:r>
          </w:p>
        </w:tc>
      </w:tr>
      <w:tr w:rsidR="00C65F6E" w:rsidRPr="002859F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3.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Основными направлениями специализации промышленности БССР в 1960-е –1980-е 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гг</w:t>
            </w:r>
            <w:proofErr w:type="gramStart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.я</w:t>
            </w:r>
            <w:proofErr w:type="gramEnd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влялись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: машиностроение, </w:t>
            </w:r>
            <w:proofErr w:type="spellStart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металлобработка</w:t>
            </w:r>
            <w:proofErr w:type="spellEnd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, станкостроение, автомобилестрое-ние, тракторостроение, сельскохо-зяйственное машиностросние, деревообрабатывающая, химическая промышленность.</w:t>
            </w:r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br/>
            </w:r>
            <w:r w:rsidRPr="002859FC"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>Основные</w:t>
            </w:r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 направления </w:t>
            </w:r>
            <w:proofErr w:type="spellStart"/>
            <w:proofErr w:type="gramStart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специали-зации</w:t>
            </w:r>
            <w:proofErr w:type="spellEnd"/>
            <w:proofErr w:type="gramEnd"/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 сельского хозяйства БССР в 1960-е – 1980-е гг.:</w:t>
            </w:r>
          </w:p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льноводство, молочно-мясное животноводство.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Задание проверяет умение использовать историческую карту при характеристике исторических явлений, устанавливать связи между смысловыми единицами информации, представленной в разных знаковых системах. Учащиеся должны найти на карте условное обозначение типов промышленности и сельского хозяйства, оценить количественные показатели по регионам, сделать вывод. </w:t>
            </w:r>
          </w:p>
        </w:tc>
      </w:tr>
      <w:tr w:rsidR="00C65F6E" w:rsidRPr="002859FC">
        <w:tc>
          <w:tcPr>
            <w:tcW w:w="5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4.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2859FC">
              <w:rPr>
                <w:rFonts w:ascii="Times New Roman" w:eastAsia="Times New Roman" w:hAnsi="Times New Roman" w:cs="Times New Roman"/>
                <w:sz w:val="24"/>
                <w:szCs w:val="28"/>
              </w:rPr>
              <w:t>Утверждение можно считать верным. Специализация производства отражена в источнике 2. Автоматизация и использование в производстве достижения науки и техники показаны в источниках 1,3: использование машин, комбайнов, мелиорация, минеральные удобрения.</w:t>
            </w:r>
          </w:p>
        </w:tc>
        <w:tc>
          <w:tcPr>
            <w:tcW w:w="55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</w:tcPr>
          <w:p w:rsidR="00C65F6E" w:rsidRPr="002859FC" w:rsidRDefault="00A577CC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 xml:space="preserve">Задание проверяет умение </w:t>
            </w:r>
            <w:r w:rsidRPr="002859F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8"/>
              </w:rPr>
              <w:t xml:space="preserve">использовать информацию </w:t>
            </w: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из предложенных источников для решения поставленной задачи.</w:t>
            </w:r>
          </w:p>
          <w:p w:rsidR="00C65F6E" w:rsidRPr="002859FC" w:rsidRDefault="00A577CC">
            <w:pPr>
              <w:jc w:val="both"/>
              <w:rPr>
                <w:rFonts w:ascii="Times New Roman" w:eastAsia="Times New Roman" w:hAnsi="Times New Roman" w:cs="Times New Roman"/>
                <w:szCs w:val="24"/>
              </w:rPr>
            </w:pPr>
            <w:r w:rsidRPr="002859FC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</w:rPr>
              <w:t>Учащиеся должны найти в источниках доказательства формирования в БССР индустриального общества.</w:t>
            </w:r>
          </w:p>
        </w:tc>
      </w:tr>
    </w:tbl>
    <w:p w:rsidR="00C65F6E" w:rsidRPr="002859FC" w:rsidRDefault="00C65F6E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8"/>
        </w:rPr>
      </w:pPr>
    </w:p>
    <w:p w:rsidR="00C65F6E" w:rsidRPr="002859FC" w:rsidRDefault="002859FC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8"/>
        </w:rPr>
      </w:pPr>
      <w:r>
        <w:rPr>
          <w:rFonts w:ascii="Times New Roman" w:eastAsia="Times New Roman" w:hAnsi="Times New Roman" w:cs="Times New Roman"/>
          <w:sz w:val="24"/>
          <w:szCs w:val="28"/>
        </w:rPr>
        <w:t xml:space="preserve"> </w:t>
      </w:r>
    </w:p>
    <w:sectPr w:rsidR="00C65F6E" w:rsidRPr="002859FC">
      <w:headerReference w:type="default" r:id="rId11"/>
      <w:footerReference w:type="default" r:id="rId12"/>
      <w:pgSz w:w="11909" w:h="16834"/>
      <w:pgMar w:top="283" w:right="852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AB8" w:rsidRDefault="00577AB8" w:rsidP="002859FC">
      <w:pPr>
        <w:spacing w:line="240" w:lineRule="auto"/>
      </w:pPr>
      <w:r>
        <w:separator/>
      </w:r>
    </w:p>
  </w:endnote>
  <w:endnote w:type="continuationSeparator" w:id="0">
    <w:p w:rsidR="00577AB8" w:rsidRDefault="00577AB8" w:rsidP="002859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1445801"/>
      <w:docPartObj>
        <w:docPartGallery w:val="Page Numbers (Bottom of Page)"/>
        <w:docPartUnique/>
      </w:docPartObj>
    </w:sdtPr>
    <w:sdtContent>
      <w:p w:rsidR="002859FC" w:rsidRDefault="002859FC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2859FC" w:rsidRDefault="002859FC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AB8" w:rsidRDefault="00577AB8" w:rsidP="002859FC">
      <w:pPr>
        <w:spacing w:line="240" w:lineRule="auto"/>
      </w:pPr>
      <w:r>
        <w:separator/>
      </w:r>
    </w:p>
  </w:footnote>
  <w:footnote w:type="continuationSeparator" w:id="0">
    <w:p w:rsidR="00577AB8" w:rsidRDefault="00577AB8" w:rsidP="002859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859FC" w:rsidRDefault="002859FC">
    <w:pPr>
      <w:pStyle w:val="a9"/>
    </w:pPr>
    <w:r>
      <w:t>7-2</w:t>
    </w:r>
  </w:p>
  <w:p w:rsidR="002859FC" w:rsidRDefault="002859FC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C6FF9"/>
    <w:multiLevelType w:val="multilevel"/>
    <w:tmpl w:val="010A16F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1">
    <w:nsid w:val="0C37504D"/>
    <w:multiLevelType w:val="multilevel"/>
    <w:tmpl w:val="CB94A8C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C65F6E"/>
    <w:rsid w:val="002859FC"/>
    <w:rsid w:val="00577AB8"/>
    <w:rsid w:val="00A577CC"/>
    <w:rsid w:val="00C6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FE"/>
  </w:style>
  <w:style w:type="paragraph" w:styleId="1">
    <w:name w:val="heading 1"/>
    <w:basedOn w:val="a"/>
    <w:next w:val="a"/>
    <w:uiPriority w:val="9"/>
    <w:qFormat/>
    <w:rsid w:val="00087CF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087CF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087CF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87CF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87CF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087C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E5C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C8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E5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0E5C82"/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9">
    <w:name w:val="header"/>
    <w:basedOn w:val="a"/>
    <w:link w:val="aa"/>
    <w:uiPriority w:val="99"/>
    <w:unhideWhenUsed/>
    <w:rsid w:val="002859F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59FC"/>
  </w:style>
  <w:style w:type="paragraph" w:styleId="ab">
    <w:name w:val="footer"/>
    <w:basedOn w:val="a"/>
    <w:link w:val="ac"/>
    <w:uiPriority w:val="99"/>
    <w:unhideWhenUsed/>
    <w:rsid w:val="002859F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59F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7CFE"/>
  </w:style>
  <w:style w:type="paragraph" w:styleId="1">
    <w:name w:val="heading 1"/>
    <w:basedOn w:val="a"/>
    <w:next w:val="a"/>
    <w:uiPriority w:val="9"/>
    <w:qFormat/>
    <w:rsid w:val="00087CF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rsid w:val="00087CF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rsid w:val="00087CF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rsid w:val="00087CFE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rsid w:val="00087CFE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rsid w:val="00087CFE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rsid w:val="00087CFE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E5C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E5C82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0E5C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tab-span">
    <w:name w:val="apple-tab-span"/>
    <w:basedOn w:val="a0"/>
    <w:rsid w:val="000E5C82"/>
  </w:style>
  <w:style w:type="table" w:customStyle="1" w:styleId="a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a9">
    <w:name w:val="header"/>
    <w:basedOn w:val="a"/>
    <w:link w:val="aa"/>
    <w:uiPriority w:val="99"/>
    <w:unhideWhenUsed/>
    <w:rsid w:val="002859FC"/>
    <w:pPr>
      <w:tabs>
        <w:tab w:val="center" w:pos="4677"/>
        <w:tab w:val="right" w:pos="9355"/>
      </w:tabs>
      <w:spacing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2859FC"/>
  </w:style>
  <w:style w:type="paragraph" w:styleId="ab">
    <w:name w:val="footer"/>
    <w:basedOn w:val="a"/>
    <w:link w:val="ac"/>
    <w:uiPriority w:val="99"/>
    <w:unhideWhenUsed/>
    <w:rsid w:val="002859FC"/>
    <w:pPr>
      <w:tabs>
        <w:tab w:val="center" w:pos="4677"/>
        <w:tab w:val="right" w:pos="9355"/>
      </w:tabs>
      <w:spacing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2859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DE9"/>
    <w:rsid w:val="00112DE9"/>
    <w:rsid w:val="00391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8635374C011495D9292F1C6A4BDD9D0">
    <w:name w:val="B8635374C011495D9292F1C6A4BDD9D0"/>
    <w:rsid w:val="00112DE9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8635374C011495D9292F1C6A4BDD9D0">
    <w:name w:val="B8635374C011495D9292F1C6A4BDD9D0"/>
    <w:rsid w:val="00112DE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pmnToN/H7B1aXRQo+b8DTVvRqVQ==">AMUW2mW7jOGnOWNsx1Q0hAHn+cTjJOnnEh6wu+bAtWxwrMQZNq+/q/GZwfYMRwoijOLFXuAgHza2rb6QLlAQypywIt+StfJeWl3Cf/u+SgKbULJoVEtFBFk=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600</Words>
  <Characters>3422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Ала</dc:creator>
  <cp:lastModifiedBy>Ала</cp:lastModifiedBy>
  <cp:revision>2</cp:revision>
  <dcterms:created xsi:type="dcterms:W3CDTF">2023-02-19T09:16:00Z</dcterms:created>
  <dcterms:modified xsi:type="dcterms:W3CDTF">2023-02-19T09:16:00Z</dcterms:modified>
</cp:coreProperties>
</file>