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B4" w:rsidRDefault="00775EB4" w:rsidP="00775EB4">
      <w:pPr>
        <w:pStyle w:val="a3"/>
        <w:jc w:val="center"/>
        <w:rPr>
          <w:rFonts w:ascii="Times New Roman" w:hAnsi="Times New Roman" w:cs="Times New Roman"/>
          <w:b/>
        </w:rPr>
      </w:pPr>
      <w:r w:rsidRPr="00775EB4">
        <w:rPr>
          <w:rFonts w:ascii="Times New Roman" w:hAnsi="Times New Roman" w:cs="Times New Roman"/>
          <w:b/>
        </w:rPr>
        <w:t>19. Общественно - политическая жизнь</w:t>
      </w:r>
      <w:r>
        <w:rPr>
          <w:rFonts w:ascii="Times New Roman" w:hAnsi="Times New Roman" w:cs="Times New Roman"/>
          <w:b/>
        </w:rPr>
        <w:t xml:space="preserve"> 1940-1960 </w:t>
      </w:r>
      <w:proofErr w:type="spellStart"/>
      <w:r>
        <w:rPr>
          <w:rFonts w:ascii="Times New Roman" w:hAnsi="Times New Roman" w:cs="Times New Roman"/>
          <w:b/>
        </w:rPr>
        <w:t>ые</w:t>
      </w:r>
      <w:proofErr w:type="spellEnd"/>
      <w:r>
        <w:rPr>
          <w:rFonts w:ascii="Times New Roman" w:hAnsi="Times New Roman" w:cs="Times New Roman"/>
          <w:b/>
        </w:rPr>
        <w:t xml:space="preserve"> годы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   ИБ 9 класс</w:t>
      </w:r>
    </w:p>
    <w:p w:rsidR="00775EB4" w:rsidRPr="00775EB4" w:rsidRDefault="00775EB4" w:rsidP="00775EB4">
      <w:pPr>
        <w:pStyle w:val="a3"/>
        <w:jc w:val="center"/>
        <w:rPr>
          <w:rFonts w:ascii="Times New Roman" w:hAnsi="Times New Roman" w:cs="Times New Roman"/>
          <w:b/>
        </w:rPr>
      </w:pPr>
    </w:p>
    <w:p w:rsidR="00775EB4" w:rsidRPr="00775EB4" w:rsidRDefault="00775EB4" w:rsidP="00775EB4">
      <w:pPr>
        <w:pStyle w:val="a3"/>
        <w:rPr>
          <w:rFonts w:ascii="Times New Roman" w:hAnsi="Times New Roman" w:cs="Times New Roman"/>
        </w:rPr>
      </w:pPr>
      <w:r w:rsidRPr="00775EB4">
        <w:rPr>
          <w:rFonts w:ascii="Times New Roman" w:hAnsi="Times New Roman" w:cs="Times New Roman"/>
        </w:rPr>
        <w:t>1.Определите особенности послевоенной внутриполитической жизни в БССР:</w:t>
      </w:r>
    </w:p>
    <w:p w:rsidR="00775EB4" w:rsidRPr="00775EB4" w:rsidRDefault="00775EB4" w:rsidP="00775EB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75EB4">
        <w:rPr>
          <w:rFonts w:ascii="Times New Roman" w:hAnsi="Times New Roman" w:cs="Times New Roman"/>
        </w:rPr>
        <w:t>надежды на сохранение без изменений довоенного образа жизни</w:t>
      </w:r>
    </w:p>
    <w:p w:rsidR="00775EB4" w:rsidRPr="00775EB4" w:rsidRDefault="00775EB4" w:rsidP="00775EB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75EB4">
        <w:rPr>
          <w:rFonts w:ascii="Times New Roman" w:hAnsi="Times New Roman" w:cs="Times New Roman"/>
        </w:rPr>
        <w:t>сохранение довоенной политической системы</w:t>
      </w:r>
    </w:p>
    <w:p w:rsidR="00775EB4" w:rsidRPr="00775EB4" w:rsidRDefault="00775EB4" w:rsidP="00775EB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75EB4">
        <w:rPr>
          <w:rFonts w:ascii="Times New Roman" w:hAnsi="Times New Roman" w:cs="Times New Roman"/>
        </w:rPr>
        <w:t>недоверие к населению, проживавшему на оккупированной территории, а также к бывшим пленным, беженцам и переселенцам</w:t>
      </w:r>
    </w:p>
    <w:p w:rsidR="00775EB4" w:rsidRPr="00775EB4" w:rsidRDefault="00775EB4" w:rsidP="00775EB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75EB4">
        <w:rPr>
          <w:rFonts w:ascii="Times New Roman" w:hAnsi="Times New Roman" w:cs="Times New Roman"/>
        </w:rPr>
        <w:t>гитлеровская пропаганда сформировала у населения антисоветские настроения и недоверие к Коммунистической партии</w:t>
      </w:r>
    </w:p>
    <w:p w:rsidR="00775EB4" w:rsidRPr="00775EB4" w:rsidRDefault="00775EB4" w:rsidP="00775EB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75EB4">
        <w:rPr>
          <w:rFonts w:ascii="Times New Roman" w:hAnsi="Times New Roman" w:cs="Times New Roman"/>
        </w:rPr>
        <w:t>проведение коллективизации в западном регионе Беларуси вызывало недовольство единоличных крестьянских хозяйств</w:t>
      </w:r>
    </w:p>
    <w:p w:rsidR="00775EB4" w:rsidRPr="00775EB4" w:rsidRDefault="00775EB4" w:rsidP="00775EB4">
      <w:pPr>
        <w:pStyle w:val="a3"/>
        <w:rPr>
          <w:rFonts w:ascii="Times New Roman" w:hAnsi="Times New Roman" w:cs="Times New Roman"/>
        </w:rPr>
      </w:pPr>
      <w:r w:rsidRPr="00775EB4">
        <w:rPr>
          <w:rFonts w:ascii="Times New Roman" w:hAnsi="Times New Roman" w:cs="Times New Roman"/>
        </w:rPr>
        <w:t>2.Определите характерные черты послевоенного внутриполитического развития БССР:</w:t>
      </w:r>
    </w:p>
    <w:p w:rsidR="00775EB4" w:rsidRPr="00775EB4" w:rsidRDefault="00775EB4" w:rsidP="00775EB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75EB4">
        <w:rPr>
          <w:rFonts w:ascii="Times New Roman" w:hAnsi="Times New Roman" w:cs="Times New Roman"/>
        </w:rPr>
        <w:t>продолжались политические репрессии</w:t>
      </w:r>
    </w:p>
    <w:p w:rsidR="00775EB4" w:rsidRPr="00775EB4" w:rsidRDefault="00775EB4" w:rsidP="00775EB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75EB4">
        <w:rPr>
          <w:rFonts w:ascii="Times New Roman" w:hAnsi="Times New Roman" w:cs="Times New Roman"/>
        </w:rPr>
        <w:t>существовал культ личности</w:t>
      </w:r>
    </w:p>
    <w:p w:rsidR="00775EB4" w:rsidRPr="00775EB4" w:rsidRDefault="00775EB4" w:rsidP="00775EB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75EB4">
        <w:rPr>
          <w:rFonts w:ascii="Times New Roman" w:hAnsi="Times New Roman" w:cs="Times New Roman"/>
        </w:rPr>
        <w:t>коммунистическая партия осуществляла как политические, так и административные функции</w:t>
      </w:r>
    </w:p>
    <w:p w:rsidR="00775EB4" w:rsidRPr="00775EB4" w:rsidRDefault="00775EB4" w:rsidP="00775EB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75EB4">
        <w:rPr>
          <w:rFonts w:ascii="Times New Roman" w:hAnsi="Times New Roman" w:cs="Times New Roman"/>
        </w:rPr>
        <w:t>Советы не находились под контролем партии и осуществляли реальную власть</w:t>
      </w:r>
    </w:p>
    <w:p w:rsidR="00775EB4" w:rsidRPr="00775EB4" w:rsidRDefault="00775EB4" w:rsidP="00775EB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75EB4">
        <w:rPr>
          <w:rFonts w:ascii="Times New Roman" w:hAnsi="Times New Roman" w:cs="Times New Roman"/>
        </w:rPr>
        <w:t>выборы в Советы проводились на альтернативной основе</w:t>
      </w:r>
    </w:p>
    <w:p w:rsidR="00775EB4" w:rsidRDefault="00775EB4" w:rsidP="00775EB4">
      <w:pPr>
        <w:pStyle w:val="a3"/>
        <w:rPr>
          <w:rFonts w:ascii="Times New Roman" w:hAnsi="Times New Roman" w:cs="Times New Roman"/>
        </w:rPr>
      </w:pPr>
      <w:r w:rsidRPr="00775EB4">
        <w:rPr>
          <w:rFonts w:ascii="Times New Roman" w:hAnsi="Times New Roman" w:cs="Times New Roman"/>
        </w:rPr>
        <w:t>3.Установите соответствие: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75"/>
        <w:gridCol w:w="1925"/>
        <w:gridCol w:w="425"/>
        <w:gridCol w:w="6486"/>
      </w:tblGrid>
      <w:tr w:rsidR="00775EB4" w:rsidTr="00775EB4">
        <w:tc>
          <w:tcPr>
            <w:tcW w:w="375" w:type="dxa"/>
          </w:tcPr>
          <w:p w:rsidR="00775EB4" w:rsidRDefault="00775EB4" w:rsidP="00775EB4">
            <w:pPr>
              <w:pStyle w:val="a3"/>
              <w:rPr>
                <w:rFonts w:ascii="Times New Roman" w:hAnsi="Times New Roman" w:cs="Times New Roman"/>
              </w:rPr>
            </w:pPr>
            <w:r w:rsidRPr="00775EB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25" w:type="dxa"/>
          </w:tcPr>
          <w:p w:rsidR="00775EB4" w:rsidRDefault="00775EB4" w:rsidP="00775EB4">
            <w:pPr>
              <w:pStyle w:val="a3"/>
              <w:rPr>
                <w:rFonts w:ascii="Times New Roman" w:hAnsi="Times New Roman" w:cs="Times New Roman"/>
              </w:rPr>
            </w:pPr>
            <w:r w:rsidRPr="00775EB4">
              <w:rPr>
                <w:rFonts w:ascii="Times New Roman" w:hAnsi="Times New Roman" w:cs="Times New Roman"/>
              </w:rPr>
              <w:t>П. К. Пономаренко</w:t>
            </w:r>
          </w:p>
        </w:tc>
        <w:tc>
          <w:tcPr>
            <w:tcW w:w="425" w:type="dxa"/>
          </w:tcPr>
          <w:p w:rsidR="00775EB4" w:rsidRDefault="00775EB4" w:rsidP="00775E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86" w:type="dxa"/>
          </w:tcPr>
          <w:p w:rsidR="00775EB4" w:rsidRDefault="00775EB4" w:rsidP="00775EB4">
            <w:pPr>
              <w:pStyle w:val="a3"/>
              <w:rPr>
                <w:rFonts w:ascii="Times New Roman" w:hAnsi="Times New Roman" w:cs="Times New Roman"/>
              </w:rPr>
            </w:pPr>
            <w:r w:rsidRPr="00775EB4">
              <w:rPr>
                <w:rFonts w:ascii="Times New Roman" w:hAnsi="Times New Roman" w:cs="Times New Roman"/>
              </w:rPr>
              <w:t>Первым секретарем Центрального комитета Коммунистической партии (большевиков) Беларуси в 1938—1947 гг. был</w:t>
            </w:r>
          </w:p>
        </w:tc>
      </w:tr>
      <w:tr w:rsidR="00775EB4" w:rsidTr="00775EB4">
        <w:tc>
          <w:tcPr>
            <w:tcW w:w="375" w:type="dxa"/>
          </w:tcPr>
          <w:p w:rsidR="00775EB4" w:rsidRDefault="00775EB4" w:rsidP="00775EB4">
            <w:pPr>
              <w:pStyle w:val="a3"/>
              <w:rPr>
                <w:rFonts w:ascii="Times New Roman" w:hAnsi="Times New Roman" w:cs="Times New Roman"/>
              </w:rPr>
            </w:pPr>
            <w:r w:rsidRPr="00775EB4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925" w:type="dxa"/>
          </w:tcPr>
          <w:p w:rsidR="00775EB4" w:rsidRDefault="00775EB4" w:rsidP="00775EB4">
            <w:pPr>
              <w:pStyle w:val="a3"/>
              <w:rPr>
                <w:rFonts w:ascii="Times New Roman" w:hAnsi="Times New Roman" w:cs="Times New Roman"/>
              </w:rPr>
            </w:pPr>
            <w:r w:rsidRPr="00775EB4">
              <w:rPr>
                <w:rFonts w:ascii="Times New Roman" w:hAnsi="Times New Roman" w:cs="Times New Roman"/>
              </w:rPr>
              <w:t>К. Т. Мазуров</w:t>
            </w:r>
          </w:p>
        </w:tc>
        <w:tc>
          <w:tcPr>
            <w:tcW w:w="425" w:type="dxa"/>
          </w:tcPr>
          <w:p w:rsidR="00775EB4" w:rsidRDefault="00775EB4" w:rsidP="00775E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6" w:type="dxa"/>
          </w:tcPr>
          <w:p w:rsidR="00775EB4" w:rsidRDefault="00775EB4" w:rsidP="00775EB4">
            <w:pPr>
              <w:pStyle w:val="a3"/>
              <w:rPr>
                <w:rFonts w:ascii="Times New Roman" w:hAnsi="Times New Roman" w:cs="Times New Roman"/>
              </w:rPr>
            </w:pPr>
            <w:r w:rsidRPr="00775EB4">
              <w:rPr>
                <w:rFonts w:ascii="Times New Roman" w:hAnsi="Times New Roman" w:cs="Times New Roman"/>
              </w:rPr>
              <w:t>Руководитель советской делегации на конференциях по созданию Организации Объединенных Наций и принятию ее Устава</w:t>
            </w:r>
          </w:p>
        </w:tc>
      </w:tr>
      <w:tr w:rsidR="00775EB4" w:rsidTr="00775EB4">
        <w:tc>
          <w:tcPr>
            <w:tcW w:w="375" w:type="dxa"/>
          </w:tcPr>
          <w:p w:rsidR="00775EB4" w:rsidRDefault="00775EB4" w:rsidP="00775EB4">
            <w:pPr>
              <w:pStyle w:val="a3"/>
              <w:rPr>
                <w:rFonts w:ascii="Times New Roman" w:hAnsi="Times New Roman" w:cs="Times New Roman"/>
              </w:rPr>
            </w:pPr>
            <w:r w:rsidRPr="00775EB4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925" w:type="dxa"/>
          </w:tcPr>
          <w:p w:rsidR="00775EB4" w:rsidRDefault="00775EB4" w:rsidP="00775EB4">
            <w:pPr>
              <w:pStyle w:val="a3"/>
              <w:rPr>
                <w:rFonts w:ascii="Times New Roman" w:hAnsi="Times New Roman" w:cs="Times New Roman"/>
              </w:rPr>
            </w:pPr>
            <w:r w:rsidRPr="00775EB4">
              <w:rPr>
                <w:rFonts w:ascii="Times New Roman" w:hAnsi="Times New Roman" w:cs="Times New Roman"/>
              </w:rPr>
              <w:t>А.А. Громыко</w:t>
            </w:r>
          </w:p>
        </w:tc>
        <w:tc>
          <w:tcPr>
            <w:tcW w:w="425" w:type="dxa"/>
          </w:tcPr>
          <w:p w:rsidR="00775EB4" w:rsidRDefault="00775EB4" w:rsidP="00775E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86" w:type="dxa"/>
          </w:tcPr>
          <w:p w:rsidR="00775EB4" w:rsidRDefault="00775EB4" w:rsidP="00775EB4">
            <w:pPr>
              <w:pStyle w:val="a3"/>
              <w:rPr>
                <w:rFonts w:ascii="Times New Roman" w:hAnsi="Times New Roman" w:cs="Times New Roman"/>
              </w:rPr>
            </w:pPr>
            <w:r w:rsidRPr="00775EB4">
              <w:rPr>
                <w:rFonts w:ascii="Times New Roman" w:hAnsi="Times New Roman" w:cs="Times New Roman"/>
              </w:rPr>
              <w:t>Под его руководством партийная организация Беларуси осуществляла меры по преодолению последствий культа личности Сталина и реабилитации жертв необоснованных политических репрессий</w:t>
            </w:r>
          </w:p>
        </w:tc>
      </w:tr>
    </w:tbl>
    <w:p w:rsidR="00775EB4" w:rsidRPr="00775EB4" w:rsidRDefault="00775EB4" w:rsidP="00775EB4">
      <w:pPr>
        <w:pStyle w:val="a3"/>
        <w:ind w:left="360"/>
        <w:rPr>
          <w:rFonts w:ascii="Times New Roman" w:hAnsi="Times New Roman" w:cs="Times New Roman"/>
        </w:rPr>
      </w:pPr>
    </w:p>
    <w:p w:rsidR="00775EB4" w:rsidRPr="00775EB4" w:rsidRDefault="00775EB4" w:rsidP="00775EB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775EB4">
        <w:rPr>
          <w:rFonts w:ascii="Times New Roman" w:hAnsi="Times New Roman" w:cs="Times New Roman"/>
        </w:rPr>
        <w:t xml:space="preserve">4.В </w:t>
      </w:r>
      <w:r>
        <w:rPr>
          <w:rFonts w:ascii="Times New Roman" w:hAnsi="Times New Roman" w:cs="Times New Roman"/>
        </w:rPr>
        <w:t>__________</w:t>
      </w:r>
      <w:r w:rsidRPr="00775EB4">
        <w:rPr>
          <w:rFonts w:ascii="Times New Roman" w:hAnsi="Times New Roman" w:cs="Times New Roman"/>
        </w:rPr>
        <w:t xml:space="preserve"> г. состоялось утверждение нового Государственного флага республики.</w:t>
      </w:r>
    </w:p>
    <w:p w:rsidR="00775EB4" w:rsidRPr="00775EB4" w:rsidRDefault="00775EB4" w:rsidP="00775EB4">
      <w:pPr>
        <w:pStyle w:val="a3"/>
        <w:rPr>
          <w:rFonts w:ascii="Times New Roman" w:hAnsi="Times New Roman" w:cs="Times New Roman"/>
        </w:rPr>
      </w:pPr>
      <w:r w:rsidRPr="00775EB4">
        <w:rPr>
          <w:rFonts w:ascii="Times New Roman" w:hAnsi="Times New Roman" w:cs="Times New Roman"/>
        </w:rPr>
        <w:t>5.Определите изменения в общественно-политической жизни во второй половине 1950-х — первой половине 1960-х гг.:</w:t>
      </w:r>
    </w:p>
    <w:p w:rsidR="00775EB4" w:rsidRPr="00775EB4" w:rsidRDefault="00775EB4" w:rsidP="00775EB4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75EB4">
        <w:rPr>
          <w:rFonts w:ascii="Times New Roman" w:hAnsi="Times New Roman" w:cs="Times New Roman"/>
        </w:rPr>
        <w:t>прекратились массовые политические репрессии</w:t>
      </w:r>
    </w:p>
    <w:p w:rsidR="00775EB4" w:rsidRPr="00775EB4" w:rsidRDefault="00775EB4" w:rsidP="00775EB4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75EB4">
        <w:rPr>
          <w:rFonts w:ascii="Times New Roman" w:hAnsi="Times New Roman" w:cs="Times New Roman"/>
        </w:rPr>
        <w:t>началась частичная реабилитация</w:t>
      </w:r>
    </w:p>
    <w:p w:rsidR="00775EB4" w:rsidRPr="00775EB4" w:rsidRDefault="00775EB4" w:rsidP="00775EB4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75EB4">
        <w:rPr>
          <w:rFonts w:ascii="Times New Roman" w:hAnsi="Times New Roman" w:cs="Times New Roman"/>
        </w:rPr>
        <w:t>осужден культ личности Сталина</w:t>
      </w:r>
    </w:p>
    <w:p w:rsidR="00775EB4" w:rsidRPr="00775EB4" w:rsidRDefault="00775EB4" w:rsidP="00775EB4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75EB4">
        <w:rPr>
          <w:rFonts w:ascii="Times New Roman" w:hAnsi="Times New Roman" w:cs="Times New Roman"/>
        </w:rPr>
        <w:t>альтернативные выборы</w:t>
      </w:r>
    </w:p>
    <w:p w:rsidR="00775EB4" w:rsidRPr="00775EB4" w:rsidRDefault="00775EB4" w:rsidP="00775EB4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75EB4">
        <w:rPr>
          <w:rFonts w:ascii="Times New Roman" w:hAnsi="Times New Roman" w:cs="Times New Roman"/>
        </w:rPr>
        <w:t>наличие в обществе нескольких политических партий</w:t>
      </w:r>
    </w:p>
    <w:p w:rsidR="00775EB4" w:rsidRPr="00775EB4" w:rsidRDefault="00775EB4" w:rsidP="00775EB4">
      <w:pPr>
        <w:pStyle w:val="a3"/>
        <w:rPr>
          <w:rFonts w:ascii="Times New Roman" w:hAnsi="Times New Roman" w:cs="Times New Roman"/>
        </w:rPr>
      </w:pPr>
      <w:r w:rsidRPr="00775EB4">
        <w:rPr>
          <w:rFonts w:ascii="Times New Roman" w:hAnsi="Times New Roman" w:cs="Times New Roman"/>
        </w:rPr>
        <w:t>6.Название периода второй половины 1950-х — первой половины 1960-х гг., связанного со смягчением политического режима после смерти И. В. Сталина, постепенным преодолением культа его личности и началом частичной реабилитации невинно пострадавши</w:t>
      </w:r>
      <w:r>
        <w:rPr>
          <w:rFonts w:ascii="Times New Roman" w:hAnsi="Times New Roman" w:cs="Times New Roman"/>
        </w:rPr>
        <w:t xml:space="preserve">х от политических репрессий –  </w:t>
      </w:r>
    </w:p>
    <w:p w:rsidR="00775EB4" w:rsidRPr="00775EB4" w:rsidRDefault="00775EB4" w:rsidP="00775EB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Pr="00775E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Pr="00775EB4">
        <w:rPr>
          <w:rFonts w:ascii="Times New Roman" w:hAnsi="Times New Roman" w:cs="Times New Roman"/>
        </w:rPr>
        <w:t>осстановление доброго имени и прав невинно осужденных</w:t>
      </w:r>
      <w:r>
        <w:rPr>
          <w:rFonts w:ascii="Times New Roman" w:hAnsi="Times New Roman" w:cs="Times New Roman"/>
        </w:rPr>
        <w:t xml:space="preserve"> называется________________</w:t>
      </w:r>
    </w:p>
    <w:p w:rsidR="00775EB4" w:rsidRPr="00775EB4" w:rsidRDefault="00775EB4" w:rsidP="00775EB4">
      <w:pPr>
        <w:pStyle w:val="a3"/>
        <w:rPr>
          <w:rFonts w:ascii="Times New Roman" w:hAnsi="Times New Roman" w:cs="Times New Roman"/>
        </w:rPr>
      </w:pPr>
      <w:r w:rsidRPr="00775EB4">
        <w:rPr>
          <w:rFonts w:ascii="Times New Roman" w:hAnsi="Times New Roman" w:cs="Times New Roman"/>
        </w:rPr>
        <w:t xml:space="preserve">8.В 1961 г. была принята программа КПСС, в которой определялась цель построить коммунизм в СССР </w:t>
      </w:r>
      <w:proofErr w:type="gramStart"/>
      <w:r w:rsidRPr="00775EB4">
        <w:rPr>
          <w:rFonts w:ascii="Times New Roman" w:hAnsi="Times New Roman" w:cs="Times New Roman"/>
        </w:rPr>
        <w:t>в начале</w:t>
      </w:r>
      <w:proofErr w:type="gramEnd"/>
      <w:r w:rsidRPr="00775EB4">
        <w:rPr>
          <w:rFonts w:ascii="Times New Roman" w:hAnsi="Times New Roman" w:cs="Times New Roman"/>
        </w:rPr>
        <w:t xml:space="preserve"> 2000-х гг.</w:t>
      </w:r>
    </w:p>
    <w:p w:rsidR="00775EB4" w:rsidRPr="00775EB4" w:rsidRDefault="00775EB4" w:rsidP="00775EB4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775EB4">
        <w:rPr>
          <w:rFonts w:ascii="Times New Roman" w:hAnsi="Times New Roman" w:cs="Times New Roman"/>
        </w:rPr>
        <w:t>Верное утверждение</w:t>
      </w:r>
    </w:p>
    <w:p w:rsidR="00775EB4" w:rsidRPr="00775EB4" w:rsidRDefault="00775EB4" w:rsidP="00775EB4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775EB4">
        <w:rPr>
          <w:rFonts w:ascii="Times New Roman" w:hAnsi="Times New Roman" w:cs="Times New Roman"/>
        </w:rPr>
        <w:t>Неверное утверждение</w:t>
      </w:r>
    </w:p>
    <w:p w:rsidR="00775EB4" w:rsidRPr="00775EB4" w:rsidRDefault="00775EB4" w:rsidP="00775EB4">
      <w:pPr>
        <w:pStyle w:val="a3"/>
        <w:rPr>
          <w:rFonts w:ascii="Times New Roman" w:hAnsi="Times New Roman" w:cs="Times New Roman"/>
        </w:rPr>
      </w:pPr>
      <w:r w:rsidRPr="00775EB4">
        <w:rPr>
          <w:rFonts w:ascii="Times New Roman" w:hAnsi="Times New Roman" w:cs="Times New Roman"/>
        </w:rPr>
        <w:t>9.Под лозунгом борьбы с религиозными пережитками и их скорейшего преодоления властями не осуществлялось давление на верующих. Были открыты многие храмы и монастыри.</w:t>
      </w:r>
    </w:p>
    <w:p w:rsidR="00775EB4" w:rsidRPr="00775EB4" w:rsidRDefault="00775EB4" w:rsidP="00775EB4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775EB4">
        <w:rPr>
          <w:rFonts w:ascii="Times New Roman" w:hAnsi="Times New Roman" w:cs="Times New Roman"/>
        </w:rPr>
        <w:t>Верное утверждение</w:t>
      </w:r>
    </w:p>
    <w:p w:rsidR="00775EB4" w:rsidRPr="00775EB4" w:rsidRDefault="00775EB4" w:rsidP="00775EB4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775EB4">
        <w:rPr>
          <w:rFonts w:ascii="Times New Roman" w:hAnsi="Times New Roman" w:cs="Times New Roman"/>
        </w:rPr>
        <w:t>Неверное утверждение</w:t>
      </w:r>
    </w:p>
    <w:p w:rsidR="00775EB4" w:rsidRPr="00775EB4" w:rsidRDefault="00775EB4" w:rsidP="00775EB4">
      <w:pPr>
        <w:pStyle w:val="a3"/>
        <w:rPr>
          <w:rFonts w:ascii="Times New Roman" w:hAnsi="Times New Roman" w:cs="Times New Roman"/>
        </w:rPr>
      </w:pPr>
      <w:r w:rsidRPr="00775EB4">
        <w:rPr>
          <w:rFonts w:ascii="Times New Roman" w:hAnsi="Times New Roman" w:cs="Times New Roman"/>
        </w:rPr>
        <w:t>10.Достоянием «оттепели» во второй половине 1950-х — первой половине 1960-х гг. стали развенчание культа личности И. В. Сталина и частичная реабилитация репрессированных.</w:t>
      </w:r>
    </w:p>
    <w:p w:rsidR="00775EB4" w:rsidRPr="00775EB4" w:rsidRDefault="00775EB4" w:rsidP="00775EB4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775EB4">
        <w:rPr>
          <w:rFonts w:ascii="Times New Roman" w:hAnsi="Times New Roman" w:cs="Times New Roman"/>
        </w:rPr>
        <w:t>Верное утверждение</w:t>
      </w:r>
    </w:p>
    <w:p w:rsidR="00D44FE7" w:rsidRPr="00775EB4" w:rsidRDefault="00775EB4" w:rsidP="00775EB4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775EB4">
        <w:rPr>
          <w:rFonts w:ascii="Times New Roman" w:hAnsi="Times New Roman" w:cs="Times New Roman"/>
        </w:rPr>
        <w:t>Неверное утверждение</w:t>
      </w:r>
    </w:p>
    <w:sectPr w:rsidR="00D44FE7" w:rsidRPr="00775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F41C2"/>
    <w:multiLevelType w:val="hybridMultilevel"/>
    <w:tmpl w:val="FDF65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E7405"/>
    <w:multiLevelType w:val="hybridMultilevel"/>
    <w:tmpl w:val="6958D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3384B"/>
    <w:multiLevelType w:val="hybridMultilevel"/>
    <w:tmpl w:val="BF466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24A55"/>
    <w:multiLevelType w:val="hybridMultilevel"/>
    <w:tmpl w:val="DF461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95574"/>
    <w:multiLevelType w:val="hybridMultilevel"/>
    <w:tmpl w:val="172AF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9426B"/>
    <w:multiLevelType w:val="hybridMultilevel"/>
    <w:tmpl w:val="A8484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EB4"/>
    <w:rsid w:val="00775EB4"/>
    <w:rsid w:val="00D4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5EB4"/>
    <w:pPr>
      <w:spacing w:after="0" w:line="240" w:lineRule="auto"/>
    </w:pPr>
  </w:style>
  <w:style w:type="table" w:styleId="a4">
    <w:name w:val="Table Grid"/>
    <w:basedOn w:val="a1"/>
    <w:uiPriority w:val="59"/>
    <w:rsid w:val="00775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5EB4"/>
    <w:pPr>
      <w:spacing w:after="0" w:line="240" w:lineRule="auto"/>
    </w:pPr>
  </w:style>
  <w:style w:type="table" w:styleId="a4">
    <w:name w:val="Table Grid"/>
    <w:basedOn w:val="a1"/>
    <w:uiPriority w:val="59"/>
    <w:rsid w:val="00775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72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59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35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34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73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98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20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03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423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9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0671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2023-02-12T08:29:00Z</dcterms:created>
  <dcterms:modified xsi:type="dcterms:W3CDTF">2023-02-12T08:36:00Z</dcterms:modified>
</cp:coreProperties>
</file>