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D196E" w14:paraId="1EE81F7D" w14:textId="77777777" w:rsidTr="00E479C4">
        <w:tc>
          <w:tcPr>
            <w:tcW w:w="2972" w:type="dxa"/>
          </w:tcPr>
          <w:p w14:paraId="79BF3F6E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Клас </w:t>
            </w:r>
          </w:p>
        </w:tc>
        <w:tc>
          <w:tcPr>
            <w:tcW w:w="6373" w:type="dxa"/>
          </w:tcPr>
          <w:p w14:paraId="38F15F77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4D196E" w14:paraId="42BC93AA" w14:textId="77777777" w:rsidTr="00E479C4">
        <w:tc>
          <w:tcPr>
            <w:tcW w:w="2972" w:type="dxa"/>
          </w:tcPr>
          <w:p w14:paraId="4A0CCE49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Тэма </w:t>
            </w:r>
          </w:p>
        </w:tc>
        <w:tc>
          <w:tcPr>
            <w:tcW w:w="6373" w:type="dxa"/>
          </w:tcPr>
          <w:p w14:paraId="6852921F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Якуб Колас. “У старых дубах”</w:t>
            </w:r>
          </w:p>
        </w:tc>
      </w:tr>
      <w:tr w:rsidR="004D196E" w14:paraId="3E405207" w14:textId="77777777" w:rsidTr="00E479C4">
        <w:tc>
          <w:tcPr>
            <w:tcW w:w="2972" w:type="dxa"/>
          </w:tcPr>
          <w:p w14:paraId="5779C9E2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Кампетэнцыі </w:t>
            </w:r>
          </w:p>
        </w:tc>
        <w:tc>
          <w:tcPr>
            <w:tcW w:w="6373" w:type="dxa"/>
          </w:tcPr>
          <w:p w14:paraId="7642B6DE" w14:textId="77777777" w:rsidR="004D196E" w:rsidRPr="00810817" w:rsidRDefault="004D196E" w:rsidP="00E479C4">
            <w:pPr>
              <w:jc w:val="both"/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</w:pPr>
            <w:r w:rsidRPr="00810817"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  <w:t>Выдзяляць інфармацыю, неабходную для знаходжання доказаў;</w:t>
            </w:r>
          </w:p>
          <w:p w14:paraId="786E65B2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10817"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  <w:t>Дэманстрыраваць камунікатыўныя ўменні: аргументавана і дакладна фармуляваць вывады.</w:t>
            </w:r>
          </w:p>
        </w:tc>
      </w:tr>
      <w:tr w:rsidR="004D196E" w14:paraId="01EB6ACB" w14:textId="77777777" w:rsidTr="00E479C4">
        <w:tc>
          <w:tcPr>
            <w:tcW w:w="2972" w:type="dxa"/>
          </w:tcPr>
          <w:p w14:paraId="4497B3D4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Дыдактычныя адзінкі</w:t>
            </w:r>
          </w:p>
        </w:tc>
        <w:tc>
          <w:tcPr>
            <w:tcW w:w="6373" w:type="dxa"/>
          </w:tcPr>
          <w:p w14:paraId="0ADAAB54" w14:textId="5E62E985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Асновы бяспекі жыццядзейнасці, беларуская літаратура, чалавек і свет</w:t>
            </w:r>
          </w:p>
        </w:tc>
      </w:tr>
      <w:tr w:rsidR="004D196E" w14:paraId="0A4E546F" w14:textId="77777777" w:rsidTr="00E479C4">
        <w:tc>
          <w:tcPr>
            <w:tcW w:w="2972" w:type="dxa"/>
          </w:tcPr>
          <w:p w14:paraId="3F6CA6D8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Фармат пытання</w:t>
            </w:r>
          </w:p>
        </w:tc>
        <w:tc>
          <w:tcPr>
            <w:tcW w:w="6373" w:type="dxa"/>
          </w:tcPr>
          <w:p w14:paraId="46496FAF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Адкрыты з кароткім і разгорнутым адказам</w:t>
            </w:r>
          </w:p>
        </w:tc>
      </w:tr>
    </w:tbl>
    <w:p w14:paraId="55EB1719" w14:textId="77777777" w:rsidR="004D196E" w:rsidRPr="00A64D1E" w:rsidRDefault="004D196E" w:rsidP="004D19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Паветраны змей.</w:t>
      </w:r>
    </w:p>
    <w:p w14:paraId="74EF3B7D" w14:textId="77777777" w:rsidR="004D196E" w:rsidRDefault="004D196E" w:rsidP="004D19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 xml:space="preserve">Дзеці багатыя на выдумку. Любяць яны пагарэзіць, не думаючы пра тое, што іх свавольствы часта пераходзяць у разрад хуліганства і могуць мець сур’ёзныя наступствы. Так адбываецца таму, што большую частку часу дзеці прадастаўлены самі сабе. А гультайства і нуда правакуюць на свавольствы, якія потым могуць перакваліфікавацца, паводле крымінальнага кодэкса, у хуліганства, крадзеж, рабаванне, нанясенне цяжкай шкоды здароўю… </w:t>
      </w:r>
    </w:p>
    <w:p w14:paraId="51B50E43" w14:textId="22280908" w:rsidR="004D196E" w:rsidRPr="00A64D1E" w:rsidRDefault="004D196E" w:rsidP="004D19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Прааналізуце дадзеныя дзвюх табліц і зрабіце вывад: ці мог Грышка ў той дзень быць занятым запускам паветранага змея? Дапоўніце адказ доказам з апавядання.</w:t>
      </w:r>
    </w:p>
    <w:p w14:paraId="3F7DA1CD" w14:textId="58506480" w:rsidR="004D196E" w:rsidRDefault="004D196E" w:rsidP="004D196E">
      <w:pPr>
        <w:pStyle w:val="a7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noProof/>
          <w:sz w:val="28"/>
          <w:szCs w:val="28"/>
          <w:lang w:val="be-BY"/>
        </w:rPr>
        <w:drawing>
          <wp:inline distT="0" distB="0" distL="0" distR="0" wp14:anchorId="1F2C5C1E" wp14:editId="205EB593">
            <wp:extent cx="5326380" cy="566072"/>
            <wp:effectExtent l="0" t="0" r="0" b="5715"/>
            <wp:docPr id="3134930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930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8901" cy="58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1F01A" w14:textId="4A55251D" w:rsidR="004D196E" w:rsidRPr="00A64D1E" w:rsidRDefault="004D196E" w:rsidP="004D19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Тэкст 1. “Як вызначыць хуткасць ветру”. Тэкст 2. “</w:t>
      </w:r>
      <w:r w:rsidRPr="00BA47D6">
        <w:rPr>
          <w:rFonts w:ascii="Times New Roman" w:hAnsi="Times New Roman" w:cs="Times New Roman"/>
          <w:sz w:val="28"/>
          <w:szCs w:val="28"/>
          <w:lang w:val="be-BY"/>
        </w:rPr>
        <w:t>Хуткасць ветру для аптымальнага запуску паветранага змея.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14C4DD01" w14:textId="6C687A9A" w:rsidR="004D196E" w:rsidRPr="00A64D1E" w:rsidRDefault="004D196E" w:rsidP="004D196E">
      <w:pPr>
        <w:pStyle w:val="a7"/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i/>
          <w:iCs/>
          <w:color w:val="C00000"/>
          <w:sz w:val="28"/>
          <w:szCs w:val="28"/>
          <w:lang w:val="be-BY"/>
        </w:rPr>
        <w:t>Як вызначыць хуткасць ветру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558"/>
        <w:gridCol w:w="7793"/>
      </w:tblGrid>
      <w:tr w:rsidR="004D196E" w:rsidRPr="00A64D1E" w14:paraId="19657E8E" w14:textId="77777777" w:rsidTr="004D196E">
        <w:trPr>
          <w:trHeight w:val="274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hideMark/>
          </w:tcPr>
          <w:p w14:paraId="5F5F34BF" w14:textId="77777777" w:rsidR="004D196E" w:rsidRPr="00A64D1E" w:rsidRDefault="004D196E" w:rsidP="00E479C4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D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Хуткасць</w:t>
            </w:r>
            <w:proofErr w:type="spellEnd"/>
            <w:r w:rsidRPr="00A64D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ветру, м/с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27764DE" w14:textId="77777777" w:rsidR="004D196E" w:rsidRPr="00A64D1E" w:rsidRDefault="004D196E" w:rsidP="00E479C4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64D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Дзеянне</w:t>
            </w:r>
            <w:proofErr w:type="spellEnd"/>
            <w:r w:rsidRPr="00A64D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ветру</w:t>
            </w:r>
          </w:p>
        </w:tc>
      </w:tr>
      <w:tr w:rsidR="004D196E" w:rsidRPr="00A64D1E" w14:paraId="629F90AF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65B4C242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0-0,2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628D526A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Поўная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адсутнасць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ветр</w:t>
            </w: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. Дым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пад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маецца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вертыкальна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лісце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дрэў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нерухом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ае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96E" w:rsidRPr="00A64D1E" w14:paraId="12BE9F53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1E7E8429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0,3-1,5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76A0D2A9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Дым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злёгку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адхіляецца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ад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вертыкальнага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напрамк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лісце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дрэў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нерухом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ае.</w:t>
            </w:r>
          </w:p>
        </w:tc>
      </w:tr>
      <w:tr w:rsidR="004D196E" w:rsidRPr="00A64D1E" w14:paraId="5888E008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35F2E56E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1,6-3,3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4258823B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Вецер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адчуваецца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тварам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лісце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часам слаба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шамац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ць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флюгер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пачынае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рухацца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4D196E" w:rsidRPr="00A64D1E" w14:paraId="4CA3858D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16078181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3,4-5,4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38FFE93C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Лісце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тонкія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галінкі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дрэў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лістотай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бесперапынна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вагаюцца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гайдаюцца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лёгкія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сцягі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. Дым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злізваецца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верхавіны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коміна.</w:t>
            </w:r>
          </w:p>
        </w:tc>
      </w:tr>
      <w:tr w:rsidR="004D196E" w:rsidRPr="00A64D1E" w14:paraId="75904AE9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38475B7F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5,5-7,9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248DF8D8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Вецер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падымае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пыл,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паперкі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Гайдае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тонкія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галіны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дрэў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без лістоты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. Дым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змешваецца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паветры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губляючы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форму.</w:t>
            </w:r>
          </w:p>
        </w:tc>
      </w:tr>
      <w:tr w:rsidR="004D196E" w:rsidRPr="00A64D1E" w14:paraId="5868B649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3B96C1AF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8,0-10,7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219125ED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Гайдаюцца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галінкі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тонкія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ствалы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дрэў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вецер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адчуваецца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рукой.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Выцягва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юцца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вялікія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сцягі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Свішча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вушах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96E" w:rsidRPr="00A64D1E" w14:paraId="04A1B395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4425E968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10,8-13,8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7D782148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Вецер гайдае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тоўстыя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сукі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дрэў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тонкія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дрэвы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гнуцца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гудуць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тэлеграфныя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драты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парасоны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выкарыстоўваюцца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цяжкасцю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</w:tr>
      <w:tr w:rsidR="004D196E" w:rsidRPr="00A64D1E" w14:paraId="797DB4C1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4A73084F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13,9-17,1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3A12ACD8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Гайдаюцца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ствалы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дрэў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гнуцца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тоўстыя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галінкі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цяжка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ісці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супраць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ветру.</w:t>
            </w:r>
          </w:p>
        </w:tc>
      </w:tr>
      <w:tr w:rsidR="004D196E" w:rsidRPr="00A64D1E" w14:paraId="4F665A5C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668C4B98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17,2-20,7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2F3CED3F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Ламаюцца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тонкія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сухія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сукі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дрэў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гаварыць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на ветры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нельга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ісці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супраць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ветру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вельмі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цяжка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96E" w:rsidRPr="00A64D1E" w14:paraId="2F2154E3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24A55869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20,8-24,4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763D7794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Гнуцца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вялікія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дрэвы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, лама</w:t>
            </w: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юцца</w:t>
            </w:r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вялікія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галінкі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Вецер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зрывае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чарапіцу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дахаў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</w:tr>
      <w:tr w:rsidR="004D196E" w:rsidRPr="00A64D1E" w14:paraId="7AA07BFD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2CC26680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24,5-28,4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38E314C4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ывае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рэдка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Значныя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разбурэнні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будынкаў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вецер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валіць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дрэвы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вырывае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коранем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</w:tr>
      <w:tr w:rsidR="004D196E" w:rsidRPr="00A64D1E" w14:paraId="02E4E20E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79C1A27A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28,5-32,6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14830F0B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Назіраецца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вельмі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рэдка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Суправаджаецца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вялікімі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разбурэннямі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на значных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прасторах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96E" w:rsidRPr="00A64D1E" w14:paraId="0DF9135E" w14:textId="77777777" w:rsidTr="004D196E">
        <w:trPr>
          <w:trHeight w:val="498"/>
        </w:trPr>
        <w:tc>
          <w:tcPr>
            <w:tcW w:w="1558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21C0EA63" w14:textId="77777777" w:rsidR="004D196E" w:rsidRPr="00A64D1E" w:rsidRDefault="004D196E" w:rsidP="00E479C4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</w:rPr>
              <w:t>&gt;32,6</w:t>
            </w:r>
          </w:p>
        </w:tc>
        <w:tc>
          <w:tcPr>
            <w:tcW w:w="7793" w:type="dxa"/>
            <w:tcBorders>
              <w:left w:val="single" w:sz="18" w:space="0" w:color="2F5496" w:themeColor="accent1" w:themeShade="BF"/>
            </w:tcBorders>
            <w:vAlign w:val="center"/>
          </w:tcPr>
          <w:p w14:paraId="00EC8D65" w14:textId="77777777" w:rsidR="004D196E" w:rsidRPr="00A64D1E" w:rsidRDefault="004D196E" w:rsidP="00E479C4">
            <w:pPr>
              <w:tabs>
                <w:tab w:val="left" w:pos="1380"/>
              </w:tabs>
              <w:ind w:left="174" w:right="1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Спусташальныя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разбурэнні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64D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ожа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здарыцца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перад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моцнай</w:t>
            </w:r>
            <w:proofErr w:type="spellEnd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26"/>
                <w:szCs w:val="26"/>
              </w:rPr>
              <w:t>навальніцай</w:t>
            </w:r>
            <w:proofErr w:type="spellEnd"/>
          </w:p>
        </w:tc>
      </w:tr>
    </w:tbl>
    <w:p w14:paraId="2768AF0E" w14:textId="46F21832" w:rsidR="004D196E" w:rsidRPr="00A64D1E" w:rsidRDefault="004D196E" w:rsidP="004D196E">
      <w:pPr>
        <w:pStyle w:val="a7"/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i/>
          <w:iCs/>
          <w:color w:val="C00000"/>
          <w:sz w:val="28"/>
          <w:szCs w:val="28"/>
          <w:lang w:val="be-BY"/>
        </w:rPr>
        <w:t>Хуткасць ветру для аптымальнага запуску паветранага змея</w:t>
      </w: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4D196E" w:rsidRPr="00A64D1E" w14:paraId="530B98B8" w14:textId="77777777" w:rsidTr="004D196E">
        <w:tc>
          <w:tcPr>
            <w:tcW w:w="2410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76106A03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Хуткасць ветру</w:t>
            </w:r>
          </w:p>
        </w:tc>
        <w:tc>
          <w:tcPr>
            <w:tcW w:w="6946" w:type="dxa"/>
            <w:tcBorders>
              <w:lef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EBFE6F1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Магчымасць запуску</w:t>
            </w:r>
          </w:p>
        </w:tc>
      </w:tr>
      <w:tr w:rsidR="004D196E" w:rsidRPr="00A64D1E" w14:paraId="583834C2" w14:textId="77777777" w:rsidTr="004D196E">
        <w:tc>
          <w:tcPr>
            <w:tcW w:w="2410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7EEEBDB5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1–2 м/с</w:t>
            </w:r>
          </w:p>
        </w:tc>
        <w:tc>
          <w:tcPr>
            <w:tcW w:w="6946" w:type="dxa"/>
            <w:tcBorders>
              <w:left w:val="single" w:sz="18" w:space="0" w:color="2F5496" w:themeColor="accent1" w:themeShade="BF"/>
            </w:tcBorders>
          </w:tcPr>
          <w:p w14:paraId="27F0B40E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Толькі самыя лёгкія паветраныя змеі будуць лётаць.</w:t>
            </w:r>
          </w:p>
        </w:tc>
      </w:tr>
      <w:tr w:rsidR="004D196E" w:rsidRPr="00A64D1E" w14:paraId="749839D7" w14:textId="77777777" w:rsidTr="004D196E">
        <w:tc>
          <w:tcPr>
            <w:tcW w:w="2410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7F4CCEBD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2-4 м/с</w:t>
            </w:r>
          </w:p>
        </w:tc>
        <w:tc>
          <w:tcPr>
            <w:tcW w:w="6946" w:type="dxa"/>
            <w:tcBorders>
              <w:left w:val="single" w:sz="18" w:space="0" w:color="2F5496" w:themeColor="accent1" w:themeShade="BF"/>
            </w:tcBorders>
          </w:tcPr>
          <w:p w14:paraId="40A427D0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Добры вецер для пачаткоўцаў.</w:t>
            </w:r>
          </w:p>
        </w:tc>
      </w:tr>
      <w:tr w:rsidR="004D196E" w:rsidRPr="00A64D1E" w14:paraId="5B6B1F29" w14:textId="77777777" w:rsidTr="004D196E">
        <w:tc>
          <w:tcPr>
            <w:tcW w:w="2410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0EEFE0CC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4–8 м/с</w:t>
            </w:r>
          </w:p>
        </w:tc>
        <w:tc>
          <w:tcPr>
            <w:tcW w:w="6946" w:type="dxa"/>
            <w:tcBorders>
              <w:left w:val="single" w:sz="18" w:space="0" w:color="2F5496" w:themeColor="accent1" w:themeShade="BF"/>
            </w:tcBorders>
          </w:tcPr>
          <w:p w14:paraId="238FB6F8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Цудоўныя ўмовы для палёту паветранага змея любой канструкцыі.</w:t>
            </w:r>
          </w:p>
        </w:tc>
      </w:tr>
      <w:tr w:rsidR="004D196E" w:rsidRPr="00A64D1E" w14:paraId="03BD05C5" w14:textId="77777777" w:rsidTr="004D196E">
        <w:tc>
          <w:tcPr>
            <w:tcW w:w="2410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7974448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8-11 м/с</w:t>
            </w:r>
          </w:p>
        </w:tc>
        <w:tc>
          <w:tcPr>
            <w:tcW w:w="6946" w:type="dxa"/>
            <w:tcBorders>
              <w:left w:val="single" w:sz="18" w:space="0" w:color="2F5496" w:themeColor="accent1" w:themeShade="BF"/>
            </w:tcBorders>
          </w:tcPr>
          <w:p w14:paraId="41235692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Добры вецер для спецыялістаў. Будзьце больш уважлівыя.</w:t>
            </w:r>
          </w:p>
        </w:tc>
      </w:tr>
      <w:tr w:rsidR="004D196E" w:rsidRPr="00A64D1E" w14:paraId="7006C2DE" w14:textId="77777777" w:rsidTr="004D196E">
        <w:tc>
          <w:tcPr>
            <w:tcW w:w="2410" w:type="dxa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05930B2C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11-14 м/с</w:t>
            </w:r>
          </w:p>
        </w:tc>
        <w:tc>
          <w:tcPr>
            <w:tcW w:w="6946" w:type="dxa"/>
            <w:tcBorders>
              <w:left w:val="single" w:sz="18" w:space="0" w:color="2F5496" w:themeColor="accent1" w:themeShade="BF"/>
            </w:tcBorders>
          </w:tcPr>
          <w:p w14:paraId="752037BA" w14:textId="77777777" w:rsidR="004D196E" w:rsidRPr="00A64D1E" w:rsidRDefault="004D196E" w:rsidP="00E479C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Толькі для спецыялістаў.</w:t>
            </w:r>
          </w:p>
        </w:tc>
      </w:tr>
    </w:tbl>
    <w:p w14:paraId="6FE1EC3E" w14:textId="77777777" w:rsidR="00A13DED" w:rsidRDefault="00A13DED" w:rsidP="00A13DE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Алгарытм выканання</w:t>
      </w:r>
    </w:p>
    <w:p w14:paraId="4930ECE0" w14:textId="77777777" w:rsidR="00A13DED" w:rsidRPr="00A13DED" w:rsidRDefault="00A13DED" w:rsidP="00A13DED">
      <w:pPr>
        <w:pStyle w:val="a7"/>
        <w:numPr>
          <w:ilvl w:val="0"/>
          <w:numId w:val="3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13DED">
        <w:rPr>
          <w:rFonts w:ascii="Times New Roman" w:hAnsi="Times New Roman" w:cs="Times New Roman"/>
          <w:sz w:val="28"/>
          <w:szCs w:val="28"/>
          <w:lang w:val="be-BY"/>
        </w:rPr>
        <w:t>Адшукайце ў тэксце апавядання эпізоды, у якіх змешчана апісанне прыроды.</w:t>
      </w:r>
    </w:p>
    <w:p w14:paraId="74FC2C02" w14:textId="769806E0" w:rsidR="00A13DED" w:rsidRPr="00A13DED" w:rsidRDefault="00A13DED" w:rsidP="00A13DED">
      <w:pPr>
        <w:pStyle w:val="a7"/>
        <w:numPr>
          <w:ilvl w:val="0"/>
          <w:numId w:val="3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13DED">
        <w:rPr>
          <w:rFonts w:ascii="Times New Roman" w:hAnsi="Times New Roman" w:cs="Times New Roman"/>
          <w:sz w:val="28"/>
          <w:szCs w:val="28"/>
          <w:lang w:val="be-BY"/>
        </w:rPr>
        <w:t>Праааналізуйце дадзеныя табліцы №1, паспрабуйце вызначыць хуткасць ветру</w:t>
      </w:r>
      <w:r w:rsidR="00F479E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13DED">
        <w:rPr>
          <w:rFonts w:ascii="Times New Roman" w:hAnsi="Times New Roman" w:cs="Times New Roman"/>
          <w:sz w:val="28"/>
          <w:szCs w:val="28"/>
          <w:lang w:val="be-BY"/>
        </w:rPr>
        <w:t>па знешніх паказчыках.</w:t>
      </w:r>
    </w:p>
    <w:p w14:paraId="09313261" w14:textId="77777777" w:rsidR="00A13DED" w:rsidRPr="00A13DED" w:rsidRDefault="00A13DED" w:rsidP="00A13DED">
      <w:pPr>
        <w:pStyle w:val="a7"/>
        <w:numPr>
          <w:ilvl w:val="0"/>
          <w:numId w:val="3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13DED">
        <w:rPr>
          <w:rFonts w:ascii="Times New Roman" w:hAnsi="Times New Roman" w:cs="Times New Roman"/>
          <w:sz w:val="28"/>
          <w:szCs w:val="28"/>
          <w:lang w:val="be-BY"/>
        </w:rPr>
        <w:t>Атрыманыя дадзеныя суаднясіце з дадзенымі табліцы №2.</w:t>
      </w:r>
    </w:p>
    <w:p w14:paraId="3F666B36" w14:textId="77777777" w:rsidR="00A13DED" w:rsidRPr="00A13DED" w:rsidRDefault="00A13DED" w:rsidP="00A13DED">
      <w:pPr>
        <w:pStyle w:val="a7"/>
        <w:numPr>
          <w:ilvl w:val="0"/>
          <w:numId w:val="3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13DED">
        <w:rPr>
          <w:rFonts w:ascii="Times New Roman" w:hAnsi="Times New Roman" w:cs="Times New Roman"/>
          <w:sz w:val="28"/>
          <w:szCs w:val="28"/>
          <w:lang w:val="be-BY"/>
        </w:rPr>
        <w:t>Запоўніце месцы пропуску.</w:t>
      </w:r>
    </w:p>
    <w:p w14:paraId="7A2018F8" w14:textId="77777777" w:rsidR="004D196E" w:rsidRDefault="004D196E" w:rsidP="004D19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Крытэрыі ацэньвання: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D196E" w14:paraId="7BF68733" w14:textId="77777777" w:rsidTr="004D196E">
        <w:trPr>
          <w:trHeight w:val="319"/>
        </w:trPr>
        <w:tc>
          <w:tcPr>
            <w:tcW w:w="2336" w:type="dxa"/>
            <w:vMerge w:val="restart"/>
          </w:tcPr>
          <w:p w14:paraId="3C6AD556" w14:textId="77777777" w:rsidR="004D196E" w:rsidRDefault="004D196E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Вобласць кампетэнтасці</w:t>
            </w:r>
          </w:p>
        </w:tc>
        <w:tc>
          <w:tcPr>
            <w:tcW w:w="7009" w:type="dxa"/>
            <w:gridSpan w:val="3"/>
          </w:tcPr>
          <w:p w14:paraId="698705CD" w14:textId="77777777" w:rsidR="004D196E" w:rsidRDefault="004D196E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Узровень кампетэнтнасці</w:t>
            </w:r>
          </w:p>
        </w:tc>
      </w:tr>
      <w:tr w:rsidR="004D196E" w14:paraId="5C682674" w14:textId="77777777" w:rsidTr="004D196E">
        <w:trPr>
          <w:trHeight w:val="319"/>
        </w:trPr>
        <w:tc>
          <w:tcPr>
            <w:tcW w:w="2336" w:type="dxa"/>
            <w:vMerge/>
          </w:tcPr>
          <w:p w14:paraId="3BADA7CA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100AB864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Высокі </w:t>
            </w:r>
          </w:p>
        </w:tc>
        <w:tc>
          <w:tcPr>
            <w:tcW w:w="2336" w:type="dxa"/>
          </w:tcPr>
          <w:p w14:paraId="06509D2A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Сярэдні </w:t>
            </w:r>
          </w:p>
        </w:tc>
        <w:tc>
          <w:tcPr>
            <w:tcW w:w="2337" w:type="dxa"/>
          </w:tcPr>
          <w:p w14:paraId="5DA9F6A6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Нізкі </w:t>
            </w:r>
          </w:p>
        </w:tc>
      </w:tr>
      <w:tr w:rsidR="004D196E" w14:paraId="2DE76664" w14:textId="77777777" w:rsidTr="004D196E">
        <w:trPr>
          <w:trHeight w:val="1585"/>
        </w:trPr>
        <w:tc>
          <w:tcPr>
            <w:tcW w:w="2336" w:type="dxa"/>
          </w:tcPr>
          <w:p w14:paraId="7C4C211C" w14:textId="77777777" w:rsidR="00F56722" w:rsidRPr="00F56722" w:rsidRDefault="00F56722" w:rsidP="00F567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5672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Інтэрпрэтацыя і інтэграцыя інфармацыі</w:t>
            </w:r>
          </w:p>
          <w:p w14:paraId="22981C6A" w14:textId="78F8CFE3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4086D40B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Свараць уласны тэкст на аснове аб’яднання знаёмага тэксту з малазнаёмым</w:t>
            </w:r>
          </w:p>
        </w:tc>
        <w:tc>
          <w:tcPr>
            <w:tcW w:w="2336" w:type="dxa"/>
          </w:tcPr>
          <w:p w14:paraId="0F81730E" w14:textId="77777777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Аб’ядноўваць некалькі адзінак інфармацыі, якія змяшчаюцца ў тэксце</w:t>
            </w:r>
          </w:p>
        </w:tc>
        <w:tc>
          <w:tcPr>
            <w:tcW w:w="2337" w:type="dxa"/>
          </w:tcPr>
          <w:p w14:paraId="74279761" w14:textId="67AD2923" w:rsidR="004D196E" w:rsidRDefault="004D196E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Знаходзіць інфармацыю, прама сфармуляваную ў тэксце </w:t>
            </w:r>
          </w:p>
        </w:tc>
      </w:tr>
      <w:tr w:rsidR="004D196E" w14:paraId="2128908E" w14:textId="77777777" w:rsidTr="004D196E">
        <w:trPr>
          <w:trHeight w:val="319"/>
        </w:trPr>
        <w:tc>
          <w:tcPr>
            <w:tcW w:w="2336" w:type="dxa"/>
          </w:tcPr>
          <w:p w14:paraId="214FD170" w14:textId="77777777" w:rsidR="004D196E" w:rsidRDefault="004D196E" w:rsidP="004D19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0E2277A1" w14:textId="0BB08E1C" w:rsidR="004D196E" w:rsidRDefault="004D196E" w:rsidP="004D19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2336" w:type="dxa"/>
          </w:tcPr>
          <w:p w14:paraId="5B5408F8" w14:textId="0D550A1E" w:rsidR="004D196E" w:rsidRDefault="00F479E9" w:rsidP="004D19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2337" w:type="dxa"/>
          </w:tcPr>
          <w:p w14:paraId="41E8F5C0" w14:textId="360F5FFA" w:rsidR="004D196E" w:rsidRDefault="00F479E9" w:rsidP="004D19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</w:tr>
    </w:tbl>
    <w:p w14:paraId="1F08D382" w14:textId="71D196A7" w:rsidR="004D196E" w:rsidRPr="0099693F" w:rsidRDefault="004D196E" w:rsidP="004D19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9693F">
        <w:rPr>
          <w:noProof/>
          <w:lang w:val="be-BY"/>
        </w:rPr>
        <w:drawing>
          <wp:anchor distT="0" distB="0" distL="114300" distR="114300" simplePos="0" relativeHeight="251659264" behindDoc="0" locked="0" layoutInCell="1" allowOverlap="1" wp14:anchorId="30A6E9A2" wp14:editId="33C1F278">
            <wp:simplePos x="0" y="0"/>
            <wp:positionH relativeFrom="column">
              <wp:posOffset>5022215</wp:posOffset>
            </wp:positionH>
            <wp:positionV relativeFrom="paragraph">
              <wp:posOffset>53340</wp:posOffset>
            </wp:positionV>
            <wp:extent cx="949325" cy="898525"/>
            <wp:effectExtent l="0" t="0" r="3175" b="0"/>
            <wp:wrapThrough wrapText="bothSides">
              <wp:wrapPolygon edited="0">
                <wp:start x="0" y="0"/>
                <wp:lineTo x="0" y="21066"/>
                <wp:lineTo x="21239" y="21066"/>
                <wp:lineTo x="21239" y="0"/>
                <wp:lineTo x="0" y="0"/>
              </wp:wrapPolygon>
            </wp:wrapThrough>
            <wp:docPr id="4401952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6"/>
                    <a:stretch/>
                  </pic:blipFill>
                  <pic:spPr bwMode="auto">
                    <a:xfrm>
                      <a:off x="0" y="0"/>
                      <a:ext cx="9493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93F">
        <w:rPr>
          <w:rFonts w:ascii="Times New Roman" w:hAnsi="Times New Roman" w:cs="Times New Roman"/>
          <w:sz w:val="28"/>
          <w:szCs w:val="28"/>
          <w:lang w:val="be-BY"/>
        </w:rPr>
        <w:t>Тэкст апавядання змешчаны на старонках 14-18 вучэбнага дапаможніка “Беларуская літаратура” для 5 класа ўстаноў агульнай сярэдняй адукацыі з беларускай і рускай мовамі навучання.</w:t>
      </w:r>
    </w:p>
    <w:p w14:paraId="0D1AD2B9" w14:textId="7ED94FA6" w:rsidR="004B46AB" w:rsidRDefault="004B46AB" w:rsidP="00A13DED"/>
    <w:sectPr w:rsidR="004B46AB" w:rsidSect="004D19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30C2"/>
    <w:multiLevelType w:val="hybridMultilevel"/>
    <w:tmpl w:val="8D6AA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11E16"/>
    <w:multiLevelType w:val="hybridMultilevel"/>
    <w:tmpl w:val="2A44CADA"/>
    <w:lvl w:ilvl="0" w:tplc="96FE2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40"/>
        <w:szCs w:val="4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D2523"/>
    <w:multiLevelType w:val="hybridMultilevel"/>
    <w:tmpl w:val="9AC4BD28"/>
    <w:lvl w:ilvl="0" w:tplc="1FD6A38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C00000"/>
        <w:sz w:val="40"/>
        <w:szCs w:val="40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16673829">
    <w:abstractNumId w:val="2"/>
  </w:num>
  <w:num w:numId="2" w16cid:durableId="665716091">
    <w:abstractNumId w:val="1"/>
  </w:num>
  <w:num w:numId="3" w16cid:durableId="53747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6E"/>
    <w:rsid w:val="000C6BA0"/>
    <w:rsid w:val="004B46AB"/>
    <w:rsid w:val="004D196E"/>
    <w:rsid w:val="00A05F2D"/>
    <w:rsid w:val="00A13DED"/>
    <w:rsid w:val="00BE622B"/>
    <w:rsid w:val="00CA7DB2"/>
    <w:rsid w:val="00F479E9"/>
    <w:rsid w:val="00F5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E977"/>
  <w15:chartTrackingRefBased/>
  <w15:docId w15:val="{C0E42E3F-23CE-41A3-B954-547DFB2B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96E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D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9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9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9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9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9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9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19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19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19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1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19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19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D196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Кун Міхаіл</cp:lastModifiedBy>
  <cp:revision>2</cp:revision>
  <dcterms:created xsi:type="dcterms:W3CDTF">2025-04-11T19:17:00Z</dcterms:created>
  <dcterms:modified xsi:type="dcterms:W3CDTF">2025-04-11T20:41:00Z</dcterms:modified>
</cp:coreProperties>
</file>