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3D9" w:rsidRPr="00EA73D9" w:rsidRDefault="004D0CCD" w:rsidP="00EA73D9">
      <w:pPr>
        <w:spacing w:after="0" w:line="276" w:lineRule="auto"/>
        <w:ind w:left="439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00FF3" w:rsidRDefault="00E843CC" w:rsidP="00EA73D9">
      <w:pPr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№9</w:t>
      </w:r>
      <w:r w:rsidR="004D0CCD">
        <w:rPr>
          <w:rFonts w:ascii="Times New Roman" w:hAnsi="Times New Roman"/>
          <w:b/>
          <w:sz w:val="28"/>
          <w:szCs w:val="28"/>
        </w:rPr>
        <w:t>-5</w:t>
      </w:r>
      <w:bookmarkStart w:id="0" w:name="_GoBack"/>
      <w:bookmarkEnd w:id="0"/>
    </w:p>
    <w:p w:rsidR="00D47F0F" w:rsidRPr="00E504C4" w:rsidRDefault="00E504C4" w:rsidP="00D47F0F">
      <w:pPr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sz w:val="28"/>
          <w:szCs w:val="28"/>
        </w:rPr>
        <w:t>(билет №</w:t>
      </w:r>
      <w:r w:rsidR="00E843CC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</w:t>
      </w:r>
    </w:p>
    <w:p w:rsidR="00CF44F7" w:rsidRPr="00CF44F7" w:rsidRDefault="00D47F0F" w:rsidP="00EA73D9">
      <w:pPr>
        <w:spacing w:after="0"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094E0B">
        <w:rPr>
          <w:rFonts w:ascii="Times New Roman" w:hAnsi="Times New Roman"/>
          <w:b/>
          <w:i/>
          <w:sz w:val="28"/>
          <w:szCs w:val="28"/>
        </w:rPr>
        <w:t>Вклад белорусского народа в победу над нацистской Германией. Уроженцы Беларуси на фронтах Великой Отеч</w:t>
      </w:r>
      <w:r w:rsidR="00CF44F7">
        <w:rPr>
          <w:rFonts w:ascii="Times New Roman" w:hAnsi="Times New Roman"/>
          <w:b/>
          <w:i/>
          <w:sz w:val="28"/>
          <w:szCs w:val="28"/>
        </w:rPr>
        <w:t>ественной и Второй мировой войны.</w:t>
      </w:r>
    </w:p>
    <w:p w:rsidR="00D47F0F" w:rsidRDefault="00D47F0F" w:rsidP="00D47F0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представленных материалов ответьте на вопросы:</w:t>
      </w:r>
    </w:p>
    <w:p w:rsidR="00D47F0F" w:rsidRDefault="00D47F0F" w:rsidP="00D47F0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961F0">
        <w:rPr>
          <w:rFonts w:ascii="Times New Roman" w:hAnsi="Times New Roman"/>
          <w:sz w:val="28"/>
          <w:szCs w:val="28"/>
        </w:rPr>
        <w:t>Приведите исторические факты, отражающие вклад белорусов в дело победы на фронтах Великой Отечественной войны.</w:t>
      </w:r>
    </w:p>
    <w:p w:rsidR="000927DA" w:rsidRPr="000927DA" w:rsidRDefault="00D47A0B" w:rsidP="000927D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D47A0B">
        <w:rPr>
          <w:rFonts w:ascii="Times New Roman" w:hAnsi="Times New Roman"/>
          <w:sz w:val="28"/>
          <w:szCs w:val="28"/>
        </w:rPr>
        <w:t xml:space="preserve">аким образом в нашей республике чтят память о Великой победе и о </w:t>
      </w:r>
      <w:r>
        <w:rPr>
          <w:rFonts w:ascii="Times New Roman" w:hAnsi="Times New Roman"/>
          <w:sz w:val="28"/>
          <w:szCs w:val="28"/>
        </w:rPr>
        <w:t>героях борьбы</w:t>
      </w:r>
      <w:r w:rsidRPr="00D47A0B">
        <w:rPr>
          <w:rFonts w:ascii="Times New Roman" w:hAnsi="Times New Roman"/>
          <w:sz w:val="28"/>
          <w:szCs w:val="28"/>
        </w:rPr>
        <w:t xml:space="preserve"> против </w:t>
      </w:r>
      <w:r>
        <w:rPr>
          <w:rFonts w:ascii="Times New Roman" w:hAnsi="Times New Roman"/>
          <w:sz w:val="28"/>
          <w:szCs w:val="28"/>
        </w:rPr>
        <w:t>немецко-фашистских захватчиков</w:t>
      </w:r>
      <w:r w:rsidRPr="00D47A0B">
        <w:rPr>
          <w:rFonts w:ascii="Times New Roman" w:hAnsi="Times New Roman"/>
          <w:sz w:val="28"/>
          <w:szCs w:val="28"/>
        </w:rPr>
        <w:t>.</w:t>
      </w:r>
    </w:p>
    <w:p w:rsidR="00D47A0B" w:rsidRDefault="002F5E4D" w:rsidP="00D47A0B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Объясните, в чем заключается историческая преемственность игры «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2F5E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2F5E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Tanks</w:t>
      </w:r>
      <w:r>
        <w:rPr>
          <w:rFonts w:ascii="Times New Roman" w:hAnsi="Times New Roman"/>
          <w:sz w:val="28"/>
          <w:szCs w:val="28"/>
        </w:rPr>
        <w:t>».</w:t>
      </w:r>
    </w:p>
    <w:p w:rsidR="00D20F42" w:rsidRPr="00A00FF3" w:rsidRDefault="00A00FF3" w:rsidP="00A00FF3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00FF3">
        <w:rPr>
          <w:rFonts w:ascii="Times New Roman" w:hAnsi="Times New Roman"/>
          <w:sz w:val="28"/>
          <w:szCs w:val="28"/>
        </w:rPr>
        <w:t>Являются ли патриотич</w:t>
      </w:r>
      <w:r>
        <w:rPr>
          <w:rFonts w:ascii="Times New Roman" w:hAnsi="Times New Roman"/>
          <w:sz w:val="28"/>
          <w:szCs w:val="28"/>
        </w:rPr>
        <w:t>еские чувства и любовь к Родине</w:t>
      </w:r>
      <w:r w:rsidR="000927DA" w:rsidRPr="00A00FF3">
        <w:rPr>
          <w:rFonts w:ascii="Times New Roman" w:hAnsi="Times New Roman"/>
          <w:sz w:val="28"/>
          <w:szCs w:val="28"/>
        </w:rPr>
        <w:t xml:space="preserve"> одной из причин героизма белорусского народа в годы </w:t>
      </w:r>
      <w:r>
        <w:rPr>
          <w:rFonts w:ascii="Times New Roman" w:hAnsi="Times New Roman"/>
          <w:sz w:val="28"/>
          <w:szCs w:val="28"/>
        </w:rPr>
        <w:t>Великой Отечественной войны?</w:t>
      </w:r>
      <w:r w:rsidR="000927DA" w:rsidRPr="00A00FF3">
        <w:rPr>
          <w:rFonts w:ascii="Times New Roman" w:hAnsi="Times New Roman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85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5"/>
      </w:tblGrid>
      <w:tr w:rsidR="00EA73D9" w:rsidRPr="00D27EFF" w:rsidTr="00EA73D9">
        <w:trPr>
          <w:trHeight w:val="7466"/>
        </w:trPr>
        <w:tc>
          <w:tcPr>
            <w:tcW w:w="9165" w:type="dxa"/>
            <w:shd w:val="clear" w:color="auto" w:fill="auto"/>
          </w:tcPr>
          <w:p w:rsidR="00EA73D9" w:rsidRPr="00D27EFF" w:rsidRDefault="00EA73D9" w:rsidP="00EA73D9">
            <w:pPr>
              <w:spacing w:after="0" w:line="240" w:lineRule="auto"/>
            </w:pPr>
            <w:r w:rsidRPr="00DF6CA6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емориальный комплекс &quot;Курган Славы&quot;. Описание места" style="width:157.2pt;height:92.4pt;visibility:visible">
                  <v:imagedata r:id="rId6" o:title="Мемориальный комплекс &quot;Курган Славы&quot;"/>
                </v:shape>
              </w:pict>
            </w:r>
            <w:r w:rsidRPr="00DF6CA6">
              <w:rPr>
                <w:noProof/>
                <w:lang w:eastAsia="ru-RU"/>
              </w:rPr>
              <w:pict>
                <v:shape id="Рисунок 3" o:spid="_x0000_i1026" type="#_x0000_t75" alt="Монумент в честь матери-патриотки (вид с права) | Жодино | Фотопланета" style="width:134.4pt;height:93pt;visibility:visible">
                  <v:imagedata r:id="rId7" o:title="Монумент в честь матери-патриотки (вид с права) | Жодино | Фотопланета"/>
                </v:shape>
              </w:pict>
            </w:r>
            <w:r w:rsidRPr="00DF6CA6">
              <w:rPr>
                <w:noProof/>
                <w:lang w:eastAsia="ru-RU"/>
              </w:rPr>
              <w:pict>
                <v:shape id="Рисунок 5" o:spid="_x0000_i1027" type="#_x0000_t75" alt="Мемориальный комплекс «Прорыв» в деревне Паперино, Беларусь: история,  описание, фото" style="width:155.4pt;height:85.2pt;visibility:visible">
                  <v:imagedata r:id="rId8" o:title=" история,  описание, фото"/>
                </v:shape>
              </w:pict>
            </w:r>
          </w:p>
          <w:p w:rsidR="00EA73D9" w:rsidRPr="00D27EFF" w:rsidRDefault="00EA73D9" w:rsidP="00EA73D9">
            <w:pPr>
              <w:spacing w:after="0" w:line="240" w:lineRule="auto"/>
            </w:pPr>
            <w:r w:rsidRPr="00DF6CA6">
              <w:rPr>
                <w:noProof/>
                <w:lang w:eastAsia="ru-RU"/>
              </w:rPr>
              <w:pict>
                <v:shape id="Рисунок 2" o:spid="_x0000_i1028" type="#_x0000_t75" alt="Молчаливые свидетели? О чем рассказывают памятники | zviazda.by" style="width:228.6pt;height:165pt;visibility:visible">
                  <v:imagedata r:id="rId9" o:title="Молчаливые свидетели? О чем рассказывают памятники | zviazda"/>
                </v:shape>
              </w:pict>
            </w:r>
            <w:r w:rsidRPr="00D27EFF">
              <w:t xml:space="preserve"> </w:t>
            </w:r>
            <w:r w:rsidRPr="00DF6CA6">
              <w:rPr>
                <w:noProof/>
                <w:lang w:eastAsia="ru-RU"/>
              </w:rPr>
              <w:pict>
                <v:shape id="Рисунок 14" o:spid="_x0000_i1029" type="#_x0000_t75" alt="Памятник летчику А.К. Горовцу в Полоцке | Планета Беларусь" style="width:215.4pt;height:169.2pt;visibility:visible">
                  <v:imagedata r:id="rId10" o:title="Памятник летчику А" croptop="-622f" cropbottom="622f" cropleft="-393f" cropright="19086f"/>
                </v:shape>
              </w:pict>
            </w:r>
          </w:p>
          <w:p w:rsidR="00EA73D9" w:rsidRPr="00D27EFF" w:rsidRDefault="00EA73D9" w:rsidP="00EA73D9">
            <w:pPr>
              <w:spacing w:after="0" w:line="240" w:lineRule="auto"/>
            </w:pPr>
            <w:r w:rsidRPr="00DF6CA6">
              <w:rPr>
                <w:noProof/>
                <w:lang w:eastAsia="ru-RU"/>
              </w:rPr>
              <w:pict>
                <v:shape id="Рисунок 7" o:spid="_x0000_i1030" type="#_x0000_t75" alt="Мемориальный комплекс «Партизанам Полесья» | Планета Беларусь" style="width:167.4pt;height:111.6pt;visibility:visible">
                  <v:imagedata r:id="rId11" o:title="Мемориальный комплекс «Партизанам Полесья» | Планета Беларусь"/>
                </v:shape>
              </w:pict>
            </w:r>
            <w:r w:rsidRPr="00DF6CA6">
              <w:rPr>
                <w:noProof/>
                <w:lang w:eastAsia="ru-RU"/>
              </w:rPr>
              <w:pict>
                <v:shape id="Рисунок 8" o:spid="_x0000_i1031" type="#_x0000_t75" alt="Мемориальный комплекс Буйничское поле. Могилев. Беларусь: anonimusi —  LiveJournal" style="width:193.8pt;height:108.6pt;visibility:visible">
                  <v:imagedata r:id="rId12" o:title=" anonimusi —  LiveJournal"/>
                </v:shape>
              </w:pict>
            </w:r>
            <w:r w:rsidRPr="00DF6CA6">
              <w:rPr>
                <w:noProof/>
                <w:lang w:eastAsia="ru-RU"/>
              </w:rPr>
              <w:pict>
                <v:shape id="Рисунок 13" o:spid="_x0000_i1032" type="#_x0000_t75" style="width:86.4pt;height:106.2pt;visibility:visible">
                  <v:imagedata r:id="rId13" o:title=""/>
                </v:shape>
              </w:pict>
            </w:r>
          </w:p>
        </w:tc>
      </w:tr>
    </w:tbl>
    <w:p w:rsidR="00D33ADC" w:rsidRPr="00EA73D9" w:rsidRDefault="00D47F0F">
      <w:pPr>
        <w:rPr>
          <w:rFonts w:ascii="Times New Roman" w:hAnsi="Times New Roman"/>
          <w:b/>
          <w:i/>
          <w:sz w:val="24"/>
          <w:szCs w:val="24"/>
        </w:rPr>
      </w:pPr>
      <w:r w:rsidRPr="00757BD2">
        <w:rPr>
          <w:rFonts w:ascii="Times New Roman" w:hAnsi="Times New Roman"/>
          <w:i/>
          <w:sz w:val="24"/>
          <w:szCs w:val="24"/>
        </w:rPr>
        <w:t>Источник 1.</w:t>
      </w:r>
      <w:r w:rsidR="00F47B9C">
        <w:rPr>
          <w:rFonts w:ascii="Times New Roman" w:hAnsi="Times New Roman"/>
          <w:i/>
          <w:sz w:val="24"/>
          <w:szCs w:val="24"/>
        </w:rPr>
        <w:t xml:space="preserve"> </w:t>
      </w:r>
      <w:r w:rsidR="00F47B9C" w:rsidRPr="00F47B9C">
        <w:rPr>
          <w:rFonts w:ascii="Times New Roman" w:hAnsi="Times New Roman"/>
          <w:b/>
          <w:i/>
          <w:sz w:val="24"/>
          <w:szCs w:val="24"/>
        </w:rPr>
        <w:t>Мемориальные комплексы Беларуси</w:t>
      </w:r>
    </w:p>
    <w:p w:rsidR="00D20F42" w:rsidRPr="00757BD2" w:rsidRDefault="00D47F0F">
      <w:pPr>
        <w:rPr>
          <w:rFonts w:ascii="Times New Roman" w:hAnsi="Times New Roman"/>
          <w:i/>
          <w:sz w:val="24"/>
          <w:szCs w:val="24"/>
        </w:rPr>
      </w:pPr>
      <w:r w:rsidRPr="00757BD2">
        <w:rPr>
          <w:rFonts w:ascii="Times New Roman" w:hAnsi="Times New Roman"/>
          <w:i/>
          <w:sz w:val="24"/>
          <w:szCs w:val="24"/>
        </w:rPr>
        <w:t>Источник 2.</w:t>
      </w:r>
    </w:p>
    <w:p w:rsidR="00D47F0F" w:rsidRPr="00F47B9C" w:rsidRDefault="00F47B9C" w:rsidP="00D47F0F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47B9C">
        <w:rPr>
          <w:rFonts w:ascii="Times New Roman" w:hAnsi="Times New Roman"/>
          <w:b/>
          <w:sz w:val="24"/>
          <w:szCs w:val="24"/>
        </w:rPr>
        <w:t>Уроженцы Беларуси на фронтах Великой Отечественной войны</w:t>
      </w:r>
      <w:r w:rsidR="00D47F0F" w:rsidRPr="00F47B9C">
        <w:rPr>
          <w:rFonts w:ascii="Times New Roman" w:hAnsi="Times New Roman"/>
          <w:b/>
          <w:sz w:val="24"/>
          <w:szCs w:val="24"/>
        </w:rPr>
        <w:t xml:space="preserve"> </w:t>
      </w:r>
    </w:p>
    <w:p w:rsidR="00D20F42" w:rsidRDefault="00D47F0F" w:rsidP="00D47F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7F0F">
        <w:rPr>
          <w:rFonts w:ascii="Times New Roman" w:hAnsi="Times New Roman"/>
          <w:sz w:val="24"/>
          <w:szCs w:val="24"/>
        </w:rPr>
        <w:t xml:space="preserve">На фронтах Великой Отечественной войны сражалось более 1,3 млн белорусов и уроженцев Беларуси, из них 446 удостоены звания Героя Советского Союза, а четверо — </w:t>
      </w:r>
      <w:r w:rsidRPr="00D47F0F">
        <w:rPr>
          <w:rFonts w:ascii="Times New Roman" w:hAnsi="Times New Roman"/>
          <w:sz w:val="24"/>
          <w:szCs w:val="24"/>
        </w:rPr>
        <w:lastRenderedPageBreak/>
        <w:t xml:space="preserve">П. Я. Головачев, И. И. </w:t>
      </w:r>
      <w:proofErr w:type="spellStart"/>
      <w:r w:rsidRPr="00D47F0F">
        <w:rPr>
          <w:rFonts w:ascii="Times New Roman" w:hAnsi="Times New Roman"/>
          <w:sz w:val="24"/>
          <w:szCs w:val="24"/>
        </w:rPr>
        <w:t>Гусаковский</w:t>
      </w:r>
      <w:proofErr w:type="spellEnd"/>
      <w:r w:rsidRPr="00D47F0F">
        <w:rPr>
          <w:rFonts w:ascii="Times New Roman" w:hAnsi="Times New Roman"/>
          <w:sz w:val="24"/>
          <w:szCs w:val="24"/>
        </w:rPr>
        <w:t xml:space="preserve">, С. Ф. Шутов, И. И. Якубовский — дважды, 67 — стали кавалерами ордена Славы трех степеней. В борьбе с врагом участвовали тысячи учителей, врачей, инженерно-технических работников, ученых. Около 400 тыс. воинов-белорусов награждены боевыми орденами и медалями. За годы войны более 400 белорусов стали генералами и адмиралами. Многие наши земляки приняли активное участие в европейском движении Сопротивления. Очутившись в концентрационных лагерях, они устанавливали контакты с участниками антифашистского движения на свободе, организовывали побеги из мест заключения, принимали участие в создании боевых центров, которые вели активную борьбу против нацистов. Подпольную организацию в концентрационном лагере </w:t>
      </w:r>
      <w:proofErr w:type="spellStart"/>
      <w:r w:rsidR="00F47B9C">
        <w:rPr>
          <w:rFonts w:ascii="Times New Roman" w:hAnsi="Times New Roman"/>
          <w:sz w:val="24"/>
          <w:szCs w:val="24"/>
        </w:rPr>
        <w:t>Эбензе</w:t>
      </w:r>
      <w:proofErr w:type="spellEnd"/>
      <w:r w:rsidR="00F47B9C">
        <w:rPr>
          <w:rFonts w:ascii="Times New Roman" w:hAnsi="Times New Roman"/>
          <w:sz w:val="24"/>
          <w:szCs w:val="24"/>
        </w:rPr>
        <w:t xml:space="preserve"> (Австрия) возглавил </w:t>
      </w:r>
      <w:r w:rsidRPr="00D47F0F">
        <w:rPr>
          <w:rFonts w:ascii="Times New Roman" w:hAnsi="Times New Roman"/>
          <w:sz w:val="24"/>
          <w:szCs w:val="24"/>
        </w:rPr>
        <w:t xml:space="preserve">уроженец города Чаусы Могилевской области полковник JI. Е. Маневич. Под его руководством был разработан план восстания. До подхода союзников восставшие захватили и удерживали лагерь. В этом же лагере гитлеровцы расстреляли одного из активных участников подпольной организации уроженца деревни </w:t>
      </w:r>
      <w:proofErr w:type="spellStart"/>
      <w:r w:rsidRPr="00D47F0F">
        <w:rPr>
          <w:rFonts w:ascii="Times New Roman" w:hAnsi="Times New Roman"/>
          <w:sz w:val="24"/>
          <w:szCs w:val="24"/>
        </w:rPr>
        <w:t>Техтин</w:t>
      </w:r>
      <w:proofErr w:type="spellEnd"/>
      <w:r w:rsidRPr="00D47F0F">
        <w:rPr>
          <w:rFonts w:ascii="Times New Roman" w:hAnsi="Times New Roman"/>
          <w:sz w:val="24"/>
          <w:szCs w:val="24"/>
        </w:rPr>
        <w:t xml:space="preserve"> Белыничского района полковника Д. Ф. </w:t>
      </w:r>
      <w:proofErr w:type="spellStart"/>
      <w:r w:rsidRPr="00D47F0F">
        <w:rPr>
          <w:rFonts w:ascii="Times New Roman" w:hAnsi="Times New Roman"/>
          <w:sz w:val="24"/>
          <w:szCs w:val="24"/>
        </w:rPr>
        <w:t>Цумарова</w:t>
      </w:r>
      <w:proofErr w:type="spellEnd"/>
      <w:r w:rsidRPr="00D47F0F">
        <w:rPr>
          <w:rFonts w:ascii="Times New Roman" w:hAnsi="Times New Roman"/>
          <w:sz w:val="24"/>
          <w:szCs w:val="24"/>
        </w:rPr>
        <w:t xml:space="preserve">. Наиболее мощным и организованным было участие советских патриотов во французском Сопротивлении. В октябре 1943 г. во Франции был создан Центральный комитет бывших советских военнопленных. Под его руководством узники, среди которых было много белорусов, наносили гитлеровцам значительные потери. В этой стране действовал также отдельный женский отряд «Родина», организованный бывшими белорусскими партизанками и подпольщицами, прославивший себя боевыми делами. Командиром его была выбрана минчанка Н. И. </w:t>
      </w:r>
      <w:proofErr w:type="spellStart"/>
      <w:r w:rsidRPr="00D47F0F">
        <w:rPr>
          <w:rFonts w:ascii="Times New Roman" w:hAnsi="Times New Roman"/>
          <w:sz w:val="24"/>
          <w:szCs w:val="24"/>
        </w:rPr>
        <w:t>Лисовец</w:t>
      </w:r>
      <w:proofErr w:type="spellEnd"/>
      <w:r w:rsidRPr="00D47F0F">
        <w:rPr>
          <w:rFonts w:ascii="Times New Roman" w:hAnsi="Times New Roman"/>
          <w:sz w:val="24"/>
          <w:szCs w:val="24"/>
        </w:rPr>
        <w:t>, а после — Р. 3. Семенова-</w:t>
      </w:r>
      <w:proofErr w:type="spellStart"/>
      <w:r w:rsidRPr="00D47F0F">
        <w:rPr>
          <w:rFonts w:ascii="Times New Roman" w:hAnsi="Times New Roman"/>
          <w:sz w:val="24"/>
          <w:szCs w:val="24"/>
        </w:rPr>
        <w:t>Фридзон</w:t>
      </w:r>
      <w:proofErr w:type="spellEnd"/>
      <w:r w:rsidRPr="00D47F0F">
        <w:rPr>
          <w:rFonts w:ascii="Times New Roman" w:hAnsi="Times New Roman"/>
          <w:sz w:val="24"/>
          <w:szCs w:val="24"/>
        </w:rPr>
        <w:t>. Обеим было присвоено звание лейтенанта французской армии</w:t>
      </w:r>
      <w:r>
        <w:rPr>
          <w:rFonts w:ascii="Times New Roman" w:hAnsi="Times New Roman"/>
          <w:sz w:val="24"/>
          <w:szCs w:val="24"/>
        </w:rPr>
        <w:t>.</w:t>
      </w:r>
    </w:p>
    <w:p w:rsidR="00D47F0F" w:rsidRDefault="00D47F0F" w:rsidP="00D47F0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47F0F" w:rsidRPr="00F47B9C" w:rsidRDefault="00757BD2" w:rsidP="00D47F0F">
      <w:pPr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57BD2">
        <w:rPr>
          <w:rFonts w:ascii="Times New Roman" w:hAnsi="Times New Roman"/>
          <w:i/>
          <w:sz w:val="24"/>
          <w:szCs w:val="24"/>
        </w:rPr>
        <w:t>Источник 3.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1650E0">
        <w:rPr>
          <w:rFonts w:ascii="Times New Roman" w:hAnsi="Times New Roman"/>
          <w:b/>
          <w:i/>
          <w:sz w:val="24"/>
          <w:szCs w:val="24"/>
        </w:rPr>
        <w:t>Герои войны</w:t>
      </w:r>
    </w:p>
    <w:p w:rsidR="00757BD2" w:rsidRDefault="00D27EFF" w:rsidP="00D47F0F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EFF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11" o:spid="_x0000_i1033" type="#_x0000_t75" alt="https://content.onliner.by/news/1100x5616/e31bd50312f158ab7f81a6725ee132cf.jpeg" style="width:392.4pt;height:189.6pt;visibility:visible">
            <v:imagedata r:id="rId14" o:title="e31bd50312f158ab7f81a6725ee132cf" croptop="7414f" cropbottom="8733f" cropleft="3364f" cropright="7084f"/>
          </v:shape>
        </w:pict>
      </w:r>
    </w:p>
    <w:p w:rsidR="00D33ADC" w:rsidRDefault="00D33ADC" w:rsidP="00D47F0F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33ADC" w:rsidRDefault="00D33ADC" w:rsidP="00D47F0F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33ADC" w:rsidRPr="00757BD2" w:rsidRDefault="00D33ADC" w:rsidP="00D47F0F">
      <w:pPr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sectPr w:rsidR="00D33ADC" w:rsidRPr="00757BD2" w:rsidSect="00EA73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30728"/>
    <w:multiLevelType w:val="hybridMultilevel"/>
    <w:tmpl w:val="604A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0F42"/>
    <w:rsid w:val="000927DA"/>
    <w:rsid w:val="001650E0"/>
    <w:rsid w:val="002F5E4D"/>
    <w:rsid w:val="004D0CCD"/>
    <w:rsid w:val="006E47AF"/>
    <w:rsid w:val="00757BD2"/>
    <w:rsid w:val="00A00FF3"/>
    <w:rsid w:val="00A768B2"/>
    <w:rsid w:val="00CF44F7"/>
    <w:rsid w:val="00D07998"/>
    <w:rsid w:val="00D20F42"/>
    <w:rsid w:val="00D27EFF"/>
    <w:rsid w:val="00D33ADC"/>
    <w:rsid w:val="00D47A0B"/>
    <w:rsid w:val="00D47F0F"/>
    <w:rsid w:val="00E504C4"/>
    <w:rsid w:val="00E843CC"/>
    <w:rsid w:val="00EA73D9"/>
    <w:rsid w:val="00F47B9C"/>
    <w:rsid w:val="00F6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0F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7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26F59-5509-4D74-B7EE-90BDAB9AA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Gim_102</dc:creator>
  <cp:lastModifiedBy>Ала</cp:lastModifiedBy>
  <cp:revision>2</cp:revision>
  <dcterms:created xsi:type="dcterms:W3CDTF">2023-02-10T15:51:00Z</dcterms:created>
  <dcterms:modified xsi:type="dcterms:W3CDTF">2023-02-10T15:51:00Z</dcterms:modified>
</cp:coreProperties>
</file>