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3893" w:type="dxa"/>
        <w:tblInd w:w="5473" w:type="dxa"/>
        <w:tblLayout w:type="fixed"/>
        <w:tblLook w:val="01E0" w:firstRow="1" w:lastRow="1" w:firstColumn="1" w:lastColumn="1" w:noHBand="0" w:noVBand="0"/>
      </w:tblPr>
      <w:tblGrid>
        <w:gridCol w:w="3893"/>
      </w:tblGrid>
      <w:tr w:rsidR="000F2438" w:rsidRPr="00877204" w:rsidTr="00F92289">
        <w:trPr>
          <w:trHeight w:val="306"/>
        </w:trPr>
        <w:tc>
          <w:tcPr>
            <w:tcW w:w="3893" w:type="dxa"/>
            <w:hideMark/>
          </w:tcPr>
          <w:p w:rsidR="000F2438" w:rsidRPr="00877204" w:rsidRDefault="000F2438" w:rsidP="00F92289">
            <w:pPr>
              <w:pStyle w:val="TableParagraph"/>
              <w:spacing w:line="280" w:lineRule="exact"/>
              <w:ind w:left="0"/>
              <w:jc w:val="both"/>
              <w:rPr>
                <w:sz w:val="30"/>
                <w:szCs w:val="30"/>
              </w:rPr>
            </w:pPr>
            <w:r w:rsidRPr="00877204">
              <w:rPr>
                <w:sz w:val="30"/>
                <w:szCs w:val="30"/>
              </w:rPr>
              <w:t>УТВЕРЖДЕНО</w:t>
            </w:r>
          </w:p>
        </w:tc>
      </w:tr>
      <w:tr w:rsidR="000F2438" w:rsidRPr="00877204" w:rsidTr="00F92289">
        <w:trPr>
          <w:trHeight w:val="560"/>
        </w:trPr>
        <w:tc>
          <w:tcPr>
            <w:tcW w:w="3893" w:type="dxa"/>
            <w:hideMark/>
          </w:tcPr>
          <w:p w:rsidR="000F2438" w:rsidRPr="00877204" w:rsidRDefault="000F2438" w:rsidP="00F92289">
            <w:pPr>
              <w:pStyle w:val="TableParagraph"/>
              <w:spacing w:line="280" w:lineRule="exact"/>
              <w:ind w:left="0"/>
              <w:jc w:val="both"/>
              <w:rPr>
                <w:sz w:val="30"/>
                <w:szCs w:val="30"/>
              </w:rPr>
            </w:pPr>
            <w:proofErr w:type="spellStart"/>
            <w:r w:rsidRPr="00877204">
              <w:rPr>
                <w:sz w:val="30"/>
                <w:szCs w:val="30"/>
              </w:rPr>
              <w:t>Постановление</w:t>
            </w:r>
            <w:proofErr w:type="spellEnd"/>
            <w:r w:rsidRPr="00877204">
              <w:rPr>
                <w:sz w:val="30"/>
                <w:szCs w:val="30"/>
              </w:rPr>
              <w:t xml:space="preserve"> </w:t>
            </w:r>
            <w:proofErr w:type="spellStart"/>
            <w:r w:rsidRPr="00877204">
              <w:rPr>
                <w:sz w:val="30"/>
                <w:szCs w:val="30"/>
              </w:rPr>
              <w:t>Министерства</w:t>
            </w:r>
            <w:proofErr w:type="spellEnd"/>
            <w:r w:rsidRPr="00877204">
              <w:rPr>
                <w:sz w:val="30"/>
                <w:szCs w:val="30"/>
              </w:rPr>
              <w:t xml:space="preserve"> </w:t>
            </w:r>
            <w:proofErr w:type="spellStart"/>
            <w:r w:rsidRPr="00877204">
              <w:rPr>
                <w:sz w:val="30"/>
                <w:szCs w:val="30"/>
              </w:rPr>
              <w:t>образования</w:t>
            </w:r>
            <w:proofErr w:type="spellEnd"/>
          </w:p>
        </w:tc>
      </w:tr>
      <w:tr w:rsidR="000F2438" w:rsidRPr="00877204" w:rsidTr="00F92289">
        <w:trPr>
          <w:trHeight w:val="276"/>
        </w:trPr>
        <w:tc>
          <w:tcPr>
            <w:tcW w:w="3893" w:type="dxa"/>
            <w:hideMark/>
          </w:tcPr>
          <w:p w:rsidR="000F2438" w:rsidRPr="00877204" w:rsidRDefault="000F2438" w:rsidP="00F92289">
            <w:pPr>
              <w:pStyle w:val="TableParagraph"/>
              <w:spacing w:line="280" w:lineRule="exact"/>
              <w:ind w:left="0"/>
              <w:jc w:val="both"/>
              <w:rPr>
                <w:sz w:val="30"/>
                <w:szCs w:val="30"/>
              </w:rPr>
            </w:pPr>
            <w:proofErr w:type="spellStart"/>
            <w:r w:rsidRPr="00877204">
              <w:rPr>
                <w:sz w:val="30"/>
                <w:szCs w:val="30"/>
              </w:rPr>
              <w:t>Республики</w:t>
            </w:r>
            <w:proofErr w:type="spellEnd"/>
            <w:r w:rsidRPr="00877204">
              <w:rPr>
                <w:sz w:val="30"/>
                <w:szCs w:val="30"/>
              </w:rPr>
              <w:t xml:space="preserve"> </w:t>
            </w:r>
            <w:proofErr w:type="spellStart"/>
            <w:r w:rsidRPr="00877204">
              <w:rPr>
                <w:sz w:val="30"/>
                <w:szCs w:val="30"/>
              </w:rPr>
              <w:t>Беларусь</w:t>
            </w:r>
            <w:proofErr w:type="spellEnd"/>
          </w:p>
        </w:tc>
      </w:tr>
      <w:tr w:rsidR="000F2438" w:rsidRPr="00877204" w:rsidTr="00F92289">
        <w:trPr>
          <w:trHeight w:val="306"/>
        </w:trPr>
        <w:tc>
          <w:tcPr>
            <w:tcW w:w="3893" w:type="dxa"/>
            <w:hideMark/>
          </w:tcPr>
          <w:p w:rsidR="000F2438" w:rsidRPr="00DA5CD7" w:rsidRDefault="000F2438" w:rsidP="00F92289">
            <w:pPr>
              <w:spacing w:after="200" w:line="280" w:lineRule="exact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10.07.</w:t>
            </w:r>
            <w:r w:rsidRPr="00DA5CD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2023 № 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192</w:t>
            </w:r>
          </w:p>
          <w:p w:rsidR="000F2438" w:rsidRPr="00877204" w:rsidRDefault="000F2438" w:rsidP="00F92289">
            <w:pPr>
              <w:pStyle w:val="TableParagraph"/>
              <w:spacing w:line="280" w:lineRule="exact"/>
              <w:ind w:left="0"/>
              <w:jc w:val="both"/>
              <w:rPr>
                <w:sz w:val="30"/>
                <w:szCs w:val="30"/>
              </w:rPr>
            </w:pPr>
          </w:p>
        </w:tc>
      </w:tr>
    </w:tbl>
    <w:p w:rsidR="000F2438" w:rsidRDefault="000F2438"/>
    <w:p w:rsidR="000F2438" w:rsidRPr="000F2438" w:rsidRDefault="000F2438" w:rsidP="000F2438"/>
    <w:p w:rsidR="000F2438" w:rsidRPr="000F2438" w:rsidRDefault="000F2438" w:rsidP="000F2438"/>
    <w:p w:rsidR="000F2438" w:rsidRPr="000F2438" w:rsidRDefault="000F2438" w:rsidP="000F2438"/>
    <w:p w:rsidR="000F2438" w:rsidRPr="000F2438" w:rsidRDefault="000F2438" w:rsidP="000F2438"/>
    <w:p w:rsidR="000F2438" w:rsidRDefault="000F2438" w:rsidP="000F2438"/>
    <w:p w:rsidR="000F2438" w:rsidRDefault="000F2438" w:rsidP="000F2438">
      <w:pPr>
        <w:pStyle w:val="a3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77204">
        <w:rPr>
          <w:rFonts w:ascii="Times New Roman" w:hAnsi="Times New Roman"/>
          <w:sz w:val="30"/>
          <w:szCs w:val="30"/>
        </w:rPr>
        <w:t xml:space="preserve">Учебная программа </w:t>
      </w:r>
    </w:p>
    <w:p w:rsidR="000F2438" w:rsidRPr="00877204" w:rsidRDefault="000F2438" w:rsidP="000F2438">
      <w:pPr>
        <w:pStyle w:val="a3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77204">
        <w:rPr>
          <w:rFonts w:ascii="Times New Roman" w:hAnsi="Times New Roman"/>
          <w:sz w:val="30"/>
          <w:szCs w:val="30"/>
        </w:rPr>
        <w:t>по учебному предмету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77204">
        <w:rPr>
          <w:rFonts w:ascii="Times New Roman" w:hAnsi="Times New Roman"/>
          <w:sz w:val="30"/>
          <w:szCs w:val="30"/>
        </w:rPr>
        <w:t>«История Беларуси»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877204">
        <w:rPr>
          <w:rFonts w:ascii="Times New Roman" w:hAnsi="Times New Roman"/>
          <w:sz w:val="30"/>
          <w:szCs w:val="30"/>
        </w:rPr>
        <w:t xml:space="preserve">для </w:t>
      </w:r>
      <w:r w:rsidRPr="00877204">
        <w:rPr>
          <w:rFonts w:ascii="Times New Roman" w:hAnsi="Times New Roman"/>
          <w:sz w:val="30"/>
          <w:szCs w:val="30"/>
          <w:lang w:val="en-US"/>
        </w:rPr>
        <w:t>VI</w:t>
      </w:r>
      <w:r w:rsidRPr="00877204">
        <w:rPr>
          <w:rFonts w:ascii="Times New Roman" w:hAnsi="Times New Roman"/>
          <w:sz w:val="30"/>
          <w:szCs w:val="30"/>
        </w:rPr>
        <w:t>–</w:t>
      </w:r>
      <w:r w:rsidRPr="00877204">
        <w:rPr>
          <w:rFonts w:ascii="Times New Roman" w:hAnsi="Times New Roman"/>
          <w:sz w:val="30"/>
          <w:szCs w:val="30"/>
          <w:lang w:val="en-US"/>
        </w:rPr>
        <w:t>I</w:t>
      </w:r>
      <w:r w:rsidRPr="00877204">
        <w:rPr>
          <w:rFonts w:ascii="Times New Roman" w:hAnsi="Times New Roman"/>
          <w:sz w:val="30"/>
          <w:szCs w:val="30"/>
        </w:rPr>
        <w:t>X классов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77204">
        <w:rPr>
          <w:rFonts w:ascii="Times New Roman" w:hAnsi="Times New Roman"/>
          <w:sz w:val="30"/>
          <w:szCs w:val="30"/>
        </w:rPr>
        <w:t>учреждений образования,</w:t>
      </w:r>
      <w:r>
        <w:rPr>
          <w:rFonts w:ascii="Times New Roman" w:hAnsi="Times New Roman"/>
          <w:sz w:val="30"/>
          <w:szCs w:val="30"/>
        </w:rPr>
        <w:t xml:space="preserve"> </w:t>
      </w:r>
      <w:r w:rsidRPr="00877204">
        <w:rPr>
          <w:rFonts w:ascii="Times New Roman" w:hAnsi="Times New Roman"/>
          <w:sz w:val="30"/>
          <w:szCs w:val="30"/>
        </w:rPr>
        <w:t>реализующих образовательные программы общего среднего образования с русским языком обучения и воспитания</w:t>
      </w:r>
    </w:p>
    <w:p w:rsidR="004B0601" w:rsidRDefault="004B0601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Default="000F2438" w:rsidP="000F2438"/>
    <w:p w:rsidR="000F2438" w:rsidRPr="00877204" w:rsidRDefault="000F2438" w:rsidP="000F2438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ГЛАВА 1 </w:t>
      </w:r>
    </w:p>
    <w:p w:rsidR="000F2438" w:rsidRPr="00877204" w:rsidRDefault="000F2438" w:rsidP="000F2438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ОБЩИЕ ПОЛОЖЕНИЯ</w:t>
      </w:r>
    </w:p>
    <w:p w:rsidR="000F2438" w:rsidRPr="00877204" w:rsidRDefault="000F2438" w:rsidP="000F2438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:rsidR="000F2438" w:rsidRPr="00877204" w:rsidRDefault="000F2438" w:rsidP="000F24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1. Настоящая учебная программа по учебному предмету «История Беларуси» (далее – учебная программа) предназначена для организации систематического изучения истории Беларуси в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en-US"/>
        </w:rPr>
        <w:t>VI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>–IX классах учреждений образования, реализующих образовательную программу базового образования.</w:t>
      </w:r>
    </w:p>
    <w:p w:rsidR="000F2438" w:rsidRPr="00877204" w:rsidRDefault="000F2438" w:rsidP="000F2438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2. Настоящая учебная программа рассчитана: </w:t>
      </w:r>
    </w:p>
    <w:p w:rsidR="000F2438" w:rsidRPr="00877204" w:rsidRDefault="000F2438" w:rsidP="000F2438">
      <w:pPr>
        <w:pStyle w:val="point"/>
        <w:ind w:firstLine="709"/>
        <w:rPr>
          <w:sz w:val="30"/>
          <w:szCs w:val="30"/>
        </w:rPr>
      </w:pPr>
      <w:r w:rsidRPr="00877204">
        <w:rPr>
          <w:sz w:val="30"/>
          <w:szCs w:val="30"/>
        </w:rPr>
        <w:t xml:space="preserve">для </w:t>
      </w:r>
      <w:r w:rsidRPr="00877204">
        <w:rPr>
          <w:sz w:val="30"/>
          <w:szCs w:val="30"/>
          <w:lang w:val="en-US"/>
        </w:rPr>
        <w:t>VI</w:t>
      </w:r>
      <w:r w:rsidRPr="00877204">
        <w:rPr>
          <w:sz w:val="30"/>
          <w:szCs w:val="30"/>
        </w:rPr>
        <w:t xml:space="preserve"> класса на 35 часов (1 час в неделю);</w:t>
      </w:r>
    </w:p>
    <w:p w:rsidR="000F2438" w:rsidRPr="00877204" w:rsidRDefault="000F2438" w:rsidP="000F2438">
      <w:pPr>
        <w:pStyle w:val="point"/>
        <w:ind w:firstLine="709"/>
        <w:rPr>
          <w:sz w:val="30"/>
          <w:szCs w:val="30"/>
        </w:rPr>
      </w:pPr>
      <w:r w:rsidRPr="00877204">
        <w:rPr>
          <w:sz w:val="30"/>
          <w:szCs w:val="30"/>
        </w:rPr>
        <w:t xml:space="preserve">для </w:t>
      </w:r>
      <w:r w:rsidRPr="00877204">
        <w:rPr>
          <w:sz w:val="30"/>
          <w:szCs w:val="30"/>
          <w:lang w:val="en-US"/>
        </w:rPr>
        <w:t>VII</w:t>
      </w:r>
      <w:r w:rsidRPr="00877204">
        <w:rPr>
          <w:sz w:val="30"/>
          <w:szCs w:val="30"/>
        </w:rPr>
        <w:t xml:space="preserve"> класса на 35 часов (1 час в неделю);</w:t>
      </w:r>
    </w:p>
    <w:p w:rsidR="000F2438" w:rsidRPr="00877204" w:rsidRDefault="000F2438" w:rsidP="000F2438">
      <w:pPr>
        <w:pStyle w:val="point"/>
        <w:ind w:firstLine="709"/>
        <w:rPr>
          <w:sz w:val="30"/>
          <w:szCs w:val="30"/>
        </w:rPr>
      </w:pPr>
      <w:r w:rsidRPr="00877204">
        <w:rPr>
          <w:sz w:val="30"/>
          <w:szCs w:val="30"/>
        </w:rPr>
        <w:t xml:space="preserve">для </w:t>
      </w:r>
      <w:r w:rsidRPr="00877204">
        <w:rPr>
          <w:sz w:val="30"/>
          <w:szCs w:val="30"/>
          <w:lang w:val="en-US"/>
        </w:rPr>
        <w:t>VIII</w:t>
      </w:r>
      <w:r w:rsidRPr="00877204">
        <w:rPr>
          <w:sz w:val="30"/>
          <w:szCs w:val="30"/>
        </w:rPr>
        <w:t xml:space="preserve"> класса на 35 часов (1 час в неделю);</w:t>
      </w:r>
    </w:p>
    <w:p w:rsidR="000F2438" w:rsidRPr="00877204" w:rsidRDefault="000F2438" w:rsidP="000F2438">
      <w:pPr>
        <w:pStyle w:val="point"/>
        <w:ind w:firstLine="709"/>
        <w:rPr>
          <w:color w:val="000000" w:themeColor="text1"/>
          <w:sz w:val="30"/>
          <w:szCs w:val="30"/>
        </w:rPr>
      </w:pPr>
      <w:r w:rsidRPr="00877204">
        <w:rPr>
          <w:sz w:val="30"/>
          <w:szCs w:val="30"/>
        </w:rPr>
        <w:t xml:space="preserve">для </w:t>
      </w:r>
      <w:r w:rsidRPr="00877204">
        <w:rPr>
          <w:sz w:val="30"/>
          <w:szCs w:val="30"/>
          <w:lang w:val="en-US"/>
        </w:rPr>
        <w:t>I</w:t>
      </w:r>
      <w:r w:rsidRPr="00877204">
        <w:rPr>
          <w:sz w:val="30"/>
          <w:szCs w:val="30"/>
        </w:rPr>
        <w:t xml:space="preserve">Х класса на 34 часа (1 час в неделю). </w:t>
      </w:r>
    </w:p>
    <w:p w:rsidR="000F2438" w:rsidRPr="00877204" w:rsidRDefault="000F2438" w:rsidP="000F2438">
      <w:pPr>
        <w:pStyle w:val="newncpi"/>
        <w:ind w:firstLine="709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Учитель имеет право с учетом особенностей организации образовательного процесса в учреждении образования, учебно-познавательной деятельности и </w:t>
      </w:r>
      <w:proofErr w:type="gramStart"/>
      <w:r w:rsidRPr="00877204">
        <w:rPr>
          <w:color w:val="000000" w:themeColor="text1"/>
          <w:sz w:val="30"/>
          <w:szCs w:val="30"/>
        </w:rPr>
        <w:t>познавательных возможностей</w:t>
      </w:r>
      <w:proofErr w:type="gramEnd"/>
      <w:r w:rsidRPr="00877204">
        <w:rPr>
          <w:color w:val="000000" w:themeColor="text1"/>
          <w:sz w:val="30"/>
          <w:szCs w:val="30"/>
        </w:rPr>
        <w:t xml:space="preserve">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раздела. Резервное время допустимо использовать для проведения контроля знаний и умений</w:t>
      </w:r>
      <w:r w:rsidRPr="00877204">
        <w:rPr>
          <w:color w:val="000000" w:themeColor="text1"/>
          <w:sz w:val="30"/>
          <w:szCs w:val="30"/>
          <w:lang w:val="be-BY"/>
        </w:rPr>
        <w:t xml:space="preserve"> учащихся</w:t>
      </w:r>
      <w:r w:rsidRPr="00877204">
        <w:rPr>
          <w:color w:val="000000" w:themeColor="text1"/>
          <w:sz w:val="30"/>
          <w:szCs w:val="30"/>
        </w:rPr>
        <w:t>.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en-US"/>
        </w:rPr>
        <w:t>IX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классе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настоящей 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>учебной программой предусмотрено 5 часов для итогового обобщения, которые учитель может использовать для повторения изученного материала и подготовки учащихся к выпускному экзамену по завершении обучения и воспитания на II ступени общего среднего образования.</w:t>
      </w:r>
    </w:p>
    <w:p w:rsidR="000F2438" w:rsidRPr="00877204" w:rsidRDefault="000F2438" w:rsidP="000F2438">
      <w:pPr>
        <w:tabs>
          <w:tab w:val="left" w:pos="110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3. Цель изучения учебного предмета «История Беларуси» – развитие личности учащегося в процессе его интеграции в современную социокультурную среду Беларуси при освоении </w:t>
      </w:r>
      <w:proofErr w:type="gramStart"/>
      <w:r w:rsidRPr="00877204">
        <w:rPr>
          <w:rFonts w:ascii="Times New Roman" w:hAnsi="Times New Roman"/>
          <w:color w:val="000000" w:themeColor="text1"/>
          <w:sz w:val="30"/>
          <w:szCs w:val="30"/>
        </w:rPr>
        <w:t>основ</w:t>
      </w:r>
      <w:proofErr w:type="gram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систематизированных </w:t>
      </w:r>
      <w:proofErr w:type="spellStart"/>
      <w:r w:rsidRPr="00877204">
        <w:rPr>
          <w:rFonts w:ascii="Times New Roman" w:hAnsi="Times New Roman"/>
          <w:color w:val="000000" w:themeColor="text1"/>
          <w:sz w:val="30"/>
          <w:szCs w:val="30"/>
        </w:rPr>
        <w:t>фактологических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и теоретических знаний, овладении способами учебно-познавательной деятельности с информацией о важнейших событиях истории Беларуси с древнейших времен до начала XXI в., приобретении личностного жизненного опыта, необходимого для успешной социализации личности.</w:t>
      </w:r>
    </w:p>
    <w:p w:rsidR="000F2438" w:rsidRPr="00877204" w:rsidRDefault="000F2438" w:rsidP="000F2438">
      <w:pPr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4. Задачи изучения учебного предмета «История Беларуси»: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усвоение основных </w:t>
      </w:r>
      <w:proofErr w:type="spellStart"/>
      <w:r w:rsidRPr="00877204">
        <w:rPr>
          <w:rFonts w:ascii="Times New Roman" w:hAnsi="Times New Roman"/>
          <w:color w:val="000000" w:themeColor="text1"/>
          <w:sz w:val="30"/>
          <w:szCs w:val="30"/>
        </w:rPr>
        <w:t>фактологических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и теоретических знаний о важнейших событиях развития белорусского общества с древнейших времен до начала XXI в.; овладение специальными способами учебно-познавательной деятельности (предметные компетенции);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</w:t>
      </w:r>
      <w:proofErr w:type="spellStart"/>
      <w:r w:rsidRPr="00877204">
        <w:rPr>
          <w:rFonts w:ascii="Times New Roman" w:hAnsi="Times New Roman"/>
          <w:color w:val="000000" w:themeColor="text1"/>
          <w:sz w:val="30"/>
          <w:szCs w:val="30"/>
        </w:rPr>
        <w:t>метапредметные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компетенции);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lastRenderedPageBreak/>
        <w:t>формирование основ национальной, гражданской, культурной идентичности личности; воспитание гражданственности и патриотизма (личностные компетенции).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5. </w:t>
      </w:r>
      <w:r w:rsidRPr="00877204">
        <w:rPr>
          <w:rFonts w:ascii="Times New Roman" w:hAnsi="Times New Roman"/>
          <w:sz w:val="30"/>
          <w:szCs w:val="30"/>
        </w:rPr>
        <w:t xml:space="preserve">Рекомендуемые формы и методы обучения и воспитания. 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В процессе усвоения содержания учебного материала используются объяснительно-иллюстративные, репродуктивные, частично-поисковые (эвристические), проблемного изложения, исследовательские (практические) методы. Среди соответствующих им форм обучения: игровая деятельность, организация учебной дискуссии, 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моделирование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>своих социальных действий на примере поведения человека в истории.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Рекомендуемые виды учебно-познавательной деятельности: </w:t>
      </w:r>
      <w:r w:rsidRPr="00D7057A">
        <w:rPr>
          <w:rFonts w:ascii="Times New Roman" w:hAnsi="Times New Roman"/>
          <w:color w:val="000000" w:themeColor="text1"/>
          <w:sz w:val="30"/>
          <w:szCs w:val="30"/>
        </w:rPr>
        <w:t>комментированное (самостоятельное) чтение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, составление </w:t>
      </w:r>
      <w:r w:rsidRPr="00D7057A">
        <w:rPr>
          <w:rFonts w:ascii="Times New Roman" w:hAnsi="Times New Roman"/>
          <w:color w:val="000000" w:themeColor="text1"/>
          <w:sz w:val="30"/>
          <w:szCs w:val="30"/>
        </w:rPr>
        <w:t>простого (развернутого)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плана по содержанию учебного текста; характеристика исторических событий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D7057A">
        <w:rPr>
          <w:rFonts w:ascii="Times New Roman" w:hAnsi="Times New Roman"/>
          <w:color w:val="000000" w:themeColor="text1"/>
          <w:sz w:val="30"/>
          <w:szCs w:val="30"/>
        </w:rPr>
        <w:t>(исторических личностей)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по предложенному плану; локализация исторических событий во времени и пространстве; подготовка сообщений (презентаций) об исторических событиях и личностях; составление </w:t>
      </w:r>
      <w:r w:rsidRPr="00D7057A">
        <w:rPr>
          <w:rFonts w:ascii="Times New Roman" w:hAnsi="Times New Roman"/>
          <w:color w:val="000000" w:themeColor="text1"/>
          <w:sz w:val="30"/>
          <w:szCs w:val="30"/>
        </w:rPr>
        <w:t>таблиц (схем)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с исторической информацией (информационных, сравнительных) по предложенным или самостоятельно определенным критериям. </w:t>
      </w:r>
    </w:p>
    <w:p w:rsidR="000F2438" w:rsidRPr="00877204" w:rsidRDefault="000F2438" w:rsidP="000F2438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be-BY"/>
        </w:rPr>
        <w:t>Настоящая у</w:t>
      </w:r>
      <w:proofErr w:type="spellStart"/>
      <w:r w:rsidRPr="00877204">
        <w:rPr>
          <w:rFonts w:ascii="Times New Roman" w:hAnsi="Times New Roman"/>
          <w:color w:val="000000" w:themeColor="text1"/>
          <w:sz w:val="30"/>
          <w:szCs w:val="30"/>
        </w:rPr>
        <w:t>чебная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программа предусматривает проведение уроков «Наш край», что позволит познакомить учащихся с особенностями исторического развития своего региона.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>П</w:t>
      </w:r>
      <w:proofErr w:type="spellStart"/>
      <w:r w:rsidRPr="00877204">
        <w:rPr>
          <w:rFonts w:ascii="Times New Roman" w:hAnsi="Times New Roman"/>
          <w:color w:val="000000" w:themeColor="text1"/>
          <w:sz w:val="30"/>
          <w:szCs w:val="30"/>
        </w:rPr>
        <w:t>ри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>изучении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краеведческого материала рекомендуется использовать историко-документальную хронику «Память»; организовывать экскурсии, поездки, посещение музеев и других учреждений, поисково-краеведческую деятельность учащихся, проводить встречи со знаменитыми земляками.</w:t>
      </w:r>
    </w:p>
    <w:p w:rsidR="000F2438" w:rsidRPr="005B7CD9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При изучении темы «Германский оккупационный режим на территории Беларуси в 1941–1944 гг.» в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en-US"/>
        </w:rPr>
        <w:t>IX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классе используются материалы о геноцид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>е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белорусского народа, предоставленные Генеральной прокуратурой Республики Беларусь, которые размещены на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>н</w:t>
      </w:r>
      <w:proofErr w:type="spellStart"/>
      <w:r w:rsidRPr="00877204">
        <w:rPr>
          <w:rFonts w:ascii="Times New Roman" w:hAnsi="Times New Roman"/>
          <w:color w:val="000000" w:themeColor="text1"/>
          <w:sz w:val="30"/>
          <w:szCs w:val="30"/>
        </w:rPr>
        <w:t>ациональном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образовательном портале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D7057A">
        <w:rPr>
          <w:rFonts w:ascii="Times New Roman" w:hAnsi="Times New Roman"/>
          <w:sz w:val="28"/>
          <w:szCs w:val="28"/>
        </w:rPr>
        <w:t>(https://adu.by</w:t>
      </w:r>
      <w:r w:rsidRPr="005B7CD9">
        <w:rPr>
          <w:rFonts w:ascii="Times New Roman" w:hAnsi="Times New Roman"/>
          <w:sz w:val="28"/>
          <w:szCs w:val="28"/>
        </w:rPr>
        <w:t>).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Выбор методов и форм обучения и воспитания, видов учебно-познавательной деятельности определяется учителем самостоятельно, исходя из целей и задач изучения определенной темы 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и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be-BY"/>
        </w:rPr>
        <w:t>сформулированных в настоящей учебной программе требований к результатам учебной деятельности учащихся.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6. Ожидаемые результаты освоения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настоящей 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>учебной программы</w:t>
      </w:r>
      <w:r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6.1. </w:t>
      </w:r>
      <w:r>
        <w:rPr>
          <w:rFonts w:ascii="Times New Roman" w:hAnsi="Times New Roman"/>
          <w:color w:val="000000" w:themeColor="text1"/>
          <w:sz w:val="30"/>
          <w:szCs w:val="30"/>
        </w:rPr>
        <w:t>л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ичностные результаты обучения ориентированы на формирование жизненного опыта, мировоззрения, личностной и гражданской позиции, ценностных ориентаций личности. Личностные 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lastRenderedPageBreak/>
        <w:t>результаты освоения содержания настоящей учебной программы выражаются в том, что учащийся: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руководствуется традиционными ценностями, общепринятыми в современном белорусском обществе (семья и товарищеские отношения с родственниками, дружба и взаимопомощь, веротерпимость, здоровье и образование);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идентифицирует себя как жителя Беларуси и гражданина Республики Беларусь;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уважает национальное историческое и культурное наследие;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осознает значимость социально ответственного поведения;</w:t>
      </w:r>
    </w:p>
    <w:p w:rsidR="000F2438" w:rsidRPr="00877204" w:rsidRDefault="000F2438" w:rsidP="000F243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проявляет уважение к чужому мнению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6.2.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м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>етапредметные</w:t>
      </w:r>
      <w:proofErr w:type="spellEnd"/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 результаты обучения выражаются в том, что учащийся: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самостоятельно определяет цели своего обучения, анализирует и корректирует их результаты; 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систематизирует и обобщает содержание учебного материала и делает на этой основе аргументированные выводы; 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анализирует современную социальную действительность и прогнозирует собственную жизнедеятельность; 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осуществляет поиск, сбор, обработку различных источников информации, переводит информацию из визуального в вербальный вид и наоборот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>6.3. В соответствии с предметными результатами обучения учащимся нужно усвоить важнейшие факты,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представлены в «Основных требованиях к результатам учебной деятельности учащихся».</w:t>
      </w:r>
    </w:p>
    <w:p w:rsidR="000F2438" w:rsidRPr="00877204" w:rsidRDefault="000F2438" w:rsidP="000F243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7. Содержание обучения по учебному предмету «История Беларуси» построено в соответствии с концентрическим принципом, что предполагает усвоение содержания учебного материала в </w:t>
      </w:r>
      <w:r w:rsidRPr="00877204">
        <w:rPr>
          <w:rFonts w:ascii="Times New Roman" w:hAnsi="Times New Roman"/>
          <w:color w:val="000000" w:themeColor="text1"/>
          <w:sz w:val="30"/>
          <w:szCs w:val="30"/>
          <w:lang w:val="en-US"/>
        </w:rPr>
        <w:t>VI</w:t>
      </w:r>
      <w:r w:rsidRPr="00877204">
        <w:rPr>
          <w:rFonts w:ascii="Times New Roman" w:hAnsi="Times New Roman"/>
          <w:color w:val="000000" w:themeColor="text1"/>
          <w:sz w:val="30"/>
          <w:szCs w:val="30"/>
        </w:rPr>
        <w:t xml:space="preserve">–IX классах на событийно-хронологическом уровне. </w:t>
      </w:r>
    </w:p>
    <w:p w:rsidR="000F2438" w:rsidRDefault="000F2438" w:rsidP="000F2438"/>
    <w:p w:rsidR="000F2438" w:rsidRDefault="000F2438" w:rsidP="000F2438"/>
    <w:p w:rsidR="000F2438" w:rsidRDefault="000F2438" w:rsidP="000F2438"/>
    <w:p w:rsidR="000F2438" w:rsidRPr="00930831" w:rsidRDefault="000F2438" w:rsidP="000F2438">
      <w:pPr>
        <w:jc w:val="center"/>
        <w:rPr>
          <w:rFonts w:ascii="Times New Roman" w:hAnsi="Times New Roman"/>
          <w:sz w:val="30"/>
          <w:szCs w:val="30"/>
        </w:rPr>
      </w:pPr>
      <w:r w:rsidRPr="00930831">
        <w:rPr>
          <w:rFonts w:ascii="Times New Roman" w:hAnsi="Times New Roman"/>
          <w:sz w:val="30"/>
          <w:szCs w:val="30"/>
        </w:rPr>
        <w:t>ГЛАВА 4</w:t>
      </w:r>
    </w:p>
    <w:p w:rsidR="000F2438" w:rsidRPr="00930831" w:rsidRDefault="000F2438" w:rsidP="000F2438">
      <w:pPr>
        <w:jc w:val="center"/>
        <w:rPr>
          <w:rFonts w:ascii="Times New Roman" w:hAnsi="Times New Roman"/>
          <w:sz w:val="30"/>
          <w:szCs w:val="30"/>
        </w:rPr>
      </w:pPr>
      <w:r w:rsidRPr="00930831">
        <w:rPr>
          <w:rFonts w:ascii="Times New Roman" w:hAnsi="Times New Roman"/>
          <w:sz w:val="30"/>
          <w:szCs w:val="30"/>
        </w:rPr>
        <w:t xml:space="preserve">СОДЕРЖАНИЕ УЧЕБНОГО ПРЕДМЕТА В </w:t>
      </w:r>
      <w:r w:rsidRPr="00930831">
        <w:rPr>
          <w:rFonts w:ascii="Times New Roman" w:hAnsi="Times New Roman"/>
          <w:sz w:val="30"/>
          <w:szCs w:val="30"/>
          <w:lang w:val="en-US"/>
        </w:rPr>
        <w:t>VIII</w:t>
      </w:r>
      <w:r w:rsidRPr="00930831">
        <w:rPr>
          <w:rFonts w:ascii="Times New Roman" w:hAnsi="Times New Roman"/>
          <w:sz w:val="30"/>
          <w:szCs w:val="30"/>
        </w:rPr>
        <w:t xml:space="preserve"> КЛАССЕ. ОСНОВНЫЕ ТРЕБОВАНИЯ К РЕЗУЛЬТАТАМ УЧЕБНОЙ ДЕЯТЕЛЬНОСТИ УЧАЩИХСЯ</w:t>
      </w:r>
    </w:p>
    <w:p w:rsidR="000F2438" w:rsidRPr="00877204" w:rsidRDefault="000F2438" w:rsidP="000F2438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bCs/>
          <w:sz w:val="30"/>
          <w:szCs w:val="30"/>
        </w:rPr>
        <w:lastRenderedPageBreak/>
        <w:t>(1 час в неделю, всего 35 часов</w:t>
      </w:r>
      <w:r w:rsidRPr="00877204">
        <w:rPr>
          <w:sz w:val="30"/>
          <w:szCs w:val="30"/>
        </w:rPr>
        <w:t xml:space="preserve">, в том числе </w:t>
      </w:r>
      <w:r w:rsidRPr="00877204">
        <w:rPr>
          <w:rFonts w:eastAsia="Times New Roman"/>
          <w:sz w:val="30"/>
          <w:szCs w:val="30"/>
        </w:rPr>
        <w:t>2 резервных часа</w:t>
      </w:r>
      <w:r w:rsidRPr="00877204">
        <w:rPr>
          <w:sz w:val="30"/>
          <w:szCs w:val="30"/>
        </w:rPr>
        <w:t>)</w:t>
      </w:r>
    </w:p>
    <w:p w:rsidR="000F2438" w:rsidRPr="00877204" w:rsidRDefault="000F2438" w:rsidP="000F243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F2438" w:rsidRPr="00877204" w:rsidRDefault="000F2438" w:rsidP="000F2438">
      <w:pPr>
        <w:pStyle w:val="newncpi0"/>
        <w:jc w:val="center"/>
        <w:rPr>
          <w:b/>
          <w:bCs/>
          <w:color w:val="000000" w:themeColor="text1"/>
          <w:sz w:val="30"/>
          <w:szCs w:val="30"/>
          <w:lang w:val="be-BY"/>
        </w:rPr>
      </w:pPr>
      <w:r w:rsidRPr="00877204">
        <w:rPr>
          <w:bCs/>
          <w:color w:val="000000" w:themeColor="text1"/>
          <w:sz w:val="30"/>
          <w:szCs w:val="30"/>
          <w:lang w:val="be-BY"/>
        </w:rPr>
        <w:t xml:space="preserve">БЕЛАРУСЬ В КОНЦЕ </w:t>
      </w:r>
      <w:r w:rsidRPr="00877204">
        <w:rPr>
          <w:bCs/>
          <w:color w:val="000000" w:themeColor="text1"/>
          <w:sz w:val="30"/>
          <w:szCs w:val="30"/>
        </w:rPr>
        <w:t>XVIII</w:t>
      </w:r>
      <w:r w:rsidRPr="00877204">
        <w:rPr>
          <w:bCs/>
          <w:color w:val="000000" w:themeColor="text1"/>
          <w:sz w:val="30"/>
          <w:szCs w:val="30"/>
          <w:lang w:val="be-BY"/>
        </w:rPr>
        <w:t xml:space="preserve"> – СЕРЕДИНЕ </w:t>
      </w:r>
      <w:r w:rsidRPr="00877204">
        <w:rPr>
          <w:bCs/>
          <w:color w:val="000000" w:themeColor="text1"/>
          <w:sz w:val="30"/>
          <w:szCs w:val="30"/>
        </w:rPr>
        <w:t>XIX</w:t>
      </w:r>
      <w:r w:rsidRPr="00877204">
        <w:rPr>
          <w:bCs/>
          <w:color w:val="000000" w:themeColor="text1"/>
          <w:sz w:val="30"/>
          <w:szCs w:val="30"/>
          <w:lang w:val="be-BY"/>
        </w:rPr>
        <w:t xml:space="preserve"> в.</w:t>
      </w:r>
      <w:r w:rsidRPr="00877204">
        <w:rPr>
          <w:b/>
          <w:bCs/>
          <w:color w:val="000000" w:themeColor="text1"/>
          <w:sz w:val="30"/>
          <w:szCs w:val="30"/>
          <w:lang w:val="be-BY"/>
        </w:rPr>
        <w:t xml:space="preserve"> </w:t>
      </w:r>
    </w:p>
    <w:p w:rsidR="000F2438" w:rsidRPr="00877204" w:rsidRDefault="000F2438" w:rsidP="000F2438">
      <w:pPr>
        <w:pStyle w:val="newncpi0"/>
        <w:jc w:val="center"/>
        <w:rPr>
          <w:color w:val="000000" w:themeColor="text1"/>
          <w:sz w:val="30"/>
          <w:szCs w:val="30"/>
          <w:lang w:val="be-BY"/>
        </w:rPr>
      </w:pPr>
      <w:r w:rsidRPr="00877204">
        <w:rPr>
          <w:color w:val="000000" w:themeColor="text1"/>
          <w:sz w:val="30"/>
          <w:szCs w:val="30"/>
          <w:lang w:val="be-BY"/>
        </w:rPr>
        <w:t>(12 часов)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 xml:space="preserve">Положение белорусских земель в составе Российской империи в конце XVIII </w:t>
      </w:r>
      <w:r w:rsidRPr="00AA1FE0">
        <w:rPr>
          <w:b/>
          <w:color w:val="000000" w:themeColor="text1"/>
          <w:sz w:val="30"/>
          <w:szCs w:val="30"/>
        </w:rPr>
        <w:t>–</w:t>
      </w:r>
      <w:r w:rsidRPr="00AA1FE0">
        <w:rPr>
          <w:b/>
          <w:bCs/>
          <w:color w:val="000000" w:themeColor="text1"/>
          <w:sz w:val="30"/>
          <w:szCs w:val="30"/>
        </w:rPr>
        <w:t xml:space="preserve"> начале XIX в.</w:t>
      </w:r>
      <w:r w:rsidRPr="00877204">
        <w:rPr>
          <w:color w:val="000000" w:themeColor="text1"/>
          <w:sz w:val="30"/>
          <w:szCs w:val="30"/>
        </w:rPr>
        <w:t xml:space="preserve"> Административно-территориальное устройство белорусских земель в составе Российской империи. Сословная политика российского правительства. Социально-экономические изменения. Ограничительные законы в отношении евреев.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 xml:space="preserve">Беларусь в период Отечественной войны 1812 г. </w:t>
      </w:r>
      <w:r w:rsidRPr="00AA1FE0">
        <w:rPr>
          <w:b/>
          <w:iCs/>
          <w:color w:val="000000" w:themeColor="text1"/>
          <w:sz w:val="30"/>
          <w:szCs w:val="30"/>
        </w:rPr>
        <w:t>(2 часа)</w:t>
      </w:r>
      <w:r w:rsidRPr="00AA1FE0">
        <w:rPr>
          <w:b/>
          <w:color w:val="000000" w:themeColor="text1"/>
          <w:sz w:val="30"/>
          <w:szCs w:val="30"/>
        </w:rPr>
        <w:t>.</w:t>
      </w:r>
      <w:r w:rsidRPr="00877204">
        <w:rPr>
          <w:color w:val="000000" w:themeColor="text1"/>
          <w:sz w:val="30"/>
          <w:szCs w:val="30"/>
        </w:rPr>
        <w:t xml:space="preserve"> Ситуация в Беларуси накануне войны. «План Огинского». Боевые действия летом 1812 г. Политика французских властей и </w:t>
      </w:r>
      <w:r w:rsidRPr="00877204">
        <w:rPr>
          <w:sz w:val="30"/>
          <w:szCs w:val="30"/>
        </w:rPr>
        <w:t>их</w:t>
      </w:r>
      <w:r w:rsidRPr="00877204">
        <w:rPr>
          <w:color w:val="000000" w:themeColor="text1"/>
          <w:sz w:val="30"/>
          <w:szCs w:val="30"/>
        </w:rPr>
        <w:t xml:space="preserve"> взаимоотношения с местным населением. Положение населения Беларуси во время войны. Изгнание наполеоновской армии. Итоги войны для Беларуси.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 xml:space="preserve">Общественно-политическое движение в первой половине XIX в. Изменения в политике российского правительства </w:t>
      </w:r>
      <w:r w:rsidRPr="00AA1FE0">
        <w:rPr>
          <w:b/>
          <w:iCs/>
          <w:color w:val="000000" w:themeColor="text1"/>
          <w:sz w:val="30"/>
          <w:szCs w:val="30"/>
        </w:rPr>
        <w:t>(2 часа)</w:t>
      </w:r>
      <w:r w:rsidRPr="00AA1FE0">
        <w:rPr>
          <w:b/>
          <w:color w:val="000000" w:themeColor="text1"/>
          <w:sz w:val="30"/>
          <w:szCs w:val="30"/>
        </w:rPr>
        <w:t xml:space="preserve">. </w:t>
      </w:r>
      <w:r w:rsidRPr="00877204">
        <w:rPr>
          <w:color w:val="000000" w:themeColor="text1"/>
          <w:sz w:val="30"/>
          <w:szCs w:val="30"/>
        </w:rPr>
        <w:t xml:space="preserve">Создание и деятельность тайных организаций в Беларуси: </w:t>
      </w:r>
      <w:proofErr w:type="spellStart"/>
      <w:r w:rsidRPr="00877204">
        <w:rPr>
          <w:color w:val="000000" w:themeColor="text1"/>
          <w:sz w:val="30"/>
          <w:szCs w:val="30"/>
        </w:rPr>
        <w:t>филоматы</w:t>
      </w:r>
      <w:proofErr w:type="spellEnd"/>
      <w:r w:rsidRPr="00877204">
        <w:rPr>
          <w:color w:val="000000" w:themeColor="text1"/>
          <w:sz w:val="30"/>
          <w:szCs w:val="30"/>
        </w:rPr>
        <w:t xml:space="preserve"> и </w:t>
      </w:r>
      <w:proofErr w:type="spellStart"/>
      <w:r w:rsidRPr="00877204">
        <w:rPr>
          <w:color w:val="000000" w:themeColor="text1"/>
          <w:sz w:val="30"/>
          <w:szCs w:val="30"/>
        </w:rPr>
        <w:t>филареты</w:t>
      </w:r>
      <w:proofErr w:type="spellEnd"/>
      <w:r w:rsidRPr="00877204">
        <w:rPr>
          <w:color w:val="000000" w:themeColor="text1"/>
          <w:sz w:val="30"/>
          <w:szCs w:val="30"/>
        </w:rPr>
        <w:t xml:space="preserve">, декабристы, Общество военных друзей. Восстание 1830–1831 гг. на белорусских землях и политика российского правительства в белорусских губерниях. Общественное движение в 30–40-х гг. XIX в.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>Конфессиональные отношения</w:t>
      </w:r>
      <w:r w:rsidRPr="00AA1FE0">
        <w:rPr>
          <w:b/>
          <w:color w:val="000000" w:themeColor="text1"/>
          <w:sz w:val="30"/>
          <w:szCs w:val="30"/>
        </w:rPr>
        <w:t xml:space="preserve">. </w:t>
      </w:r>
      <w:r w:rsidRPr="00877204">
        <w:rPr>
          <w:color w:val="000000" w:themeColor="text1"/>
          <w:sz w:val="30"/>
          <w:szCs w:val="30"/>
        </w:rPr>
        <w:t>Положение конфессий в Беларуси после присоединения к Российской империи. Изгнание иезуитов и ограничение влияния католичества. Упразднение униатской церкви.</w:t>
      </w:r>
    </w:p>
    <w:p w:rsidR="000F2438" w:rsidRPr="00877204" w:rsidRDefault="000F2438" w:rsidP="000F2438">
      <w:pPr>
        <w:pStyle w:val="newncpi"/>
        <w:rPr>
          <w:strike/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>Сельское хозяйство и положение крестьян в первой половине XIX в.</w:t>
      </w:r>
      <w:r w:rsidRPr="00877204">
        <w:rPr>
          <w:color w:val="000000" w:themeColor="text1"/>
          <w:sz w:val="30"/>
          <w:szCs w:val="30"/>
        </w:rPr>
        <w:t xml:space="preserve"> Новые явления в хозяйственной жизни деревни. Социально-правовое положение крестьянства. Нормы и формы повинностей. Реформа П. Д. Киселева в государственной деревне.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>Промышленность, торговля, города и местечки Беларуси в первой половине XIX в.</w:t>
      </w:r>
      <w:r w:rsidRPr="00877204">
        <w:rPr>
          <w:color w:val="000000" w:themeColor="text1"/>
          <w:sz w:val="30"/>
          <w:szCs w:val="30"/>
        </w:rPr>
        <w:t xml:space="preserve"> Формы промышленного производства и начало промышленного переворота. Развитие путей сообщения и торговли. Роль ярмарок. Города и местечки Беларуси.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>Образование и наука</w:t>
      </w:r>
      <w:r w:rsidRPr="00AA1FE0">
        <w:rPr>
          <w:b/>
          <w:color w:val="000000" w:themeColor="text1"/>
          <w:sz w:val="30"/>
          <w:szCs w:val="30"/>
        </w:rPr>
        <w:t>.</w:t>
      </w:r>
      <w:r w:rsidRPr="00877204">
        <w:rPr>
          <w:color w:val="000000" w:themeColor="text1"/>
          <w:sz w:val="30"/>
          <w:szCs w:val="30"/>
        </w:rPr>
        <w:t xml:space="preserve"> Изменения в системе образования. Становление научных знаний о Беларуси и белорусском народе. П. </w:t>
      </w:r>
      <w:proofErr w:type="spellStart"/>
      <w:r w:rsidRPr="00877204">
        <w:rPr>
          <w:color w:val="000000" w:themeColor="text1"/>
          <w:sz w:val="30"/>
          <w:szCs w:val="30"/>
        </w:rPr>
        <w:t>Шпилевский</w:t>
      </w:r>
      <w:proofErr w:type="spellEnd"/>
      <w:r w:rsidRPr="00877204">
        <w:rPr>
          <w:color w:val="000000" w:themeColor="text1"/>
          <w:sz w:val="30"/>
          <w:szCs w:val="30"/>
        </w:rPr>
        <w:t>, Я. </w:t>
      </w:r>
      <w:proofErr w:type="spellStart"/>
      <w:r w:rsidRPr="00877204">
        <w:rPr>
          <w:color w:val="000000" w:themeColor="text1"/>
          <w:sz w:val="30"/>
          <w:szCs w:val="30"/>
        </w:rPr>
        <w:t>Чечот</w:t>
      </w:r>
      <w:proofErr w:type="spellEnd"/>
      <w:r w:rsidRPr="00877204">
        <w:rPr>
          <w:color w:val="000000" w:themeColor="text1"/>
          <w:sz w:val="30"/>
          <w:szCs w:val="30"/>
        </w:rPr>
        <w:t>, К. и Е. </w:t>
      </w:r>
      <w:proofErr w:type="spellStart"/>
      <w:r w:rsidRPr="00877204">
        <w:rPr>
          <w:color w:val="000000" w:themeColor="text1"/>
          <w:sz w:val="30"/>
          <w:szCs w:val="30"/>
        </w:rPr>
        <w:t>Тышкевичи</w:t>
      </w:r>
      <w:proofErr w:type="spellEnd"/>
      <w:r w:rsidRPr="00877204">
        <w:rPr>
          <w:color w:val="000000" w:themeColor="text1"/>
          <w:sz w:val="30"/>
          <w:szCs w:val="30"/>
        </w:rPr>
        <w:t>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>Литература и искусство</w:t>
      </w:r>
      <w:r w:rsidRPr="00AA1FE0">
        <w:rPr>
          <w:b/>
          <w:color w:val="000000" w:themeColor="text1"/>
          <w:sz w:val="30"/>
          <w:szCs w:val="30"/>
        </w:rPr>
        <w:t>.</w:t>
      </w:r>
      <w:r w:rsidRPr="00877204">
        <w:rPr>
          <w:color w:val="000000" w:themeColor="text1"/>
          <w:sz w:val="30"/>
          <w:szCs w:val="30"/>
        </w:rPr>
        <w:t xml:space="preserve"> Романтизм. А. Мицкевич. Становление нового белорусского языка и литературы: Я</w:t>
      </w:r>
      <w:r w:rsidRPr="00877204">
        <w:rPr>
          <w:color w:val="000000" w:themeColor="text1"/>
          <w:sz w:val="30"/>
          <w:szCs w:val="30"/>
          <w:lang w:val="be-BY"/>
        </w:rPr>
        <w:t>н</w:t>
      </w:r>
      <w:r w:rsidRPr="00877204">
        <w:rPr>
          <w:color w:val="000000" w:themeColor="text1"/>
          <w:sz w:val="30"/>
          <w:szCs w:val="30"/>
        </w:rPr>
        <w:t xml:space="preserve"> Борщевский, В. Дунин-Марцинкевич. Развитие искусства: В. </w:t>
      </w:r>
      <w:proofErr w:type="spellStart"/>
      <w:r w:rsidRPr="00877204">
        <w:rPr>
          <w:color w:val="000000" w:themeColor="text1"/>
          <w:sz w:val="30"/>
          <w:szCs w:val="30"/>
        </w:rPr>
        <w:t>Ванькович</w:t>
      </w:r>
      <w:proofErr w:type="spellEnd"/>
      <w:r w:rsidRPr="00877204">
        <w:rPr>
          <w:color w:val="000000" w:themeColor="text1"/>
          <w:sz w:val="30"/>
          <w:szCs w:val="30"/>
        </w:rPr>
        <w:t>, С. Монюшко. Архитектура.</w:t>
      </w:r>
    </w:p>
    <w:p w:rsidR="000F2438" w:rsidRPr="00AA1FE0" w:rsidRDefault="000F2438" w:rsidP="000F2438">
      <w:pPr>
        <w:pStyle w:val="newncpi"/>
        <w:rPr>
          <w:b/>
          <w:i/>
          <w:iCs/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>Урок обобщения</w:t>
      </w:r>
    </w:p>
    <w:p w:rsidR="000F2438" w:rsidRPr="00AA1FE0" w:rsidRDefault="000F2438" w:rsidP="000F2438">
      <w:pPr>
        <w:pStyle w:val="newncpi"/>
        <w:rPr>
          <w:b/>
          <w:color w:val="000000" w:themeColor="text1"/>
          <w:sz w:val="30"/>
          <w:szCs w:val="30"/>
        </w:rPr>
      </w:pPr>
      <w:r w:rsidRPr="00AA1FE0">
        <w:rPr>
          <w:b/>
          <w:bCs/>
          <w:color w:val="000000" w:themeColor="text1"/>
          <w:sz w:val="30"/>
          <w:szCs w:val="30"/>
        </w:rPr>
        <w:t xml:space="preserve">Наш край в конце XVIII – середине XIX в.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</w:p>
    <w:p w:rsidR="000F2438" w:rsidRPr="00877204" w:rsidRDefault="000F2438" w:rsidP="000F2438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sz w:val="30"/>
          <w:szCs w:val="30"/>
        </w:rPr>
        <w:t>ОСНОВНЫЕ ТРЕБОВАНИЯ</w:t>
      </w:r>
    </w:p>
    <w:p w:rsidR="000F2438" w:rsidRPr="00877204" w:rsidRDefault="000F2438" w:rsidP="000F2438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sz w:val="30"/>
          <w:szCs w:val="30"/>
        </w:rPr>
        <w:t>К РЕЗУЛЬТАТАМ УЧЕБНОЙ ДЕЯТЕЛЬНОСТИ УЧАЩИХСЯ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Учащиеся должны: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з</w:t>
      </w:r>
      <w:r w:rsidRPr="00877204">
        <w:rPr>
          <w:rStyle w:val="razr"/>
          <w:color w:val="000000" w:themeColor="text1"/>
          <w:sz w:val="30"/>
          <w:szCs w:val="30"/>
        </w:rPr>
        <w:t>нать</w:t>
      </w:r>
      <w:r w:rsidRPr="00877204">
        <w:rPr>
          <w:color w:val="000000" w:themeColor="text1"/>
          <w:sz w:val="30"/>
          <w:szCs w:val="30"/>
        </w:rPr>
        <w:t>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основные события истории Беларуси в конце XVIII – середине XIX в., их даты: </w:t>
      </w:r>
      <w:r w:rsidRPr="00877204">
        <w:rPr>
          <w:iCs/>
          <w:color w:val="000000" w:themeColor="text1"/>
          <w:sz w:val="30"/>
          <w:szCs w:val="30"/>
        </w:rPr>
        <w:t xml:space="preserve">введение черты еврейской оседлости, </w:t>
      </w:r>
      <w:proofErr w:type="spellStart"/>
      <w:r w:rsidRPr="00877204">
        <w:rPr>
          <w:iCs/>
          <w:color w:val="000000" w:themeColor="text1"/>
          <w:sz w:val="30"/>
          <w:szCs w:val="30"/>
        </w:rPr>
        <w:t>Отечественн</w:t>
      </w:r>
      <w:proofErr w:type="spellEnd"/>
      <w:r w:rsidRPr="00877204">
        <w:rPr>
          <w:iCs/>
          <w:color w:val="000000" w:themeColor="text1"/>
          <w:sz w:val="30"/>
          <w:szCs w:val="30"/>
          <w:lang w:val="be-BY"/>
        </w:rPr>
        <w:t>ая</w:t>
      </w:r>
      <w:r w:rsidRPr="00877204">
        <w:rPr>
          <w:iCs/>
          <w:color w:val="000000" w:themeColor="text1"/>
          <w:sz w:val="30"/>
          <w:szCs w:val="30"/>
        </w:rPr>
        <w:t xml:space="preserve"> войн</w:t>
      </w:r>
      <w:r w:rsidRPr="00877204">
        <w:rPr>
          <w:iCs/>
          <w:color w:val="000000" w:themeColor="text1"/>
          <w:sz w:val="30"/>
          <w:szCs w:val="30"/>
          <w:lang w:val="be-BY"/>
        </w:rPr>
        <w:t>а</w:t>
      </w:r>
      <w:r w:rsidRPr="00877204">
        <w:rPr>
          <w:iCs/>
          <w:color w:val="000000" w:themeColor="text1"/>
          <w:sz w:val="30"/>
          <w:szCs w:val="30"/>
        </w:rPr>
        <w:t xml:space="preserve"> 1812 г. на территории Беларуси,</w:t>
      </w:r>
      <w:r w:rsidRPr="00877204">
        <w:rPr>
          <w:color w:val="000000" w:themeColor="text1"/>
          <w:sz w:val="30"/>
          <w:szCs w:val="30"/>
        </w:rPr>
        <w:t xml:space="preserve"> </w:t>
      </w:r>
      <w:r w:rsidRPr="00877204">
        <w:rPr>
          <w:iCs/>
          <w:color w:val="000000" w:themeColor="text1"/>
          <w:sz w:val="30"/>
          <w:szCs w:val="30"/>
        </w:rPr>
        <w:t>восстание 1830–1831 гг. на территории Беларуси, реформы П. Д. Киселева, отмена действия Статута ВКЛ в белорусских губерниях, Полоцкий церковный собор</w:t>
      </w:r>
      <w:r w:rsidRPr="00877204">
        <w:rPr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определения исторических понятий: </w:t>
      </w:r>
      <w:r w:rsidRPr="00877204">
        <w:rPr>
          <w:iCs/>
          <w:color w:val="000000" w:themeColor="text1"/>
          <w:sz w:val="30"/>
          <w:szCs w:val="30"/>
        </w:rPr>
        <w:t>рекрутская повинность, черта еврейской оседлости, «план Огинского», автономия, «разбор» шляхты; община</w:t>
      </w:r>
      <w:r w:rsidRPr="00877204">
        <w:rPr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имена исторических деятелей, деятелей науки и культуры Беларуси в конце XVIII – середине XIX в., примеры их деятельности и творчества: П. Д. Киселев, П. </w:t>
      </w:r>
      <w:proofErr w:type="spellStart"/>
      <w:r w:rsidRPr="00877204">
        <w:rPr>
          <w:color w:val="000000" w:themeColor="text1"/>
          <w:sz w:val="30"/>
          <w:szCs w:val="30"/>
        </w:rPr>
        <w:t>Шпилевский</w:t>
      </w:r>
      <w:proofErr w:type="spellEnd"/>
      <w:r w:rsidRPr="00877204">
        <w:rPr>
          <w:color w:val="000000" w:themeColor="text1"/>
          <w:sz w:val="30"/>
          <w:szCs w:val="30"/>
        </w:rPr>
        <w:t>, К. и Е. </w:t>
      </w:r>
      <w:proofErr w:type="spellStart"/>
      <w:r w:rsidRPr="00877204">
        <w:rPr>
          <w:color w:val="000000" w:themeColor="text1"/>
          <w:sz w:val="30"/>
          <w:szCs w:val="30"/>
        </w:rPr>
        <w:t>Тышкевичи</w:t>
      </w:r>
      <w:proofErr w:type="spellEnd"/>
      <w:r w:rsidRPr="00877204">
        <w:rPr>
          <w:color w:val="000000" w:themeColor="text1"/>
          <w:sz w:val="30"/>
          <w:szCs w:val="30"/>
        </w:rPr>
        <w:t>, А. Мицкевич, Я. Борщевский, В. Дунин-Мартинкевич, В. </w:t>
      </w:r>
      <w:proofErr w:type="spellStart"/>
      <w:r w:rsidRPr="00877204">
        <w:rPr>
          <w:color w:val="000000" w:themeColor="text1"/>
          <w:sz w:val="30"/>
          <w:szCs w:val="30"/>
        </w:rPr>
        <w:t>Ванькович</w:t>
      </w:r>
      <w:proofErr w:type="spellEnd"/>
      <w:r w:rsidRPr="00877204">
        <w:rPr>
          <w:color w:val="000000" w:themeColor="text1"/>
          <w:sz w:val="30"/>
          <w:szCs w:val="30"/>
        </w:rPr>
        <w:t>, С. Монюшко, И. Домейко;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достижения культуры на территории Беларуси в конце XVIII – середине XIX в.;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</w:t>
      </w:r>
      <w:r w:rsidRPr="00877204">
        <w:rPr>
          <w:rStyle w:val="razr"/>
          <w:color w:val="000000" w:themeColor="text1"/>
          <w:sz w:val="30"/>
          <w:szCs w:val="30"/>
        </w:rPr>
        <w:t>меть</w:t>
      </w:r>
      <w:r w:rsidRPr="00877204">
        <w:rPr>
          <w:color w:val="000000" w:themeColor="text1"/>
          <w:sz w:val="30"/>
          <w:szCs w:val="30"/>
        </w:rPr>
        <w:t>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определять хронологическую последовательность изученных исторических событий, их продолжительность: </w:t>
      </w:r>
      <w:r w:rsidRPr="00877204">
        <w:rPr>
          <w:iCs/>
          <w:color w:val="000000" w:themeColor="text1"/>
          <w:sz w:val="30"/>
          <w:szCs w:val="30"/>
        </w:rPr>
        <w:t xml:space="preserve">введение черты еврейской оседлости, </w:t>
      </w:r>
      <w:proofErr w:type="spellStart"/>
      <w:r w:rsidRPr="00877204">
        <w:rPr>
          <w:iCs/>
          <w:color w:val="000000" w:themeColor="text1"/>
          <w:sz w:val="30"/>
          <w:szCs w:val="30"/>
        </w:rPr>
        <w:t>Отечественн</w:t>
      </w:r>
      <w:proofErr w:type="spellEnd"/>
      <w:r w:rsidRPr="00877204">
        <w:rPr>
          <w:iCs/>
          <w:color w:val="000000" w:themeColor="text1"/>
          <w:sz w:val="30"/>
          <w:szCs w:val="30"/>
          <w:lang w:val="be-BY"/>
        </w:rPr>
        <w:t>ая</w:t>
      </w:r>
      <w:r w:rsidRPr="00877204">
        <w:rPr>
          <w:iCs/>
          <w:color w:val="000000" w:themeColor="text1"/>
          <w:sz w:val="30"/>
          <w:szCs w:val="30"/>
        </w:rPr>
        <w:t xml:space="preserve"> войн</w:t>
      </w:r>
      <w:r w:rsidRPr="00877204">
        <w:rPr>
          <w:iCs/>
          <w:color w:val="000000" w:themeColor="text1"/>
          <w:sz w:val="30"/>
          <w:szCs w:val="30"/>
          <w:lang w:val="be-BY"/>
        </w:rPr>
        <w:t>а</w:t>
      </w:r>
      <w:r w:rsidRPr="00877204">
        <w:rPr>
          <w:iCs/>
          <w:color w:val="000000" w:themeColor="text1"/>
          <w:sz w:val="30"/>
          <w:szCs w:val="30"/>
        </w:rPr>
        <w:t xml:space="preserve"> 1812 г. на территории Беларуси,</w:t>
      </w:r>
      <w:r w:rsidRPr="00877204">
        <w:rPr>
          <w:color w:val="000000" w:themeColor="text1"/>
          <w:sz w:val="30"/>
          <w:szCs w:val="30"/>
        </w:rPr>
        <w:t xml:space="preserve"> </w:t>
      </w:r>
      <w:r w:rsidRPr="00877204">
        <w:rPr>
          <w:iCs/>
          <w:color w:val="000000" w:themeColor="text1"/>
          <w:sz w:val="30"/>
          <w:szCs w:val="30"/>
        </w:rPr>
        <w:t>восстание 1830–1831 гг. на территории Беларуси, реформы П. Д. Киселева, отмена действия Статута ВКЛ в белорусских губерниях, Полоцкий церковный собор</w:t>
      </w:r>
      <w:r w:rsidRPr="00877204">
        <w:rPr>
          <w:color w:val="000000" w:themeColor="text1"/>
          <w:sz w:val="30"/>
          <w:szCs w:val="30"/>
        </w:rPr>
        <w:t>; решать хронологические задачи;</w:t>
      </w:r>
    </w:p>
    <w:p w:rsidR="000F2438" w:rsidRPr="00877204" w:rsidRDefault="000F2438" w:rsidP="000F2438">
      <w:pPr>
        <w:pStyle w:val="newncpi"/>
        <w:rPr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использовать легенду исторической карты для получения информации; показывать на карте: </w:t>
      </w:r>
      <w:r w:rsidRPr="00877204">
        <w:rPr>
          <w:sz w:val="30"/>
          <w:szCs w:val="30"/>
        </w:rPr>
        <w:t xml:space="preserve">события </w:t>
      </w:r>
      <w:r w:rsidRPr="00877204">
        <w:rPr>
          <w:iCs/>
          <w:sz w:val="30"/>
          <w:szCs w:val="30"/>
        </w:rPr>
        <w:t>Отечественной войны 1812 г. на территории Беларуси, центры экономического развития на территории Беларуси</w:t>
      </w:r>
      <w:r w:rsidRPr="00877204">
        <w:rPr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давать определения историческим понятиям: </w:t>
      </w:r>
      <w:r w:rsidRPr="00877204">
        <w:rPr>
          <w:iCs/>
          <w:color w:val="000000" w:themeColor="text1"/>
          <w:sz w:val="30"/>
          <w:szCs w:val="30"/>
        </w:rPr>
        <w:t>рекрутская повинность, черта еврейской оседлости, «план Огинского», автономия, «разбор» шляхты, община</w:t>
      </w:r>
      <w:r w:rsidRPr="00877204">
        <w:rPr>
          <w:color w:val="000000" w:themeColor="text1"/>
          <w:sz w:val="30"/>
          <w:szCs w:val="30"/>
        </w:rPr>
        <w:t>; правильно (в соответствующем контексте) использовать изученные исторические понятия; конкретизировать исторические понятия примерами;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читать фрагменты исторических документов, использовать их для характеристики изученных исторических событий;</w:t>
      </w:r>
    </w:p>
    <w:p w:rsidR="000F2438" w:rsidRPr="001E2AB1" w:rsidRDefault="000F2438" w:rsidP="000F2438">
      <w:pPr>
        <w:pStyle w:val="newncpi"/>
        <w:rPr>
          <w:iCs/>
          <w:strike/>
          <w:sz w:val="30"/>
          <w:szCs w:val="30"/>
        </w:rPr>
      </w:pPr>
      <w:r w:rsidRPr="00877204">
        <w:rPr>
          <w:sz w:val="30"/>
          <w:szCs w:val="30"/>
        </w:rPr>
        <w:t>характеризовать исторические события, исторических личностей с использованием текста учебного пособия, иллюстраций, отрывков исторических документов</w:t>
      </w:r>
      <w:r w:rsidRPr="00877204">
        <w:rPr>
          <w:sz w:val="30"/>
          <w:szCs w:val="30"/>
          <w:lang w:val="be-BY"/>
        </w:rPr>
        <w:t>:</w:t>
      </w:r>
      <w:r w:rsidRPr="00877204">
        <w:rPr>
          <w:color w:val="000000" w:themeColor="text1"/>
          <w:sz w:val="30"/>
          <w:szCs w:val="30"/>
        </w:rPr>
        <w:t xml:space="preserve"> </w:t>
      </w:r>
      <w:r w:rsidRPr="00877204">
        <w:rPr>
          <w:iCs/>
          <w:color w:val="000000" w:themeColor="text1"/>
          <w:sz w:val="30"/>
          <w:szCs w:val="30"/>
        </w:rPr>
        <w:t xml:space="preserve">положение белорусских земель в составе Российской империи; ход Отечественной войны 1812 г. на территории </w:t>
      </w:r>
      <w:r w:rsidRPr="00877204">
        <w:rPr>
          <w:iCs/>
          <w:color w:val="000000" w:themeColor="text1"/>
          <w:sz w:val="30"/>
          <w:szCs w:val="30"/>
        </w:rPr>
        <w:lastRenderedPageBreak/>
        <w:t xml:space="preserve">Беларуси, </w:t>
      </w:r>
      <w:r w:rsidRPr="00877204">
        <w:rPr>
          <w:iCs/>
          <w:color w:val="000000" w:themeColor="text1"/>
          <w:sz w:val="30"/>
          <w:szCs w:val="30"/>
          <w:lang w:val="be-BY"/>
        </w:rPr>
        <w:t>д</w:t>
      </w:r>
      <w:proofErr w:type="spellStart"/>
      <w:r w:rsidRPr="00877204">
        <w:rPr>
          <w:iCs/>
          <w:color w:val="000000" w:themeColor="text1"/>
          <w:sz w:val="30"/>
          <w:szCs w:val="30"/>
        </w:rPr>
        <w:t>еятельность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</w:t>
      </w:r>
      <w:proofErr w:type="spellStart"/>
      <w:r w:rsidRPr="00877204">
        <w:rPr>
          <w:iCs/>
          <w:color w:val="000000" w:themeColor="text1"/>
          <w:sz w:val="30"/>
          <w:szCs w:val="30"/>
        </w:rPr>
        <w:t>филоматов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и </w:t>
      </w:r>
      <w:proofErr w:type="spellStart"/>
      <w:r w:rsidRPr="00877204">
        <w:rPr>
          <w:iCs/>
          <w:color w:val="000000" w:themeColor="text1"/>
          <w:sz w:val="30"/>
          <w:szCs w:val="30"/>
        </w:rPr>
        <w:t>филаретов</w:t>
      </w:r>
      <w:proofErr w:type="spellEnd"/>
      <w:r w:rsidRPr="00877204">
        <w:rPr>
          <w:iCs/>
          <w:color w:val="000000" w:themeColor="text1"/>
          <w:sz w:val="30"/>
          <w:szCs w:val="30"/>
        </w:rPr>
        <w:t>, декабристов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; причины </w:t>
      </w:r>
      <w:r w:rsidRPr="00877204">
        <w:rPr>
          <w:iCs/>
          <w:color w:val="000000" w:themeColor="text1"/>
          <w:sz w:val="30"/>
          <w:szCs w:val="30"/>
        </w:rPr>
        <w:t xml:space="preserve">восстания 1830–1831 гг.;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развитие сельского хозяйства и положение крестьянства в результате реализации реформы </w:t>
      </w:r>
      <w:r w:rsidRPr="00877204">
        <w:rPr>
          <w:iCs/>
          <w:color w:val="000000" w:themeColor="text1"/>
          <w:sz w:val="30"/>
          <w:szCs w:val="30"/>
        </w:rPr>
        <w:t xml:space="preserve">П.Д. Киселева;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промышленный переворот на </w:t>
      </w:r>
      <w:r w:rsidRPr="001E2AB1">
        <w:rPr>
          <w:iCs/>
          <w:sz w:val="30"/>
          <w:szCs w:val="30"/>
        </w:rPr>
        <w:t>территории Беларуси</w:t>
      </w:r>
      <w:r w:rsidRPr="001E2AB1">
        <w:rPr>
          <w:iCs/>
          <w:sz w:val="30"/>
          <w:szCs w:val="30"/>
          <w:lang w:val="be-BY"/>
        </w:rPr>
        <w:t xml:space="preserve">; </w:t>
      </w:r>
      <w:r w:rsidRPr="001E2AB1">
        <w:rPr>
          <w:iCs/>
          <w:sz w:val="30"/>
          <w:szCs w:val="30"/>
        </w:rPr>
        <w:t>конфессиональные отношения на территории Беларуси;</w:t>
      </w:r>
      <w:r w:rsidRPr="00877204">
        <w:rPr>
          <w:iCs/>
          <w:strike/>
          <w:color w:val="FF0000"/>
          <w:sz w:val="30"/>
          <w:szCs w:val="30"/>
        </w:rPr>
        <w:t xml:space="preserve">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устанавливать и объяснять причинно-следственные связи между историческими событиями:</w:t>
      </w:r>
      <w:r w:rsidRPr="00877204">
        <w:rPr>
          <w:color w:val="000000" w:themeColor="text1"/>
          <w:sz w:val="30"/>
          <w:szCs w:val="30"/>
          <w:lang w:val="be-BY"/>
        </w:rPr>
        <w:t xml:space="preserve"> </w:t>
      </w:r>
      <w:r w:rsidRPr="00877204">
        <w:rPr>
          <w:iCs/>
          <w:color w:val="000000" w:themeColor="text1"/>
          <w:sz w:val="30"/>
          <w:szCs w:val="30"/>
        </w:rPr>
        <w:t xml:space="preserve">восстание 1830–1831 гг. – проведение «разбора» шляхты; усиление влияния православия – упразднение униатской церкви;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стремление к </w:t>
      </w:r>
      <w:r w:rsidRPr="00877204">
        <w:rPr>
          <w:iCs/>
          <w:color w:val="000000" w:themeColor="text1"/>
          <w:sz w:val="30"/>
          <w:szCs w:val="30"/>
        </w:rPr>
        <w:t xml:space="preserve">повышению доходности сельскохозяйственного производства на </w:t>
      </w:r>
      <w:r w:rsidRPr="00877204">
        <w:rPr>
          <w:color w:val="000000" w:themeColor="text1"/>
          <w:sz w:val="30"/>
          <w:szCs w:val="30"/>
        </w:rPr>
        <w:t xml:space="preserve">государственных землях – </w:t>
      </w:r>
      <w:r w:rsidRPr="00877204">
        <w:rPr>
          <w:iCs/>
          <w:color w:val="000000" w:themeColor="text1"/>
          <w:sz w:val="30"/>
          <w:szCs w:val="30"/>
        </w:rPr>
        <w:t>проведение р</w:t>
      </w:r>
      <w:r w:rsidRPr="00877204">
        <w:rPr>
          <w:color w:val="000000" w:themeColor="text1"/>
          <w:sz w:val="30"/>
          <w:szCs w:val="30"/>
        </w:rPr>
        <w:t>еформы П. Д. Киселева, включение Беларуси в общероссийский рынок – улучшение путей сообщения</w:t>
      </w:r>
      <w:r w:rsidRPr="00877204">
        <w:rPr>
          <w:iCs/>
          <w:color w:val="000000" w:themeColor="text1"/>
          <w:sz w:val="30"/>
          <w:szCs w:val="30"/>
        </w:rPr>
        <w:t xml:space="preserve"> на территории Беларуси;</w:t>
      </w:r>
      <w:r w:rsidRPr="00877204">
        <w:rPr>
          <w:color w:val="000000" w:themeColor="text1"/>
          <w:sz w:val="30"/>
          <w:szCs w:val="30"/>
        </w:rPr>
        <w:t xml:space="preserve"> </w:t>
      </w:r>
    </w:p>
    <w:p w:rsidR="000F2438" w:rsidRPr="00877204" w:rsidRDefault="000F2438" w:rsidP="000F2438">
      <w:pPr>
        <w:pStyle w:val="newncpi"/>
        <w:rPr>
          <w:iCs/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сравнивать изученные исторические события по предложенным </w:t>
      </w:r>
      <w:r w:rsidRPr="00D7057A">
        <w:rPr>
          <w:color w:val="000000" w:themeColor="text1"/>
          <w:sz w:val="30"/>
          <w:szCs w:val="30"/>
        </w:rPr>
        <w:t>и (или)</w:t>
      </w:r>
      <w:r w:rsidRPr="00877204">
        <w:rPr>
          <w:color w:val="000000" w:themeColor="text1"/>
          <w:sz w:val="30"/>
          <w:szCs w:val="30"/>
        </w:rPr>
        <w:t xml:space="preserve"> самостоятельно определенным критериям, выявлять общее и особенное, формулировать выводы: </w:t>
      </w:r>
      <w:r w:rsidRPr="00877204">
        <w:rPr>
          <w:iCs/>
          <w:color w:val="000000" w:themeColor="text1"/>
          <w:sz w:val="30"/>
          <w:szCs w:val="30"/>
        </w:rPr>
        <w:t>политика российского правительства до и после восстания 1830–1831 гг.;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выделять главное в тексте параграфа, составлять план параграфа или ответа на конкретный вопрос; находить необходимую информацию в тексте параграфа</w:t>
      </w:r>
      <w:r>
        <w:rPr>
          <w:color w:val="000000" w:themeColor="text1"/>
          <w:sz w:val="30"/>
          <w:szCs w:val="30"/>
        </w:rPr>
        <w:t xml:space="preserve"> учебного пособия</w:t>
      </w:r>
      <w:r w:rsidRPr="00877204">
        <w:rPr>
          <w:color w:val="000000" w:themeColor="text1"/>
          <w:sz w:val="30"/>
          <w:szCs w:val="30"/>
        </w:rPr>
        <w:t>; переводить информацию из вербально-логической в образно-наглядную форму и наоборот;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использовать различные источники информации (справочники, детские энциклопедии</w:t>
      </w:r>
      <w:r w:rsidRPr="00A352D9">
        <w:rPr>
          <w:color w:val="000000" w:themeColor="text1"/>
          <w:sz w:val="30"/>
          <w:szCs w:val="30"/>
        </w:rPr>
        <w:t>, интернет</w:t>
      </w:r>
      <w:r w:rsidRPr="00877204">
        <w:rPr>
          <w:color w:val="000000" w:themeColor="text1"/>
          <w:sz w:val="30"/>
          <w:szCs w:val="30"/>
        </w:rPr>
        <w:t xml:space="preserve">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</w:t>
      </w:r>
      <w:r w:rsidRPr="00D7057A">
        <w:rPr>
          <w:color w:val="000000" w:themeColor="text1"/>
          <w:sz w:val="30"/>
          <w:szCs w:val="30"/>
        </w:rPr>
        <w:t>узеев</w:t>
      </w:r>
      <w:r w:rsidRPr="00877204">
        <w:rPr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Беларуси.</w:t>
      </w:r>
    </w:p>
    <w:p w:rsidR="000F2438" w:rsidRPr="00877204" w:rsidRDefault="000F2438" w:rsidP="000F2438">
      <w:pPr>
        <w:pStyle w:val="newncpi0"/>
        <w:ind w:firstLine="709"/>
        <w:jc w:val="center"/>
        <w:rPr>
          <w:bCs/>
          <w:color w:val="000000" w:themeColor="text1"/>
          <w:sz w:val="30"/>
          <w:szCs w:val="30"/>
          <w:lang w:val="be-BY"/>
        </w:rPr>
      </w:pPr>
    </w:p>
    <w:p w:rsidR="000F2438" w:rsidRPr="00004FEA" w:rsidRDefault="000F2438" w:rsidP="000F2438">
      <w:pPr>
        <w:pStyle w:val="newncpi0"/>
        <w:jc w:val="center"/>
        <w:rPr>
          <w:b/>
          <w:bCs/>
          <w:color w:val="000000" w:themeColor="text1"/>
          <w:sz w:val="30"/>
          <w:szCs w:val="30"/>
          <w:lang w:val="be-BY"/>
        </w:rPr>
      </w:pPr>
      <w:r w:rsidRPr="00004FEA">
        <w:rPr>
          <w:b/>
          <w:bCs/>
          <w:color w:val="000000" w:themeColor="text1"/>
          <w:sz w:val="30"/>
          <w:szCs w:val="30"/>
          <w:lang w:val="be-BY"/>
        </w:rPr>
        <w:t>БЕЛАРУСЬ</w:t>
      </w:r>
      <w:r w:rsidRPr="00004FEA">
        <w:rPr>
          <w:b/>
          <w:bCs/>
          <w:strike/>
          <w:color w:val="000000" w:themeColor="text1"/>
          <w:sz w:val="30"/>
          <w:szCs w:val="30"/>
          <w:lang w:val="be-BY"/>
        </w:rPr>
        <w:t xml:space="preserve"> 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 xml:space="preserve">ВО ВТОРОЙ ПОЛОВИНЕ </w:t>
      </w:r>
      <w:r w:rsidRPr="00004FEA">
        <w:rPr>
          <w:b/>
          <w:bCs/>
          <w:color w:val="000000" w:themeColor="text1"/>
          <w:sz w:val="30"/>
          <w:szCs w:val="30"/>
        </w:rPr>
        <w:t>XIX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 xml:space="preserve"> – НАЧАЛЕ </w:t>
      </w:r>
      <w:r w:rsidRPr="00004FEA">
        <w:rPr>
          <w:b/>
          <w:bCs/>
          <w:color w:val="000000" w:themeColor="text1"/>
          <w:sz w:val="30"/>
          <w:szCs w:val="30"/>
        </w:rPr>
        <w:t>XX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 xml:space="preserve"> в. </w:t>
      </w:r>
    </w:p>
    <w:p w:rsidR="000F2438" w:rsidRPr="00004FEA" w:rsidRDefault="000F2438" w:rsidP="000F2438">
      <w:pPr>
        <w:pStyle w:val="newncpi0"/>
        <w:jc w:val="center"/>
        <w:rPr>
          <w:b/>
          <w:color w:val="000000" w:themeColor="text1"/>
          <w:sz w:val="30"/>
          <w:szCs w:val="30"/>
          <w:lang w:val="be-BY"/>
        </w:rPr>
      </w:pPr>
      <w:r w:rsidRPr="00004FEA">
        <w:rPr>
          <w:b/>
          <w:color w:val="000000" w:themeColor="text1"/>
          <w:sz w:val="30"/>
          <w:szCs w:val="30"/>
          <w:lang w:val="be-BY"/>
        </w:rPr>
        <w:t>(19 часов)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>Отмена крепостного права</w:t>
      </w:r>
      <w:r w:rsidRPr="00004FEA">
        <w:rPr>
          <w:b/>
          <w:color w:val="000000" w:themeColor="text1"/>
          <w:sz w:val="30"/>
          <w:szCs w:val="30"/>
        </w:rPr>
        <w:t>.</w:t>
      </w:r>
      <w:r w:rsidRPr="00877204">
        <w:rPr>
          <w:color w:val="000000" w:themeColor="text1"/>
          <w:sz w:val="30"/>
          <w:szCs w:val="30"/>
        </w:rPr>
        <w:t xml:space="preserve"> Провозглашение и условия освобождения помещичьих крестьян. Осуществление крестьянской реформы. Итоги и значение реформы 1861 г.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lastRenderedPageBreak/>
        <w:t>Восстание 1863–1864 гг.</w:t>
      </w:r>
      <w:r w:rsidRPr="00877204">
        <w:rPr>
          <w:color w:val="000000" w:themeColor="text1"/>
          <w:sz w:val="30"/>
          <w:szCs w:val="30"/>
        </w:rPr>
        <w:t xml:space="preserve"> Причины и </w:t>
      </w:r>
      <w:r w:rsidRPr="00877204">
        <w:rPr>
          <w:color w:val="000000" w:themeColor="text1"/>
          <w:sz w:val="30"/>
          <w:szCs w:val="30"/>
          <w:lang w:val="be-BY"/>
        </w:rPr>
        <w:t>цел</w:t>
      </w:r>
      <w:r w:rsidRPr="00877204">
        <w:rPr>
          <w:color w:val="000000" w:themeColor="text1"/>
          <w:sz w:val="30"/>
          <w:szCs w:val="30"/>
        </w:rPr>
        <w:t>и восстания. «Красные» и «белые». К. Калиновский. «</w:t>
      </w:r>
      <w:proofErr w:type="spellStart"/>
      <w:r w:rsidRPr="00877204">
        <w:rPr>
          <w:color w:val="000000" w:themeColor="text1"/>
          <w:sz w:val="30"/>
          <w:szCs w:val="30"/>
        </w:rPr>
        <w:t>Мужыцкая</w:t>
      </w:r>
      <w:proofErr w:type="spellEnd"/>
      <w:r w:rsidRPr="00877204">
        <w:rPr>
          <w:color w:val="000000" w:themeColor="text1"/>
          <w:sz w:val="30"/>
          <w:szCs w:val="30"/>
        </w:rPr>
        <w:t xml:space="preserve"> </w:t>
      </w:r>
      <w:proofErr w:type="spellStart"/>
      <w:r w:rsidRPr="00877204">
        <w:rPr>
          <w:color w:val="000000" w:themeColor="text1"/>
          <w:sz w:val="30"/>
          <w:szCs w:val="30"/>
        </w:rPr>
        <w:t>праўда</w:t>
      </w:r>
      <w:proofErr w:type="spellEnd"/>
      <w:r w:rsidRPr="00877204">
        <w:rPr>
          <w:color w:val="000000" w:themeColor="text1"/>
          <w:sz w:val="30"/>
          <w:szCs w:val="30"/>
        </w:rPr>
        <w:t xml:space="preserve">». Начало и ход восстания, его подавление. Влияние восстания 1863–1864 гг. на условия освобождения крестьян белорусских губерний.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>Правительственная политика в Беларуси в последней трети XIX в.</w:t>
      </w:r>
      <w:r w:rsidRPr="00877204">
        <w:rPr>
          <w:color w:val="000000" w:themeColor="text1"/>
          <w:sz w:val="30"/>
          <w:szCs w:val="30"/>
        </w:rPr>
        <w:t xml:space="preserve"> Ситуация в белорусских губерниях после восстания 1863–1864 гг. Особенности проведения буржуазных реформ в Беларуси. Мероприятия российских властей по национально-религиозному вопросу. </w:t>
      </w:r>
      <w:proofErr w:type="spellStart"/>
      <w:r w:rsidRPr="00877204">
        <w:rPr>
          <w:color w:val="000000" w:themeColor="text1"/>
          <w:sz w:val="30"/>
          <w:szCs w:val="30"/>
        </w:rPr>
        <w:t>Западнорусизм</w:t>
      </w:r>
      <w:proofErr w:type="spellEnd"/>
      <w:r w:rsidRPr="00877204">
        <w:rPr>
          <w:color w:val="000000" w:themeColor="text1"/>
          <w:sz w:val="30"/>
          <w:szCs w:val="30"/>
        </w:rPr>
        <w:t>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>Развитие капиталистических отношений в деревне после отмены крепостного права</w:t>
      </w:r>
      <w:r w:rsidRPr="00877204">
        <w:rPr>
          <w:color w:val="000000" w:themeColor="text1"/>
          <w:sz w:val="30"/>
          <w:szCs w:val="30"/>
        </w:rPr>
        <w:t>. Рост буржуазного землевладения в Беларуси. Положение крестьян. Переход к предпринимательскому хозяйству. Специализация сельского хозяйства.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 xml:space="preserve">Промышленность и состояние городов, развитие торговли и транспорта в 1860-х гг. </w:t>
      </w:r>
      <w:r w:rsidRPr="00004FEA">
        <w:rPr>
          <w:b/>
          <w:color w:val="000000" w:themeColor="text1"/>
          <w:sz w:val="30"/>
          <w:szCs w:val="30"/>
        </w:rPr>
        <w:t>–</w:t>
      </w:r>
      <w:r w:rsidRPr="00004FEA">
        <w:rPr>
          <w:b/>
          <w:bCs/>
          <w:color w:val="000000" w:themeColor="text1"/>
          <w:sz w:val="30"/>
          <w:szCs w:val="30"/>
        </w:rPr>
        <w:t xml:space="preserve"> начале XX в. </w:t>
      </w:r>
      <w:r w:rsidRPr="00004FEA">
        <w:rPr>
          <w:b/>
          <w:iCs/>
          <w:color w:val="000000" w:themeColor="text1"/>
          <w:sz w:val="30"/>
          <w:szCs w:val="30"/>
        </w:rPr>
        <w:t>(2 часа)</w:t>
      </w:r>
      <w:r w:rsidRPr="00004FEA">
        <w:rPr>
          <w:b/>
          <w:color w:val="000000" w:themeColor="text1"/>
          <w:sz w:val="30"/>
          <w:szCs w:val="30"/>
        </w:rPr>
        <w:t xml:space="preserve">. </w:t>
      </w:r>
      <w:r w:rsidRPr="00877204">
        <w:rPr>
          <w:color w:val="000000" w:themeColor="text1"/>
          <w:sz w:val="30"/>
          <w:szCs w:val="30"/>
        </w:rPr>
        <w:t xml:space="preserve">Становление фабричного производства. Специализация промышленности. Особенности промышленного переворота в Беларуси. Рост городов. Изменения в составе городского населения. Городская реформа. </w:t>
      </w:r>
      <w:r w:rsidRPr="00877204">
        <w:rPr>
          <w:sz w:val="30"/>
          <w:szCs w:val="30"/>
        </w:rPr>
        <w:t xml:space="preserve">К. </w:t>
      </w:r>
      <w:r w:rsidRPr="00877204">
        <w:rPr>
          <w:color w:val="000000" w:themeColor="text1"/>
          <w:sz w:val="30"/>
          <w:szCs w:val="30"/>
        </w:rPr>
        <w:t xml:space="preserve">фон </w:t>
      </w:r>
      <w:proofErr w:type="spellStart"/>
      <w:r w:rsidRPr="00877204">
        <w:rPr>
          <w:color w:val="000000" w:themeColor="text1"/>
          <w:sz w:val="30"/>
          <w:szCs w:val="30"/>
        </w:rPr>
        <w:t>Гуттен-Чапский</w:t>
      </w:r>
      <w:proofErr w:type="spellEnd"/>
      <w:r w:rsidRPr="00877204">
        <w:rPr>
          <w:color w:val="000000" w:themeColor="text1"/>
          <w:sz w:val="30"/>
          <w:szCs w:val="30"/>
        </w:rPr>
        <w:t>. Строительство железных дорог. Развитие внутренней и внешней торговли.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>Формирование политических партий и движений.</w:t>
      </w:r>
      <w:r w:rsidRPr="00004FEA">
        <w:rPr>
          <w:b/>
          <w:color w:val="000000" w:themeColor="text1"/>
          <w:sz w:val="30"/>
          <w:szCs w:val="30"/>
        </w:rPr>
        <w:t xml:space="preserve"> </w:t>
      </w:r>
      <w:r w:rsidRPr="00877204">
        <w:rPr>
          <w:color w:val="000000" w:themeColor="text1"/>
          <w:sz w:val="30"/>
          <w:szCs w:val="30"/>
        </w:rPr>
        <w:t xml:space="preserve">Революционные народники. Н. </w:t>
      </w:r>
      <w:proofErr w:type="spellStart"/>
      <w:r w:rsidRPr="00877204">
        <w:rPr>
          <w:color w:val="000000" w:themeColor="text1"/>
          <w:sz w:val="30"/>
          <w:szCs w:val="30"/>
        </w:rPr>
        <w:t>Судзиловский</w:t>
      </w:r>
      <w:proofErr w:type="spellEnd"/>
      <w:r w:rsidRPr="00877204">
        <w:rPr>
          <w:color w:val="000000" w:themeColor="text1"/>
          <w:sz w:val="30"/>
          <w:szCs w:val="30"/>
        </w:rPr>
        <w:t xml:space="preserve">. Группа «Гомон» и возникновение белорусской национальной идеи. Общероссийские социал-демократические организации в Беларуси. Образование и программные требования Белорусской социалистической громады (далее – БСГ).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 xml:space="preserve">Общественно-политическая обстановка в Беларуси в условиях первой российской революции </w:t>
      </w:r>
      <w:r w:rsidRPr="00004FEA">
        <w:rPr>
          <w:b/>
          <w:iCs/>
          <w:color w:val="000000" w:themeColor="text1"/>
          <w:sz w:val="30"/>
          <w:szCs w:val="30"/>
        </w:rPr>
        <w:t>(2 часа)</w:t>
      </w:r>
      <w:r w:rsidRPr="00004FEA">
        <w:rPr>
          <w:b/>
          <w:color w:val="000000" w:themeColor="text1"/>
          <w:sz w:val="30"/>
          <w:szCs w:val="30"/>
        </w:rPr>
        <w:t>.</w:t>
      </w:r>
      <w:r w:rsidRPr="00877204">
        <w:rPr>
          <w:color w:val="000000" w:themeColor="text1"/>
          <w:sz w:val="30"/>
          <w:szCs w:val="30"/>
        </w:rPr>
        <w:t xml:space="preserve"> Причины, начало и ход революции. Выступления рабочих и крестьян. Манифест 17 октября и его последствия для Беларуси. Деятельность политических партий и движений. Депутаты от белорусских губерний в Государственной думе. Белорусское национальное движение. Политика самодержавия после поражения революции 1905–1907 гг.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proofErr w:type="spellStart"/>
      <w:r w:rsidRPr="00004FEA">
        <w:rPr>
          <w:b/>
          <w:bCs/>
          <w:color w:val="000000" w:themeColor="text1"/>
          <w:sz w:val="30"/>
          <w:szCs w:val="30"/>
        </w:rPr>
        <w:t>Столыпинские</w:t>
      </w:r>
      <w:proofErr w:type="spellEnd"/>
      <w:r w:rsidRPr="00004FEA">
        <w:rPr>
          <w:b/>
          <w:bCs/>
          <w:color w:val="000000" w:themeColor="text1"/>
          <w:sz w:val="30"/>
          <w:szCs w:val="30"/>
        </w:rPr>
        <w:t xml:space="preserve"> реформы в Беларуси.</w:t>
      </w:r>
      <w:r w:rsidRPr="00877204">
        <w:rPr>
          <w:color w:val="000000" w:themeColor="text1"/>
          <w:sz w:val="30"/>
          <w:szCs w:val="30"/>
        </w:rPr>
        <w:t xml:space="preserve"> Причины и цели аграрной реформы. Разрушение крестьянской общины. Расширение хуторской системы землепользования. Переселение крестьян в азиатскую часть России. Введение земств. Итоги реформ для Беларуси.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>Условия и особенности формирования белорусской нации.</w:t>
      </w:r>
      <w:r w:rsidRPr="00004FEA">
        <w:rPr>
          <w:b/>
          <w:color w:val="000000" w:themeColor="text1"/>
          <w:sz w:val="30"/>
          <w:szCs w:val="30"/>
        </w:rPr>
        <w:t xml:space="preserve"> </w:t>
      </w:r>
      <w:r w:rsidRPr="00877204">
        <w:rPr>
          <w:color w:val="000000" w:themeColor="text1"/>
          <w:sz w:val="30"/>
          <w:szCs w:val="30"/>
        </w:rPr>
        <w:t>Этническая территория. Национальный и социальный состав населения Беларуси. Общность хозяйственной жизни. Развитие белорусского литературного языка. Национальное самосознание. Развитие национального движения. Оформление белорусской национальной идеи.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lastRenderedPageBreak/>
        <w:t xml:space="preserve">Образование и наука в 1860-х гг. </w:t>
      </w:r>
      <w:r w:rsidRPr="00004FEA">
        <w:rPr>
          <w:b/>
          <w:color w:val="000000" w:themeColor="text1"/>
          <w:sz w:val="30"/>
          <w:szCs w:val="30"/>
        </w:rPr>
        <w:t>–</w:t>
      </w:r>
      <w:r w:rsidRPr="00004FEA">
        <w:rPr>
          <w:b/>
          <w:bCs/>
          <w:color w:val="000000" w:themeColor="text1"/>
          <w:sz w:val="30"/>
          <w:szCs w:val="30"/>
        </w:rPr>
        <w:t xml:space="preserve"> начале XX в.</w:t>
      </w:r>
      <w:r w:rsidRPr="00877204">
        <w:rPr>
          <w:color w:val="000000" w:themeColor="text1"/>
          <w:sz w:val="30"/>
          <w:szCs w:val="30"/>
        </w:rPr>
        <w:t xml:space="preserve"> Школьная реформа. Развитие образования. Научные исследования о языке, этнографии белорусов, истории Беларуси: И. Носович, Е. Романов, Е. Карский, М. </w:t>
      </w:r>
      <w:proofErr w:type="spellStart"/>
      <w:r w:rsidRPr="00877204">
        <w:rPr>
          <w:color w:val="000000" w:themeColor="text1"/>
          <w:sz w:val="30"/>
          <w:szCs w:val="30"/>
        </w:rPr>
        <w:t>Довнар</w:t>
      </w:r>
      <w:proofErr w:type="spellEnd"/>
      <w:r w:rsidRPr="00877204">
        <w:rPr>
          <w:color w:val="000000" w:themeColor="text1"/>
          <w:sz w:val="30"/>
          <w:szCs w:val="30"/>
        </w:rPr>
        <w:t xml:space="preserve">-Запольский, В. </w:t>
      </w:r>
      <w:proofErr w:type="spellStart"/>
      <w:r w:rsidRPr="00877204">
        <w:rPr>
          <w:color w:val="000000" w:themeColor="text1"/>
          <w:sz w:val="30"/>
          <w:szCs w:val="30"/>
        </w:rPr>
        <w:t>Ластовский</w:t>
      </w:r>
      <w:proofErr w:type="spellEnd"/>
      <w:r w:rsidRPr="00877204">
        <w:rPr>
          <w:color w:val="000000" w:themeColor="text1"/>
          <w:sz w:val="30"/>
          <w:szCs w:val="30"/>
        </w:rPr>
        <w:t>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 xml:space="preserve">Белорусские литература и театр в 1860-х гг. </w:t>
      </w:r>
      <w:r w:rsidRPr="00004FEA">
        <w:rPr>
          <w:b/>
          <w:color w:val="000000" w:themeColor="text1"/>
          <w:sz w:val="30"/>
          <w:szCs w:val="30"/>
        </w:rPr>
        <w:t>–</w:t>
      </w:r>
      <w:r w:rsidRPr="00004FEA">
        <w:rPr>
          <w:b/>
          <w:bCs/>
          <w:color w:val="000000" w:themeColor="text1"/>
          <w:sz w:val="30"/>
          <w:szCs w:val="30"/>
        </w:rPr>
        <w:t xml:space="preserve"> начале XX в.</w:t>
      </w:r>
      <w:r w:rsidRPr="00877204">
        <w:rPr>
          <w:color w:val="000000" w:themeColor="text1"/>
          <w:sz w:val="30"/>
          <w:szCs w:val="30"/>
        </w:rPr>
        <w:t xml:space="preserve"> Развитие белорусской литературы. Ф. Богушевич, Янка Лучина, А. Пашкевич (Тетка), Янка Купала, </w:t>
      </w:r>
      <w:proofErr w:type="spellStart"/>
      <w:r w:rsidRPr="00877204">
        <w:rPr>
          <w:color w:val="000000" w:themeColor="text1"/>
          <w:sz w:val="30"/>
          <w:szCs w:val="30"/>
        </w:rPr>
        <w:t>Якуб</w:t>
      </w:r>
      <w:proofErr w:type="spellEnd"/>
      <w:r w:rsidRPr="00877204">
        <w:rPr>
          <w:color w:val="000000" w:themeColor="text1"/>
          <w:sz w:val="30"/>
          <w:szCs w:val="30"/>
        </w:rPr>
        <w:t xml:space="preserve"> Колас, М. Богданович. Становление белорусского профессионального театра. И. </w:t>
      </w:r>
      <w:proofErr w:type="spellStart"/>
      <w:r w:rsidRPr="00877204">
        <w:rPr>
          <w:color w:val="000000" w:themeColor="text1"/>
          <w:sz w:val="30"/>
          <w:szCs w:val="30"/>
        </w:rPr>
        <w:t>Буйницкий</w:t>
      </w:r>
      <w:proofErr w:type="spellEnd"/>
      <w:r w:rsidRPr="00877204">
        <w:rPr>
          <w:color w:val="000000" w:themeColor="text1"/>
          <w:sz w:val="30"/>
          <w:szCs w:val="30"/>
        </w:rPr>
        <w:t>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 xml:space="preserve">Живопись и архитектура в 1860-х гг. </w:t>
      </w:r>
      <w:r w:rsidRPr="00004FEA">
        <w:rPr>
          <w:b/>
          <w:color w:val="000000" w:themeColor="text1"/>
          <w:sz w:val="30"/>
          <w:szCs w:val="30"/>
        </w:rPr>
        <w:t>–</w:t>
      </w:r>
      <w:r w:rsidRPr="00004FEA">
        <w:rPr>
          <w:b/>
          <w:bCs/>
          <w:color w:val="000000" w:themeColor="text1"/>
          <w:sz w:val="30"/>
          <w:szCs w:val="30"/>
        </w:rPr>
        <w:t xml:space="preserve"> начале XX в.</w:t>
      </w:r>
      <w:r w:rsidRPr="00004FEA">
        <w:rPr>
          <w:b/>
          <w:color w:val="000000" w:themeColor="text1"/>
          <w:sz w:val="30"/>
          <w:szCs w:val="30"/>
        </w:rPr>
        <w:t xml:space="preserve"> </w:t>
      </w:r>
      <w:r w:rsidRPr="00877204">
        <w:rPr>
          <w:color w:val="000000" w:themeColor="text1"/>
          <w:sz w:val="30"/>
          <w:szCs w:val="30"/>
        </w:rPr>
        <w:t xml:space="preserve">Живопись: Н. Орда, Н. </w:t>
      </w:r>
      <w:proofErr w:type="spellStart"/>
      <w:r w:rsidRPr="00877204">
        <w:rPr>
          <w:color w:val="000000" w:themeColor="text1"/>
          <w:sz w:val="30"/>
          <w:szCs w:val="30"/>
        </w:rPr>
        <w:t>Силиванович</w:t>
      </w:r>
      <w:proofErr w:type="spellEnd"/>
      <w:r w:rsidRPr="00877204">
        <w:rPr>
          <w:color w:val="000000" w:themeColor="text1"/>
          <w:sz w:val="30"/>
          <w:szCs w:val="30"/>
        </w:rPr>
        <w:t xml:space="preserve">, Ю. </w:t>
      </w:r>
      <w:proofErr w:type="spellStart"/>
      <w:r w:rsidRPr="00877204">
        <w:rPr>
          <w:color w:val="000000" w:themeColor="text1"/>
          <w:sz w:val="30"/>
          <w:szCs w:val="30"/>
        </w:rPr>
        <w:t>Пэн</w:t>
      </w:r>
      <w:proofErr w:type="spellEnd"/>
      <w:r w:rsidRPr="00877204">
        <w:rPr>
          <w:color w:val="000000" w:themeColor="text1"/>
          <w:sz w:val="30"/>
          <w:szCs w:val="30"/>
        </w:rPr>
        <w:t xml:space="preserve">, М. Шагал, Л. </w:t>
      </w:r>
      <w:proofErr w:type="spellStart"/>
      <w:r w:rsidRPr="00877204">
        <w:rPr>
          <w:color w:val="000000" w:themeColor="text1"/>
          <w:sz w:val="30"/>
          <w:szCs w:val="30"/>
        </w:rPr>
        <w:t>Бакст</w:t>
      </w:r>
      <w:proofErr w:type="spellEnd"/>
      <w:r w:rsidRPr="00877204">
        <w:rPr>
          <w:color w:val="000000" w:themeColor="text1"/>
          <w:sz w:val="30"/>
          <w:szCs w:val="30"/>
        </w:rPr>
        <w:t xml:space="preserve">. Развитие архитектуры. 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 xml:space="preserve">События Первой мировой войны на </w:t>
      </w:r>
      <w:r w:rsidRPr="00004FEA">
        <w:rPr>
          <w:b/>
          <w:iCs/>
          <w:color w:val="000000" w:themeColor="text1"/>
          <w:sz w:val="30"/>
          <w:szCs w:val="30"/>
        </w:rPr>
        <w:t>территории Беларуси</w:t>
      </w:r>
      <w:r w:rsidRPr="00877204">
        <w:rPr>
          <w:color w:val="000000" w:themeColor="text1"/>
          <w:sz w:val="30"/>
          <w:szCs w:val="30"/>
        </w:rPr>
        <w:t>. Начало войны и настроения в обществе. Военные действия на территории Беларуси. Уроженцы Беларуси – герои Первой мировой войны. Оккупация западной части Беларуси. Положение населения Западной Беларуси. Политика германских властей на оккупированной территории. Восточная часть Беларуси в условиях Первой мировой войны. Беженство. Белорусское национальное движение.</w:t>
      </w:r>
    </w:p>
    <w:p w:rsidR="000F2438" w:rsidRPr="00877204" w:rsidRDefault="000F2438" w:rsidP="000F2438">
      <w:pPr>
        <w:pStyle w:val="newncpi"/>
        <w:ind w:firstLine="709"/>
        <w:rPr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>События Февральской революции 1917 г. в Беларуси</w:t>
      </w:r>
      <w:r w:rsidRPr="00004FEA">
        <w:rPr>
          <w:b/>
          <w:color w:val="000000" w:themeColor="text1"/>
          <w:sz w:val="30"/>
          <w:szCs w:val="30"/>
        </w:rPr>
        <w:t>.</w:t>
      </w:r>
      <w:r w:rsidRPr="00877204">
        <w:rPr>
          <w:color w:val="000000" w:themeColor="text1"/>
          <w:sz w:val="30"/>
          <w:szCs w:val="30"/>
        </w:rPr>
        <w:t xml:space="preserve"> Обострение политической ситуации в Беларуси </w:t>
      </w:r>
      <w:proofErr w:type="spellStart"/>
      <w:r w:rsidRPr="00877204">
        <w:rPr>
          <w:color w:val="000000" w:themeColor="text1"/>
          <w:sz w:val="30"/>
          <w:szCs w:val="30"/>
        </w:rPr>
        <w:t>ве</w:t>
      </w:r>
      <w:proofErr w:type="spellEnd"/>
      <w:r w:rsidRPr="00877204">
        <w:rPr>
          <w:bCs/>
          <w:color w:val="000000" w:themeColor="text1"/>
          <w:sz w:val="30"/>
          <w:szCs w:val="30"/>
          <w:lang w:val="be-BY"/>
        </w:rPr>
        <w:t xml:space="preserve">сной </w:t>
      </w:r>
      <w:r w:rsidRPr="00877204">
        <w:rPr>
          <w:bCs/>
          <w:color w:val="000000" w:themeColor="text1"/>
          <w:sz w:val="30"/>
          <w:szCs w:val="30"/>
        </w:rPr>
        <w:t>–</w:t>
      </w:r>
      <w:r w:rsidRPr="00877204">
        <w:rPr>
          <w:bCs/>
          <w:color w:val="000000" w:themeColor="text1"/>
          <w:sz w:val="30"/>
          <w:szCs w:val="30"/>
          <w:lang w:val="be-BY"/>
        </w:rPr>
        <w:t xml:space="preserve"> летом 1917 г.</w:t>
      </w:r>
      <w:r w:rsidRPr="00877204">
        <w:rPr>
          <w:color w:val="000000" w:themeColor="text1"/>
          <w:sz w:val="30"/>
          <w:szCs w:val="30"/>
          <w:lang w:val="be-BY"/>
        </w:rPr>
        <w:t xml:space="preserve"> </w:t>
      </w:r>
      <w:r w:rsidRPr="00877204">
        <w:rPr>
          <w:color w:val="000000" w:themeColor="text1"/>
          <w:sz w:val="30"/>
          <w:szCs w:val="30"/>
        </w:rPr>
        <w:t>Упадок сельского хозяйства. Милитаризация промышленности. Свержение самодержавия. Формирование Советов и буржуазных органов власти. Деятельность политических партий и организаций. Нарастание противоречий в обществе. Белорусское национальное движение.</w:t>
      </w:r>
    </w:p>
    <w:p w:rsidR="000F2438" w:rsidRPr="00004FEA" w:rsidRDefault="000F2438" w:rsidP="000F2438">
      <w:pPr>
        <w:pStyle w:val="newncpi"/>
        <w:rPr>
          <w:b/>
          <w:bCs/>
          <w:color w:val="000000" w:themeColor="text1"/>
          <w:sz w:val="30"/>
          <w:szCs w:val="30"/>
          <w:lang w:val="be-BY"/>
        </w:rPr>
      </w:pPr>
      <w:r w:rsidRPr="00004FEA">
        <w:rPr>
          <w:b/>
          <w:bCs/>
          <w:color w:val="000000" w:themeColor="text1"/>
          <w:sz w:val="30"/>
          <w:szCs w:val="30"/>
        </w:rPr>
        <w:t>Урок обобщения</w:t>
      </w:r>
    </w:p>
    <w:p w:rsidR="000F2438" w:rsidRPr="00004FEA" w:rsidRDefault="000F2438" w:rsidP="000F2438">
      <w:pPr>
        <w:pStyle w:val="newncpi"/>
        <w:rPr>
          <w:b/>
          <w:iCs/>
          <w:color w:val="000000" w:themeColor="text1"/>
          <w:sz w:val="30"/>
          <w:szCs w:val="30"/>
        </w:rPr>
      </w:pPr>
      <w:r w:rsidRPr="00004FEA">
        <w:rPr>
          <w:b/>
          <w:bCs/>
          <w:color w:val="000000" w:themeColor="text1"/>
          <w:sz w:val="30"/>
          <w:szCs w:val="30"/>
        </w:rPr>
        <w:t xml:space="preserve">Наш край во второй половине XIX </w:t>
      </w:r>
      <w:r w:rsidRPr="00004FEA">
        <w:rPr>
          <w:b/>
          <w:color w:val="000000" w:themeColor="text1"/>
          <w:sz w:val="30"/>
          <w:szCs w:val="30"/>
        </w:rPr>
        <w:t>–</w:t>
      </w:r>
      <w:r w:rsidRPr="00004FEA">
        <w:rPr>
          <w:b/>
          <w:bCs/>
          <w:color w:val="000000" w:themeColor="text1"/>
          <w:sz w:val="30"/>
          <w:szCs w:val="30"/>
        </w:rPr>
        <w:t xml:space="preserve"> начале XX в. </w:t>
      </w:r>
    </w:p>
    <w:p w:rsidR="000F2438" w:rsidRPr="00877204" w:rsidRDefault="000F2438" w:rsidP="000F2438">
      <w:pPr>
        <w:pStyle w:val="newncpi0"/>
        <w:tabs>
          <w:tab w:val="left" w:pos="709"/>
        </w:tabs>
        <w:jc w:val="center"/>
        <w:rPr>
          <w:sz w:val="30"/>
          <w:szCs w:val="30"/>
        </w:rPr>
      </w:pPr>
    </w:p>
    <w:p w:rsidR="000F2438" w:rsidRPr="00877204" w:rsidRDefault="000F2438" w:rsidP="000F2438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sz w:val="30"/>
          <w:szCs w:val="30"/>
        </w:rPr>
        <w:t>ОСНОВНЫЕ ТРЕБОВАНИЯ</w:t>
      </w:r>
    </w:p>
    <w:p w:rsidR="000F2438" w:rsidRPr="00877204" w:rsidRDefault="000F2438" w:rsidP="000F2438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sz w:val="30"/>
          <w:szCs w:val="30"/>
        </w:rPr>
        <w:t>К РЕЗУЛЬТАТАМ УЧЕБНОЙ ДЕЯТЕЛЬНОСТИ УЧАЩИХСЯ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Учащиеся должны: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з</w:t>
      </w:r>
      <w:r w:rsidRPr="00877204">
        <w:rPr>
          <w:rStyle w:val="razr"/>
          <w:color w:val="000000" w:themeColor="text1"/>
          <w:sz w:val="30"/>
          <w:szCs w:val="30"/>
        </w:rPr>
        <w:t>нать</w:t>
      </w:r>
      <w:r w:rsidRPr="00877204">
        <w:rPr>
          <w:color w:val="000000" w:themeColor="text1"/>
          <w:sz w:val="30"/>
          <w:szCs w:val="30"/>
        </w:rPr>
        <w:t>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основные события истории Беларуси во второй половине XIX – начале ХХ в., их даты: отмена крепостного права, </w:t>
      </w:r>
      <w:r w:rsidRPr="00877204">
        <w:rPr>
          <w:iCs/>
          <w:color w:val="000000" w:themeColor="text1"/>
          <w:sz w:val="30"/>
          <w:szCs w:val="30"/>
        </w:rPr>
        <w:t xml:space="preserve">восстание 1863–1864 гг. на территории Беларуси; </w:t>
      </w:r>
      <w:r w:rsidRPr="00877204">
        <w:rPr>
          <w:color w:val="000000" w:themeColor="text1"/>
          <w:sz w:val="30"/>
          <w:szCs w:val="30"/>
          <w:lang w:val="be-BY"/>
        </w:rPr>
        <w:t xml:space="preserve">создание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группы </w:t>
      </w:r>
      <w:r w:rsidRPr="00877204">
        <w:rPr>
          <w:color w:val="000000" w:themeColor="text1"/>
          <w:sz w:val="30"/>
          <w:szCs w:val="30"/>
          <w:lang w:val="be-BY"/>
        </w:rPr>
        <w:t xml:space="preserve">«Гомон», </w:t>
      </w:r>
      <w:proofErr w:type="spellStart"/>
      <w:r w:rsidRPr="00877204">
        <w:rPr>
          <w:iCs/>
          <w:color w:val="000000" w:themeColor="text1"/>
          <w:sz w:val="30"/>
          <w:szCs w:val="30"/>
        </w:rPr>
        <w:t>Курловский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расстрел, создание </w:t>
      </w:r>
      <w:r w:rsidRPr="0027278A">
        <w:rPr>
          <w:iCs/>
          <w:color w:val="000000" w:themeColor="text1"/>
          <w:sz w:val="30"/>
          <w:szCs w:val="30"/>
        </w:rPr>
        <w:t>Белорусской социалистической громады</w:t>
      </w:r>
      <w:r w:rsidRPr="0027278A">
        <w:rPr>
          <w:iCs/>
          <w:color w:val="000000" w:themeColor="text1"/>
          <w:sz w:val="30"/>
          <w:szCs w:val="30"/>
          <w:lang w:val="be-BY"/>
        </w:rPr>
        <w:t xml:space="preserve"> (далее – БСГ)</w:t>
      </w:r>
      <w:r w:rsidRPr="0027278A">
        <w:rPr>
          <w:iCs/>
          <w:color w:val="000000" w:themeColor="text1"/>
          <w:sz w:val="30"/>
          <w:szCs w:val="30"/>
        </w:rPr>
        <w:t>;</w:t>
      </w:r>
      <w:r w:rsidRPr="00877204">
        <w:rPr>
          <w:iCs/>
          <w:color w:val="000000" w:themeColor="text1"/>
          <w:sz w:val="30"/>
          <w:szCs w:val="30"/>
        </w:rPr>
        <w:t xml:space="preserve"> начало </w:t>
      </w:r>
      <w:proofErr w:type="spellStart"/>
      <w:r w:rsidRPr="00877204">
        <w:rPr>
          <w:iCs/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аграрной реформы, </w:t>
      </w:r>
      <w:r w:rsidRPr="00877204">
        <w:rPr>
          <w:color w:val="000000" w:themeColor="text1"/>
          <w:sz w:val="30"/>
          <w:szCs w:val="30"/>
          <w:lang w:val="be-BY"/>
        </w:rPr>
        <w:t>введение земств в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Витебской, Могилевской, Минской губерниях, основные события Первой мировой во</w:t>
      </w:r>
      <w:r w:rsidRPr="00877204">
        <w:rPr>
          <w:color w:val="000000" w:themeColor="text1"/>
          <w:sz w:val="30"/>
          <w:szCs w:val="30"/>
          <w:lang w:val="be-BY"/>
        </w:rPr>
        <w:t>йны на территории Беларуси</w:t>
      </w:r>
      <w:r w:rsidRPr="00877204">
        <w:rPr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определения исторических понятий: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хутор, отруб, земства, </w:t>
      </w:r>
      <w:r w:rsidRPr="00877204">
        <w:rPr>
          <w:iCs/>
          <w:sz w:val="30"/>
          <w:szCs w:val="30"/>
          <w:lang w:val="be-BY"/>
        </w:rPr>
        <w:t xml:space="preserve">временнообязанные крестьяне,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прусский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</w:t>
      </w:r>
      <w:r w:rsidRPr="00877204">
        <w:rPr>
          <w:iCs/>
          <w:sz w:val="30"/>
          <w:szCs w:val="30"/>
          <w:lang w:val="be-BY"/>
        </w:rPr>
        <w:lastRenderedPageBreak/>
        <w:t xml:space="preserve">сельском хозяйстве,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американский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iCs/>
          <w:sz w:val="30"/>
          <w:szCs w:val="30"/>
        </w:rPr>
        <w:t>нация</w:t>
      </w:r>
      <w:r w:rsidRPr="00877204">
        <w:rPr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имена исторических деятелей, деятелей культуры и науки во второй половине XIX – начале ХХ в., итоги их деятельности или творчества: К. Калиновский, Н. </w:t>
      </w:r>
      <w:proofErr w:type="spellStart"/>
      <w:r w:rsidRPr="00877204">
        <w:rPr>
          <w:color w:val="000000" w:themeColor="text1"/>
          <w:sz w:val="30"/>
          <w:szCs w:val="30"/>
        </w:rPr>
        <w:t>Судзиловский</w:t>
      </w:r>
      <w:proofErr w:type="spellEnd"/>
      <w:r w:rsidRPr="00877204">
        <w:rPr>
          <w:color w:val="000000" w:themeColor="text1"/>
          <w:sz w:val="30"/>
          <w:szCs w:val="30"/>
        </w:rPr>
        <w:t xml:space="preserve">, К. фон </w:t>
      </w:r>
      <w:proofErr w:type="spellStart"/>
      <w:r w:rsidRPr="00877204">
        <w:rPr>
          <w:color w:val="000000" w:themeColor="text1"/>
          <w:sz w:val="30"/>
          <w:szCs w:val="30"/>
        </w:rPr>
        <w:t>Гуттен-Чапский</w:t>
      </w:r>
      <w:proofErr w:type="spellEnd"/>
      <w:r w:rsidRPr="00877204">
        <w:rPr>
          <w:color w:val="000000" w:themeColor="text1"/>
          <w:sz w:val="30"/>
          <w:szCs w:val="30"/>
        </w:rPr>
        <w:t>, И. Носович, Е. Романов, Е. Карский, М. </w:t>
      </w:r>
      <w:proofErr w:type="spellStart"/>
      <w:r w:rsidRPr="00877204">
        <w:rPr>
          <w:color w:val="000000" w:themeColor="text1"/>
          <w:sz w:val="30"/>
          <w:szCs w:val="30"/>
        </w:rPr>
        <w:t>Довнар</w:t>
      </w:r>
      <w:proofErr w:type="spellEnd"/>
      <w:r w:rsidRPr="00877204">
        <w:rPr>
          <w:color w:val="000000" w:themeColor="text1"/>
          <w:sz w:val="30"/>
          <w:szCs w:val="30"/>
        </w:rPr>
        <w:t>-Запольский, В. </w:t>
      </w:r>
      <w:proofErr w:type="spellStart"/>
      <w:r w:rsidRPr="00877204">
        <w:rPr>
          <w:color w:val="000000" w:themeColor="text1"/>
          <w:sz w:val="30"/>
          <w:szCs w:val="30"/>
        </w:rPr>
        <w:t>Ластовский</w:t>
      </w:r>
      <w:proofErr w:type="spellEnd"/>
      <w:r w:rsidRPr="00877204">
        <w:rPr>
          <w:color w:val="000000" w:themeColor="text1"/>
          <w:sz w:val="30"/>
          <w:szCs w:val="30"/>
        </w:rPr>
        <w:t xml:space="preserve">, Ф. Богушевич, Я. Лучина, А. Пашкевич (Тетка), Янка Купала, </w:t>
      </w:r>
      <w:proofErr w:type="spellStart"/>
      <w:r w:rsidRPr="00877204">
        <w:rPr>
          <w:color w:val="000000" w:themeColor="text1"/>
          <w:sz w:val="30"/>
          <w:szCs w:val="30"/>
        </w:rPr>
        <w:t>Якуб</w:t>
      </w:r>
      <w:proofErr w:type="spellEnd"/>
      <w:r w:rsidRPr="00877204">
        <w:rPr>
          <w:color w:val="000000" w:themeColor="text1"/>
          <w:sz w:val="30"/>
          <w:szCs w:val="30"/>
        </w:rPr>
        <w:t xml:space="preserve"> Колас, М. Богданович, И. </w:t>
      </w:r>
      <w:proofErr w:type="spellStart"/>
      <w:r w:rsidRPr="00877204">
        <w:rPr>
          <w:color w:val="000000" w:themeColor="text1"/>
          <w:sz w:val="30"/>
          <w:szCs w:val="30"/>
        </w:rPr>
        <w:t>Буйницкий</w:t>
      </w:r>
      <w:proofErr w:type="spellEnd"/>
      <w:r w:rsidRPr="00877204">
        <w:rPr>
          <w:color w:val="000000" w:themeColor="text1"/>
          <w:sz w:val="30"/>
          <w:szCs w:val="30"/>
        </w:rPr>
        <w:t>, Н. Орда, Н. </w:t>
      </w:r>
      <w:proofErr w:type="spellStart"/>
      <w:r w:rsidRPr="00877204">
        <w:rPr>
          <w:color w:val="000000" w:themeColor="text1"/>
          <w:sz w:val="30"/>
          <w:szCs w:val="30"/>
        </w:rPr>
        <w:t>Силиванович</w:t>
      </w:r>
      <w:proofErr w:type="spellEnd"/>
      <w:r w:rsidRPr="00877204">
        <w:rPr>
          <w:color w:val="000000" w:themeColor="text1"/>
          <w:sz w:val="30"/>
          <w:szCs w:val="30"/>
        </w:rPr>
        <w:t>, Ю. </w:t>
      </w:r>
      <w:proofErr w:type="spellStart"/>
      <w:r w:rsidRPr="00877204">
        <w:rPr>
          <w:color w:val="000000" w:themeColor="text1"/>
          <w:sz w:val="30"/>
          <w:szCs w:val="30"/>
        </w:rPr>
        <w:t>Пэн</w:t>
      </w:r>
      <w:proofErr w:type="spellEnd"/>
      <w:r w:rsidRPr="00877204">
        <w:rPr>
          <w:color w:val="000000" w:themeColor="text1"/>
          <w:sz w:val="30"/>
          <w:szCs w:val="30"/>
        </w:rPr>
        <w:t xml:space="preserve">, М. Шагал, Л. </w:t>
      </w:r>
      <w:proofErr w:type="spellStart"/>
      <w:r w:rsidRPr="00877204">
        <w:rPr>
          <w:color w:val="000000" w:themeColor="text1"/>
          <w:sz w:val="30"/>
          <w:szCs w:val="30"/>
        </w:rPr>
        <w:t>Бакст</w:t>
      </w:r>
      <w:proofErr w:type="spellEnd"/>
      <w:r w:rsidRPr="00877204">
        <w:rPr>
          <w:color w:val="000000" w:themeColor="text1"/>
          <w:sz w:val="30"/>
          <w:szCs w:val="30"/>
        </w:rPr>
        <w:t>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достижения культуры на территории Беларуси во второй половине XIX – начале ХХ в.;</w:t>
      </w:r>
    </w:p>
    <w:p w:rsidR="000F2438" w:rsidRPr="00877204" w:rsidRDefault="000F2438" w:rsidP="000F2438">
      <w:pPr>
        <w:pStyle w:val="newncpi"/>
        <w:ind w:firstLine="709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</w:t>
      </w:r>
      <w:r w:rsidRPr="00877204">
        <w:rPr>
          <w:rStyle w:val="razr"/>
          <w:color w:val="000000" w:themeColor="text1"/>
          <w:sz w:val="30"/>
          <w:szCs w:val="30"/>
        </w:rPr>
        <w:t>меть</w:t>
      </w:r>
      <w:r w:rsidRPr="00877204">
        <w:rPr>
          <w:color w:val="000000" w:themeColor="text1"/>
          <w:sz w:val="30"/>
          <w:szCs w:val="30"/>
        </w:rPr>
        <w:t>:</w:t>
      </w:r>
    </w:p>
    <w:p w:rsidR="000F2438" w:rsidRPr="00877204" w:rsidRDefault="000F2438" w:rsidP="000F2438">
      <w:pPr>
        <w:pStyle w:val="newncpi"/>
        <w:rPr>
          <w:sz w:val="30"/>
          <w:szCs w:val="30"/>
        </w:rPr>
      </w:pPr>
      <w:r w:rsidRPr="00877204">
        <w:rPr>
          <w:sz w:val="30"/>
          <w:szCs w:val="30"/>
        </w:rPr>
        <w:t>определять хронологическую последовательность изученных исторических событий, их продолжительность:</w:t>
      </w:r>
      <w:r w:rsidRPr="00877204">
        <w:rPr>
          <w:color w:val="000000" w:themeColor="text1"/>
          <w:sz w:val="30"/>
          <w:szCs w:val="30"/>
        </w:rPr>
        <w:t xml:space="preserve"> отмена крепостного права, </w:t>
      </w:r>
      <w:r w:rsidRPr="00877204">
        <w:rPr>
          <w:iCs/>
          <w:color w:val="000000" w:themeColor="text1"/>
          <w:sz w:val="30"/>
          <w:szCs w:val="30"/>
        </w:rPr>
        <w:t xml:space="preserve">восстание 1863–1864 гг. на территории Беларуси; </w:t>
      </w:r>
      <w:r w:rsidRPr="00877204">
        <w:rPr>
          <w:color w:val="000000" w:themeColor="text1"/>
          <w:sz w:val="30"/>
          <w:szCs w:val="30"/>
          <w:lang w:val="be-BY"/>
        </w:rPr>
        <w:t xml:space="preserve">создание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группы </w:t>
      </w:r>
      <w:r w:rsidRPr="00877204">
        <w:rPr>
          <w:color w:val="000000" w:themeColor="text1"/>
          <w:sz w:val="30"/>
          <w:szCs w:val="30"/>
          <w:lang w:val="be-BY"/>
        </w:rPr>
        <w:t xml:space="preserve">«Гомон», </w:t>
      </w:r>
      <w:proofErr w:type="spellStart"/>
      <w:r w:rsidRPr="00877204">
        <w:rPr>
          <w:iCs/>
          <w:color w:val="000000" w:themeColor="text1"/>
          <w:sz w:val="30"/>
          <w:szCs w:val="30"/>
        </w:rPr>
        <w:t>Курловский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расстрел, создание </w:t>
      </w:r>
      <w:r w:rsidRPr="0027278A">
        <w:rPr>
          <w:iCs/>
          <w:color w:val="000000" w:themeColor="text1"/>
          <w:sz w:val="30"/>
          <w:szCs w:val="30"/>
          <w:lang w:val="be-BY"/>
        </w:rPr>
        <w:t>БСГ</w:t>
      </w:r>
      <w:r w:rsidRPr="00877204">
        <w:rPr>
          <w:iCs/>
          <w:color w:val="000000" w:themeColor="text1"/>
          <w:sz w:val="30"/>
          <w:szCs w:val="30"/>
        </w:rPr>
        <w:t xml:space="preserve">; начало </w:t>
      </w:r>
      <w:proofErr w:type="spellStart"/>
      <w:r w:rsidRPr="00877204">
        <w:rPr>
          <w:iCs/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аграрной реформы, </w:t>
      </w:r>
      <w:r w:rsidRPr="00877204">
        <w:rPr>
          <w:color w:val="000000" w:themeColor="text1"/>
          <w:sz w:val="30"/>
          <w:szCs w:val="30"/>
          <w:lang w:val="be-BY"/>
        </w:rPr>
        <w:t>введение земств в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Витебской, Могилевской, Минской губерниях, основные события Первой мировой во</w:t>
      </w:r>
      <w:r w:rsidRPr="00877204">
        <w:rPr>
          <w:color w:val="000000" w:themeColor="text1"/>
          <w:sz w:val="30"/>
          <w:szCs w:val="30"/>
          <w:lang w:val="be-BY"/>
        </w:rPr>
        <w:t>йны на территории Беларуси</w:t>
      </w:r>
      <w:r w:rsidRPr="00877204">
        <w:rPr>
          <w:sz w:val="30"/>
          <w:szCs w:val="30"/>
        </w:rPr>
        <w:t>; решать хронологические задачи;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использовать легенду исторической карты для получения информации; показывать события Первой мировой войны на территории Беларуси;</w:t>
      </w:r>
    </w:p>
    <w:p w:rsidR="000F2438" w:rsidRPr="00877204" w:rsidRDefault="000F2438" w:rsidP="000F2438">
      <w:pPr>
        <w:pStyle w:val="newncpi"/>
        <w:rPr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давать определения историческим понятиям: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хутор, отруб, земство, </w:t>
      </w:r>
      <w:r w:rsidRPr="00877204">
        <w:rPr>
          <w:iCs/>
          <w:sz w:val="30"/>
          <w:szCs w:val="30"/>
          <w:lang w:val="be-BY"/>
        </w:rPr>
        <w:t xml:space="preserve">временнообязанные крестьяне,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прусский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американский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iCs/>
          <w:sz w:val="30"/>
          <w:szCs w:val="30"/>
        </w:rPr>
        <w:t>нация</w:t>
      </w:r>
      <w:r w:rsidRPr="00877204">
        <w:rPr>
          <w:sz w:val="30"/>
          <w:szCs w:val="30"/>
        </w:rPr>
        <w:t>;</w:t>
      </w:r>
      <w:r w:rsidRPr="00877204">
        <w:rPr>
          <w:color w:val="000000" w:themeColor="text1"/>
          <w:sz w:val="30"/>
          <w:szCs w:val="30"/>
        </w:rPr>
        <w:t xml:space="preserve"> правильно (в соответствующем контексте) использовать изученные исторические понятия; конкретизировать исторические понятия примерами;</w:t>
      </w:r>
    </w:p>
    <w:p w:rsidR="000F2438" w:rsidRPr="00877204" w:rsidRDefault="000F2438" w:rsidP="000F2438">
      <w:pPr>
        <w:pStyle w:val="newncpi"/>
        <w:rPr>
          <w:sz w:val="30"/>
          <w:szCs w:val="30"/>
        </w:rPr>
      </w:pPr>
      <w:r w:rsidRPr="00877204">
        <w:rPr>
          <w:sz w:val="30"/>
          <w:szCs w:val="30"/>
        </w:rPr>
        <w:t>читать фрагменты исторических документов, использовать их для характеристики изученных исторических событий;</w:t>
      </w:r>
    </w:p>
    <w:p w:rsidR="000F2438" w:rsidRPr="00877204" w:rsidRDefault="000F2438" w:rsidP="000F2438">
      <w:pPr>
        <w:pStyle w:val="newncpi"/>
        <w:rPr>
          <w:iCs/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характеризовать исторические события, исторических личностей с использованием текста учебного пособия, иллюстраций, отрывков исторических документов: </w:t>
      </w:r>
      <w:r w:rsidRPr="00877204">
        <w:rPr>
          <w:iCs/>
          <w:color w:val="000000" w:themeColor="text1"/>
          <w:sz w:val="30"/>
          <w:szCs w:val="30"/>
        </w:rPr>
        <w:t xml:space="preserve">аграрная реформа 1861 г., причины и итоги восстания 1863–1864 гг.; развитие капиталистических отношений в сельском хозяйстве и промышленности; основные события и результаты российских буржуазно-демократических революций на территории Беларуси; мероприятия и итоги </w:t>
      </w:r>
      <w:proofErr w:type="spellStart"/>
      <w:r w:rsidRPr="00877204">
        <w:rPr>
          <w:iCs/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реформы; основные события и последствия Первой мировой войны; формирование белорусской нации; </w:t>
      </w:r>
    </w:p>
    <w:p w:rsidR="000F2438" w:rsidRPr="00877204" w:rsidRDefault="000F2438" w:rsidP="000F2438">
      <w:pPr>
        <w:pStyle w:val="newncpi"/>
        <w:rPr>
          <w:strike/>
          <w:color w:val="000000" w:themeColor="text1"/>
          <w:sz w:val="30"/>
          <w:szCs w:val="30"/>
          <w:lang w:val="be-BY"/>
        </w:rPr>
      </w:pPr>
      <w:r w:rsidRPr="00877204">
        <w:rPr>
          <w:color w:val="000000" w:themeColor="text1"/>
          <w:sz w:val="30"/>
          <w:szCs w:val="30"/>
        </w:rPr>
        <w:t xml:space="preserve">устанавливать и объяснять причинно-следственные связи между историческими событиями: восстание 1863–1864 гг. – упразднение </w:t>
      </w:r>
      <w:proofErr w:type="spellStart"/>
      <w:r w:rsidRPr="00877204">
        <w:rPr>
          <w:color w:val="000000" w:themeColor="text1"/>
          <w:sz w:val="30"/>
          <w:szCs w:val="30"/>
        </w:rPr>
        <w:t>временнообязанного</w:t>
      </w:r>
      <w:proofErr w:type="spellEnd"/>
      <w:r w:rsidRPr="00877204">
        <w:rPr>
          <w:color w:val="000000" w:themeColor="text1"/>
          <w:sz w:val="30"/>
          <w:szCs w:val="30"/>
        </w:rPr>
        <w:t xml:space="preserve"> положения крестьян в белорусских губерниях; </w:t>
      </w:r>
      <w:r w:rsidRPr="00877204">
        <w:rPr>
          <w:color w:val="000000" w:themeColor="text1"/>
          <w:sz w:val="30"/>
          <w:szCs w:val="30"/>
        </w:rPr>
        <w:lastRenderedPageBreak/>
        <w:t xml:space="preserve">отмена крепостного права, </w:t>
      </w:r>
      <w:proofErr w:type="spellStart"/>
      <w:r w:rsidRPr="00877204">
        <w:rPr>
          <w:color w:val="000000" w:themeColor="text1"/>
          <w:sz w:val="30"/>
          <w:szCs w:val="30"/>
        </w:rPr>
        <w:t>Столыпинская</w:t>
      </w:r>
      <w:proofErr w:type="spellEnd"/>
      <w:r w:rsidRPr="00877204">
        <w:rPr>
          <w:color w:val="000000" w:themeColor="text1"/>
          <w:sz w:val="30"/>
          <w:szCs w:val="30"/>
        </w:rPr>
        <w:t xml:space="preserve"> аграрная реформа – создание условий для </w:t>
      </w:r>
      <w:r w:rsidRPr="00877204">
        <w:rPr>
          <w:iCs/>
          <w:color w:val="000000" w:themeColor="text1"/>
          <w:sz w:val="30"/>
          <w:szCs w:val="30"/>
          <w:lang w:val="be-BY"/>
        </w:rPr>
        <w:t>развития капитализма в сельском хозяйстве</w:t>
      </w:r>
      <w:r w:rsidRPr="00877204">
        <w:rPr>
          <w:color w:val="000000" w:themeColor="text1"/>
          <w:sz w:val="30"/>
          <w:szCs w:val="30"/>
        </w:rPr>
        <w:t xml:space="preserve"> Беларуси; формирование белорусской нации – развитие </w:t>
      </w:r>
      <w:proofErr w:type="spellStart"/>
      <w:r w:rsidRPr="00877204">
        <w:rPr>
          <w:color w:val="000000" w:themeColor="text1"/>
          <w:sz w:val="30"/>
          <w:szCs w:val="30"/>
        </w:rPr>
        <w:t>белорусоведения</w:t>
      </w:r>
      <w:proofErr w:type="spellEnd"/>
      <w:r w:rsidRPr="00877204">
        <w:rPr>
          <w:color w:val="000000" w:themeColor="text1"/>
          <w:sz w:val="30"/>
          <w:szCs w:val="30"/>
        </w:rPr>
        <w:t xml:space="preserve">, оформление </w:t>
      </w:r>
      <w:r w:rsidRPr="00877204">
        <w:rPr>
          <w:iCs/>
          <w:color w:val="000000" w:themeColor="text1"/>
          <w:sz w:val="30"/>
          <w:szCs w:val="30"/>
        </w:rPr>
        <w:t>белорусской национальной идеи;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сравнивать изученные исторические события по предложенным </w:t>
      </w:r>
      <w:r w:rsidRPr="00D7057A">
        <w:rPr>
          <w:color w:val="000000" w:themeColor="text1"/>
          <w:sz w:val="30"/>
          <w:szCs w:val="30"/>
        </w:rPr>
        <w:t>и (или)</w:t>
      </w:r>
      <w:r w:rsidRPr="00877204">
        <w:rPr>
          <w:color w:val="000000" w:themeColor="text1"/>
          <w:sz w:val="30"/>
          <w:szCs w:val="30"/>
        </w:rPr>
        <w:t xml:space="preserve"> самостоятельно определенным критериям; выявлять общее и особенное; формулировать выводы: </w:t>
      </w:r>
      <w:r w:rsidRPr="00877204">
        <w:rPr>
          <w:color w:val="000000" w:themeColor="text1"/>
          <w:sz w:val="30"/>
          <w:szCs w:val="30"/>
          <w:lang w:val="be-BY"/>
        </w:rPr>
        <w:t>«</w:t>
      </w:r>
      <w:r w:rsidRPr="00877204">
        <w:rPr>
          <w:iCs/>
          <w:color w:val="000000" w:themeColor="text1"/>
          <w:sz w:val="30"/>
          <w:szCs w:val="30"/>
          <w:lang w:val="be-BY"/>
        </w:rPr>
        <w:t>прусский</w:t>
      </w:r>
      <w:r w:rsidRPr="00877204">
        <w:rPr>
          <w:color w:val="000000" w:themeColor="text1"/>
          <w:sz w:val="30"/>
          <w:szCs w:val="30"/>
          <w:lang w:val="be-BY"/>
        </w:rPr>
        <w:t>»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и </w:t>
      </w:r>
      <w:r w:rsidRPr="00877204">
        <w:rPr>
          <w:color w:val="000000" w:themeColor="text1"/>
          <w:sz w:val="30"/>
          <w:szCs w:val="30"/>
          <w:lang w:val="be-BY"/>
        </w:rPr>
        <w:t>«</w:t>
      </w:r>
      <w:r w:rsidRPr="00877204">
        <w:rPr>
          <w:iCs/>
          <w:color w:val="000000" w:themeColor="text1"/>
          <w:sz w:val="30"/>
          <w:szCs w:val="30"/>
          <w:lang w:val="be-BY"/>
        </w:rPr>
        <w:t>американский</w:t>
      </w:r>
      <w:r w:rsidRPr="00877204">
        <w:rPr>
          <w:color w:val="000000" w:themeColor="text1"/>
          <w:sz w:val="30"/>
          <w:szCs w:val="30"/>
          <w:lang w:val="be-BY"/>
        </w:rPr>
        <w:t>»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пути развития капитализма в сельском хозяйстве; отмена крепостного права и осуществление </w:t>
      </w:r>
      <w:proofErr w:type="spellStart"/>
      <w:r w:rsidRPr="00877204">
        <w:rPr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color w:val="000000" w:themeColor="text1"/>
          <w:sz w:val="30"/>
          <w:szCs w:val="30"/>
        </w:rPr>
        <w:t xml:space="preserve"> аграрной реформы в Российской империи и в белорусских губерниях;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выделять главное в тексте параграфа, составлять план параграфа или ответа на конкретный вопрос; находить необходимую информацию в тексте параграфа</w:t>
      </w:r>
      <w:r>
        <w:rPr>
          <w:color w:val="000000" w:themeColor="text1"/>
          <w:sz w:val="30"/>
          <w:szCs w:val="30"/>
        </w:rPr>
        <w:t xml:space="preserve"> учебного пособия</w:t>
      </w:r>
      <w:r w:rsidRPr="00877204">
        <w:rPr>
          <w:color w:val="000000" w:themeColor="text1"/>
          <w:sz w:val="30"/>
          <w:szCs w:val="30"/>
        </w:rPr>
        <w:t>; переводить информацию из вербально-логической в образно-наглядную форму и наоборот;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использовать различные источники информации (справочники, детские энциклопедии, </w:t>
      </w:r>
      <w:r w:rsidRPr="00056EF0">
        <w:rPr>
          <w:color w:val="000000" w:themeColor="text1"/>
          <w:sz w:val="30"/>
          <w:szCs w:val="30"/>
        </w:rPr>
        <w:t>интернет</w:t>
      </w:r>
      <w:r w:rsidRPr="00877204">
        <w:rPr>
          <w:color w:val="000000" w:themeColor="text1"/>
          <w:sz w:val="30"/>
          <w:szCs w:val="30"/>
        </w:rPr>
        <w:t xml:space="preserve">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объяснения исторического контекста при чтении художественной литературы, просмотре фильмов, посещении выставок, </w:t>
      </w:r>
      <w:r w:rsidRPr="00D7057A">
        <w:rPr>
          <w:color w:val="000000" w:themeColor="text1"/>
          <w:sz w:val="30"/>
          <w:szCs w:val="30"/>
        </w:rPr>
        <w:t>музеев;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:rsidR="000F2438" w:rsidRPr="00877204" w:rsidRDefault="000F2438" w:rsidP="000F2438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осуществления коммуникации в </w:t>
      </w:r>
      <w:proofErr w:type="spellStart"/>
      <w:r w:rsidRPr="00877204">
        <w:rPr>
          <w:color w:val="000000" w:themeColor="text1"/>
          <w:sz w:val="30"/>
          <w:szCs w:val="30"/>
        </w:rPr>
        <w:t>поликонфессиональном</w:t>
      </w:r>
      <w:proofErr w:type="spellEnd"/>
      <w:r w:rsidRPr="00877204">
        <w:rPr>
          <w:color w:val="000000" w:themeColor="text1"/>
          <w:sz w:val="30"/>
          <w:szCs w:val="30"/>
        </w:rPr>
        <w:t xml:space="preserve"> и поликультурном обществе.</w:t>
      </w:r>
    </w:p>
    <w:p w:rsidR="000F2438" w:rsidRPr="00090E78" w:rsidRDefault="000F2438" w:rsidP="000F2438">
      <w:pPr>
        <w:pStyle w:val="newncpi"/>
        <w:rPr>
          <w:b/>
          <w:color w:val="000000" w:themeColor="text1"/>
          <w:sz w:val="30"/>
          <w:szCs w:val="30"/>
          <w:lang w:val="be-BY"/>
        </w:rPr>
      </w:pPr>
      <w:r w:rsidRPr="00090E78">
        <w:rPr>
          <w:b/>
          <w:bCs/>
          <w:color w:val="000000" w:themeColor="text1"/>
          <w:sz w:val="30"/>
          <w:szCs w:val="30"/>
        </w:rPr>
        <w:t>Итоговое обобщение</w:t>
      </w:r>
      <w:r w:rsidRPr="00090E78">
        <w:rPr>
          <w:b/>
          <w:bCs/>
          <w:color w:val="000000" w:themeColor="text1"/>
          <w:sz w:val="30"/>
          <w:szCs w:val="30"/>
          <w:lang w:val="be-BY"/>
        </w:rPr>
        <w:t xml:space="preserve"> (2 часа).</w:t>
      </w:r>
    </w:p>
    <w:p w:rsidR="000F2438" w:rsidRPr="00090E78" w:rsidRDefault="000F2438" w:rsidP="000F2438">
      <w:pPr>
        <w:rPr>
          <w:b/>
        </w:rPr>
      </w:pPr>
    </w:p>
    <w:p w:rsidR="000F2438" w:rsidRPr="000F2438" w:rsidRDefault="000F2438" w:rsidP="000F2438">
      <w:bookmarkStart w:id="0" w:name="_GoBack"/>
      <w:bookmarkEnd w:id="0"/>
    </w:p>
    <w:sectPr w:rsidR="000F2438" w:rsidRPr="000F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CC"/>
    <w:rsid w:val="00004FEA"/>
    <w:rsid w:val="00090E78"/>
    <w:rsid w:val="000F2438"/>
    <w:rsid w:val="004B0601"/>
    <w:rsid w:val="00AA1FE0"/>
    <w:rsid w:val="00C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47EE8-E85E-4B2C-9940-6ACC010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3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2438"/>
    <w:pPr>
      <w:widowControl w:val="0"/>
      <w:autoSpaceDE w:val="0"/>
      <w:autoSpaceDN w:val="0"/>
      <w:spacing w:after="0" w:line="287" w:lineRule="exact"/>
      <w:ind w:left="200"/>
    </w:pPr>
    <w:rPr>
      <w:rFonts w:ascii="Times New Roman" w:hAnsi="Times New Roman"/>
    </w:rPr>
  </w:style>
  <w:style w:type="paragraph" w:styleId="a3">
    <w:name w:val="Body Text"/>
    <w:basedOn w:val="a"/>
    <w:link w:val="a4"/>
    <w:uiPriority w:val="1"/>
    <w:unhideWhenUsed/>
    <w:qFormat/>
    <w:rsid w:val="000F2438"/>
    <w:pPr>
      <w:spacing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1"/>
    <w:rsid w:val="000F2438"/>
    <w:rPr>
      <w:rFonts w:ascii="Calibri" w:eastAsia="Times New Roman" w:hAnsi="Calibri" w:cs="Times New Roman"/>
    </w:rPr>
  </w:style>
  <w:style w:type="paragraph" w:customStyle="1" w:styleId="point">
    <w:name w:val="point"/>
    <w:basedOn w:val="a"/>
    <w:rsid w:val="000F243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F243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2438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razr">
    <w:name w:val="razr"/>
    <w:basedOn w:val="a0"/>
    <w:rsid w:val="000F2438"/>
    <w:rPr>
      <w:rFonts w:ascii="Times New Roman" w:hAnsi="Times New Roman" w:cs="Times New Roman"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2023-08-27T15:15:00Z</dcterms:created>
  <dcterms:modified xsi:type="dcterms:W3CDTF">2023-08-27T15:18:00Z</dcterms:modified>
</cp:coreProperties>
</file>