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0436DDCB" w14:textId="77777777" w:rsidR="00E225A1" w:rsidRPr="008E32AE" w:rsidRDefault="00777E05" w:rsidP="008E32AE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 w:rsidRPr="008E32A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Учитель физической культуры</w:t>
            </w:r>
            <w:r w:rsidR="00466709" w:rsidRPr="008E32A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</w:t>
            </w:r>
          </w:p>
          <w:p w14:paraId="7E2225AA" w14:textId="4B232B93" w:rsidR="00B633DE" w:rsidRPr="00B633DE" w:rsidRDefault="00B633DE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905B916" w14:textId="77777777" w:rsidR="00777E05" w:rsidRPr="00EC7184" w:rsidRDefault="00777E05" w:rsidP="00B633DE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учителем физической культуры может стать отличным выбором для тех, кто хочет продолжить заниматься спортом после завершения своей карьеры спортсмена. Ведь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прежде всего наставник, который может поделиться своим успешным опытом и знаниями. Не зря в эту профессию чаще идут бывшие спортсмены и люди, искренне любящие спорт.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физкультуры 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пользуется авторитетом и выступает примером ЗОЖ для молодого поколения.</w:t>
            </w:r>
          </w:p>
          <w:p w14:paraId="1F3AF743" w14:textId="19CA1041" w:rsidR="00E225A1" w:rsidRPr="00E225A1" w:rsidRDefault="00777E05" w:rsidP="00B633DE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других педагогов во многом похожа: организовать учебный процесс, разжечь интерес к своему предмету, составить программу с учетом особенностей каждого ученика, включая тех, кто имеет ограниченные возможности здоровья, чтобы каждый получал посильную физическую нагрузку.</w:t>
            </w:r>
          </w:p>
        </w:tc>
      </w:tr>
      <w:tr w:rsidR="00E225A1" w:rsidRPr="00E225A1" w14:paraId="415058A1" w14:textId="37AA40C5" w:rsidTr="00B633DE">
        <w:trPr>
          <w:trHeight w:val="4605"/>
        </w:trPr>
        <w:tc>
          <w:tcPr>
            <w:tcW w:w="2300" w:type="dxa"/>
          </w:tcPr>
          <w:p w14:paraId="25C2F80E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90272E8" w14:textId="77777777" w:rsidR="00777E05" w:rsidRPr="00EC7184" w:rsidRDefault="00777E05" w:rsidP="00B633DE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общих требований, чтобы отсутствовали судимости и не было запретов, связанных с работой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FF195B" w14:textId="77777777" w:rsidR="00777E05" w:rsidRPr="00EC7184" w:rsidRDefault="00777E05" w:rsidP="00B633D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 всего с должностью справятся люди:</w:t>
            </w:r>
          </w:p>
          <w:p w14:paraId="5E7C8130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общительные</w:t>
            </w:r>
            <w:proofErr w:type="gramEnd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, умеющие ладить с другими людьми;</w:t>
            </w:r>
          </w:p>
          <w:p w14:paraId="6974F310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стойкие</w:t>
            </w:r>
            <w:proofErr w:type="gramEnd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стрессу;</w:t>
            </w:r>
          </w:p>
          <w:p w14:paraId="469DAAD8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многозадачные;</w:t>
            </w:r>
          </w:p>
          <w:p w14:paraId="29AFE7E1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способные</w:t>
            </w:r>
            <w:proofErr w:type="gramEnd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быстро принять решение;</w:t>
            </w:r>
          </w:p>
          <w:p w14:paraId="5C5F5A2F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с хорошими навыками организатора;</w:t>
            </w:r>
          </w:p>
          <w:p w14:paraId="5113A6CC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 трудолюбивые;</w:t>
            </w:r>
          </w:p>
          <w:p w14:paraId="79F2C542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выносливые физически и психологически;</w:t>
            </w:r>
          </w:p>
          <w:p w14:paraId="71867D6B" w14:textId="77777777" w:rsidR="00777E05" w:rsidRPr="00B633DE" w:rsidRDefault="00777E05" w:rsidP="00B633DE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честные и справедливые;</w:t>
            </w:r>
          </w:p>
          <w:p w14:paraId="198385A2" w14:textId="288ECECF" w:rsidR="00E225A1" w:rsidRPr="00466709" w:rsidRDefault="00777E05" w:rsidP="00B633DE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те, кто хорошо подмечает детали, незаметные для других.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B633DE" w:rsidRDefault="00E225A1" w:rsidP="00B633D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0239D49" w14:textId="01733BF9" w:rsidR="00777E05" w:rsidRPr="00B633DE" w:rsidRDefault="00B633DE" w:rsidP="00B633DE">
            <w:pPr>
              <w:pStyle w:val="a7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белорусский язык/ русский язык</w:t>
            </w:r>
          </w:p>
          <w:p w14:paraId="4155C100" w14:textId="22240007" w:rsidR="00777E05" w:rsidRPr="00B633DE" w:rsidRDefault="00B633DE" w:rsidP="00B633DE">
            <w:pPr>
              <w:pStyle w:val="a7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  <w:p w14:paraId="11DA01C8" w14:textId="5EBBAFDD" w:rsidR="00777E05" w:rsidRPr="00B633DE" w:rsidRDefault="00777E05" w:rsidP="00B633DE">
            <w:pPr>
              <w:pStyle w:val="a7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(для специализ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ации «туризм и гостеприимство»)</w:t>
            </w:r>
          </w:p>
          <w:p w14:paraId="738314E5" w14:textId="507A586B" w:rsidR="00777E05" w:rsidRPr="00B633DE" w:rsidRDefault="00777E05" w:rsidP="00B633DE">
            <w:pPr>
              <w:pStyle w:val="a7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(для специализ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ации «туризм и гостеприимство»)</w:t>
            </w:r>
          </w:p>
          <w:p w14:paraId="51F14A94" w14:textId="41F082F6" w:rsidR="00E225A1" w:rsidRPr="00101246" w:rsidRDefault="00777E05" w:rsidP="00B633DE">
            <w:pPr>
              <w:pStyle w:val="a7"/>
              <w:numPr>
                <w:ilvl w:val="0"/>
                <w:numId w:val="15"/>
              </w:num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 (практическое испытание, которое проводится в учебном заведении после подачи документов)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18F33718" w:rsidR="00E225A1" w:rsidRPr="00B633DE" w:rsidRDefault="00E23848" w:rsidP="00B633D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5D9A9C46" wp14:editId="0D570BC5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866140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1EDCD565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73" w:type="dxa"/>
          </w:tcPr>
          <w:p w14:paraId="25FA1E5E" w14:textId="0E462D10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университет </w:t>
            </w:r>
            <w:proofErr w:type="gram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gram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культур - https://www.sportedu.by/kontakty/ </w:t>
            </w:r>
          </w:p>
          <w:p w14:paraId="076BD04C" w14:textId="0D1C4945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педагогический университет имени Максима Танка - https://bspu.by  </w:t>
            </w:r>
          </w:p>
          <w:p w14:paraId="4E22A669" w14:textId="221A2A74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государственный университет им. А.С. Пушкина -  https://www.brsu.by </w:t>
            </w:r>
          </w:p>
          <w:p w14:paraId="2256E9D5" w14:textId="72DE3833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Витебский</w:t>
            </w:r>
            <w:proofErr w:type="gram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университете им. П.М. </w:t>
            </w: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- https://www.vsu.by/ </w:t>
            </w:r>
          </w:p>
          <w:p w14:paraId="7B554221" w14:textId="49E7A1C6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  <w:proofErr w:type="gram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университете им. Франциска </w:t>
            </w:r>
            <w:r w:rsidRPr="00B63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Скорины - https://www.gsu.by </w:t>
            </w:r>
          </w:p>
          <w:p w14:paraId="10D6DD35" w14:textId="429596C8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университет им. Янки Купалы - https://www.grsu.by  </w:t>
            </w:r>
          </w:p>
          <w:p w14:paraId="41835216" w14:textId="67087670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Могилёвский государственный университет им. А.А. Кулешова -   https://www.msu.by          </w:t>
            </w:r>
          </w:p>
          <w:p w14:paraId="65F0E1E4" w14:textId="12059A4B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Мозырьский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proofErr w:type="gram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университете им. И.П. </w:t>
            </w: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Шамякина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- https://mspu.by </w:t>
            </w:r>
          </w:p>
          <w:p w14:paraId="6516E81A" w14:textId="1A1E9170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 - https://barsu.by  </w:t>
            </w:r>
          </w:p>
          <w:p w14:paraId="3AD32C73" w14:textId="1F0E9FE0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Полесский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 - https://www.polessu.by </w:t>
            </w:r>
          </w:p>
          <w:p w14:paraId="525D0D0C" w14:textId="7D57F829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Полоцкий государственный университет имени Евфросинии Полоцкой - https://www.psu.by/ru/ </w:t>
            </w:r>
          </w:p>
          <w:p w14:paraId="56CA53F5" w14:textId="6FBD6913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 колледж учреждения образования «Гродненский государственный университет имени Я. Купалы» -   https://gumcol.grsu.by </w:t>
            </w:r>
          </w:p>
          <w:p w14:paraId="2B03CC9A" w14:textId="167BB2C8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Несвижский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 имени Я. Коласа - https://nesko.by </w:t>
            </w:r>
          </w:p>
          <w:p w14:paraId="4BCCE751" w14:textId="352CE5C4" w:rsidR="00B633DE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Оршанский колледж УО «Витебский государственный университет имени П. М. </w:t>
            </w: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» - https://okvgu.vsu.by </w:t>
            </w:r>
          </w:p>
          <w:p w14:paraId="49BE9AE6" w14:textId="0ED2F12F" w:rsidR="00E225A1" w:rsidRPr="00B633DE" w:rsidRDefault="00B633DE" w:rsidP="00B633DE">
            <w:pPr>
              <w:pStyle w:val="a7"/>
              <w:numPr>
                <w:ilvl w:val="0"/>
                <w:numId w:val="16"/>
              </w:numPr>
              <w:spacing w:line="240" w:lineRule="auto"/>
              <w:ind w:left="1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Солигорский</w:t>
            </w:r>
            <w:proofErr w:type="spell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колледж - https://солигорский-государственный-колледж</w:t>
            </w:r>
            <w:proofErr w:type="gramStart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633D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</w:p>
        </w:tc>
      </w:tr>
      <w:tr w:rsidR="00B633DE" w:rsidRPr="00E225A1" w14:paraId="281CCADF" w14:textId="77777777" w:rsidTr="00345C8F">
        <w:tc>
          <w:tcPr>
            <w:tcW w:w="2300" w:type="dxa"/>
          </w:tcPr>
          <w:p w14:paraId="354D7717" w14:textId="77777777" w:rsidR="00B633DE" w:rsidRPr="00B633DE" w:rsidRDefault="00B633DE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6B7A1F5F" w14:textId="77777777" w:rsidR="00B633DE" w:rsidRPr="00B633DE" w:rsidRDefault="00B633DE" w:rsidP="00B633D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A7969FD" w14:textId="77777777" w:rsidR="00B633DE" w:rsidRPr="00B633DE" w:rsidRDefault="00B633DE" w:rsidP="00B633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Cs/>
                <w:sz w:val="28"/>
                <w:szCs w:val="28"/>
              </w:rPr>
              <w:t>С дипломом учителя физкультуры можно работать в детских садах, общеобразовательных и спортивных школах, гимназиях, колледжах, вузах и прочих образовательных организациях. В том числе специального типа, если у вас есть соответствующие компетенции.</w:t>
            </w:r>
          </w:p>
          <w:p w14:paraId="47126796" w14:textId="6EE3CAA0" w:rsidR="00B633DE" w:rsidRPr="00B633DE" w:rsidRDefault="00B633DE" w:rsidP="00B63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Cs/>
                <w:sz w:val="28"/>
                <w:szCs w:val="28"/>
              </w:rPr>
              <w:t>Кроме этого, можно работать в спортивных комплексах, центрах дополнительного образования и развития детей и подростков, реабилитационные и физкультурно-оздоровительных центрах. И подрабатывать частными занятиями преподавателем физкультуры.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F4D152D" w14:textId="195B3135" w:rsidR="00777E05" w:rsidRPr="00B633DE" w:rsidRDefault="00777E05" w:rsidP="00B633DE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Интересная работа — учитель физкультуры проводит уроки, занимается подготовкой детей к соревнованиям, раскрывает в детях их спортивный потенциал, организует праздни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ки и секции во внеурочное время</w:t>
            </w:r>
          </w:p>
          <w:p w14:paraId="2B3243AE" w14:textId="50A697FD" w:rsidR="00777E05" w:rsidRPr="00B633DE" w:rsidRDefault="00777E05" w:rsidP="00B633DE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Преподавателям физкультуры не сдают </w:t>
            </w:r>
            <w:proofErr w:type="gramStart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proofErr w:type="gramEnd"/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 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ним не выходят отвечать у доски</w:t>
            </w:r>
          </w:p>
          <w:p w14:paraId="425B3178" w14:textId="7E69A234" w:rsidR="00777E05" w:rsidRPr="00B633DE" w:rsidRDefault="00777E05" w:rsidP="00B633DE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отпуск — учитель физкультуры отдыхает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56 дней лета</w:t>
            </w:r>
          </w:p>
          <w:p w14:paraId="3F859878" w14:textId="2313BDDA" w:rsidR="00777E05" w:rsidRPr="00B633DE" w:rsidRDefault="00777E05" w:rsidP="00B633DE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форма — чтобы соответствовать нормам занимаемой должности, учитель физкультуры должен поддерживать постоянную физическую форму, что также является плюсом профессии. К тому же, занятия часто проходят на свежем воздухе, в постоянном движении, что также </w:t>
            </w:r>
            <w:r w:rsidR="00B633DE"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 влияет на здоровье</w:t>
            </w:r>
          </w:p>
          <w:p w14:paraId="422852A8" w14:textId="5DAD6781" w:rsidR="00E225A1" w:rsidRPr="00E23848" w:rsidRDefault="00777E05" w:rsidP="00B633DE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Востребованность — на рынке труда открыто большое число вакансий по профессии учителя физкультуры, и школы готовы принимать на работу физкультурников, даже если у них мало </w:t>
            </w:r>
            <w:r w:rsidRPr="00B633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педагогического опыта.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563C597" w14:textId="77777777" w:rsidR="00777E05" w:rsidRPr="00EC7184" w:rsidRDefault="00777E05" w:rsidP="00694171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ответственность — учитель физкультуры несет личную ответственность за безопасность и здоровье учеников во время занятий.</w:t>
            </w:r>
          </w:p>
          <w:p w14:paraId="7F9FE8ED" w14:textId="77777777" w:rsidR="00777E05" w:rsidRPr="00EC7184" w:rsidRDefault="00777E05" w:rsidP="00B633DE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поток людей — в процессе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</w:t>
            </w:r>
            <w:r w:rsidRPr="00255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физкультуры</w:t>
            </w: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контактирует с разными группами людей, отличающихся друг от </w:t>
            </w:r>
            <w:proofErr w:type="gramStart"/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друга</w:t>
            </w:r>
            <w:proofErr w:type="gramEnd"/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 возрасту, так и социальному положению: с детьми, их родителями, а также с коллегами-учителями. К каждому необходимо найти уникальный подход, что требует развитых профессиональных и коммуникативных навыков.</w:t>
            </w:r>
          </w:p>
          <w:p w14:paraId="34B7B958" w14:textId="77777777" w:rsidR="00777E05" w:rsidRPr="00EC7184" w:rsidRDefault="00777E05" w:rsidP="00B633DE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Бумажная работа — даже профессия учителя физкультуры не освобождает от рутинного заполнения документов, это неотъемлемая часть работы каждого педагога.</w:t>
            </w:r>
          </w:p>
          <w:p w14:paraId="603EAFEB" w14:textId="079B4CA2" w:rsidR="00E225A1" w:rsidRPr="00466709" w:rsidRDefault="00777E05" w:rsidP="00B633DE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184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Ограничения по доходам — если не искать дополнительной занятости, зарплата в школе будет не слишком высокой.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3D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B633DE" w:rsidRDefault="00E225A1" w:rsidP="00B633D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FD76AA8" w14:textId="73505F02" w:rsidR="00B633DE" w:rsidRPr="00B633DE" w:rsidRDefault="00B633DE" w:rsidP="00B633DE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9C89FA" wp14:editId="2804C5D3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1002665</wp:posOffset>
                  </wp:positionV>
                  <wp:extent cx="3727450" cy="2530475"/>
                  <wp:effectExtent l="0" t="0" r="6350" b="3175"/>
                  <wp:wrapSquare wrapText="bothSides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25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3D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Занятия спортом тренируют не только здоровье человека, но и его характер. А спортивные достижения добавляют уверенности в себе.</w:t>
            </w:r>
          </w:p>
          <w:p w14:paraId="566F35F9" w14:textId="749AD7A9" w:rsidR="00777E05" w:rsidRPr="00B633DE" w:rsidRDefault="00777E05" w:rsidP="00777E05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9EA90E" w14:textId="77777777" w:rsidR="00B633DE" w:rsidRPr="00B633DE" w:rsidRDefault="00B633DE" w:rsidP="00777E05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C85EBD" w14:textId="6F81A03C" w:rsidR="00B633DE" w:rsidRPr="00B633DE" w:rsidRDefault="00B633DE" w:rsidP="00777E05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7669CD" w14:textId="3F56DAE1" w:rsidR="00777E05" w:rsidRDefault="00777E05" w:rsidP="00777E05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638466" w14:textId="5506922A" w:rsidR="00E225A1" w:rsidRDefault="00E225A1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709F84FF" w:rsidR="0036404D" w:rsidRPr="0036404D" w:rsidRDefault="0036404D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694171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82CB1"/>
    <w:multiLevelType w:val="hybridMultilevel"/>
    <w:tmpl w:val="728CC0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6460B6"/>
    <w:multiLevelType w:val="hybridMultilevel"/>
    <w:tmpl w:val="4F3C45A2"/>
    <w:lvl w:ilvl="0" w:tplc="EF10F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3B0D1E"/>
    <w:multiLevelType w:val="hybridMultilevel"/>
    <w:tmpl w:val="BA303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E1CAA"/>
    <w:multiLevelType w:val="hybridMultilevel"/>
    <w:tmpl w:val="AF0AA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814630"/>
    <w:multiLevelType w:val="hybridMultilevel"/>
    <w:tmpl w:val="9F24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8"/>
  </w:num>
  <w:num w:numId="13">
    <w:abstractNumId w:val="2"/>
  </w:num>
  <w:num w:numId="14">
    <w:abstractNumId w:val="1"/>
  </w:num>
  <w:num w:numId="15">
    <w:abstractNumId w:val="16"/>
  </w:num>
  <w:num w:numId="16">
    <w:abstractNumId w:val="1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A1A98"/>
    <w:rsid w:val="000C6BA0"/>
    <w:rsid w:val="00101246"/>
    <w:rsid w:val="00345C8F"/>
    <w:rsid w:val="0036404D"/>
    <w:rsid w:val="00466709"/>
    <w:rsid w:val="004B46AB"/>
    <w:rsid w:val="00694171"/>
    <w:rsid w:val="00777E05"/>
    <w:rsid w:val="008E32AE"/>
    <w:rsid w:val="00B633DE"/>
    <w:rsid w:val="00BE622B"/>
    <w:rsid w:val="00C5320F"/>
    <w:rsid w:val="00CA7DB2"/>
    <w:rsid w:val="00E225A1"/>
    <w:rsid w:val="00E23848"/>
    <w:rsid w:val="00E37A2E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6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33D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6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33D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12B9-A2D3-4C95-9E87-E0801A7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6</cp:revision>
  <dcterms:created xsi:type="dcterms:W3CDTF">2025-04-01T08:26:00Z</dcterms:created>
  <dcterms:modified xsi:type="dcterms:W3CDTF">2025-04-05T20:25:00Z</dcterms:modified>
</cp:coreProperties>
</file>