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Африка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1798</w:t>
      </w:r>
      <w:r>
        <w:rPr>
          <w:sz w:val="28"/>
          <w:szCs w:val="28"/>
        </w:rPr>
        <w:t>- Наполеон в Египте, отбили турки и англичане.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Эфиопия-единственная африканская страна с хритстианством.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1652</w:t>
      </w:r>
      <w:r>
        <w:rPr>
          <w:sz w:val="28"/>
          <w:szCs w:val="28"/>
        </w:rPr>
        <w:t>- голландцы основали Кейптаун. Буры- голландцы в Африке, занимались с/х, были кальвинистами.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Жуда, Порто-ново-центры торговли рабами.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Рабов покупали за раковины-каури, ткань, порох, водку.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Франция-Алжир,Марокко, Англия-Египет, Капская колония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Ливингстон – шотландец, исследователь, умер от лихорадки в Африке.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Леопольд 2- бельгийский король отправил Генри Стэнли в Конго , где тот приобрёл в 1882 много земли.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1884-1885</w:t>
      </w:r>
      <w:r>
        <w:rPr>
          <w:sz w:val="28"/>
          <w:szCs w:val="28"/>
        </w:rPr>
        <w:t xml:space="preserve"> – Берлинская конференция 14 государств по инициативе Бисмарка узаконили раздел Африки. </w:t>
      </w:r>
      <w:r>
        <w:rPr>
          <w:b/>
          <w:i/>
          <w:sz w:val="28"/>
          <w:szCs w:val="28"/>
          <w:u w:val="single"/>
        </w:rPr>
        <w:t>«Великая африканская охота»</w:t>
      </w:r>
      <w:r>
        <w:rPr>
          <w:sz w:val="28"/>
          <w:szCs w:val="28"/>
        </w:rPr>
        <w:t xml:space="preserve">  1867 – попытка завоевать Эфиопию, быстрая победа, враждебное население и болезни – англичане ушли.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1896</w:t>
      </w:r>
      <w:r>
        <w:rPr>
          <w:sz w:val="28"/>
          <w:szCs w:val="28"/>
        </w:rPr>
        <w:t xml:space="preserve"> г. – сражение эфиопцев с итальянцами при Адуа – Италия признала суверенитет Эфиопии!!!!!Единственного независимого государства в Африке в 19в.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1899-1902</w:t>
      </w:r>
      <w:r>
        <w:rPr>
          <w:sz w:val="28"/>
          <w:szCs w:val="28"/>
        </w:rPr>
        <w:t>-англо-бурская война. Победа Англии.</w:t>
      </w:r>
    </w:p>
    <w:p>
      <w:pPr>
        <w:spacing w:after="0" w:line="240" w:lineRule="auto"/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1821 г.- США купили за 6 ружей, бусы, табак, шляпы и др. (50 долларов) землю для своих чернокожих переселенцев – назвали в честь президента Монровия, в 1947- на этой земле провозглашена республика Либерия (свободная)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Вождь народа матабеле Лобенгула «Англия – хамелеон, а я – муха» о стратегии англичан в борьбе за Африку .</w:t>
      </w:r>
    </w:p>
    <w:p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1922</w:t>
      </w:r>
      <w:r>
        <w:rPr>
          <w:sz w:val="28"/>
          <w:szCs w:val="28"/>
        </w:rPr>
        <w:t xml:space="preserve"> – открытие гробницы Тутанхамона – всплеск национализма в Египте – фараонизм . Борьба за независимость – возглавляет </w:t>
      </w:r>
      <w:r>
        <w:rPr>
          <w:b/>
          <w:i/>
          <w:sz w:val="28"/>
          <w:szCs w:val="28"/>
          <w:u w:val="single"/>
        </w:rPr>
        <w:t xml:space="preserve">партия «Египетская делегация» - Вафд. 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1922</w:t>
      </w:r>
      <w:r>
        <w:rPr>
          <w:sz w:val="28"/>
          <w:szCs w:val="28"/>
        </w:rPr>
        <w:t xml:space="preserve"> – Египет получил независимость от Англии. </w:t>
      </w:r>
      <w:r>
        <w:rPr>
          <w:b/>
          <w:sz w:val="28"/>
          <w:szCs w:val="28"/>
        </w:rPr>
        <w:t>1923</w:t>
      </w:r>
      <w:r>
        <w:rPr>
          <w:sz w:val="28"/>
          <w:szCs w:val="28"/>
        </w:rPr>
        <w:t xml:space="preserve"> – в Египте конституция.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на фундаменталистов и реформитов в исламе.</w:t>
      </w:r>
    </w:p>
    <w:p>
      <w:pPr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75C8"/>
    <w:rsid w:val="5BE1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2021-01-07T15:53:00Z</dcterms:created>
  <dc:creator>37529</dc:creator>
  <cp:lastModifiedBy>37529</cp:lastModifiedBy>
  <dcterms:modified xsi:type="dcterms:W3CDTF">2021-01-07T15:54:48Z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