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1BB1A" w14:textId="2CA4AC2B" w:rsidR="00841A48" w:rsidRPr="00B246C1" w:rsidRDefault="00D3225F" w:rsidP="00B246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6C1">
        <w:rPr>
          <w:rFonts w:ascii="Times New Roman" w:hAnsi="Times New Roman" w:cs="Times New Roman"/>
          <w:b/>
          <w:bCs/>
          <w:sz w:val="24"/>
          <w:szCs w:val="24"/>
        </w:rPr>
        <w:t>Основные этапы внешней политики СССР в межвоенный период</w:t>
      </w:r>
    </w:p>
    <w:p w14:paraId="28FFB5F0" w14:textId="432C9530" w:rsidR="00D3225F" w:rsidRPr="00B246C1" w:rsidRDefault="00D3225F" w:rsidP="00D322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Внешняя политика в 1920-е годы</w:t>
      </w:r>
      <w:r w:rsidR="00B246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3225F">
        <w:rPr>
          <w:rFonts w:ascii="Times New Roman" w:hAnsi="Times New Roman" w:cs="Times New Roman"/>
          <w:sz w:val="24"/>
          <w:szCs w:val="24"/>
        </w:rPr>
        <w:t>Основными направлениями внешней политики в этот период стали укрепление позиций Советского государства на международной арене и распространение коммунистического движения в мире.</w:t>
      </w:r>
    </w:p>
    <w:p w14:paraId="4D784264" w14:textId="500C72C2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</w:t>
      </w:r>
      <w:r w:rsidRPr="00D3225F">
        <w:rPr>
          <w:rFonts w:ascii="Times New Roman" w:hAnsi="Times New Roman" w:cs="Times New Roman"/>
          <w:b/>
          <w:bCs/>
          <w:sz w:val="24"/>
          <w:szCs w:val="24"/>
        </w:rPr>
        <w:t>1921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году были установлены дипломатические отношения со странами Востока: Персией, Афганистаном, Турцией, Монголией.</w:t>
      </w:r>
    </w:p>
    <w:p w14:paraId="70F57A5B" w14:textId="089B56D8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</w:t>
      </w:r>
      <w:r w:rsidRPr="00D3225F">
        <w:rPr>
          <w:rFonts w:ascii="Times New Roman" w:hAnsi="Times New Roman" w:cs="Times New Roman"/>
          <w:b/>
          <w:bCs/>
          <w:sz w:val="24"/>
          <w:szCs w:val="24"/>
        </w:rPr>
        <w:t>1922-1923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годах РСФСР приняла участие в четырех международных конференциях: Генуэзской, Гаагской, Московской и Лозаннской.</w:t>
      </w:r>
    </w:p>
    <w:p w14:paraId="45E104B5" w14:textId="1378096E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Одной из главных проблем в отношениях с европейскими странами был вопрос о долгах царского и Временного правительств. В 1921 году РСФСР предложила провести переговоры о долгах при условии предоставления ей кредитов и признании ее ведущими странами. </w:t>
      </w:r>
    </w:p>
    <w:p w14:paraId="7621AA55" w14:textId="7F0E6DFD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В январе 1922 года было решено созвать международную экономическую конференцию в Генуе.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 xml:space="preserve">Одной из главных задач русской делегации здесь было установление экономических и торговых отношений с капиталистическими странами. Запад же требовал признания советским правительством всех довоенных долгов, компенсации всех убытков иностранцев от национализации их собственности, а также отмены монополии на советскую внешнюю торговлю. На это советская делегация не могла пойти. Она согласилась предоставить иностранным предпринимателям концессии и признать долги при условии возмещения ущерба от интервенции во время Гражданской войны. Такое предложение не приняли уже европейские страны. Генуэзская конференция не дала практических результатов, но участие в ней РСФСР стало шагом к ее юридическому признанию. </w:t>
      </w:r>
      <w:r w:rsidRPr="00D3225F">
        <w:rPr>
          <w:rFonts w:ascii="Times New Roman" w:hAnsi="Times New Roman" w:cs="Times New Roman"/>
          <w:b/>
          <w:bCs/>
          <w:sz w:val="24"/>
          <w:szCs w:val="24"/>
        </w:rPr>
        <w:t xml:space="preserve">Косвенным результатом конференции стало и подписание в </w:t>
      </w:r>
      <w:proofErr w:type="spellStart"/>
      <w:r w:rsidRPr="00D3225F">
        <w:rPr>
          <w:rFonts w:ascii="Times New Roman" w:hAnsi="Times New Roman" w:cs="Times New Roman"/>
          <w:b/>
          <w:bCs/>
          <w:sz w:val="24"/>
          <w:szCs w:val="24"/>
        </w:rPr>
        <w:t>Раппало</w:t>
      </w:r>
      <w:proofErr w:type="spellEnd"/>
      <w:r w:rsidRPr="00D3225F">
        <w:rPr>
          <w:rFonts w:ascii="Times New Roman" w:hAnsi="Times New Roman" w:cs="Times New Roman"/>
          <w:b/>
          <w:bCs/>
          <w:sz w:val="24"/>
          <w:szCs w:val="24"/>
        </w:rPr>
        <w:t xml:space="preserve"> советско-германского договора, предусматривавший взаимный отказ от возмещения военных расходов. </w:t>
      </w:r>
      <w:r w:rsidRPr="00D3225F">
        <w:rPr>
          <w:rFonts w:ascii="Times New Roman" w:hAnsi="Times New Roman" w:cs="Times New Roman"/>
          <w:sz w:val="24"/>
          <w:szCs w:val="24"/>
        </w:rPr>
        <w:t>Германия отказывалась от национализированной собственности, дипломатические отношения между двумя странами возобновлялись, развивались торговые и правовые отношения.</w:t>
      </w:r>
    </w:p>
    <w:p w14:paraId="08FECC34" w14:textId="77777777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Гаагская конференция прошла летом 1922 года.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Здесь обсуждались все те же вопросы, которые опять не были решены.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 xml:space="preserve">РСФСР предложила обсудить проблему сокращения вооруженных сил своим западным соседям – Эстонии, Латвии, Литве, Финляндии и Польше. </w:t>
      </w:r>
    </w:p>
    <w:p w14:paraId="25C51135" w14:textId="31EC92CD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Московская конференция (декабрь 1922 года).</w:t>
      </w:r>
      <w:r w:rsidRPr="00D3225F">
        <w:rPr>
          <w:rFonts w:ascii="Times New Roman" w:hAnsi="Times New Roman" w:cs="Times New Roman"/>
          <w:sz w:val="24"/>
          <w:szCs w:val="24"/>
        </w:rPr>
        <w:t xml:space="preserve"> Странам было предложено за полтора-два года сократить личный состав армий на 75%, Советское </w:t>
      </w:r>
      <w:proofErr w:type="gramStart"/>
      <w:r w:rsidRPr="00D3225F">
        <w:rPr>
          <w:rFonts w:ascii="Times New Roman" w:hAnsi="Times New Roman" w:cs="Times New Roman"/>
          <w:sz w:val="24"/>
          <w:szCs w:val="24"/>
        </w:rPr>
        <w:t>государство  соглашалось</w:t>
      </w:r>
      <w:proofErr w:type="gramEnd"/>
      <w:r w:rsidRPr="00D3225F">
        <w:rPr>
          <w:rFonts w:ascii="Times New Roman" w:hAnsi="Times New Roman" w:cs="Times New Roman"/>
          <w:sz w:val="24"/>
          <w:szCs w:val="24"/>
        </w:rPr>
        <w:t xml:space="preserve"> свести численность РККА до 200 тыс. человек. Однако после ряда обсуждений приглашенные страны согласились подписать только договор о ненападении, на что советская стороны не пошла. Конференция стала первой, посвященной разоружению, и имела пропагандистское значение.</w:t>
      </w:r>
    </w:p>
    <w:p w14:paraId="1431D69B" w14:textId="5BC886E1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В конце 1922 года в швейцарской Лозанне открылась международная конференция по ближневосточным вопросам. Советская делегация была приглашена для обсуждения вопроса о черноморских проливах.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Но на завершающее заседание она не была допущена, без ее участия была принята конвенция о режиме проливов, установившая беспрепятственный проход через них торговых и военных судов и демилитаризацию проливов. Таким образом была создана постоянная угроза Советам со стороны Черного моря.</w:t>
      </w:r>
    </w:p>
    <w:p w14:paraId="36EB5FB9" w14:textId="77777777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2AA96" w14:textId="20641FB1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08731" w14:textId="77777777" w:rsidR="00B246C1" w:rsidRPr="00D3225F" w:rsidRDefault="00B246C1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973A9" w14:textId="77777777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59B47" w14:textId="55066B91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lastRenderedPageBreak/>
        <w:t>Дипломатическое признание</w:t>
      </w:r>
    </w:p>
    <w:p w14:paraId="0832F6E5" w14:textId="77777777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CFC47" w14:textId="60903DA8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>К середине 20-х годов большинство ведущих стран мира вслед за Германией признали СССР. В 1</w:t>
      </w:r>
      <w:r w:rsidRPr="00D3225F">
        <w:rPr>
          <w:rFonts w:ascii="Times New Roman" w:hAnsi="Times New Roman" w:cs="Times New Roman"/>
          <w:b/>
          <w:bCs/>
          <w:sz w:val="24"/>
          <w:szCs w:val="24"/>
        </w:rPr>
        <w:t>924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году лейбористское правительство </w:t>
      </w:r>
      <w:r w:rsidRPr="00D3225F">
        <w:rPr>
          <w:rFonts w:ascii="Times New Roman" w:hAnsi="Times New Roman" w:cs="Times New Roman"/>
          <w:i/>
          <w:iCs/>
          <w:sz w:val="24"/>
          <w:szCs w:val="24"/>
        </w:rPr>
        <w:t>Великобритании</w:t>
      </w:r>
      <w:r w:rsidRPr="00D3225F">
        <w:rPr>
          <w:rFonts w:ascii="Times New Roman" w:hAnsi="Times New Roman" w:cs="Times New Roman"/>
          <w:sz w:val="24"/>
          <w:szCs w:val="24"/>
        </w:rPr>
        <w:t xml:space="preserve"> заявило о признании его де-юре. В том же году были установлены дипломатические отношения с </w:t>
      </w:r>
      <w:r w:rsidRPr="00D3225F">
        <w:rPr>
          <w:rFonts w:ascii="Times New Roman" w:hAnsi="Times New Roman" w:cs="Times New Roman"/>
          <w:i/>
          <w:iCs/>
          <w:sz w:val="24"/>
          <w:szCs w:val="24"/>
        </w:rPr>
        <w:t>Италией, Францией, Норвегией, Швецией, Данией, Австрией, Грецией, Мексикой</w:t>
      </w:r>
      <w:r w:rsidRPr="00D3225F">
        <w:rPr>
          <w:rFonts w:ascii="Times New Roman" w:hAnsi="Times New Roman" w:cs="Times New Roman"/>
          <w:sz w:val="24"/>
          <w:szCs w:val="24"/>
        </w:rPr>
        <w:t xml:space="preserve"> и др.  В мае 1924 года были установлены дипломатические и консульские отношения с Китаем. Советы аннулировали все договоры, заключенные царским </w:t>
      </w:r>
      <w:proofErr w:type="gramStart"/>
      <w:r w:rsidRPr="00D3225F">
        <w:rPr>
          <w:rFonts w:ascii="Times New Roman" w:hAnsi="Times New Roman" w:cs="Times New Roman"/>
          <w:sz w:val="24"/>
          <w:szCs w:val="24"/>
        </w:rPr>
        <w:t>правительством  с</w:t>
      </w:r>
      <w:proofErr w:type="gramEnd"/>
      <w:r w:rsidRPr="00D3225F">
        <w:rPr>
          <w:rFonts w:ascii="Times New Roman" w:hAnsi="Times New Roman" w:cs="Times New Roman"/>
          <w:sz w:val="24"/>
          <w:szCs w:val="24"/>
        </w:rPr>
        <w:t xml:space="preserve"> Китаем или третьими странами в ущерб Китаю. КВЖД была объявлена совместным предприятием и должна была управляться на равных началах. </w:t>
      </w:r>
      <w:r w:rsidRPr="00D3225F">
        <w:rPr>
          <w:rFonts w:ascii="Times New Roman" w:hAnsi="Times New Roman" w:cs="Times New Roman"/>
          <w:b/>
          <w:bCs/>
          <w:sz w:val="24"/>
          <w:szCs w:val="24"/>
        </w:rPr>
        <w:t>1924 год стал годом широкого дипломатического признания СССР.</w:t>
      </w:r>
    </w:p>
    <w:p w14:paraId="75095945" w14:textId="189A4813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В начале 1925 года были возобновлены дипломатические и консульские отношения с Японией.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Она эвакуировала свои войска с Северного Сахалина, захваченного во время русско-японской войны 1904-1905 годов. На острове японцам были предоставлены концессии, в частности, на эксплуатацию 50% площади нефтяных месторождений.</w:t>
      </w:r>
    </w:p>
    <w:p w14:paraId="19543E2A" w14:textId="7545E0FA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>За 1924-1925 годы СССР установил дипломатические отношения с 12 странами Европы, Азии и Америки. Только США отклоняли советские предложения о нормализации отношений.</w:t>
      </w:r>
    </w:p>
    <w:p w14:paraId="05F4B707" w14:textId="1C486A53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b/>
          <w:bCs/>
          <w:sz w:val="24"/>
          <w:szCs w:val="24"/>
        </w:rPr>
        <w:t>Международные конфликты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>СССР были причастен к трем конфликтам 20-х годов – 1923, 1927, 1929 годов.</w:t>
      </w:r>
    </w:p>
    <w:p w14:paraId="5B383B93" w14:textId="2123BEA8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Весной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1923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года в советских территориальных водах Белого моря были задержаны английские рыболовецкие траулеры, в связи с чем правительство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Великобритании</w:t>
      </w:r>
      <w:r w:rsidRPr="00D3225F">
        <w:rPr>
          <w:rFonts w:ascii="Times New Roman" w:hAnsi="Times New Roman" w:cs="Times New Roman"/>
          <w:sz w:val="24"/>
          <w:szCs w:val="24"/>
        </w:rPr>
        <w:t xml:space="preserve"> опубликовало «ультиматум </w:t>
      </w:r>
      <w:proofErr w:type="spellStart"/>
      <w:r w:rsidRPr="00D3225F">
        <w:rPr>
          <w:rFonts w:ascii="Times New Roman" w:hAnsi="Times New Roman" w:cs="Times New Roman"/>
          <w:sz w:val="24"/>
          <w:szCs w:val="24"/>
        </w:rPr>
        <w:t>Керзона</w:t>
      </w:r>
      <w:proofErr w:type="spellEnd"/>
      <w:r w:rsidRPr="00D3225F">
        <w:rPr>
          <w:rFonts w:ascii="Times New Roman" w:hAnsi="Times New Roman" w:cs="Times New Roman"/>
          <w:sz w:val="24"/>
          <w:szCs w:val="24"/>
        </w:rPr>
        <w:t>», требуя в течение 10 дней отказаться от советской «антибританской» пропаганды на Востоке, отозвать советских представителей из Ирана и Афганистана, уплатить компенсацию за задержанные траулеры и за расстрел в 1920 году английского шпиона. В то же время в Белое море была отправлена канонерка для защиты английских судов с правом применять силу по мере необходимости. Правительство РСФСР пошло навстречу некоторым требованием. Одновременно рабочие ряда английских городов пригрозили всеобщей стачкой в случае начала войны против СССР. «Военная тревога 1923 года» была решена дипломатическим путем.</w:t>
      </w:r>
    </w:p>
    <w:p w14:paraId="4B533267" w14:textId="32B7F22E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мае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1927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года английская полиция совершила налет на лондонскую квартиру англо-советского кооперативного общества (АРКОС) в поисках «агентов Коминтерна». Обвинив Советы во вмешательства во внутренние дела Англии, ее правительство разорвало дипломатические отношения с СССР</w:t>
      </w:r>
      <w:r w:rsidR="00EA5C44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>до 1929 года.</w:t>
      </w:r>
    </w:p>
    <w:p w14:paraId="06443315" w14:textId="032DB3E6" w:rsidR="00D3225F" w:rsidRPr="00D3225F" w:rsidRDefault="00EA5C44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44">
        <w:rPr>
          <w:rFonts w:ascii="Times New Roman" w:hAnsi="Times New Roman" w:cs="Times New Roman"/>
          <w:b/>
          <w:bCs/>
          <w:sz w:val="24"/>
          <w:szCs w:val="24"/>
        </w:rPr>
        <w:t>1929 г. конфликт с Китаем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225F" w:rsidRPr="00D3225F">
        <w:rPr>
          <w:rFonts w:ascii="Times New Roman" w:hAnsi="Times New Roman" w:cs="Times New Roman"/>
          <w:sz w:val="24"/>
          <w:szCs w:val="24"/>
        </w:rPr>
        <w:t xml:space="preserve"> После переворота и прихода к власти в стране главнокомандующего Чан Кайши, китайцы предъявили претензии на единоличное владение железной дорогой, построенной Россией в Маньчжурии. Они совершали провокации, получившие название «конфликт на КВЖД». В мае 1929 года в Харбине был совершен налет на Генеральное консульство СССР. Было арестовано 39 советских граждан. В июле был захвачен телеграф Китайско-Восточной железной дороги, закрыты советские хозяйственные учреждения на ней, арестовано более 200 граждан СССР. К осени число арестованных и посаженых в концлагеря превысило 2 тыс. человек. В августе китайские войска перешли советскую границу. Советский Союз разорвал отношения с Китаем. К ноябрю 1929 года частям Особой Дальневосточной армии под командованием В.К. Блюхера удалось очистить советскую территорию от налетчиков.</w:t>
      </w:r>
    </w:p>
    <w:p w14:paraId="248383B0" w14:textId="22AF5CA0" w:rsid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125F7" w14:textId="419A4547" w:rsidR="00EA5C44" w:rsidRDefault="00EA5C44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098BF" w14:textId="77777777" w:rsidR="00EA5C44" w:rsidRPr="00D3225F" w:rsidRDefault="00EA5C44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F0A69" w14:textId="52D0BD10" w:rsidR="00D3225F" w:rsidRPr="00EA5C44" w:rsidRDefault="00D3225F" w:rsidP="00B246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C4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Внешняя политика СССР в 1930-е годы</w:t>
      </w:r>
    </w:p>
    <w:p w14:paraId="75131AA6" w14:textId="2B3C007E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Основной целью внешнеполитического курса СССР в 30-е годы было укрепление своего авторитета на международной арене и расширение экономических связей. </w:t>
      </w:r>
      <w:r w:rsidR="00EA5C44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>С началом мирового экономического кризиса в 1929 году Советское государство</w:t>
      </w:r>
      <w:r w:rsidR="00EA5C44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>увеличил</w:t>
      </w:r>
      <w:r w:rsidR="00EA5C44">
        <w:rPr>
          <w:rFonts w:ascii="Times New Roman" w:hAnsi="Times New Roman" w:cs="Times New Roman"/>
          <w:sz w:val="24"/>
          <w:szCs w:val="24"/>
        </w:rPr>
        <w:t>о</w:t>
      </w:r>
      <w:r w:rsidRPr="00D3225F">
        <w:rPr>
          <w:rFonts w:ascii="Times New Roman" w:hAnsi="Times New Roman" w:cs="Times New Roman"/>
          <w:sz w:val="24"/>
          <w:szCs w:val="24"/>
        </w:rPr>
        <w:t xml:space="preserve"> экспорт своих товаров, снизив их цену. Эта политика вызвала обвинения многими странами СССР </w:t>
      </w:r>
      <w:r w:rsidR="00EA5C44">
        <w:rPr>
          <w:rFonts w:ascii="Times New Roman" w:hAnsi="Times New Roman" w:cs="Times New Roman"/>
          <w:sz w:val="24"/>
          <w:szCs w:val="24"/>
        </w:rPr>
        <w:t>и в</w:t>
      </w:r>
      <w:r w:rsidRPr="00D3225F">
        <w:rPr>
          <w:rFonts w:ascii="Times New Roman" w:hAnsi="Times New Roman" w:cs="Times New Roman"/>
          <w:sz w:val="24"/>
          <w:szCs w:val="24"/>
        </w:rPr>
        <w:t xml:space="preserve"> июле 1930 года США стали инициатором экономической блокады Советов, запретив ввоз советских товаров. К ним присоединились Франция, Польша, Англия</w:t>
      </w:r>
      <w:r w:rsidR="00EA5C44">
        <w:rPr>
          <w:rFonts w:ascii="Times New Roman" w:hAnsi="Times New Roman" w:cs="Times New Roman"/>
          <w:sz w:val="24"/>
          <w:szCs w:val="24"/>
        </w:rPr>
        <w:t xml:space="preserve"> и др</w:t>
      </w:r>
      <w:r w:rsidRPr="00D3225F">
        <w:rPr>
          <w:rFonts w:ascii="Times New Roman" w:hAnsi="Times New Roman" w:cs="Times New Roman"/>
          <w:sz w:val="24"/>
          <w:szCs w:val="24"/>
        </w:rPr>
        <w:t>. Германия в блокаде не участвовала</w:t>
      </w:r>
      <w:r w:rsidR="00EA5C44">
        <w:rPr>
          <w:rFonts w:ascii="Times New Roman" w:hAnsi="Times New Roman" w:cs="Times New Roman"/>
          <w:sz w:val="24"/>
          <w:szCs w:val="24"/>
        </w:rPr>
        <w:t xml:space="preserve"> и </w:t>
      </w:r>
      <w:r w:rsidRPr="00D3225F">
        <w:rPr>
          <w:rFonts w:ascii="Times New Roman" w:hAnsi="Times New Roman" w:cs="Times New Roman"/>
          <w:sz w:val="24"/>
          <w:szCs w:val="24"/>
        </w:rPr>
        <w:t xml:space="preserve">увеличила товарообмен с СССР, став его главным торговым партнером. Тогда Франция выступила с проектом «объединения Европы» против СССР (план «пан-Европа»). Также усиливала враждебность к СССР проводимая в нем сплошная коллективизация, сопровождавшаяся закрытием церквей и ссылками крестьян. В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 xml:space="preserve">1930 году папа римский Пий </w:t>
      </w:r>
      <w:proofErr w:type="gramStart"/>
      <w:r w:rsidRPr="00EA5C44">
        <w:rPr>
          <w:rFonts w:ascii="Times New Roman" w:hAnsi="Times New Roman" w:cs="Times New Roman"/>
          <w:b/>
          <w:bCs/>
          <w:sz w:val="24"/>
          <w:szCs w:val="24"/>
        </w:rPr>
        <w:t>XI  объявил</w:t>
      </w:r>
      <w:proofErr w:type="gramEnd"/>
      <w:r w:rsidRPr="00EA5C44">
        <w:rPr>
          <w:rFonts w:ascii="Times New Roman" w:hAnsi="Times New Roman" w:cs="Times New Roman"/>
          <w:b/>
          <w:bCs/>
          <w:sz w:val="24"/>
          <w:szCs w:val="24"/>
        </w:rPr>
        <w:t xml:space="preserve"> «крестовый поход» против СССР</w:t>
      </w:r>
      <w:r w:rsidRPr="00D3225F">
        <w:rPr>
          <w:rFonts w:ascii="Times New Roman" w:hAnsi="Times New Roman" w:cs="Times New Roman"/>
          <w:sz w:val="24"/>
          <w:szCs w:val="24"/>
        </w:rPr>
        <w:t>. В начале года в Европе и США проходили митинги и молебствия против преследования религии в стране Советов.</w:t>
      </w:r>
    </w:p>
    <w:p w14:paraId="03DE10C5" w14:textId="77777777" w:rsidR="00D3225F" w:rsidRPr="00D3225F" w:rsidRDefault="00D3225F" w:rsidP="00EA5C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Укрепление международного положения СССР началось с корректировки внешнеторговой политики в 1932 году и прихода к власти во Франции леворадикального правительства Э. </w:t>
      </w:r>
      <w:proofErr w:type="spellStart"/>
      <w:r w:rsidRPr="00D3225F">
        <w:rPr>
          <w:rFonts w:ascii="Times New Roman" w:hAnsi="Times New Roman" w:cs="Times New Roman"/>
          <w:sz w:val="24"/>
          <w:szCs w:val="24"/>
        </w:rPr>
        <w:t>Эррио</w:t>
      </w:r>
      <w:proofErr w:type="spellEnd"/>
      <w:r w:rsidRPr="00D3225F">
        <w:rPr>
          <w:rFonts w:ascii="Times New Roman" w:hAnsi="Times New Roman" w:cs="Times New Roman"/>
          <w:sz w:val="24"/>
          <w:szCs w:val="24"/>
        </w:rPr>
        <w:t xml:space="preserve">. В этом году были заключены договоры о ненападении с Польшей, Финляндией, Латвией, Эстонией и Францией. Были восстановлены дипломатические отношения с Китаем.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Осенью 1933 года произошло дипломатическое признание Советского Союза Соединенными Штатами</w:t>
      </w:r>
      <w:r w:rsidRPr="00D3225F">
        <w:rPr>
          <w:rFonts w:ascii="Times New Roman" w:hAnsi="Times New Roman" w:cs="Times New Roman"/>
          <w:sz w:val="24"/>
          <w:szCs w:val="24"/>
        </w:rPr>
        <w:t>, что стало главным успехом советской внешней политики 30-х годов. В 1933-1935 годах дипломатические отношения установились с Испанией, Румынией, Чехословакией, Болгарией и др.</w:t>
      </w:r>
    </w:p>
    <w:p w14:paraId="46146A2A" w14:textId="2E24040C" w:rsidR="00D3225F" w:rsidRPr="00D3225F" w:rsidRDefault="00D3225F" w:rsidP="00D32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44">
        <w:rPr>
          <w:rFonts w:ascii="Times New Roman" w:hAnsi="Times New Roman" w:cs="Times New Roman"/>
          <w:b/>
          <w:bCs/>
          <w:sz w:val="24"/>
          <w:szCs w:val="24"/>
        </w:rPr>
        <w:t>В 1934 году СССР поступило предложение от 30 государств-членов Лиги Наций о вступлении в организацию, что и произошло.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В 1932-1934 годах в Женеве происходила конференция по сокращению и ограничению вооружений. На ней присутствовала советская делегация во главе с наркомом иностранных дел М.М. Литвиновым, она выдвинула свой проект разоружения, который не был принят. По итогам конференции был составлен «план Макдональда», устанавливавший предельные цифры сухопутных и воздушных вооруженных сил европейских стран. Япония и Германия именно тогда вышли из Лиги Наций.</w:t>
      </w:r>
      <w:r w:rsidR="00EA5C44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>В июле 1933 года на международной экономической конференции в Лондоне СССР подписал с 10 странами Конвенцию об определении агрессора. Им признавалось государство, которое объявит войну другому государству, вторгнется на его территорию без объявления войны, бомбардирует его территорию или установит морскую блокаду.</w:t>
      </w:r>
    </w:p>
    <w:p w14:paraId="5D1F0624" w14:textId="0E08575B" w:rsidR="00D3225F" w:rsidRPr="00D3225F" w:rsidRDefault="00D3225F" w:rsidP="00EA5C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1936-1938</w:t>
      </w:r>
      <w:r w:rsidRPr="00D3225F">
        <w:rPr>
          <w:rFonts w:ascii="Times New Roman" w:hAnsi="Times New Roman" w:cs="Times New Roman"/>
          <w:sz w:val="24"/>
          <w:szCs w:val="24"/>
        </w:rPr>
        <w:t xml:space="preserve"> годах Советский Союз оказал большую помощь оружием и добровольцами республиканскому правительству Народного фронта Испании в борьбе с мятежником генералом Франко, который опирался на поддержку Германии и Италии. После поражения республиканцев многие из них эмигрировали в СССР.</w:t>
      </w:r>
    </w:p>
    <w:p w14:paraId="0A3B7769" w14:textId="77777777" w:rsidR="00D3225F" w:rsidRPr="00EA5C44" w:rsidRDefault="00D3225F" w:rsidP="00EA5C4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C44">
        <w:rPr>
          <w:rFonts w:ascii="Times New Roman" w:hAnsi="Times New Roman" w:cs="Times New Roman"/>
          <w:b/>
          <w:bCs/>
          <w:sz w:val="24"/>
          <w:szCs w:val="24"/>
        </w:rPr>
        <w:t>Борьба с японской агрессией</w:t>
      </w:r>
    </w:p>
    <w:p w14:paraId="0DDAD095" w14:textId="710BE6F7" w:rsidR="00D3225F" w:rsidRPr="00D3225F" w:rsidRDefault="00D3225F" w:rsidP="00EA5C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июле 1937 года Япония напала на Китай, что повлекло войну. Вскоре СССР заключил с Китаем договор о ненападении и начал оказывать ему помощь военной техникой и оружием, добровольцами, прежде всего, летчиками. В 1938-1939 годах Япония дважды попыталась сорвать советскую помощь и захватить дальневосточные территории СССР.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29 июля 1938 года японцы вторглись на советскую территорию у озера Хасан.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Войска Дальневосточного фронта под командованием В.К. Блюхера в начале августа отбросили противника. </w:t>
      </w:r>
      <w:r w:rsidRPr="00EA5C44">
        <w:rPr>
          <w:rFonts w:ascii="Times New Roman" w:hAnsi="Times New Roman" w:cs="Times New Roman"/>
          <w:b/>
          <w:bCs/>
          <w:sz w:val="24"/>
          <w:szCs w:val="24"/>
        </w:rPr>
        <w:t>В мае японские силы вторглись в Монголию в районе реки Халхин-Гол.</w:t>
      </w:r>
      <w:r w:rsidRPr="00D3225F">
        <w:rPr>
          <w:rFonts w:ascii="Times New Roman" w:hAnsi="Times New Roman" w:cs="Times New Roman"/>
          <w:sz w:val="24"/>
          <w:szCs w:val="24"/>
        </w:rPr>
        <w:t xml:space="preserve"> СССР в лице 1-й армейской группировки Г.К. Жукова оказал соседу военную помощь и отбросил врага в конце августа. В сентябре 1940 года в Токио был подписан военный пакт между Германией, Японией и Италией, провозглашавший создание этими </w:t>
      </w:r>
      <w:r w:rsidRPr="00D3225F">
        <w:rPr>
          <w:rFonts w:ascii="Times New Roman" w:hAnsi="Times New Roman" w:cs="Times New Roman"/>
          <w:sz w:val="24"/>
          <w:szCs w:val="24"/>
        </w:rPr>
        <w:lastRenderedPageBreak/>
        <w:t>странами «нового порядка» в Европе и Азии. В то же время советские дипломаты добились заключения с Японией пакта о нейтралитете в апреле 1941 года.</w:t>
      </w:r>
    </w:p>
    <w:p w14:paraId="4502F577" w14:textId="70A898AC" w:rsidR="00D3225F" w:rsidRPr="00EA5C44" w:rsidRDefault="00D3225F" w:rsidP="00D322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C44">
        <w:rPr>
          <w:rFonts w:ascii="Times New Roman" w:hAnsi="Times New Roman" w:cs="Times New Roman"/>
          <w:b/>
          <w:bCs/>
          <w:sz w:val="24"/>
          <w:szCs w:val="24"/>
        </w:rPr>
        <w:t>Международные отношения накануне войны</w:t>
      </w:r>
    </w:p>
    <w:p w14:paraId="1002B516" w14:textId="0655588B" w:rsidR="00D3225F" w:rsidRPr="005C1BBE" w:rsidRDefault="00EA5C44" w:rsidP="00EA5C4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3225F" w:rsidRPr="00D3225F">
        <w:rPr>
          <w:rFonts w:ascii="Times New Roman" w:hAnsi="Times New Roman" w:cs="Times New Roman"/>
          <w:sz w:val="24"/>
          <w:szCs w:val="24"/>
        </w:rPr>
        <w:t xml:space="preserve"> Москве в марте-августе 1939 года велись англо-франко-советские переговоры по заключению договора о взаимопомощи. Камнем преткновения стало требование Англии и Франции о вступлении в войну СССР при нападении на них, при этом они оговаривали свою помощь Союзу в подобной ситуации рядом условий. СССР добивался согласия этих стран на проход своих войск через территорию Польши в случае агрессии. Получив отказ, советская делегация прервала переговоры.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25F" w:rsidRPr="00D3225F">
        <w:rPr>
          <w:rFonts w:ascii="Times New Roman" w:hAnsi="Times New Roman" w:cs="Times New Roman"/>
          <w:sz w:val="24"/>
          <w:szCs w:val="24"/>
        </w:rPr>
        <w:t xml:space="preserve">В мае Германия заявила о желании улучшить отношения с СССР, если тот не пойдет на соглашение с Англией и Францией. В итоге </w:t>
      </w:r>
      <w:r w:rsidR="00D3225F" w:rsidRPr="005C1BBE">
        <w:rPr>
          <w:rFonts w:ascii="Times New Roman" w:hAnsi="Times New Roman" w:cs="Times New Roman"/>
          <w:b/>
          <w:bCs/>
          <w:sz w:val="24"/>
          <w:szCs w:val="24"/>
        </w:rPr>
        <w:t xml:space="preserve">23 августа 1939 года был подписан советско-германский договор о ненападении сроком на 10 лет (получил название «пакта Молотова-Риббентропа» по именам глав иностранных ведомств двух стран). </w:t>
      </w:r>
    </w:p>
    <w:p w14:paraId="77ABEE1C" w14:textId="1082D30B" w:rsidR="00D3225F" w:rsidRPr="00D3225F" w:rsidRDefault="00D3225F" w:rsidP="005C1B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17 сентября Красная армия перешла советско-польскую границу и к концу месяца присоединила к СССР западные земли Украины и Белоруссии. </w:t>
      </w:r>
      <w:r w:rsidRPr="005C1BBE">
        <w:rPr>
          <w:rFonts w:ascii="Times New Roman" w:hAnsi="Times New Roman" w:cs="Times New Roman"/>
          <w:b/>
          <w:bCs/>
          <w:sz w:val="24"/>
          <w:szCs w:val="24"/>
        </w:rPr>
        <w:t>28 сентября Советский Союз и Германия подписали договор «О дружбе и границах»</w:t>
      </w:r>
      <w:r w:rsidRPr="00D3225F">
        <w:rPr>
          <w:rFonts w:ascii="Times New Roman" w:hAnsi="Times New Roman" w:cs="Times New Roman"/>
          <w:sz w:val="24"/>
          <w:szCs w:val="24"/>
        </w:rPr>
        <w:t xml:space="preserve">, предусматривавший прекращение антифашистской пропаганды в СССР и антикоммунистической – в Германии, налаживание всесторонних отношений и установление общей </w:t>
      </w:r>
      <w:proofErr w:type="gramStart"/>
      <w:r w:rsidRPr="00D3225F">
        <w:rPr>
          <w:rFonts w:ascii="Times New Roman" w:hAnsi="Times New Roman" w:cs="Times New Roman"/>
          <w:sz w:val="24"/>
          <w:szCs w:val="24"/>
        </w:rPr>
        <w:t>границы,  которая</w:t>
      </w:r>
      <w:proofErr w:type="gramEnd"/>
      <w:r w:rsidRPr="00D3225F">
        <w:rPr>
          <w:rFonts w:ascii="Times New Roman" w:hAnsi="Times New Roman" w:cs="Times New Roman"/>
          <w:sz w:val="24"/>
          <w:szCs w:val="24"/>
        </w:rPr>
        <w:t xml:space="preserve"> прошла по территории разгромленной Польши (по рекам Западный Буг и </w:t>
      </w:r>
      <w:proofErr w:type="spellStart"/>
      <w:r w:rsidRPr="00D3225F">
        <w:rPr>
          <w:rFonts w:ascii="Times New Roman" w:hAnsi="Times New Roman" w:cs="Times New Roman"/>
          <w:sz w:val="24"/>
          <w:szCs w:val="24"/>
        </w:rPr>
        <w:t>Нарев</w:t>
      </w:r>
      <w:proofErr w:type="spellEnd"/>
      <w:r w:rsidRPr="00D3225F">
        <w:rPr>
          <w:rFonts w:ascii="Times New Roman" w:hAnsi="Times New Roman" w:cs="Times New Roman"/>
          <w:sz w:val="24"/>
          <w:szCs w:val="24"/>
        </w:rPr>
        <w:t>).</w:t>
      </w:r>
    </w:p>
    <w:p w14:paraId="74B3BA08" w14:textId="05E7080B" w:rsidR="00D3225F" w:rsidRPr="005C1BBE" w:rsidRDefault="00D3225F" w:rsidP="00D322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BBE">
        <w:rPr>
          <w:rFonts w:ascii="Times New Roman" w:hAnsi="Times New Roman" w:cs="Times New Roman"/>
          <w:b/>
          <w:bCs/>
          <w:sz w:val="24"/>
          <w:szCs w:val="24"/>
        </w:rPr>
        <w:t>Расширение территории СССР</w:t>
      </w:r>
    </w:p>
    <w:p w14:paraId="79794865" w14:textId="1D8798E8" w:rsidR="00D3225F" w:rsidRPr="00D3225F" w:rsidRDefault="00D3225F" w:rsidP="005C1B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BBE">
        <w:rPr>
          <w:rFonts w:ascii="Times New Roman" w:hAnsi="Times New Roman" w:cs="Times New Roman"/>
          <w:b/>
          <w:bCs/>
          <w:sz w:val="24"/>
          <w:szCs w:val="24"/>
        </w:rPr>
        <w:t>28 сентября-10 октября 1939 года СССР заключил договоры о взаимопомощи с прибалтийскими государствами.</w:t>
      </w:r>
      <w:r w:rsidRPr="00D3225F">
        <w:rPr>
          <w:rFonts w:ascii="Times New Roman" w:hAnsi="Times New Roman" w:cs="Times New Roman"/>
          <w:sz w:val="24"/>
          <w:szCs w:val="24"/>
        </w:rPr>
        <w:t xml:space="preserve"> По ним на территории этих стран размещались советские гарнизоны и военно-морские базы.</w:t>
      </w:r>
      <w:r w:rsidR="005C1BBE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 xml:space="preserve">В марте 1939 года СССР предлагал заключить подобный договор и Финляндии. После отказа он предложил ей передвинуть на несколько десятков километров советско-финляндскую границу на Карельском перешейке и сдать в аренду СССР участок территории у входа в Финский залив для защиты Ленинграда. Финляндия отвергла это. Тогда </w:t>
      </w:r>
      <w:r w:rsidRPr="005C1BBE">
        <w:rPr>
          <w:rFonts w:ascii="Times New Roman" w:hAnsi="Times New Roman" w:cs="Times New Roman"/>
          <w:b/>
          <w:bCs/>
          <w:sz w:val="24"/>
          <w:szCs w:val="24"/>
        </w:rPr>
        <w:t>30 ноября 1939 года началась советско-финская война. Лишь в феврале 1940 года Красная армия смогла прорвать систему укреплений финнов – «линию Маннергейма» - и устремиться к столице страны. Финляндское правительство предложило переговоры, 12 марта 1940 года в Москве был подписан мирный договор</w:t>
      </w:r>
      <w:r w:rsidRPr="00D3225F">
        <w:rPr>
          <w:rFonts w:ascii="Times New Roman" w:hAnsi="Times New Roman" w:cs="Times New Roman"/>
          <w:sz w:val="24"/>
          <w:szCs w:val="24"/>
        </w:rPr>
        <w:t>. По нему Финляндия отказывалась от участия в антисоветских коалициях, отодвинула границу на Карельском перешейке на 150 км (до Выборга), передала СССР ряд территори</w:t>
      </w:r>
      <w:r w:rsidR="005C1BBE">
        <w:rPr>
          <w:rFonts w:ascii="Times New Roman" w:hAnsi="Times New Roman" w:cs="Times New Roman"/>
          <w:sz w:val="24"/>
          <w:szCs w:val="24"/>
        </w:rPr>
        <w:t>й</w:t>
      </w:r>
      <w:r w:rsidRPr="00D3225F">
        <w:rPr>
          <w:rFonts w:ascii="Times New Roman" w:hAnsi="Times New Roman" w:cs="Times New Roman"/>
          <w:sz w:val="24"/>
          <w:szCs w:val="24"/>
        </w:rPr>
        <w:t>, сдала в аренду на 30 лет полуостров Ханко. Присоединенная территория была объединена с Карельской АССР, преобразованной в Карело-Финскую ССР и включенной в состав СССР как союзная республика.</w:t>
      </w:r>
    </w:p>
    <w:p w14:paraId="41796019" w14:textId="77777777" w:rsidR="00D3225F" w:rsidRPr="00D3225F" w:rsidRDefault="00D3225F" w:rsidP="005C1B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</w:t>
      </w:r>
      <w:r w:rsidRPr="005C1BBE">
        <w:rPr>
          <w:rFonts w:ascii="Times New Roman" w:hAnsi="Times New Roman" w:cs="Times New Roman"/>
          <w:b/>
          <w:bCs/>
          <w:sz w:val="24"/>
          <w:szCs w:val="24"/>
        </w:rPr>
        <w:t>июне 1940 года, обвинив прибалтийские страны в нарушении договоров о взаимопомощи, Советы ввели туда войска</w:t>
      </w:r>
      <w:r w:rsidRPr="00D3225F">
        <w:rPr>
          <w:rFonts w:ascii="Times New Roman" w:hAnsi="Times New Roman" w:cs="Times New Roman"/>
          <w:sz w:val="24"/>
          <w:szCs w:val="24"/>
        </w:rPr>
        <w:t xml:space="preserve">. В Эстонии, Латвии и Литве были сформированы просоветские правительства, провозгласившие свои республики социалистическими. В августе Литовская, Латвийская и Эстонская </w:t>
      </w:r>
      <w:proofErr w:type="gramStart"/>
      <w:r w:rsidRPr="00D3225F">
        <w:rPr>
          <w:rFonts w:ascii="Times New Roman" w:hAnsi="Times New Roman" w:cs="Times New Roman"/>
          <w:sz w:val="24"/>
          <w:szCs w:val="24"/>
        </w:rPr>
        <w:t>ССР  вошли</w:t>
      </w:r>
      <w:proofErr w:type="gramEnd"/>
      <w:r w:rsidRPr="00D3225F">
        <w:rPr>
          <w:rFonts w:ascii="Times New Roman" w:hAnsi="Times New Roman" w:cs="Times New Roman"/>
          <w:sz w:val="24"/>
          <w:szCs w:val="24"/>
        </w:rPr>
        <w:t xml:space="preserve"> в состав Советского Союза.</w:t>
      </w:r>
    </w:p>
    <w:p w14:paraId="446DC669" w14:textId="26E71D44" w:rsidR="00D3225F" w:rsidRPr="00D3225F" w:rsidRDefault="00D3225F" w:rsidP="005C1B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25F">
        <w:rPr>
          <w:rFonts w:ascii="Times New Roman" w:hAnsi="Times New Roman" w:cs="Times New Roman"/>
          <w:sz w:val="24"/>
          <w:szCs w:val="24"/>
        </w:rPr>
        <w:t xml:space="preserve">В июне 1940 года СССР направил ультиматум Румынии, требуя вывести войска из оккупированной в 1918 году Бессарабии и Северной Буковины. Не получив помощи Германии, румыны согласились на это. </w:t>
      </w:r>
      <w:r w:rsidRPr="005C1BBE">
        <w:rPr>
          <w:rFonts w:ascii="Times New Roman" w:hAnsi="Times New Roman" w:cs="Times New Roman"/>
          <w:b/>
          <w:bCs/>
          <w:sz w:val="24"/>
          <w:szCs w:val="24"/>
        </w:rPr>
        <w:t>30 июня Красная армия вышла на берег р. Прут. Бессарабия была присоединена к Молдавской АССР, преобразованной в Молдавскую ССР.</w:t>
      </w:r>
      <w:r w:rsidRPr="00D3225F">
        <w:rPr>
          <w:rFonts w:ascii="Times New Roman" w:hAnsi="Times New Roman" w:cs="Times New Roman"/>
          <w:sz w:val="24"/>
          <w:szCs w:val="24"/>
        </w:rPr>
        <w:t xml:space="preserve"> Северная Буковина, в которой проживали преимущественно украинцы, вошла в состав Украинской ССР.</w:t>
      </w:r>
      <w:r w:rsidR="005C1BBE">
        <w:rPr>
          <w:rFonts w:ascii="Times New Roman" w:hAnsi="Times New Roman" w:cs="Times New Roman"/>
          <w:sz w:val="24"/>
          <w:szCs w:val="24"/>
        </w:rPr>
        <w:t xml:space="preserve"> </w:t>
      </w:r>
      <w:r w:rsidRPr="00D3225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5C1BBE">
        <w:rPr>
          <w:rFonts w:ascii="Times New Roman" w:hAnsi="Times New Roman" w:cs="Times New Roman"/>
          <w:b/>
          <w:bCs/>
          <w:sz w:val="24"/>
          <w:szCs w:val="24"/>
        </w:rPr>
        <w:t>перед войной СССР включал в себя 16 союзных республик</w:t>
      </w:r>
      <w:r w:rsidRPr="00D3225F">
        <w:rPr>
          <w:rFonts w:ascii="Times New Roman" w:hAnsi="Times New Roman" w:cs="Times New Roman"/>
          <w:sz w:val="24"/>
          <w:szCs w:val="24"/>
        </w:rPr>
        <w:t>, что усилило обороноспособность Советского Союза на северо-западных, западных и юго-западных границах</w:t>
      </w:r>
      <w:r w:rsidR="005C1BBE">
        <w:rPr>
          <w:rFonts w:ascii="Times New Roman" w:hAnsi="Times New Roman" w:cs="Times New Roman"/>
          <w:sz w:val="24"/>
          <w:szCs w:val="24"/>
        </w:rPr>
        <w:t>.</w:t>
      </w:r>
    </w:p>
    <w:sectPr w:rsidR="00D3225F" w:rsidRPr="00D322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F1837" w14:textId="77777777" w:rsidR="00D92C07" w:rsidRDefault="00D92C07" w:rsidP="00D3225F">
      <w:pPr>
        <w:spacing w:after="0" w:line="240" w:lineRule="auto"/>
      </w:pPr>
      <w:r>
        <w:separator/>
      </w:r>
    </w:p>
  </w:endnote>
  <w:endnote w:type="continuationSeparator" w:id="0">
    <w:p w14:paraId="74ECA12B" w14:textId="77777777" w:rsidR="00D92C07" w:rsidRDefault="00D92C07" w:rsidP="00D3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6790947"/>
      <w:docPartObj>
        <w:docPartGallery w:val="Page Numbers (Bottom of Page)"/>
        <w:docPartUnique/>
      </w:docPartObj>
    </w:sdtPr>
    <w:sdtContent>
      <w:p w14:paraId="1A5960E4" w14:textId="3C81439C" w:rsidR="00D3225F" w:rsidRDefault="00D3225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98B0F" w14:textId="77777777" w:rsidR="00D3225F" w:rsidRDefault="00D322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EB70A" w14:textId="77777777" w:rsidR="00D92C07" w:rsidRDefault="00D92C07" w:rsidP="00D3225F">
      <w:pPr>
        <w:spacing w:after="0" w:line="240" w:lineRule="auto"/>
      </w:pPr>
      <w:r>
        <w:separator/>
      </w:r>
    </w:p>
  </w:footnote>
  <w:footnote w:type="continuationSeparator" w:id="0">
    <w:p w14:paraId="0D366FEE" w14:textId="77777777" w:rsidR="00D92C07" w:rsidRDefault="00D92C07" w:rsidP="00D32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FA"/>
    <w:rsid w:val="005C1BBE"/>
    <w:rsid w:val="008354FA"/>
    <w:rsid w:val="00841A48"/>
    <w:rsid w:val="00B246C1"/>
    <w:rsid w:val="00D3225F"/>
    <w:rsid w:val="00D92C07"/>
    <w:rsid w:val="00EA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F93C"/>
  <w15:chartTrackingRefBased/>
  <w15:docId w15:val="{A375C0C5-8024-4594-810A-237173BF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25F"/>
  </w:style>
  <w:style w:type="paragraph" w:styleId="a5">
    <w:name w:val="footer"/>
    <w:basedOn w:val="a"/>
    <w:link w:val="a6"/>
    <w:uiPriority w:val="99"/>
    <w:unhideWhenUsed/>
    <w:rsid w:val="00D3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2020-12-28T18:54:00Z</dcterms:created>
  <dcterms:modified xsi:type="dcterms:W3CDTF">2020-12-28T19:18:00Z</dcterms:modified>
</cp:coreProperties>
</file>