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90B1" w14:textId="5BBE6897" w:rsidR="00B219CE" w:rsidRPr="001D2F7A" w:rsidRDefault="00B219CE" w:rsidP="00B219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F7A">
        <w:rPr>
          <w:rFonts w:ascii="Times New Roman" w:hAnsi="Times New Roman" w:cs="Times New Roman"/>
          <w:sz w:val="24"/>
          <w:szCs w:val="24"/>
        </w:rPr>
        <w:t xml:space="preserve">Задание по теме «Крестьянская реформа 1861 года в России»,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D2F7A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14:paraId="7B0DD11B" w14:textId="77777777" w:rsidR="00B219CE" w:rsidRPr="00BE6DD7" w:rsidRDefault="00B219CE" w:rsidP="00B219CE">
      <w:pPr>
        <w:ind w:left="567" w:firstLine="142"/>
        <w:rPr>
          <w:rFonts w:ascii="Times New Roman" w:hAnsi="Times New Roman" w:cs="Times New Roman"/>
          <w:sz w:val="24"/>
          <w:szCs w:val="24"/>
        </w:rPr>
      </w:pPr>
      <w:r w:rsidRPr="00BE6DD7">
        <w:rPr>
          <w:rFonts w:ascii="Times New Roman" w:hAnsi="Times New Roman" w:cs="Times New Roman"/>
          <w:sz w:val="24"/>
          <w:szCs w:val="24"/>
        </w:rPr>
        <w:t>Учащимся на время урока было предложено стать мировыми посредниками и помочь рассчитать сумму выкупных платежей для конкретного крестьянина. Для успешного выполнения основного задания нужно было прочитать и проанализировать выдержки из исторических документов, изучить формулу, по которой вычислялись выкупные платежи.</w:t>
      </w:r>
    </w:p>
    <w:p w14:paraId="5C1BEDD8" w14:textId="77777777" w:rsidR="00B219CE" w:rsidRPr="00BE6DD7" w:rsidRDefault="00B219CE" w:rsidP="00B219CE">
      <w:pPr>
        <w:ind w:left="567" w:firstLine="142"/>
        <w:rPr>
          <w:rFonts w:ascii="Times New Roman" w:hAnsi="Times New Roman" w:cs="Times New Roman"/>
          <w:sz w:val="24"/>
          <w:szCs w:val="24"/>
        </w:rPr>
      </w:pPr>
      <w:r w:rsidRPr="00BE6DD7">
        <w:rPr>
          <w:rFonts w:ascii="Times New Roman" w:hAnsi="Times New Roman" w:cs="Times New Roman"/>
          <w:sz w:val="24"/>
          <w:szCs w:val="24"/>
        </w:rPr>
        <w:t>Пример одного из вариантов задачи: «Рассчитайте выкупную сумму, которую должен заплатить крестьянин Кузнецов, если сумма оброка в год составляет 8 рублей. Определите 20% суммы, которую Кузнецов должен самостоятельно выплатить помещику единовременно. Определите 80% выкупной суммы, которую предоставляло крестьянину государство на 49 лет под 6% годовых. Какую сумму должен был выплатить крестьянин Кузнецов государству в течение 49 лет?»</w:t>
      </w:r>
    </w:p>
    <w:p w14:paraId="36806D2F" w14:textId="77777777" w:rsidR="00B219CE" w:rsidRPr="001D2F7A" w:rsidRDefault="00B219CE" w:rsidP="00B219CE">
      <w:pPr>
        <w:ind w:left="567" w:firstLine="142"/>
        <w:rPr>
          <w:rFonts w:ascii="Times New Roman" w:hAnsi="Times New Roman" w:cs="Times New Roman"/>
          <w:sz w:val="24"/>
          <w:szCs w:val="24"/>
        </w:rPr>
      </w:pPr>
      <w:r w:rsidRPr="00BE6DD7">
        <w:rPr>
          <w:rFonts w:ascii="Times New Roman" w:hAnsi="Times New Roman" w:cs="Times New Roman"/>
          <w:sz w:val="24"/>
          <w:szCs w:val="24"/>
        </w:rPr>
        <w:t xml:space="preserve">Самым неожиданным моментом для учащихся на уроке стало то, что они должны были заняться математикой, а неправильно решенная задача могла существенно повлиять на качественное выполнение всего задания.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D2F7A">
        <w:rPr>
          <w:rFonts w:ascii="Times New Roman" w:hAnsi="Times New Roman" w:cs="Times New Roman"/>
          <w:sz w:val="24"/>
          <w:szCs w:val="24"/>
        </w:rPr>
        <w:t>читательск</w:t>
      </w:r>
      <w:r>
        <w:rPr>
          <w:rFonts w:ascii="Times New Roman" w:hAnsi="Times New Roman" w:cs="Times New Roman"/>
          <w:sz w:val="24"/>
          <w:szCs w:val="24"/>
        </w:rPr>
        <w:t>ая и</w:t>
      </w:r>
      <w:r w:rsidRPr="001D2F7A">
        <w:rPr>
          <w:rFonts w:ascii="Times New Roman" w:hAnsi="Times New Roman" w:cs="Times New Roman"/>
          <w:sz w:val="24"/>
          <w:szCs w:val="24"/>
        </w:rPr>
        <w:t xml:space="preserve"> математическая грамотность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D2F7A">
        <w:rPr>
          <w:rFonts w:ascii="Times New Roman" w:hAnsi="Times New Roman" w:cs="Times New Roman"/>
          <w:sz w:val="24"/>
          <w:szCs w:val="24"/>
        </w:rPr>
        <w:t>.</w:t>
      </w:r>
    </w:p>
    <w:p w14:paraId="62FD4E58" w14:textId="77777777" w:rsidR="00AB1BA8" w:rsidRDefault="00AB1BA8"/>
    <w:sectPr w:rsidR="00AB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465B1"/>
    <w:multiLevelType w:val="hybridMultilevel"/>
    <w:tmpl w:val="3E40760A"/>
    <w:lvl w:ilvl="0" w:tplc="DD129E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CE"/>
    <w:rsid w:val="00296D47"/>
    <w:rsid w:val="00946597"/>
    <w:rsid w:val="00AB1BA8"/>
    <w:rsid w:val="00B2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AFF8"/>
  <w15:chartTrackingRefBased/>
  <w15:docId w15:val="{EF1479D7-6075-4DDC-A5F3-EAC60EEF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9CE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Pesenko</dc:creator>
  <cp:keywords/>
  <dc:description/>
  <cp:lastModifiedBy>Ivan Pesenko</cp:lastModifiedBy>
  <cp:revision>1</cp:revision>
  <dcterms:created xsi:type="dcterms:W3CDTF">2025-05-02T20:49:00Z</dcterms:created>
  <dcterms:modified xsi:type="dcterms:W3CDTF">2025-05-02T20:54:00Z</dcterms:modified>
</cp:coreProperties>
</file>