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DC" w:rsidRPr="000C4820" w:rsidRDefault="006308DC" w:rsidP="006308DC">
      <w:pPr>
        <w:jc w:val="center"/>
        <w:rPr>
          <w:rFonts w:ascii="Bookman Old Style" w:hAnsi="Bookman Old Style" w:cs="Times New Roman"/>
          <w:b/>
        </w:rPr>
      </w:pPr>
      <w:r w:rsidRPr="000C4820">
        <w:rPr>
          <w:rFonts w:ascii="Bookman Old Style" w:hAnsi="Bookman Old Style" w:cs="Times New Roman"/>
          <w:b/>
        </w:rPr>
        <w:t>Factors to be considered while creating effective messaging</w:t>
      </w:r>
    </w:p>
    <w:p w:rsidR="006308DC"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It is very important to create effective messaging for your product, as it will help in determining where the company stands in the market and how the customers perceive it. A change is messaging can also help on changing the perception of a brand or a company; therefore many companies change their messaging every now and then. It is very important for a company to understand the basic factors which are considered while structuring a product message, here are a few as follows:</w:t>
      </w:r>
    </w:p>
    <w:p w:rsidR="006308DC" w:rsidRPr="003310F1" w:rsidRDefault="006308DC" w:rsidP="006308DC">
      <w:pPr>
        <w:jc w:val="both"/>
        <w:rPr>
          <w:rFonts w:ascii="Times New Roman" w:hAnsi="Times New Roman" w:cs="Times New Roman"/>
          <w:b/>
          <w:sz w:val="24"/>
          <w:szCs w:val="24"/>
        </w:rPr>
      </w:pPr>
      <w:r w:rsidRPr="003310F1">
        <w:rPr>
          <w:rFonts w:ascii="Times New Roman" w:hAnsi="Times New Roman" w:cs="Times New Roman"/>
          <w:b/>
          <w:sz w:val="24"/>
          <w:szCs w:val="24"/>
        </w:rPr>
        <w:t>Define a concept:</w:t>
      </w:r>
    </w:p>
    <w:p w:rsidR="006308DC"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Each product has its own story and this story is converted into a concept which makes the product shine in the market. Defining a concept will also help you in finalizing how the product should be promoted in the market, i.e. according to the marketing techniques and medium which suits the concept.</w:t>
      </w:r>
    </w:p>
    <w:p w:rsidR="006308DC" w:rsidRPr="003310F1" w:rsidRDefault="006308DC" w:rsidP="006308DC">
      <w:pPr>
        <w:jc w:val="both"/>
        <w:rPr>
          <w:rFonts w:ascii="Times New Roman" w:hAnsi="Times New Roman" w:cs="Times New Roman"/>
          <w:b/>
          <w:sz w:val="24"/>
          <w:szCs w:val="24"/>
        </w:rPr>
      </w:pPr>
      <w:r w:rsidRPr="003310F1">
        <w:rPr>
          <w:rFonts w:ascii="Times New Roman" w:hAnsi="Times New Roman" w:cs="Times New Roman"/>
          <w:b/>
          <w:sz w:val="24"/>
          <w:szCs w:val="24"/>
        </w:rPr>
        <w:t>Direct:</w:t>
      </w:r>
    </w:p>
    <w:p w:rsidR="006308DC"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Don't beat around the bush, the best way to make a consumer understand about a product is to make the messaging short and clear. It is not necessary for a company to use fancy language to make the messaging look unique.</w:t>
      </w:r>
    </w:p>
    <w:p w:rsidR="006308DC" w:rsidRPr="003310F1" w:rsidRDefault="006308DC" w:rsidP="006308DC">
      <w:pPr>
        <w:jc w:val="both"/>
        <w:rPr>
          <w:rFonts w:ascii="Times New Roman" w:hAnsi="Times New Roman" w:cs="Times New Roman"/>
          <w:b/>
          <w:sz w:val="24"/>
          <w:szCs w:val="24"/>
        </w:rPr>
      </w:pPr>
      <w:r w:rsidRPr="003310F1">
        <w:rPr>
          <w:rFonts w:ascii="Times New Roman" w:hAnsi="Times New Roman" w:cs="Times New Roman"/>
          <w:b/>
          <w:sz w:val="24"/>
          <w:szCs w:val="24"/>
        </w:rPr>
        <w:t>Customize according to the requirement:</w:t>
      </w:r>
    </w:p>
    <w:p w:rsidR="006308DC"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Each segment, i.e. region, age, gender, ethnicity and more, have different choices and requirements. You need to match your messaging according to each segment which is being considered to market the product, only then you will be able to attract the customers towards your product.</w:t>
      </w:r>
    </w:p>
    <w:p w:rsidR="006308DC" w:rsidRPr="003310F1" w:rsidRDefault="006308DC" w:rsidP="006308DC">
      <w:pPr>
        <w:jc w:val="both"/>
        <w:rPr>
          <w:rFonts w:ascii="Times New Roman" w:hAnsi="Times New Roman" w:cs="Times New Roman"/>
          <w:b/>
          <w:sz w:val="24"/>
          <w:szCs w:val="24"/>
        </w:rPr>
      </w:pPr>
      <w:r w:rsidRPr="003310F1">
        <w:rPr>
          <w:rFonts w:ascii="Times New Roman" w:hAnsi="Times New Roman" w:cs="Times New Roman"/>
          <w:b/>
          <w:sz w:val="24"/>
          <w:szCs w:val="24"/>
        </w:rPr>
        <w:t>Originality:</w:t>
      </w:r>
    </w:p>
    <w:p w:rsidR="006308DC"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Make sure that the messaging is not similar to the messaging of any of the product in the market. Originality is a must in this part of marketing as it defines the company and the brands status in the market.</w:t>
      </w:r>
    </w:p>
    <w:p w:rsidR="006308DC" w:rsidRPr="003310F1" w:rsidRDefault="006308DC" w:rsidP="006308DC">
      <w:pPr>
        <w:jc w:val="both"/>
        <w:rPr>
          <w:rFonts w:ascii="Times New Roman" w:hAnsi="Times New Roman" w:cs="Times New Roman"/>
          <w:b/>
          <w:sz w:val="24"/>
          <w:szCs w:val="24"/>
        </w:rPr>
      </w:pPr>
      <w:r w:rsidRPr="003310F1">
        <w:rPr>
          <w:rFonts w:ascii="Times New Roman" w:hAnsi="Times New Roman" w:cs="Times New Roman"/>
          <w:b/>
          <w:sz w:val="24"/>
          <w:szCs w:val="24"/>
        </w:rPr>
        <w:t>Emotional connect:</w:t>
      </w:r>
    </w:p>
    <w:p w:rsidR="006308DC"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Make sure that you are able to blend the emotions into the messaging. Asian marketing methods include emotional connect, therefore many Thai and Japanese ads are known for making people emotionally connect with the situations and cry in the end. Similarly, there are ads which are totally hilarious yet knowledgeable in terms of product placement and the messaging.</w:t>
      </w:r>
    </w:p>
    <w:p w:rsidR="00A73597" w:rsidRPr="003310F1" w:rsidRDefault="006308DC" w:rsidP="006308DC">
      <w:pPr>
        <w:jc w:val="both"/>
        <w:rPr>
          <w:rFonts w:ascii="Times New Roman" w:hAnsi="Times New Roman" w:cs="Times New Roman"/>
          <w:sz w:val="24"/>
          <w:szCs w:val="24"/>
        </w:rPr>
      </w:pPr>
      <w:r w:rsidRPr="003310F1">
        <w:rPr>
          <w:rFonts w:ascii="Times New Roman" w:hAnsi="Times New Roman" w:cs="Times New Roman"/>
          <w:sz w:val="24"/>
          <w:szCs w:val="24"/>
        </w:rPr>
        <w:t xml:space="preserve">Your company </w:t>
      </w:r>
      <w:bookmarkStart w:id="0" w:name="_GoBack"/>
      <w:r w:rsidRPr="00953B56">
        <w:rPr>
          <w:rFonts w:ascii="Times New Roman" w:hAnsi="Times New Roman" w:cs="Times New Roman"/>
          <w:sz w:val="24"/>
          <w:szCs w:val="24"/>
        </w:rPr>
        <w:t xml:space="preserve">or any </w:t>
      </w:r>
      <w:hyperlink r:id="rId5" w:history="1">
        <w:r w:rsidRPr="00953B56">
          <w:rPr>
            <w:rStyle w:val="Hyperlink"/>
            <w:rFonts w:ascii="Times New Roman" w:hAnsi="Times New Roman" w:cs="Times New Roman"/>
            <w:sz w:val="24"/>
            <w:szCs w:val="24"/>
            <w:u w:val="none"/>
          </w:rPr>
          <w:t>PR Agencies in Delhi</w:t>
        </w:r>
      </w:hyperlink>
      <w:r w:rsidRPr="00953B56">
        <w:rPr>
          <w:rFonts w:ascii="Times New Roman" w:hAnsi="Times New Roman" w:cs="Times New Roman"/>
          <w:sz w:val="24"/>
          <w:szCs w:val="24"/>
        </w:rPr>
        <w:t xml:space="preserve"> or an </w:t>
      </w:r>
      <w:hyperlink r:id="rId6" w:history="1">
        <w:r w:rsidRPr="00953B56">
          <w:rPr>
            <w:rStyle w:val="Hyperlink"/>
            <w:rFonts w:ascii="Times New Roman" w:hAnsi="Times New Roman" w:cs="Times New Roman"/>
            <w:sz w:val="24"/>
            <w:szCs w:val="24"/>
            <w:u w:val="none"/>
          </w:rPr>
          <w:t>SEO Services in Delhi</w:t>
        </w:r>
      </w:hyperlink>
      <w:r w:rsidRPr="00953B56">
        <w:rPr>
          <w:rFonts w:ascii="Times New Roman" w:hAnsi="Times New Roman" w:cs="Times New Roman"/>
          <w:sz w:val="24"/>
          <w:szCs w:val="24"/>
        </w:rPr>
        <w:t xml:space="preserve"> will help you form an informal language messaging which will help you connect with the daily lives of the customers, their beliefs and choices. These service agencies will also </w:t>
      </w:r>
      <w:bookmarkEnd w:id="0"/>
      <w:r w:rsidRPr="00953B56">
        <w:rPr>
          <w:rFonts w:ascii="Times New Roman" w:hAnsi="Times New Roman" w:cs="Times New Roman"/>
          <w:sz w:val="24"/>
          <w:szCs w:val="24"/>
        </w:rPr>
        <w:t>be able to provide other Social Media Marketing Services apart</w:t>
      </w:r>
      <w:r w:rsidRPr="003310F1">
        <w:rPr>
          <w:rFonts w:ascii="Times New Roman" w:hAnsi="Times New Roman" w:cs="Times New Roman"/>
          <w:sz w:val="24"/>
          <w:szCs w:val="24"/>
        </w:rPr>
        <w:t xml:space="preserve"> from the messaging for the product which is being launched in the market.</w:t>
      </w:r>
    </w:p>
    <w:sectPr w:rsidR="00A73597" w:rsidRPr="003310F1" w:rsidSect="00176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DC"/>
    <w:rsid w:val="000C4820"/>
    <w:rsid w:val="00176C16"/>
    <w:rsid w:val="003310F1"/>
    <w:rsid w:val="0035605A"/>
    <w:rsid w:val="006308DC"/>
    <w:rsid w:val="0085651B"/>
    <w:rsid w:val="00905341"/>
    <w:rsid w:val="00953B56"/>
    <w:rsid w:val="009E3C0F"/>
    <w:rsid w:val="00E75FC7"/>
    <w:rsid w:val="00F0158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0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378</Words>
  <Characters>2158</Characters>
  <Application>Microsoft Office Word</Application>
  <DocSecurity>0</DocSecurity>
  <Lines>17</Lines>
  <Paragraphs>5</Paragraphs>
  <ScaleCrop>false</ScaleCrop>
  <Company>Hewlett-Packard</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2019-06-24T04:08:00Z</dcterms:created>
  <dcterms:modified xsi:type="dcterms:W3CDTF">2019-06-28T03:56:00Z</dcterms:modified>
</cp:coreProperties>
</file>