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4E6" w:rsidRPr="00AD1585" w:rsidRDefault="00E414E6" w:rsidP="008C5F68">
      <w:pPr>
        <w:spacing w:line="253" w:lineRule="atLeast"/>
        <w:ind w:firstLine="0"/>
        <w:jc w:val="center"/>
        <w:rPr>
          <w:rFonts w:ascii="Calibri" w:eastAsia="Times New Roman" w:hAnsi="Calibri" w:cs="Calibri"/>
          <w:color w:val="222222"/>
          <w:sz w:val="48"/>
        </w:rPr>
      </w:pPr>
      <w:r w:rsidRPr="00AD1585">
        <w:rPr>
          <w:rFonts w:ascii="Times New Roman" w:eastAsia="Times New Roman" w:hAnsi="Times New Roman" w:cs="Times New Roman"/>
          <w:b/>
          <w:bCs/>
          <w:color w:val="222222"/>
          <w:sz w:val="48"/>
        </w:rPr>
        <w:t>PR in the Health Care Industry</w:t>
      </w:r>
    </w:p>
    <w:p w:rsidR="00E414E6" w:rsidRPr="00E414E6" w:rsidRDefault="00E414E6" w:rsidP="00E414E6">
      <w:pPr>
        <w:spacing w:line="253" w:lineRule="atLeast"/>
        <w:ind w:firstLine="0"/>
        <w:rPr>
          <w:rFonts w:ascii="Calibri" w:eastAsia="Times New Roman" w:hAnsi="Calibri" w:cs="Calibri"/>
          <w:color w:val="222222"/>
        </w:rPr>
      </w:pPr>
      <w:r w:rsidRPr="00E414E6">
        <w:rPr>
          <w:rFonts w:ascii="Times New Roman" w:eastAsia="Times New Roman" w:hAnsi="Times New Roman" w:cs="Times New Roman"/>
          <w:color w:val="222222"/>
        </w:rPr>
        <w:t>Health Care Industry is very vast and consists of pharmaceuticals, biotech, medical technology, vaccines, and even animal health. The scope of the healthcare industry being large, it requires PR services to match up to the pace of medical advancements. Role of a PR agency is largely the same in every sector; however, in Healthcare it has four major roles to play</w:t>
      </w:r>
    </w:p>
    <w:p w:rsidR="00E414E6" w:rsidRPr="00E414E6" w:rsidRDefault="00E414E6" w:rsidP="00E414E6">
      <w:pPr>
        <w:spacing w:line="253" w:lineRule="atLeast"/>
        <w:ind w:firstLine="0"/>
        <w:rPr>
          <w:rFonts w:ascii="Calibri" w:eastAsia="Times New Roman" w:hAnsi="Calibri" w:cs="Calibri"/>
          <w:color w:val="222222"/>
        </w:rPr>
      </w:pPr>
      <w:r w:rsidRPr="00B735B0">
        <w:rPr>
          <w:rFonts w:ascii="Times New Roman" w:eastAsia="Times New Roman" w:hAnsi="Times New Roman" w:cs="Times New Roman"/>
          <w:b/>
          <w:color w:val="222222"/>
        </w:rPr>
        <w:t>1. Conveying:</w:t>
      </w:r>
      <w:r w:rsidRPr="00E414E6">
        <w:rPr>
          <w:rFonts w:ascii="Times New Roman" w:eastAsia="Times New Roman" w:hAnsi="Times New Roman" w:cs="Times New Roman"/>
          <w:color w:val="222222"/>
        </w:rPr>
        <w:t xml:space="preserve"> As a healthcare practitioner, you are communicating and conveying the uses of drugs and medicines to various sets of people. When you are communicating it to the customer, it is important that the uses of drugs and medicines are conveyed clearly. At the same time, communicating with the vendor where you need to understand the importance of particular medicines and their viability, the work becomes too much. It is for this reason PR companies are hired. Even in this sector, the location of the PR </w:t>
      </w:r>
      <w:proofErr w:type="gramStart"/>
      <w:r w:rsidRPr="00E414E6">
        <w:rPr>
          <w:rFonts w:ascii="Times New Roman" w:eastAsia="Times New Roman" w:hAnsi="Times New Roman" w:cs="Times New Roman"/>
          <w:color w:val="222222"/>
        </w:rPr>
        <w:t>company</w:t>
      </w:r>
      <w:proofErr w:type="gramEnd"/>
      <w:r w:rsidRPr="00E414E6">
        <w:rPr>
          <w:rFonts w:ascii="Times New Roman" w:eastAsia="Times New Roman" w:hAnsi="Times New Roman" w:cs="Times New Roman"/>
          <w:color w:val="222222"/>
        </w:rPr>
        <w:t xml:space="preserve"> or the health care unit does not really matter. </w:t>
      </w:r>
      <w:hyperlink r:id="rId4" w:history="1">
        <w:r w:rsidRPr="00AD1585">
          <w:rPr>
            <w:rStyle w:val="Hyperlink"/>
            <w:rFonts w:ascii="Times New Roman" w:eastAsia="Times New Roman" w:hAnsi="Times New Roman" w:cs="Times New Roman"/>
            <w:bCs/>
          </w:rPr>
          <w:t>PR companies in Delhi</w:t>
        </w:r>
      </w:hyperlink>
      <w:r w:rsidRPr="00E414E6">
        <w:rPr>
          <w:rFonts w:ascii="Times New Roman" w:eastAsia="Times New Roman" w:hAnsi="Times New Roman" w:cs="Times New Roman"/>
          <w:b/>
          <w:bCs/>
          <w:color w:val="222222"/>
        </w:rPr>
        <w:t> </w:t>
      </w:r>
      <w:r w:rsidRPr="00E414E6">
        <w:rPr>
          <w:rFonts w:ascii="Times New Roman" w:eastAsia="Times New Roman" w:hAnsi="Times New Roman" w:cs="Times New Roman"/>
          <w:color w:val="222222"/>
        </w:rPr>
        <w:t>can very well cater to companies based in nearby cities.</w:t>
      </w:r>
    </w:p>
    <w:p w:rsidR="00E414E6" w:rsidRPr="00E414E6" w:rsidRDefault="00E414E6" w:rsidP="00E414E6">
      <w:pPr>
        <w:spacing w:line="253" w:lineRule="atLeast"/>
        <w:ind w:firstLine="0"/>
        <w:rPr>
          <w:rFonts w:ascii="Calibri" w:eastAsia="Times New Roman" w:hAnsi="Calibri" w:cs="Calibri"/>
          <w:color w:val="222222"/>
        </w:rPr>
      </w:pPr>
      <w:r w:rsidRPr="00B735B0">
        <w:rPr>
          <w:rFonts w:ascii="Times New Roman" w:eastAsia="Times New Roman" w:hAnsi="Times New Roman" w:cs="Times New Roman"/>
          <w:b/>
          <w:color w:val="222222"/>
        </w:rPr>
        <w:t>2. Brand Building:</w:t>
      </w:r>
      <w:r w:rsidRPr="00E414E6">
        <w:rPr>
          <w:rFonts w:ascii="Times New Roman" w:eastAsia="Times New Roman" w:hAnsi="Times New Roman" w:cs="Times New Roman"/>
          <w:color w:val="222222"/>
        </w:rPr>
        <w:t xml:space="preserve"> The word of mouth publicity is the biggest way to endorse a product or service. However, it is not possible to rely on this way of </w:t>
      </w:r>
      <w:r w:rsidRPr="00AD1585">
        <w:rPr>
          <w:rFonts w:ascii="Times New Roman" w:eastAsia="Times New Roman" w:hAnsi="Times New Roman" w:cs="Times New Roman"/>
          <w:color w:val="222222"/>
        </w:rPr>
        <w:t>publicity. To create a brand for your own healthcare products or unit, PR agencies help in making a good name for the brand. They do this by utilizing </w:t>
      </w:r>
      <w:r w:rsidRPr="00AD1585">
        <w:rPr>
          <w:rFonts w:ascii="Times New Roman" w:eastAsia="Times New Roman" w:hAnsi="Times New Roman" w:cs="Times New Roman"/>
          <w:bCs/>
          <w:color w:val="222222"/>
        </w:rPr>
        <w:t>social media marketing services </w:t>
      </w:r>
      <w:r w:rsidRPr="00AD1585">
        <w:rPr>
          <w:rFonts w:ascii="Times New Roman" w:eastAsia="Times New Roman" w:hAnsi="Times New Roman" w:cs="Times New Roman"/>
          <w:color w:val="222222"/>
        </w:rPr>
        <w:t>or through the </w:t>
      </w:r>
      <w:r w:rsidRPr="00AD1585">
        <w:rPr>
          <w:rFonts w:ascii="Times New Roman" w:eastAsia="Times New Roman" w:hAnsi="Times New Roman" w:cs="Times New Roman"/>
          <w:bCs/>
          <w:color w:val="222222"/>
        </w:rPr>
        <w:t>PR companies in Delhi</w:t>
      </w:r>
      <w:r w:rsidRPr="00AD1585">
        <w:rPr>
          <w:rFonts w:ascii="Times New Roman" w:eastAsia="Times New Roman" w:hAnsi="Times New Roman" w:cs="Times New Roman"/>
          <w:color w:val="222222"/>
        </w:rPr>
        <w:t>, Mumbai or other big cities as they are aware of the advanced techniques</w:t>
      </w:r>
      <w:r w:rsidRPr="00E414E6">
        <w:rPr>
          <w:rFonts w:ascii="Times New Roman" w:eastAsia="Times New Roman" w:hAnsi="Times New Roman" w:cs="Times New Roman"/>
          <w:color w:val="222222"/>
        </w:rPr>
        <w:t xml:space="preserve"> of PR. Besides, networking is also better in big cities, so maintaining good relations with journalists and media people are also an important part that a PR company located in big cities has a prowess on.</w:t>
      </w:r>
    </w:p>
    <w:p w:rsidR="00E414E6" w:rsidRPr="00E414E6" w:rsidRDefault="00E414E6" w:rsidP="00E414E6">
      <w:pPr>
        <w:spacing w:line="253" w:lineRule="atLeast"/>
        <w:ind w:firstLine="0"/>
        <w:rPr>
          <w:rFonts w:ascii="Calibri" w:eastAsia="Times New Roman" w:hAnsi="Calibri" w:cs="Calibri"/>
          <w:color w:val="222222"/>
        </w:rPr>
      </w:pPr>
      <w:r w:rsidRPr="00B735B0">
        <w:rPr>
          <w:rFonts w:ascii="Times New Roman" w:eastAsia="Times New Roman" w:hAnsi="Times New Roman" w:cs="Times New Roman"/>
          <w:b/>
          <w:color w:val="222222"/>
        </w:rPr>
        <w:t>3. Updating the companies:</w:t>
      </w:r>
      <w:r w:rsidRPr="00E414E6">
        <w:rPr>
          <w:rFonts w:ascii="Times New Roman" w:eastAsia="Times New Roman" w:hAnsi="Times New Roman" w:cs="Times New Roman"/>
          <w:color w:val="222222"/>
        </w:rPr>
        <w:t xml:space="preserve"> Updating the healthcare companies about the new products also falls under the jurisdiction of the PR agencies. Therefore, they keep the companies informed about the same and work towards endorsing the products in a contemporary way. This could be </w:t>
      </w:r>
      <w:proofErr w:type="gramStart"/>
      <w:r w:rsidRPr="00E414E6">
        <w:rPr>
          <w:rFonts w:ascii="Times New Roman" w:eastAsia="Times New Roman" w:hAnsi="Times New Roman" w:cs="Times New Roman"/>
          <w:color w:val="222222"/>
        </w:rPr>
        <w:t>marketing</w:t>
      </w:r>
      <w:proofErr w:type="gramEnd"/>
      <w:r w:rsidRPr="00E414E6">
        <w:rPr>
          <w:rFonts w:ascii="Times New Roman" w:eastAsia="Times New Roman" w:hAnsi="Times New Roman" w:cs="Times New Roman"/>
          <w:color w:val="222222"/>
        </w:rPr>
        <w:t xml:space="preserve"> it through the </w:t>
      </w:r>
      <w:hyperlink r:id="rId5" w:history="1">
        <w:r w:rsidRPr="00AD1585">
          <w:rPr>
            <w:rStyle w:val="Hyperlink"/>
            <w:rFonts w:ascii="Times New Roman" w:eastAsia="Times New Roman" w:hAnsi="Times New Roman" w:cs="Times New Roman"/>
            <w:bCs/>
          </w:rPr>
          <w:t>social media marketing services</w:t>
        </w:r>
      </w:hyperlink>
      <w:r w:rsidRPr="00E414E6">
        <w:rPr>
          <w:rFonts w:ascii="Times New Roman" w:eastAsia="Times New Roman" w:hAnsi="Times New Roman" w:cs="Times New Roman"/>
          <w:color w:val="222222"/>
        </w:rPr>
        <w:t> and presenting in an attractive manner. This advisory role is vital to keep the companies going and informed.</w:t>
      </w:r>
    </w:p>
    <w:p w:rsidR="0080607E" w:rsidRPr="00B735B0" w:rsidRDefault="00E414E6" w:rsidP="00B735B0">
      <w:pPr>
        <w:spacing w:line="253" w:lineRule="atLeast"/>
        <w:ind w:firstLine="0"/>
        <w:rPr>
          <w:rFonts w:ascii="Calibri" w:eastAsia="Times New Roman" w:hAnsi="Calibri" w:cs="Calibri"/>
          <w:color w:val="222222"/>
        </w:rPr>
      </w:pPr>
      <w:r w:rsidRPr="00B735B0">
        <w:rPr>
          <w:rFonts w:ascii="Times New Roman" w:eastAsia="Times New Roman" w:hAnsi="Times New Roman" w:cs="Times New Roman"/>
          <w:b/>
          <w:color w:val="222222"/>
        </w:rPr>
        <w:t>4. Growth:</w:t>
      </w:r>
      <w:r w:rsidRPr="00E414E6">
        <w:rPr>
          <w:rFonts w:ascii="Times New Roman" w:eastAsia="Times New Roman" w:hAnsi="Times New Roman" w:cs="Times New Roman"/>
          <w:color w:val="222222"/>
        </w:rPr>
        <w:t xml:space="preserve"> The healthcare unit is service as well as a product-based industry. Keeping a track of all spheres is not an easy task. PR agencies take care of both aspects and work towards the progress of the company</w:t>
      </w:r>
      <w:r w:rsidR="00B735B0">
        <w:rPr>
          <w:rFonts w:ascii="Times New Roman" w:eastAsia="Times New Roman" w:hAnsi="Times New Roman" w:cs="Times New Roman"/>
          <w:color w:val="222222"/>
        </w:rPr>
        <w:t>.</w:t>
      </w:r>
    </w:p>
    <w:sectPr w:rsidR="0080607E" w:rsidRPr="00B735B0"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32E7"/>
    <w:rsid w:val="000050B8"/>
    <w:rsid w:val="00006654"/>
    <w:rsid w:val="00017993"/>
    <w:rsid w:val="00023EB7"/>
    <w:rsid w:val="000368D7"/>
    <w:rsid w:val="0005203E"/>
    <w:rsid w:val="00056FD4"/>
    <w:rsid w:val="000575C5"/>
    <w:rsid w:val="00061EDF"/>
    <w:rsid w:val="000F47BA"/>
    <w:rsid w:val="000F524A"/>
    <w:rsid w:val="000F5270"/>
    <w:rsid w:val="0010068D"/>
    <w:rsid w:val="00103403"/>
    <w:rsid w:val="0010637B"/>
    <w:rsid w:val="0010789D"/>
    <w:rsid w:val="0011667F"/>
    <w:rsid w:val="00123C85"/>
    <w:rsid w:val="00181ECB"/>
    <w:rsid w:val="001A0EFD"/>
    <w:rsid w:val="00206654"/>
    <w:rsid w:val="00215470"/>
    <w:rsid w:val="00215D3C"/>
    <w:rsid w:val="00241EA4"/>
    <w:rsid w:val="00257515"/>
    <w:rsid w:val="00273FEE"/>
    <w:rsid w:val="00287F08"/>
    <w:rsid w:val="002B2314"/>
    <w:rsid w:val="002C20F8"/>
    <w:rsid w:val="002E1A0B"/>
    <w:rsid w:val="002E4109"/>
    <w:rsid w:val="002F3387"/>
    <w:rsid w:val="003071A9"/>
    <w:rsid w:val="003507D9"/>
    <w:rsid w:val="00352C1C"/>
    <w:rsid w:val="00353132"/>
    <w:rsid w:val="00354572"/>
    <w:rsid w:val="003766BE"/>
    <w:rsid w:val="00381856"/>
    <w:rsid w:val="00386841"/>
    <w:rsid w:val="00395A89"/>
    <w:rsid w:val="0039633D"/>
    <w:rsid w:val="003A4497"/>
    <w:rsid w:val="003A52BA"/>
    <w:rsid w:val="003D1EB1"/>
    <w:rsid w:val="003D4324"/>
    <w:rsid w:val="003E5D76"/>
    <w:rsid w:val="003F61FD"/>
    <w:rsid w:val="0042707F"/>
    <w:rsid w:val="00445C9B"/>
    <w:rsid w:val="0047479D"/>
    <w:rsid w:val="004777DE"/>
    <w:rsid w:val="00482E91"/>
    <w:rsid w:val="00486A65"/>
    <w:rsid w:val="0048726F"/>
    <w:rsid w:val="004A5BAE"/>
    <w:rsid w:val="004B39B9"/>
    <w:rsid w:val="004B731B"/>
    <w:rsid w:val="004E717D"/>
    <w:rsid w:val="004F0FEB"/>
    <w:rsid w:val="004F6A0B"/>
    <w:rsid w:val="00521877"/>
    <w:rsid w:val="0053095B"/>
    <w:rsid w:val="005367E0"/>
    <w:rsid w:val="00562889"/>
    <w:rsid w:val="0057507D"/>
    <w:rsid w:val="005866E3"/>
    <w:rsid w:val="005B2C75"/>
    <w:rsid w:val="005B6480"/>
    <w:rsid w:val="005D7450"/>
    <w:rsid w:val="00603EC3"/>
    <w:rsid w:val="00605C45"/>
    <w:rsid w:val="00616DF6"/>
    <w:rsid w:val="006250A2"/>
    <w:rsid w:val="00636EA9"/>
    <w:rsid w:val="0064572E"/>
    <w:rsid w:val="0067346C"/>
    <w:rsid w:val="00680CF6"/>
    <w:rsid w:val="006F530B"/>
    <w:rsid w:val="00710CCA"/>
    <w:rsid w:val="00752AFC"/>
    <w:rsid w:val="0075611E"/>
    <w:rsid w:val="00761244"/>
    <w:rsid w:val="007627AA"/>
    <w:rsid w:val="0079697B"/>
    <w:rsid w:val="007A2C9D"/>
    <w:rsid w:val="007B18D3"/>
    <w:rsid w:val="007E0CF3"/>
    <w:rsid w:val="0080607E"/>
    <w:rsid w:val="008332E7"/>
    <w:rsid w:val="00854D6F"/>
    <w:rsid w:val="00866AE8"/>
    <w:rsid w:val="00874266"/>
    <w:rsid w:val="008A52FC"/>
    <w:rsid w:val="008B7F17"/>
    <w:rsid w:val="008C5F68"/>
    <w:rsid w:val="008C75C9"/>
    <w:rsid w:val="008E4AB5"/>
    <w:rsid w:val="0091197F"/>
    <w:rsid w:val="00914807"/>
    <w:rsid w:val="009333DF"/>
    <w:rsid w:val="00940DB5"/>
    <w:rsid w:val="00951133"/>
    <w:rsid w:val="009703FF"/>
    <w:rsid w:val="00976063"/>
    <w:rsid w:val="0098016F"/>
    <w:rsid w:val="00980C67"/>
    <w:rsid w:val="009974DF"/>
    <w:rsid w:val="009E1E85"/>
    <w:rsid w:val="009F266F"/>
    <w:rsid w:val="00A3094A"/>
    <w:rsid w:val="00A354E8"/>
    <w:rsid w:val="00A40683"/>
    <w:rsid w:val="00A41431"/>
    <w:rsid w:val="00A8561F"/>
    <w:rsid w:val="00AC632C"/>
    <w:rsid w:val="00AD1585"/>
    <w:rsid w:val="00AD2A4F"/>
    <w:rsid w:val="00AD6503"/>
    <w:rsid w:val="00AD77BF"/>
    <w:rsid w:val="00AF29E4"/>
    <w:rsid w:val="00AF6716"/>
    <w:rsid w:val="00B0171A"/>
    <w:rsid w:val="00B22FE6"/>
    <w:rsid w:val="00B26079"/>
    <w:rsid w:val="00B42740"/>
    <w:rsid w:val="00B54514"/>
    <w:rsid w:val="00B560EF"/>
    <w:rsid w:val="00B656A3"/>
    <w:rsid w:val="00B676FD"/>
    <w:rsid w:val="00B735B0"/>
    <w:rsid w:val="00B83528"/>
    <w:rsid w:val="00B844FE"/>
    <w:rsid w:val="00B85B5A"/>
    <w:rsid w:val="00BA75B1"/>
    <w:rsid w:val="00BD2777"/>
    <w:rsid w:val="00BD2811"/>
    <w:rsid w:val="00BE70FA"/>
    <w:rsid w:val="00C01A4E"/>
    <w:rsid w:val="00C121F2"/>
    <w:rsid w:val="00C23CC5"/>
    <w:rsid w:val="00C54743"/>
    <w:rsid w:val="00C81FAC"/>
    <w:rsid w:val="00C94F47"/>
    <w:rsid w:val="00CB6BC0"/>
    <w:rsid w:val="00CC0F6B"/>
    <w:rsid w:val="00CC2DCF"/>
    <w:rsid w:val="00CC3AA1"/>
    <w:rsid w:val="00CE5017"/>
    <w:rsid w:val="00CE6615"/>
    <w:rsid w:val="00CF0B9B"/>
    <w:rsid w:val="00D023E9"/>
    <w:rsid w:val="00D16E97"/>
    <w:rsid w:val="00D546C2"/>
    <w:rsid w:val="00D658A8"/>
    <w:rsid w:val="00D945DA"/>
    <w:rsid w:val="00DA1EE4"/>
    <w:rsid w:val="00DB2A4B"/>
    <w:rsid w:val="00DC4B84"/>
    <w:rsid w:val="00E40986"/>
    <w:rsid w:val="00E414E6"/>
    <w:rsid w:val="00E46913"/>
    <w:rsid w:val="00E66547"/>
    <w:rsid w:val="00E7312A"/>
    <w:rsid w:val="00E834B4"/>
    <w:rsid w:val="00EC4476"/>
    <w:rsid w:val="00EF66E8"/>
    <w:rsid w:val="00EF728D"/>
    <w:rsid w:val="00F000CE"/>
    <w:rsid w:val="00F011DA"/>
    <w:rsid w:val="00F279F1"/>
    <w:rsid w:val="00F43A86"/>
    <w:rsid w:val="00F70ED6"/>
    <w:rsid w:val="00F817B9"/>
    <w:rsid w:val="00F913D7"/>
    <w:rsid w:val="00F969EB"/>
    <w:rsid w:val="00FE420C"/>
    <w:rsid w:val="00FE58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158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75917204">
      <w:bodyDiv w:val="1"/>
      <w:marLeft w:val="0"/>
      <w:marRight w:val="0"/>
      <w:marTop w:val="0"/>
      <w:marBottom w:val="0"/>
      <w:divBdr>
        <w:top w:val="none" w:sz="0" w:space="0" w:color="auto"/>
        <w:left w:val="none" w:sz="0" w:space="0" w:color="auto"/>
        <w:bottom w:val="none" w:sz="0" w:space="0" w:color="auto"/>
        <w:right w:val="none" w:sz="0" w:space="0" w:color="auto"/>
      </w:divBdr>
    </w:div>
    <w:div w:id="892545276">
      <w:bodyDiv w:val="1"/>
      <w:marLeft w:val="0"/>
      <w:marRight w:val="0"/>
      <w:marTop w:val="0"/>
      <w:marBottom w:val="0"/>
      <w:divBdr>
        <w:top w:val="none" w:sz="0" w:space="0" w:color="auto"/>
        <w:left w:val="none" w:sz="0" w:space="0" w:color="auto"/>
        <w:bottom w:val="none" w:sz="0" w:space="0" w:color="auto"/>
        <w:right w:val="none" w:sz="0" w:space="0" w:color="auto"/>
      </w:divBdr>
    </w:div>
    <w:div w:id="111078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yccommunication.com/services/social-media-marketing/" TargetMode="External"/><Relationship Id="rId4" Type="http://schemas.openxmlformats.org/officeDocument/2006/relationships/hyperlink" Target="https://www.tyccommuni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2019-09-25T11:09:00Z</dcterms:created>
  <dcterms:modified xsi:type="dcterms:W3CDTF">2019-09-25T11:09:00Z</dcterms:modified>
</cp:coreProperties>
</file>