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1B4" w:rsidRPr="00CF4D78" w:rsidRDefault="001E31B4" w:rsidP="001E31B4">
      <w:pPr>
        <w:ind w:firstLine="0"/>
        <w:jc w:val="center"/>
        <w:rPr>
          <w:rFonts w:ascii="Calibri" w:eastAsia="Times New Roman" w:hAnsi="Calibri" w:cs="Calibri"/>
          <w:sz w:val="48"/>
        </w:rPr>
      </w:pPr>
      <w:r w:rsidRPr="00CF4D78">
        <w:rPr>
          <w:rFonts w:ascii="Times New Roman" w:eastAsia="Times New Roman" w:hAnsi="Times New Roman" w:cs="Times New Roman"/>
          <w:b/>
          <w:bCs/>
          <w:sz w:val="48"/>
        </w:rPr>
        <w:t>PR-Role in NGO's</w:t>
      </w:r>
    </w:p>
    <w:p w:rsidR="001E31B4" w:rsidRPr="00670CCC" w:rsidRDefault="001E31B4" w:rsidP="001E31B4">
      <w:pPr>
        <w:ind w:firstLine="0"/>
        <w:rPr>
          <w:rFonts w:ascii="Calibri" w:eastAsia="Times New Roman" w:hAnsi="Calibri" w:cs="Calibri"/>
        </w:rPr>
      </w:pPr>
      <w:r w:rsidRPr="001E31B4">
        <w:rPr>
          <w:rFonts w:ascii="Times New Roman" w:eastAsia="Times New Roman" w:hAnsi="Times New Roman" w:cs="Times New Roman"/>
        </w:rPr>
        <w:t xml:space="preserve">PR strategies are powerful to the extent that even Non-Governmental Organizations want their help to attract funds.  Although they work on the non-profit model, they rely on funds from outside. The funds are used towards the social benefit. PR comes into the scenario where the objective of the NGO is not known. To publicize that and create a niche for the NGO, PR agencies use various tools. They use SEO, </w:t>
      </w:r>
      <w:r w:rsidRPr="00670CCC">
        <w:rPr>
          <w:rFonts w:ascii="Times New Roman" w:eastAsia="Times New Roman" w:hAnsi="Times New Roman" w:cs="Times New Roman"/>
          <w:bCs/>
        </w:rPr>
        <w:t>Social Media Marketing services</w:t>
      </w:r>
      <w:r w:rsidRPr="00670CCC">
        <w:rPr>
          <w:rFonts w:ascii="Times New Roman" w:eastAsia="Times New Roman" w:hAnsi="Times New Roman" w:cs="Times New Roman"/>
        </w:rPr>
        <w:t xml:space="preserve"> and a few others. SEO and Social Media are the common PR tools that we often see being used for the propagation of a purpose.</w:t>
      </w:r>
    </w:p>
    <w:p w:rsidR="001E31B4" w:rsidRPr="001E31B4" w:rsidRDefault="001E31B4" w:rsidP="001E31B4">
      <w:pPr>
        <w:ind w:firstLine="0"/>
        <w:rPr>
          <w:rFonts w:ascii="Calibri" w:eastAsia="Times New Roman" w:hAnsi="Calibri" w:cs="Calibri"/>
        </w:rPr>
      </w:pPr>
      <w:r w:rsidRPr="00670CCC">
        <w:rPr>
          <w:rFonts w:ascii="Times New Roman" w:eastAsia="Times New Roman" w:hAnsi="Times New Roman" w:cs="Times New Roman"/>
        </w:rPr>
        <w:t xml:space="preserve">The visibility of the NGO is of utmost importance. Once visible, it will soon get its share of reliable contributors. TO gain visibility, </w:t>
      </w:r>
      <w:r w:rsidRPr="00670CCC">
        <w:rPr>
          <w:rFonts w:ascii="Times New Roman" w:eastAsia="Times New Roman" w:hAnsi="Times New Roman" w:cs="Times New Roman"/>
          <w:bCs/>
        </w:rPr>
        <w:t>PR agencies Delhi</w:t>
      </w:r>
      <w:r w:rsidRPr="00670CCC">
        <w:rPr>
          <w:rFonts w:ascii="Times New Roman" w:eastAsia="Times New Roman" w:hAnsi="Times New Roman" w:cs="Times New Roman"/>
        </w:rPr>
        <w:t xml:space="preserve"> will</w:t>
      </w:r>
      <w:r w:rsidRPr="001E31B4">
        <w:rPr>
          <w:rFonts w:ascii="Times New Roman" w:eastAsia="Times New Roman" w:hAnsi="Times New Roman" w:cs="Times New Roman"/>
        </w:rPr>
        <w:t xml:space="preserve"> go ahead and propagate it on social media, such that it reaches a large number of people together. Using </w:t>
      </w:r>
      <w:proofErr w:type="spellStart"/>
      <w:r w:rsidRPr="001E31B4">
        <w:rPr>
          <w:rFonts w:ascii="Times New Roman" w:eastAsia="Times New Roman" w:hAnsi="Times New Roman" w:cs="Times New Roman"/>
        </w:rPr>
        <w:t>Facebook</w:t>
      </w:r>
      <w:proofErr w:type="spellEnd"/>
      <w:r w:rsidRPr="001E31B4">
        <w:rPr>
          <w:rFonts w:ascii="Times New Roman" w:eastAsia="Times New Roman" w:hAnsi="Times New Roman" w:cs="Times New Roman"/>
        </w:rPr>
        <w:t xml:space="preserve"> and </w:t>
      </w:r>
      <w:proofErr w:type="spellStart"/>
      <w:r w:rsidRPr="001E31B4">
        <w:rPr>
          <w:rFonts w:ascii="Times New Roman" w:eastAsia="Times New Roman" w:hAnsi="Times New Roman" w:cs="Times New Roman"/>
        </w:rPr>
        <w:t>Instagram</w:t>
      </w:r>
      <w:proofErr w:type="spellEnd"/>
      <w:r w:rsidRPr="001E31B4">
        <w:rPr>
          <w:rFonts w:ascii="Times New Roman" w:eastAsia="Times New Roman" w:hAnsi="Times New Roman" w:cs="Times New Roman"/>
        </w:rPr>
        <w:t xml:space="preserve"> instills people with compassion and as a result, they contribute towards the cause.</w:t>
      </w:r>
    </w:p>
    <w:p w:rsidR="001E31B4" w:rsidRPr="001E31B4" w:rsidRDefault="001E31B4" w:rsidP="001E31B4">
      <w:pPr>
        <w:ind w:firstLine="0"/>
        <w:rPr>
          <w:rFonts w:ascii="Calibri" w:eastAsia="Times New Roman" w:hAnsi="Calibri" w:cs="Calibri"/>
        </w:rPr>
      </w:pPr>
      <w:r w:rsidRPr="001E31B4">
        <w:rPr>
          <w:rFonts w:ascii="Times New Roman" w:eastAsia="Times New Roman" w:hAnsi="Times New Roman" w:cs="Times New Roman"/>
        </w:rPr>
        <w:t>NGO and reason behind its beginning is a story that PR uses effectively so as to touch the emotional chord that is the harbinger of good news. The good news is the rise in the incoming funds that will be rightly used for the betterment of the society and its being.</w:t>
      </w:r>
    </w:p>
    <w:p w:rsidR="001E31B4" w:rsidRPr="001E31B4" w:rsidRDefault="001E31B4" w:rsidP="001E31B4">
      <w:pPr>
        <w:ind w:firstLine="0"/>
        <w:rPr>
          <w:rFonts w:ascii="Calibri" w:eastAsia="Times New Roman" w:hAnsi="Calibri" w:cs="Calibri"/>
        </w:rPr>
      </w:pPr>
      <w:r w:rsidRPr="001E31B4">
        <w:rPr>
          <w:rFonts w:ascii="Times New Roman" w:eastAsia="Times New Roman" w:hAnsi="Times New Roman" w:cs="Times New Roman"/>
        </w:rPr>
        <w:t xml:space="preserve">Those NGOs which have gained a relative status in the market now look forward to establish themselves into a brand. For this, they source journalists with good networking skills so that the story of the NGO is well presented in the media or during the press release. Press release is a </w:t>
      </w:r>
      <w:proofErr w:type="gramStart"/>
      <w:r w:rsidRPr="001E31B4">
        <w:rPr>
          <w:rFonts w:ascii="Times New Roman" w:eastAsia="Times New Roman" w:hAnsi="Times New Roman" w:cs="Times New Roman"/>
        </w:rPr>
        <w:t>positive</w:t>
      </w:r>
      <w:proofErr w:type="gramEnd"/>
      <w:r w:rsidRPr="001E31B4">
        <w:rPr>
          <w:rFonts w:ascii="Times New Roman" w:eastAsia="Times New Roman" w:hAnsi="Times New Roman" w:cs="Times New Roman"/>
        </w:rPr>
        <w:t xml:space="preserve"> marketing that is a big leap towards creating a brand name.</w:t>
      </w:r>
    </w:p>
    <w:p w:rsidR="001E31B4" w:rsidRPr="001E31B4" w:rsidRDefault="001E31B4" w:rsidP="001E31B4">
      <w:pPr>
        <w:ind w:firstLine="0"/>
        <w:rPr>
          <w:rFonts w:ascii="Calibri" w:eastAsia="Times New Roman" w:hAnsi="Calibri" w:cs="Calibri"/>
        </w:rPr>
      </w:pPr>
      <w:r w:rsidRPr="001E31B4">
        <w:rPr>
          <w:rFonts w:ascii="Times New Roman" w:eastAsia="Times New Roman" w:hAnsi="Times New Roman" w:cs="Times New Roman"/>
        </w:rPr>
        <w:t xml:space="preserve">Other than getting in contact with the journalists the </w:t>
      </w:r>
      <w:hyperlink r:id="rId4" w:history="1">
        <w:r w:rsidRPr="00CF4D78">
          <w:rPr>
            <w:rStyle w:val="Hyperlink"/>
            <w:rFonts w:ascii="Times New Roman" w:eastAsia="Times New Roman" w:hAnsi="Times New Roman" w:cs="Times New Roman"/>
            <w:bCs/>
          </w:rPr>
          <w:t>PR agencies in Delhi</w:t>
        </w:r>
      </w:hyperlink>
      <w:r w:rsidRPr="001E31B4">
        <w:rPr>
          <w:rFonts w:ascii="Times New Roman" w:eastAsia="Times New Roman" w:hAnsi="Times New Roman" w:cs="Times New Roman"/>
        </w:rPr>
        <w:t xml:space="preserve"> has the knack to establish connections in Mumbai. They do this through a good networking and interpersonal skills. They engage a celebrity for promoting the NGO and owing to the popularity of the </w:t>
      </w:r>
      <w:proofErr w:type="gramStart"/>
      <w:r w:rsidRPr="001E31B4">
        <w:rPr>
          <w:rFonts w:ascii="Times New Roman" w:eastAsia="Times New Roman" w:hAnsi="Times New Roman" w:cs="Times New Roman"/>
        </w:rPr>
        <w:t>celebrity,</w:t>
      </w:r>
      <w:proofErr w:type="gramEnd"/>
      <w:r w:rsidRPr="001E31B4">
        <w:rPr>
          <w:rFonts w:ascii="Times New Roman" w:eastAsia="Times New Roman" w:hAnsi="Times New Roman" w:cs="Times New Roman"/>
        </w:rPr>
        <w:t xml:space="preserve"> a lot of common people are seen raising funds for the cause. The same is posted over various social media. For every success driven strategy that PR uses, NGO pays a significant amount. So other than getting a celebrity to publicize the NGO cause, if the same is posted using the </w:t>
      </w:r>
      <w:hyperlink r:id="rId5" w:history="1">
        <w:r w:rsidRPr="00CF4D78">
          <w:rPr>
            <w:rStyle w:val="Hyperlink"/>
            <w:rFonts w:ascii="Times New Roman" w:eastAsia="Times New Roman" w:hAnsi="Times New Roman" w:cs="Times New Roman"/>
            <w:bCs/>
          </w:rPr>
          <w:t>social media marketing services</w:t>
        </w:r>
      </w:hyperlink>
      <w:r w:rsidRPr="001E31B4">
        <w:rPr>
          <w:rFonts w:ascii="Times New Roman" w:eastAsia="Times New Roman" w:hAnsi="Times New Roman" w:cs="Times New Roman"/>
        </w:rPr>
        <w:t>, there is a price that is paid for it.</w:t>
      </w:r>
    </w:p>
    <w:p w:rsidR="00FD4401" w:rsidRPr="001E31B4" w:rsidRDefault="00FD4401" w:rsidP="001E31B4"/>
    <w:sectPr w:rsidR="00FD4401" w:rsidRPr="001E31B4"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2E7"/>
    <w:rsid w:val="000050B8"/>
    <w:rsid w:val="00006654"/>
    <w:rsid w:val="00017993"/>
    <w:rsid w:val="00023EB7"/>
    <w:rsid w:val="0002542B"/>
    <w:rsid w:val="00031882"/>
    <w:rsid w:val="00032046"/>
    <w:rsid w:val="000368D7"/>
    <w:rsid w:val="0005203E"/>
    <w:rsid w:val="00056FD4"/>
    <w:rsid w:val="000575C5"/>
    <w:rsid w:val="00061EDF"/>
    <w:rsid w:val="000F47BA"/>
    <w:rsid w:val="000F5270"/>
    <w:rsid w:val="0010068D"/>
    <w:rsid w:val="00103403"/>
    <w:rsid w:val="0010637B"/>
    <w:rsid w:val="0010789D"/>
    <w:rsid w:val="0011667F"/>
    <w:rsid w:val="00123C85"/>
    <w:rsid w:val="001807AA"/>
    <w:rsid w:val="00181A2A"/>
    <w:rsid w:val="00181ECB"/>
    <w:rsid w:val="00193CAB"/>
    <w:rsid w:val="001A0EFD"/>
    <w:rsid w:val="001E31B4"/>
    <w:rsid w:val="00206654"/>
    <w:rsid w:val="00215470"/>
    <w:rsid w:val="00215D3C"/>
    <w:rsid w:val="00241EA4"/>
    <w:rsid w:val="00257515"/>
    <w:rsid w:val="00273FEE"/>
    <w:rsid w:val="00287F08"/>
    <w:rsid w:val="002A3731"/>
    <w:rsid w:val="002B2314"/>
    <w:rsid w:val="002C20F8"/>
    <w:rsid w:val="002E16C5"/>
    <w:rsid w:val="002E1A0B"/>
    <w:rsid w:val="002E4109"/>
    <w:rsid w:val="002F3387"/>
    <w:rsid w:val="00303647"/>
    <w:rsid w:val="00307093"/>
    <w:rsid w:val="003071A9"/>
    <w:rsid w:val="003507D9"/>
    <w:rsid w:val="00352C1C"/>
    <w:rsid w:val="00353132"/>
    <w:rsid w:val="00354572"/>
    <w:rsid w:val="00360F49"/>
    <w:rsid w:val="003766BE"/>
    <w:rsid w:val="00381856"/>
    <w:rsid w:val="00386841"/>
    <w:rsid w:val="00395A89"/>
    <w:rsid w:val="0039633D"/>
    <w:rsid w:val="003A4497"/>
    <w:rsid w:val="003A52BA"/>
    <w:rsid w:val="003D1EB1"/>
    <w:rsid w:val="003D4324"/>
    <w:rsid w:val="003E5D76"/>
    <w:rsid w:val="003F61FD"/>
    <w:rsid w:val="00445C9B"/>
    <w:rsid w:val="00450EFB"/>
    <w:rsid w:val="0047479D"/>
    <w:rsid w:val="004777DE"/>
    <w:rsid w:val="00482E91"/>
    <w:rsid w:val="00486A65"/>
    <w:rsid w:val="0048726F"/>
    <w:rsid w:val="004A5BAE"/>
    <w:rsid w:val="004B39B9"/>
    <w:rsid w:val="004B731B"/>
    <w:rsid w:val="004B78A6"/>
    <w:rsid w:val="004E717D"/>
    <w:rsid w:val="004F0FEB"/>
    <w:rsid w:val="004F6A0B"/>
    <w:rsid w:val="00521877"/>
    <w:rsid w:val="0053095B"/>
    <w:rsid w:val="005367E0"/>
    <w:rsid w:val="00543732"/>
    <w:rsid w:val="0054506B"/>
    <w:rsid w:val="00562889"/>
    <w:rsid w:val="0057507D"/>
    <w:rsid w:val="005866E3"/>
    <w:rsid w:val="005A3EF1"/>
    <w:rsid w:val="005B2C75"/>
    <w:rsid w:val="005B6480"/>
    <w:rsid w:val="005D7450"/>
    <w:rsid w:val="00603EC3"/>
    <w:rsid w:val="00605C45"/>
    <w:rsid w:val="00616DF6"/>
    <w:rsid w:val="006250A2"/>
    <w:rsid w:val="00636EA9"/>
    <w:rsid w:val="0064572E"/>
    <w:rsid w:val="006626F4"/>
    <w:rsid w:val="00670CCC"/>
    <w:rsid w:val="0067346C"/>
    <w:rsid w:val="00680CF6"/>
    <w:rsid w:val="006921BD"/>
    <w:rsid w:val="006A739C"/>
    <w:rsid w:val="006E37FA"/>
    <w:rsid w:val="006F3933"/>
    <w:rsid w:val="006F530B"/>
    <w:rsid w:val="00701421"/>
    <w:rsid w:val="00710CCA"/>
    <w:rsid w:val="00713850"/>
    <w:rsid w:val="00752AFC"/>
    <w:rsid w:val="0075611E"/>
    <w:rsid w:val="00761244"/>
    <w:rsid w:val="00776B9F"/>
    <w:rsid w:val="0079697B"/>
    <w:rsid w:val="007A2C9D"/>
    <w:rsid w:val="007B18D3"/>
    <w:rsid w:val="007B22F2"/>
    <w:rsid w:val="007C4AF3"/>
    <w:rsid w:val="007D6428"/>
    <w:rsid w:val="007E0CF3"/>
    <w:rsid w:val="007E1148"/>
    <w:rsid w:val="0080607E"/>
    <w:rsid w:val="00824648"/>
    <w:rsid w:val="008332E7"/>
    <w:rsid w:val="00854D6F"/>
    <w:rsid w:val="00866AE8"/>
    <w:rsid w:val="00874266"/>
    <w:rsid w:val="008820D9"/>
    <w:rsid w:val="008872E6"/>
    <w:rsid w:val="008954A7"/>
    <w:rsid w:val="008A52FC"/>
    <w:rsid w:val="008B7F17"/>
    <w:rsid w:val="008C5F68"/>
    <w:rsid w:val="008C75C9"/>
    <w:rsid w:val="008D1FEF"/>
    <w:rsid w:val="008E4AB5"/>
    <w:rsid w:val="0091197F"/>
    <w:rsid w:val="00914807"/>
    <w:rsid w:val="00914A67"/>
    <w:rsid w:val="009333DF"/>
    <w:rsid w:val="00940DB5"/>
    <w:rsid w:val="00951133"/>
    <w:rsid w:val="00963119"/>
    <w:rsid w:val="009703FF"/>
    <w:rsid w:val="00976063"/>
    <w:rsid w:val="0098016F"/>
    <w:rsid w:val="00980C67"/>
    <w:rsid w:val="009974DF"/>
    <w:rsid w:val="009E1E85"/>
    <w:rsid w:val="009F266F"/>
    <w:rsid w:val="00A3094A"/>
    <w:rsid w:val="00A354E8"/>
    <w:rsid w:val="00A40683"/>
    <w:rsid w:val="00A41431"/>
    <w:rsid w:val="00A470F2"/>
    <w:rsid w:val="00A6058F"/>
    <w:rsid w:val="00A65D9B"/>
    <w:rsid w:val="00A8561F"/>
    <w:rsid w:val="00AC48E8"/>
    <w:rsid w:val="00AC632C"/>
    <w:rsid w:val="00AD2A4F"/>
    <w:rsid w:val="00AD6503"/>
    <w:rsid w:val="00AD77BF"/>
    <w:rsid w:val="00AF29E4"/>
    <w:rsid w:val="00AF6716"/>
    <w:rsid w:val="00B0171A"/>
    <w:rsid w:val="00B22FE6"/>
    <w:rsid w:val="00B26079"/>
    <w:rsid w:val="00B354E5"/>
    <w:rsid w:val="00B42740"/>
    <w:rsid w:val="00B54514"/>
    <w:rsid w:val="00B560EF"/>
    <w:rsid w:val="00B60BA1"/>
    <w:rsid w:val="00B656A3"/>
    <w:rsid w:val="00B676FD"/>
    <w:rsid w:val="00B7565D"/>
    <w:rsid w:val="00B83528"/>
    <w:rsid w:val="00B844FE"/>
    <w:rsid w:val="00B85B5A"/>
    <w:rsid w:val="00BA75B1"/>
    <w:rsid w:val="00BD2777"/>
    <w:rsid w:val="00BD2811"/>
    <w:rsid w:val="00BD7701"/>
    <w:rsid w:val="00BE70FA"/>
    <w:rsid w:val="00C01A4E"/>
    <w:rsid w:val="00C121F2"/>
    <w:rsid w:val="00C23CC5"/>
    <w:rsid w:val="00C3517C"/>
    <w:rsid w:val="00C54743"/>
    <w:rsid w:val="00C81FAC"/>
    <w:rsid w:val="00C94F47"/>
    <w:rsid w:val="00CB6BC0"/>
    <w:rsid w:val="00CC0F6B"/>
    <w:rsid w:val="00CC1745"/>
    <w:rsid w:val="00CC2DCF"/>
    <w:rsid w:val="00CC3AA1"/>
    <w:rsid w:val="00CD62A1"/>
    <w:rsid w:val="00CD68C2"/>
    <w:rsid w:val="00CE28C2"/>
    <w:rsid w:val="00CE5017"/>
    <w:rsid w:val="00CE6615"/>
    <w:rsid w:val="00CF0B9B"/>
    <w:rsid w:val="00CF4D78"/>
    <w:rsid w:val="00D023E9"/>
    <w:rsid w:val="00D16E97"/>
    <w:rsid w:val="00D546C2"/>
    <w:rsid w:val="00D658A8"/>
    <w:rsid w:val="00D945DA"/>
    <w:rsid w:val="00DA1EE4"/>
    <w:rsid w:val="00DB2A4B"/>
    <w:rsid w:val="00DC4B84"/>
    <w:rsid w:val="00DF3AF4"/>
    <w:rsid w:val="00DF7E05"/>
    <w:rsid w:val="00E07D32"/>
    <w:rsid w:val="00E1681E"/>
    <w:rsid w:val="00E40986"/>
    <w:rsid w:val="00E414E6"/>
    <w:rsid w:val="00E46913"/>
    <w:rsid w:val="00E55FC0"/>
    <w:rsid w:val="00E66547"/>
    <w:rsid w:val="00E7312A"/>
    <w:rsid w:val="00E834B4"/>
    <w:rsid w:val="00E85FE1"/>
    <w:rsid w:val="00EC4476"/>
    <w:rsid w:val="00EF66E8"/>
    <w:rsid w:val="00EF728D"/>
    <w:rsid w:val="00F000CE"/>
    <w:rsid w:val="00F011DA"/>
    <w:rsid w:val="00F0154F"/>
    <w:rsid w:val="00F10DFD"/>
    <w:rsid w:val="00F150BE"/>
    <w:rsid w:val="00F214F3"/>
    <w:rsid w:val="00F279F1"/>
    <w:rsid w:val="00F43A86"/>
    <w:rsid w:val="00F70ED6"/>
    <w:rsid w:val="00F817B9"/>
    <w:rsid w:val="00F90BB9"/>
    <w:rsid w:val="00F913D7"/>
    <w:rsid w:val="00F969EB"/>
    <w:rsid w:val="00FC00E0"/>
    <w:rsid w:val="00FD4401"/>
    <w:rsid w:val="00FE420C"/>
    <w:rsid w:val="00FE5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4D7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5917204">
      <w:bodyDiv w:val="1"/>
      <w:marLeft w:val="0"/>
      <w:marRight w:val="0"/>
      <w:marTop w:val="0"/>
      <w:marBottom w:val="0"/>
      <w:divBdr>
        <w:top w:val="none" w:sz="0" w:space="0" w:color="auto"/>
        <w:left w:val="none" w:sz="0" w:space="0" w:color="auto"/>
        <w:bottom w:val="none" w:sz="0" w:space="0" w:color="auto"/>
        <w:right w:val="none" w:sz="0" w:space="0" w:color="auto"/>
      </w:divBdr>
    </w:div>
    <w:div w:id="892545276">
      <w:bodyDiv w:val="1"/>
      <w:marLeft w:val="0"/>
      <w:marRight w:val="0"/>
      <w:marTop w:val="0"/>
      <w:marBottom w:val="0"/>
      <w:divBdr>
        <w:top w:val="none" w:sz="0" w:space="0" w:color="auto"/>
        <w:left w:val="none" w:sz="0" w:space="0" w:color="auto"/>
        <w:bottom w:val="none" w:sz="0" w:space="0" w:color="auto"/>
        <w:right w:val="none" w:sz="0" w:space="0" w:color="auto"/>
      </w:divBdr>
    </w:div>
    <w:div w:id="1110784139">
      <w:bodyDiv w:val="1"/>
      <w:marLeft w:val="0"/>
      <w:marRight w:val="0"/>
      <w:marTop w:val="0"/>
      <w:marBottom w:val="0"/>
      <w:divBdr>
        <w:top w:val="none" w:sz="0" w:space="0" w:color="auto"/>
        <w:left w:val="none" w:sz="0" w:space="0" w:color="auto"/>
        <w:bottom w:val="none" w:sz="0" w:space="0" w:color="auto"/>
        <w:right w:val="none" w:sz="0" w:space="0" w:color="auto"/>
      </w:divBdr>
    </w:div>
    <w:div w:id="161960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yccommunication.com/services/social-media-marketing/" TargetMode="External"/><Relationship Id="rId4" Type="http://schemas.openxmlformats.org/officeDocument/2006/relationships/hyperlink" Target="https://www.tyccommuni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2019-09-25T11:10:00Z</dcterms:created>
  <dcterms:modified xsi:type="dcterms:W3CDTF">2019-09-25T11:10:00Z</dcterms:modified>
</cp:coreProperties>
</file>