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90" w:rsidRPr="00942B6E" w:rsidRDefault="00C40BFE">
      <w:pPr>
        <w:contextualSpacing w:val="0"/>
        <w:jc w:val="center"/>
        <w:rPr>
          <w:rFonts w:ascii="Buchanan Expanded" w:eastAsia="Calibri" w:hAnsi="Buchanan Expanded" w:cs="Calibri"/>
          <w:b/>
          <w:sz w:val="36"/>
          <w:szCs w:val="28"/>
        </w:rPr>
      </w:pPr>
      <w:bookmarkStart w:id="0" w:name="_GoBack"/>
      <w:bookmarkEnd w:id="0"/>
      <w:r w:rsidRPr="00942B6E">
        <w:rPr>
          <w:rFonts w:ascii="Buchanan Expanded" w:eastAsia="Calibri" w:hAnsi="Buchanan Expanded" w:cs="Calibri"/>
          <w:b/>
          <w:sz w:val="36"/>
          <w:szCs w:val="28"/>
        </w:rPr>
        <w:t xml:space="preserve">What should you share on social </w:t>
      </w:r>
      <w:r w:rsidR="002E234B" w:rsidRPr="00942B6E">
        <w:rPr>
          <w:rFonts w:ascii="Buchanan Expanded" w:eastAsia="Calibri" w:hAnsi="Buchanan Expanded" w:cs="Calibri"/>
          <w:b/>
          <w:sz w:val="36"/>
          <w:szCs w:val="28"/>
        </w:rPr>
        <w:t>media</w:t>
      </w:r>
      <w:r w:rsidRPr="00942B6E">
        <w:rPr>
          <w:rFonts w:ascii="Buchanan Expanded" w:eastAsia="Calibri" w:hAnsi="Buchanan Expanded" w:cs="Calibri"/>
          <w:b/>
          <w:sz w:val="36"/>
          <w:szCs w:val="28"/>
        </w:rPr>
        <w:t xml:space="preserve"> for a wider reach of your brand?</w:t>
      </w:r>
    </w:p>
    <w:p w:rsidR="002D4890" w:rsidRDefault="002D4890">
      <w:pPr>
        <w:contextualSpacing w:val="0"/>
        <w:rPr>
          <w:rFonts w:ascii="Calibri" w:eastAsia="Calibri" w:hAnsi="Calibri" w:cs="Calibri"/>
          <w:sz w:val="24"/>
          <w:szCs w:val="24"/>
        </w:rPr>
      </w:pPr>
    </w:p>
    <w:p w:rsidR="002D4890" w:rsidRDefault="00C40BFE">
      <w:pPr>
        <w:contextualSpacing w:val="0"/>
        <w:rPr>
          <w:rFonts w:ascii="Calibri" w:eastAsia="Calibri" w:hAnsi="Calibri" w:cs="Calibri"/>
          <w:sz w:val="24"/>
          <w:szCs w:val="24"/>
        </w:rPr>
      </w:pPr>
      <w:r>
        <w:rPr>
          <w:rFonts w:ascii="Calibri" w:eastAsia="Calibri" w:hAnsi="Calibri" w:cs="Calibri"/>
          <w:sz w:val="24"/>
          <w:szCs w:val="24"/>
        </w:rPr>
        <w:t xml:space="preserve">Social media is taking the market competition to all new level with more and more brands diving straight in for tapping on the potential customers. Business brands are trying every hook and crook method to promote themselves as the reliable service provider to attract a million customers through social media networking. For this, they remain perplexed by what kind of posts and content should they share with their target audience. Where one post hits a thousand likes, another one can’t even make it up to 100 likes. </w:t>
      </w:r>
    </w:p>
    <w:p w:rsidR="002D4890" w:rsidRDefault="002D4890">
      <w:pPr>
        <w:contextualSpacing w:val="0"/>
        <w:rPr>
          <w:rFonts w:ascii="Calibri" w:eastAsia="Calibri" w:hAnsi="Calibri" w:cs="Calibri"/>
          <w:sz w:val="24"/>
          <w:szCs w:val="24"/>
        </w:rPr>
      </w:pPr>
    </w:p>
    <w:p w:rsidR="002D4890" w:rsidRDefault="00C40BFE">
      <w:pPr>
        <w:contextualSpacing w:val="0"/>
        <w:rPr>
          <w:rFonts w:ascii="Calibri" w:eastAsia="Calibri" w:hAnsi="Calibri" w:cs="Calibri"/>
          <w:sz w:val="24"/>
          <w:szCs w:val="24"/>
        </w:rPr>
      </w:pPr>
      <w:r>
        <w:rPr>
          <w:rFonts w:ascii="Calibri" w:eastAsia="Calibri" w:hAnsi="Calibri" w:cs="Calibri"/>
          <w:sz w:val="24"/>
          <w:szCs w:val="24"/>
        </w:rPr>
        <w:t xml:space="preserve">Just like professional </w:t>
      </w:r>
      <w:hyperlink r:id="rId7" w:history="1">
        <w:r w:rsidRPr="008520EE">
          <w:rPr>
            <w:rStyle w:val="Hyperlink"/>
            <w:rFonts w:ascii="Calibri" w:eastAsia="Calibri" w:hAnsi="Calibri" w:cs="Calibri"/>
            <w:sz w:val="24"/>
            <w:szCs w:val="24"/>
            <w:u w:val="none"/>
          </w:rPr>
          <w:t>social media companies in Delhi</w:t>
        </w:r>
      </w:hyperlink>
      <w:r w:rsidRPr="008520EE">
        <w:rPr>
          <w:rFonts w:ascii="Calibri" w:eastAsia="Calibri" w:hAnsi="Calibri" w:cs="Calibri"/>
          <w:sz w:val="24"/>
          <w:szCs w:val="24"/>
        </w:rPr>
        <w:t>, brands have</w:t>
      </w:r>
      <w:r>
        <w:rPr>
          <w:rFonts w:ascii="Calibri" w:eastAsia="Calibri" w:hAnsi="Calibri" w:cs="Calibri"/>
          <w:sz w:val="24"/>
          <w:szCs w:val="24"/>
        </w:rPr>
        <w:t xml:space="preserve"> started building in-house teams of social media experts who extensively research the target audience and accordingly tailor a winning social media strategy. Some excel at the competition and a few fail at this because building a big and strong community of loyal audience a</w:t>
      </w:r>
      <w:r w:rsidRPr="00B24200">
        <w:rPr>
          <w:rFonts w:ascii="Calibri" w:eastAsia="Calibri" w:hAnsi="Calibri" w:cs="Calibri"/>
          <w:sz w:val="24"/>
          <w:szCs w:val="24"/>
        </w:rPr>
        <w:t xml:space="preserve">nd customers is a Herculean task. Ask any professional offering </w:t>
      </w:r>
      <w:hyperlink r:id="rId8" w:history="1">
        <w:r w:rsidR="00B24200" w:rsidRPr="00B24200">
          <w:rPr>
            <w:rStyle w:val="Hyperlink"/>
            <w:rFonts w:ascii="Calibri" w:eastAsia="Calibri" w:hAnsi="Calibri" w:cs="Calibri"/>
            <w:sz w:val="24"/>
            <w:szCs w:val="24"/>
            <w:u w:val="none"/>
          </w:rPr>
          <w:t>branding</w:t>
        </w:r>
        <w:r w:rsidRPr="00B24200">
          <w:rPr>
            <w:rStyle w:val="Hyperlink"/>
            <w:rFonts w:ascii="Calibri" w:eastAsia="Calibri" w:hAnsi="Calibri" w:cs="Calibri"/>
            <w:sz w:val="24"/>
            <w:szCs w:val="24"/>
            <w:u w:val="none"/>
          </w:rPr>
          <w:t xml:space="preserve"> services in Delhi</w:t>
        </w:r>
      </w:hyperlink>
      <w:r w:rsidRPr="00B24200">
        <w:rPr>
          <w:rFonts w:ascii="Calibri" w:eastAsia="Calibri" w:hAnsi="Calibri" w:cs="Calibri"/>
          <w:sz w:val="24"/>
          <w:szCs w:val="24"/>
        </w:rPr>
        <w:t>, and</w:t>
      </w:r>
      <w:r>
        <w:rPr>
          <w:rFonts w:ascii="Calibri" w:eastAsia="Calibri" w:hAnsi="Calibri" w:cs="Calibri"/>
          <w:sz w:val="24"/>
          <w:szCs w:val="24"/>
        </w:rPr>
        <w:t xml:space="preserve"> find the ever-changing interests and unpredictable behavior of the target audience. In such a case, what content should brands focus on sharing with the social media audience? Here’s are a few tidbits of information collected from social media experts in Delhi.</w:t>
      </w:r>
    </w:p>
    <w:p w:rsidR="002D4890" w:rsidRDefault="002D4890">
      <w:pPr>
        <w:contextualSpacing w:val="0"/>
        <w:rPr>
          <w:rFonts w:ascii="Calibri" w:eastAsia="Calibri" w:hAnsi="Calibri" w:cs="Calibri"/>
          <w:sz w:val="24"/>
          <w:szCs w:val="24"/>
        </w:rPr>
      </w:pPr>
    </w:p>
    <w:p w:rsidR="002D4890" w:rsidRDefault="00C40BFE">
      <w:pPr>
        <w:contextualSpacing w:val="0"/>
        <w:rPr>
          <w:rFonts w:ascii="Calibri" w:eastAsia="Calibri" w:hAnsi="Calibri" w:cs="Calibri"/>
          <w:b/>
          <w:sz w:val="24"/>
          <w:szCs w:val="24"/>
        </w:rPr>
      </w:pPr>
      <w:r>
        <w:rPr>
          <w:rFonts w:ascii="Calibri" w:eastAsia="Calibri" w:hAnsi="Calibri" w:cs="Calibri"/>
          <w:b/>
          <w:sz w:val="24"/>
          <w:szCs w:val="24"/>
        </w:rPr>
        <w:t xml:space="preserve">Non-branded content work wonders </w:t>
      </w:r>
    </w:p>
    <w:p w:rsidR="002D4890" w:rsidRDefault="00C40BFE">
      <w:pPr>
        <w:contextualSpacing w:val="0"/>
        <w:rPr>
          <w:rFonts w:ascii="Calibri" w:eastAsia="Calibri" w:hAnsi="Calibri" w:cs="Calibri"/>
          <w:sz w:val="24"/>
          <w:szCs w:val="24"/>
        </w:rPr>
      </w:pPr>
      <w:r>
        <w:rPr>
          <w:rFonts w:ascii="Calibri" w:eastAsia="Calibri" w:hAnsi="Calibri" w:cs="Calibri"/>
          <w:sz w:val="24"/>
          <w:szCs w:val="24"/>
        </w:rPr>
        <w:t xml:space="preserve">Sharing branded content every time won’t suit the taste of your audience. Today, social media users are seen more inclined towards authentic and non-branded content. Snapshots of your fun team activity on Saturdays with some quirky captions may interest your audience. If going out for a meeting, snap a photo and tweet! Working on an important and challenging project? Tweet it! </w:t>
      </w:r>
    </w:p>
    <w:p w:rsidR="002D4890" w:rsidRDefault="002D4890">
      <w:pPr>
        <w:contextualSpacing w:val="0"/>
        <w:rPr>
          <w:rFonts w:ascii="Calibri" w:eastAsia="Calibri" w:hAnsi="Calibri" w:cs="Calibri"/>
          <w:sz w:val="24"/>
          <w:szCs w:val="24"/>
        </w:rPr>
      </w:pPr>
    </w:p>
    <w:p w:rsidR="002D4890" w:rsidRDefault="00C40BFE">
      <w:pPr>
        <w:contextualSpacing w:val="0"/>
        <w:rPr>
          <w:rFonts w:ascii="Calibri" w:eastAsia="Calibri" w:hAnsi="Calibri" w:cs="Calibri"/>
          <w:b/>
          <w:sz w:val="24"/>
          <w:szCs w:val="24"/>
        </w:rPr>
      </w:pPr>
      <w:r>
        <w:rPr>
          <w:rFonts w:ascii="Calibri" w:eastAsia="Calibri" w:hAnsi="Calibri" w:cs="Calibri"/>
          <w:b/>
          <w:sz w:val="24"/>
          <w:szCs w:val="24"/>
        </w:rPr>
        <w:t>Confidence is the holy grail</w:t>
      </w:r>
    </w:p>
    <w:p w:rsidR="002D4890" w:rsidRDefault="00C40BFE">
      <w:pPr>
        <w:contextualSpacing w:val="0"/>
        <w:rPr>
          <w:rFonts w:ascii="Calibri" w:eastAsia="Calibri" w:hAnsi="Calibri" w:cs="Calibri"/>
          <w:sz w:val="24"/>
          <w:szCs w:val="24"/>
        </w:rPr>
      </w:pPr>
      <w:r>
        <w:rPr>
          <w:rFonts w:ascii="Calibri" w:eastAsia="Calibri" w:hAnsi="Calibri" w:cs="Calibri"/>
          <w:sz w:val="24"/>
          <w:szCs w:val="24"/>
        </w:rPr>
        <w:t>You don’t necessarily need to share posts concerning your services and expertise. Off-topic content and opinions bring authenticity to your profile and create an understanding with your followers. Stop hesitating to share your correct opinion on something controversial. You should create a responsible brand which you really are. This brings you closer to your followers.</w:t>
      </w:r>
    </w:p>
    <w:p w:rsidR="002D4890" w:rsidRDefault="002D4890">
      <w:pPr>
        <w:contextualSpacing w:val="0"/>
        <w:rPr>
          <w:rFonts w:ascii="Calibri" w:eastAsia="Calibri" w:hAnsi="Calibri" w:cs="Calibri"/>
          <w:sz w:val="24"/>
          <w:szCs w:val="24"/>
        </w:rPr>
      </w:pPr>
    </w:p>
    <w:p w:rsidR="002D4890" w:rsidRDefault="00C40BFE">
      <w:pPr>
        <w:contextualSpacing w:val="0"/>
        <w:rPr>
          <w:rFonts w:ascii="Calibri" w:eastAsia="Calibri" w:hAnsi="Calibri" w:cs="Calibri"/>
          <w:b/>
          <w:sz w:val="24"/>
          <w:szCs w:val="24"/>
        </w:rPr>
      </w:pPr>
      <w:r>
        <w:rPr>
          <w:rFonts w:ascii="Calibri" w:eastAsia="Calibri" w:hAnsi="Calibri" w:cs="Calibri"/>
          <w:b/>
          <w:sz w:val="24"/>
          <w:szCs w:val="24"/>
        </w:rPr>
        <w:t>Reciprocity never lets you down</w:t>
      </w:r>
    </w:p>
    <w:p w:rsidR="002D4890" w:rsidRDefault="00C40BFE">
      <w:pPr>
        <w:contextualSpacing w:val="0"/>
        <w:rPr>
          <w:rFonts w:ascii="Calibri" w:eastAsia="Calibri" w:hAnsi="Calibri" w:cs="Calibri"/>
          <w:sz w:val="24"/>
          <w:szCs w:val="24"/>
        </w:rPr>
      </w:pPr>
      <w:r>
        <w:rPr>
          <w:rFonts w:ascii="Calibri" w:eastAsia="Calibri" w:hAnsi="Calibri" w:cs="Calibri"/>
          <w:sz w:val="24"/>
          <w:szCs w:val="24"/>
        </w:rPr>
        <w:t xml:space="preserve">Social media networking is all about engagement. If you are focused only on your brand and determined only to voice your brand instead of listening to others, chances would be rare to get success. The experts working in big social media companies in Delhi always suggest helping other people grow their social media visibility and appreciate their efforts. You should often </w:t>
      </w:r>
      <w:r>
        <w:rPr>
          <w:rFonts w:ascii="Calibri" w:eastAsia="Calibri" w:hAnsi="Calibri" w:cs="Calibri"/>
          <w:sz w:val="24"/>
          <w:szCs w:val="24"/>
        </w:rPr>
        <w:lastRenderedPageBreak/>
        <w:t>praise the work of others by sharing or commenting on their posts. Don’t be afraid to praise your competitors’ work. As the law of reciprocity goes, you will get the same back in return. When your competitors and followers see you are engaging and empathetic instead of being entirely self-centric, they will find you interesting and engaging brand worth following</w:t>
      </w:r>
      <w:r w:rsidR="00454B83">
        <w:rPr>
          <w:rFonts w:ascii="Calibri" w:eastAsia="Calibri" w:hAnsi="Calibri" w:cs="Calibri"/>
          <w:sz w:val="24"/>
          <w:szCs w:val="24"/>
        </w:rPr>
        <w:t>.</w:t>
      </w:r>
    </w:p>
    <w:sectPr w:rsidR="002D4890" w:rsidSect="001D24B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C2" w:rsidRDefault="003B1DC2">
      <w:pPr>
        <w:spacing w:line="240" w:lineRule="auto"/>
      </w:pPr>
      <w:r>
        <w:separator/>
      </w:r>
    </w:p>
  </w:endnote>
  <w:endnote w:type="continuationSeparator" w:id="0">
    <w:p w:rsidR="003B1DC2" w:rsidRDefault="003B1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C2" w:rsidRDefault="003B1DC2">
      <w:pPr>
        <w:spacing w:line="240" w:lineRule="auto"/>
      </w:pPr>
      <w:r>
        <w:separator/>
      </w:r>
    </w:p>
  </w:footnote>
  <w:footnote w:type="continuationSeparator" w:id="0">
    <w:p w:rsidR="003B1DC2" w:rsidRDefault="003B1D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90" w:rsidRDefault="002D4890">
    <w:pPr>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90"/>
    <w:rsid w:val="001D24B2"/>
    <w:rsid w:val="002115CD"/>
    <w:rsid w:val="00272CDD"/>
    <w:rsid w:val="002D4890"/>
    <w:rsid w:val="002E234B"/>
    <w:rsid w:val="003B1DC2"/>
    <w:rsid w:val="00454B83"/>
    <w:rsid w:val="005B6966"/>
    <w:rsid w:val="008520EE"/>
    <w:rsid w:val="00942B6E"/>
    <w:rsid w:val="009763C3"/>
    <w:rsid w:val="00B24200"/>
    <w:rsid w:val="00C40BFE"/>
    <w:rsid w:val="00E25463"/>
    <w:rsid w:val="00EE4A5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520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52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brand-communications/" TargetMode="External"/><Relationship Id="rId3" Type="http://schemas.openxmlformats.org/officeDocument/2006/relationships/settings" Target="settings.xml"/><Relationship Id="rId7" Type="http://schemas.openxmlformats.org/officeDocument/2006/relationships/hyperlink" Target="https://www.tyccommunication.com/services/social-media-market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TYCC-PC-14</dc:creator>
  <cp:lastModifiedBy>user</cp:lastModifiedBy>
  <cp:revision>2</cp:revision>
  <dcterms:created xsi:type="dcterms:W3CDTF">2019-06-07T09:29:00Z</dcterms:created>
  <dcterms:modified xsi:type="dcterms:W3CDTF">2019-06-07T09:29:00Z</dcterms:modified>
</cp:coreProperties>
</file>