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FBF" w:rsidRPr="00E47C8A" w:rsidRDefault="00851FBF" w:rsidP="00851FBF">
      <w:pPr>
        <w:ind w:firstLine="0"/>
        <w:jc w:val="center"/>
        <w:rPr>
          <w:rFonts w:ascii="Buchanan Expanded" w:eastAsia="Times New Roman" w:hAnsi="Buchanan Expanded" w:cs="Calibri"/>
          <w:sz w:val="36"/>
        </w:rPr>
      </w:pPr>
      <w:r w:rsidRPr="00E47C8A">
        <w:rPr>
          <w:rFonts w:ascii="Buchanan Expanded" w:eastAsia="Times New Roman" w:hAnsi="Buchanan Expanded" w:cs="Times New Roman"/>
          <w:b/>
          <w:bCs/>
          <w:sz w:val="36"/>
        </w:rPr>
        <w:t>PR Companies and their Target Orientation</w:t>
      </w:r>
    </w:p>
    <w:p w:rsidR="00851FBF" w:rsidRPr="005A33CC" w:rsidRDefault="00851FBF" w:rsidP="00851FBF">
      <w:pPr>
        <w:ind w:firstLine="0"/>
        <w:rPr>
          <w:rFonts w:ascii="Calibri" w:eastAsia="Times New Roman" w:hAnsi="Calibri" w:cs="Calibri"/>
        </w:rPr>
      </w:pPr>
      <w:r w:rsidRPr="005A33CC">
        <w:rPr>
          <w:rFonts w:ascii="Times New Roman" w:eastAsia="Times New Roman" w:hAnsi="Times New Roman" w:cs="Times New Roman"/>
          <w:bCs/>
        </w:rPr>
        <w:t xml:space="preserve">Social Media Marketing Services </w:t>
      </w:r>
      <w:r w:rsidRPr="005A33CC">
        <w:rPr>
          <w:rFonts w:ascii="Times New Roman" w:eastAsia="Times New Roman" w:hAnsi="Times New Roman" w:cs="Times New Roman"/>
        </w:rPr>
        <w:t xml:space="preserve">and PR Companies are although interdependent but have a slight difference in market targets. Let us enumerate the targets that </w:t>
      </w:r>
      <w:r w:rsidRPr="005A33CC">
        <w:rPr>
          <w:rFonts w:ascii="Times New Roman" w:eastAsia="Times New Roman" w:hAnsi="Times New Roman" w:cs="Times New Roman"/>
          <w:bCs/>
        </w:rPr>
        <w:t xml:space="preserve">PR Companies in Delhi </w:t>
      </w:r>
      <w:r w:rsidRPr="005A33CC">
        <w:rPr>
          <w:rFonts w:ascii="Times New Roman" w:eastAsia="Times New Roman" w:hAnsi="Times New Roman" w:cs="Times New Roman"/>
        </w:rPr>
        <w:t>and various parts of the country focus on while rendering services:</w:t>
      </w:r>
    </w:p>
    <w:p w:rsidR="00851FBF" w:rsidRPr="00851FBF" w:rsidRDefault="00851FBF" w:rsidP="00851FBF">
      <w:pPr>
        <w:ind w:firstLine="0"/>
        <w:rPr>
          <w:rFonts w:ascii="Calibri" w:eastAsia="Times New Roman" w:hAnsi="Calibri" w:cs="Calibri"/>
        </w:rPr>
      </w:pPr>
      <w:r w:rsidRPr="00DA5BEF">
        <w:rPr>
          <w:rFonts w:ascii="Times New Roman" w:eastAsia="Times New Roman" w:hAnsi="Times New Roman" w:cs="Times New Roman"/>
          <w:b/>
        </w:rPr>
        <w:t>1.Generating Interest:</w:t>
      </w:r>
      <w:r w:rsidRPr="00851FBF">
        <w:rPr>
          <w:rFonts w:ascii="Times New Roman" w:eastAsia="Times New Roman" w:hAnsi="Times New Roman" w:cs="Times New Roman"/>
        </w:rPr>
        <w:t xml:space="preserve"> The face value of the product and services is most important as it is the first thing that a buyer/consumer looks at. Based on that a business can grow and gain popularity. So a PR company can generate a positive story about a certain business or a service and circulate the same all over the media, or other platforms. This will create the interest of the prospective customers and they will look forward to the products and services that are propagated.</w:t>
      </w:r>
    </w:p>
    <w:p w:rsidR="00851FBF" w:rsidRPr="00851FBF" w:rsidRDefault="00851FBF" w:rsidP="00851FBF">
      <w:pPr>
        <w:ind w:firstLine="0"/>
        <w:rPr>
          <w:rFonts w:ascii="Calibri" w:eastAsia="Times New Roman" w:hAnsi="Calibri" w:cs="Calibri"/>
        </w:rPr>
      </w:pPr>
      <w:r w:rsidRPr="00DA5BEF">
        <w:rPr>
          <w:rFonts w:ascii="Times New Roman" w:eastAsia="Times New Roman" w:hAnsi="Times New Roman" w:cs="Times New Roman"/>
          <w:b/>
        </w:rPr>
        <w:t>2. Raising Perception:</w:t>
      </w:r>
      <w:r w:rsidRPr="00851FBF">
        <w:rPr>
          <w:rFonts w:ascii="Times New Roman" w:eastAsia="Times New Roman" w:hAnsi="Times New Roman" w:cs="Times New Roman"/>
        </w:rPr>
        <w:t xml:space="preserve"> Re-launching business, ideating the existing one, enhancing the product line, addition of new services, or any immediate or well-planned change in the business must be informed to the customers for obvious reasons. This increase in customer knowledge can easily be done through PR Companies of the respective cities. For example, an expansion of a business in Delhi can be well covered by </w:t>
      </w:r>
      <w:hyperlink r:id="rId4" w:history="1">
        <w:r w:rsidRPr="00DA5BEF">
          <w:rPr>
            <w:rStyle w:val="Hyperlink"/>
            <w:rFonts w:ascii="Times New Roman" w:eastAsia="Times New Roman" w:hAnsi="Times New Roman" w:cs="Times New Roman"/>
            <w:bCs/>
          </w:rPr>
          <w:t>PR Companies in Delhi</w:t>
        </w:r>
      </w:hyperlink>
      <w:r w:rsidRPr="00851FBF">
        <w:rPr>
          <w:rFonts w:ascii="Times New Roman" w:eastAsia="Times New Roman" w:hAnsi="Times New Roman" w:cs="Times New Roman"/>
          <w:b/>
          <w:bCs/>
        </w:rPr>
        <w:t xml:space="preserve"> </w:t>
      </w:r>
      <w:r w:rsidRPr="00851FBF">
        <w:rPr>
          <w:rFonts w:ascii="Times New Roman" w:eastAsia="Times New Roman" w:hAnsi="Times New Roman" w:cs="Times New Roman"/>
        </w:rPr>
        <w:t xml:space="preserve">and the benefits can be observed soon. </w:t>
      </w:r>
    </w:p>
    <w:p w:rsidR="00851FBF" w:rsidRPr="00851FBF" w:rsidRDefault="00851FBF" w:rsidP="00851FBF">
      <w:pPr>
        <w:ind w:firstLine="0"/>
        <w:rPr>
          <w:rFonts w:ascii="Calibri" w:eastAsia="Times New Roman" w:hAnsi="Calibri" w:cs="Calibri"/>
        </w:rPr>
      </w:pPr>
      <w:r w:rsidRPr="00DA5BEF">
        <w:rPr>
          <w:rFonts w:ascii="Times New Roman" w:eastAsia="Times New Roman" w:hAnsi="Times New Roman" w:cs="Times New Roman"/>
          <w:b/>
        </w:rPr>
        <w:t>3. Proffering right information:</w:t>
      </w:r>
      <w:r w:rsidRPr="00851FBF">
        <w:rPr>
          <w:rFonts w:ascii="Times New Roman" w:eastAsia="Times New Roman" w:hAnsi="Times New Roman" w:cs="Times New Roman"/>
        </w:rPr>
        <w:t xml:space="preserve"> Sometimes, when the product and services are visible in the market, but the scope of the same is unclear, PR well clarifies these through conveying the exact set of services. This enables the customers to further their needs if they are already loyal to the company. Else, PR can inform the buyers and set the expectation right. </w:t>
      </w:r>
    </w:p>
    <w:p w:rsidR="00851FBF" w:rsidRPr="00851FBF" w:rsidRDefault="00851FBF" w:rsidP="00851FBF">
      <w:pPr>
        <w:ind w:firstLine="0"/>
        <w:rPr>
          <w:rFonts w:ascii="Calibri" w:eastAsia="Times New Roman" w:hAnsi="Calibri" w:cs="Calibri"/>
        </w:rPr>
      </w:pPr>
      <w:r w:rsidRPr="00DA5BEF">
        <w:rPr>
          <w:rFonts w:ascii="Times New Roman" w:eastAsia="Times New Roman" w:hAnsi="Times New Roman" w:cs="Times New Roman"/>
          <w:b/>
        </w:rPr>
        <w:t>4.  Increase the demand:</w:t>
      </w:r>
      <w:r w:rsidRPr="00851FBF">
        <w:rPr>
          <w:rFonts w:ascii="Times New Roman" w:eastAsia="Times New Roman" w:hAnsi="Times New Roman" w:cs="Times New Roman"/>
        </w:rPr>
        <w:t xml:space="preserve"> Sometimes the consumers are aware of the presence of the product, but they are not attracted to indulge in shopping from them. A PR firm targets such customers and stimulate their demand such that they are urged to buy. They make promises that are attractive and also fulfill them to gain a presence in the market and create a niche for the products as well. </w:t>
      </w:r>
    </w:p>
    <w:p w:rsidR="00851FBF" w:rsidRPr="00851FBF" w:rsidRDefault="00851FBF" w:rsidP="00851FBF">
      <w:pPr>
        <w:ind w:firstLine="0"/>
        <w:rPr>
          <w:rFonts w:ascii="Calibri" w:eastAsia="Times New Roman" w:hAnsi="Calibri" w:cs="Calibri"/>
        </w:rPr>
      </w:pPr>
      <w:r w:rsidRPr="00DA5BEF">
        <w:rPr>
          <w:rFonts w:ascii="Times New Roman" w:eastAsia="Times New Roman" w:hAnsi="Times New Roman" w:cs="Times New Roman"/>
          <w:b/>
        </w:rPr>
        <w:t>5. Branding Image:</w:t>
      </w:r>
      <w:r w:rsidRPr="00851FBF">
        <w:rPr>
          <w:rFonts w:ascii="Times New Roman" w:eastAsia="Times New Roman" w:hAnsi="Times New Roman" w:cs="Times New Roman"/>
        </w:rPr>
        <w:t xml:space="preserve"> It is more of the connection that brings the trust factor among the consumers than only the quality of the product. When the business owners connect well through PR, the consumers automatically reinforce others and become evangelists for the company and its products. </w:t>
      </w:r>
    </w:p>
    <w:p w:rsidR="00851FBF" w:rsidRPr="00851FBF" w:rsidRDefault="00851FBF" w:rsidP="00851FBF">
      <w:pPr>
        <w:ind w:firstLine="0"/>
        <w:rPr>
          <w:rFonts w:ascii="Calibri" w:eastAsia="Times New Roman" w:hAnsi="Calibri" w:cs="Calibri"/>
        </w:rPr>
      </w:pPr>
      <w:r w:rsidRPr="00851FBF">
        <w:rPr>
          <w:rFonts w:ascii="Times New Roman" w:eastAsia="Times New Roman" w:hAnsi="Times New Roman" w:cs="Times New Roman"/>
        </w:rPr>
        <w:t xml:space="preserve">To ascertain these targets, PR companies opt for </w:t>
      </w:r>
      <w:hyperlink r:id="rId5" w:history="1">
        <w:r w:rsidRPr="00DA5BEF">
          <w:rPr>
            <w:rStyle w:val="Hyperlink"/>
            <w:rFonts w:ascii="Times New Roman" w:eastAsia="Times New Roman" w:hAnsi="Times New Roman" w:cs="Times New Roman"/>
          </w:rPr>
          <w:t>SEO strategies</w:t>
        </w:r>
      </w:hyperlink>
      <w:r w:rsidRPr="00851FBF">
        <w:rPr>
          <w:rFonts w:ascii="Times New Roman" w:eastAsia="Times New Roman" w:hAnsi="Times New Roman" w:cs="Times New Roman"/>
        </w:rPr>
        <w:t>, Media promotion, Social Media Marketing Services and a few others.  </w:t>
      </w:r>
    </w:p>
    <w:p w:rsidR="00437152" w:rsidRPr="00851FBF" w:rsidRDefault="00437152" w:rsidP="00851FBF"/>
    <w:sectPr w:rsidR="00437152" w:rsidRPr="00851FBF"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07C2C"/>
    <w:rsid w:val="00004376"/>
    <w:rsid w:val="0002322E"/>
    <w:rsid w:val="000468A4"/>
    <w:rsid w:val="000658D8"/>
    <w:rsid w:val="000729CE"/>
    <w:rsid w:val="000730DF"/>
    <w:rsid w:val="000760C4"/>
    <w:rsid w:val="00077F49"/>
    <w:rsid w:val="000B4A6D"/>
    <w:rsid w:val="000E3A4E"/>
    <w:rsid w:val="0015211A"/>
    <w:rsid w:val="00173E78"/>
    <w:rsid w:val="00197669"/>
    <w:rsid w:val="001C0E20"/>
    <w:rsid w:val="001D011A"/>
    <w:rsid w:val="001E31A7"/>
    <w:rsid w:val="001E5751"/>
    <w:rsid w:val="001F69F3"/>
    <w:rsid w:val="00205A06"/>
    <w:rsid w:val="00227323"/>
    <w:rsid w:val="00241EA4"/>
    <w:rsid w:val="002849D7"/>
    <w:rsid w:val="002A2503"/>
    <w:rsid w:val="00315F7B"/>
    <w:rsid w:val="00322686"/>
    <w:rsid w:val="00364E79"/>
    <w:rsid w:val="00371C2F"/>
    <w:rsid w:val="00376861"/>
    <w:rsid w:val="0038006C"/>
    <w:rsid w:val="003B3CF8"/>
    <w:rsid w:val="003C30DD"/>
    <w:rsid w:val="003D0703"/>
    <w:rsid w:val="003D30E8"/>
    <w:rsid w:val="003D4324"/>
    <w:rsid w:val="003E5E3D"/>
    <w:rsid w:val="00417BF9"/>
    <w:rsid w:val="004221E0"/>
    <w:rsid w:val="00422A3E"/>
    <w:rsid w:val="004271CA"/>
    <w:rsid w:val="004303B5"/>
    <w:rsid w:val="00437152"/>
    <w:rsid w:val="0044196D"/>
    <w:rsid w:val="00453B91"/>
    <w:rsid w:val="004715AF"/>
    <w:rsid w:val="00471CC7"/>
    <w:rsid w:val="004724CC"/>
    <w:rsid w:val="00474CE4"/>
    <w:rsid w:val="00480559"/>
    <w:rsid w:val="004B4009"/>
    <w:rsid w:val="004B7126"/>
    <w:rsid w:val="004C22D2"/>
    <w:rsid w:val="004D375B"/>
    <w:rsid w:val="004D4082"/>
    <w:rsid w:val="004E11DF"/>
    <w:rsid w:val="00505695"/>
    <w:rsid w:val="0053557D"/>
    <w:rsid w:val="005519D4"/>
    <w:rsid w:val="00573DAF"/>
    <w:rsid w:val="00575619"/>
    <w:rsid w:val="00582884"/>
    <w:rsid w:val="005A2048"/>
    <w:rsid w:val="005A33CC"/>
    <w:rsid w:val="005A375C"/>
    <w:rsid w:val="005B5AD0"/>
    <w:rsid w:val="005D4FF7"/>
    <w:rsid w:val="005E01E8"/>
    <w:rsid w:val="00600D63"/>
    <w:rsid w:val="00605D05"/>
    <w:rsid w:val="00605FA6"/>
    <w:rsid w:val="00610BD9"/>
    <w:rsid w:val="0062645F"/>
    <w:rsid w:val="00630389"/>
    <w:rsid w:val="00635756"/>
    <w:rsid w:val="00635C51"/>
    <w:rsid w:val="006538FE"/>
    <w:rsid w:val="00655AA8"/>
    <w:rsid w:val="00656F62"/>
    <w:rsid w:val="006571AE"/>
    <w:rsid w:val="00664372"/>
    <w:rsid w:val="00672DEE"/>
    <w:rsid w:val="00675A2D"/>
    <w:rsid w:val="0069051A"/>
    <w:rsid w:val="006915E6"/>
    <w:rsid w:val="006919D2"/>
    <w:rsid w:val="006B3676"/>
    <w:rsid w:val="006B4565"/>
    <w:rsid w:val="006E5AD0"/>
    <w:rsid w:val="006F779C"/>
    <w:rsid w:val="0070354D"/>
    <w:rsid w:val="00725C7A"/>
    <w:rsid w:val="00726133"/>
    <w:rsid w:val="00733364"/>
    <w:rsid w:val="007334AF"/>
    <w:rsid w:val="0073365D"/>
    <w:rsid w:val="007342DC"/>
    <w:rsid w:val="0073694C"/>
    <w:rsid w:val="00752AFC"/>
    <w:rsid w:val="0075360A"/>
    <w:rsid w:val="0076665B"/>
    <w:rsid w:val="007739E9"/>
    <w:rsid w:val="0078150F"/>
    <w:rsid w:val="00790F20"/>
    <w:rsid w:val="0079697B"/>
    <w:rsid w:val="007C09A0"/>
    <w:rsid w:val="007C2770"/>
    <w:rsid w:val="007D2773"/>
    <w:rsid w:val="007E7939"/>
    <w:rsid w:val="008230C7"/>
    <w:rsid w:val="00835497"/>
    <w:rsid w:val="0083726D"/>
    <w:rsid w:val="00851FBF"/>
    <w:rsid w:val="00872117"/>
    <w:rsid w:val="00882E97"/>
    <w:rsid w:val="0088527E"/>
    <w:rsid w:val="008A0488"/>
    <w:rsid w:val="008B7C94"/>
    <w:rsid w:val="008C149E"/>
    <w:rsid w:val="008D438C"/>
    <w:rsid w:val="008F3912"/>
    <w:rsid w:val="008F4DF5"/>
    <w:rsid w:val="00917E69"/>
    <w:rsid w:val="009265D6"/>
    <w:rsid w:val="009316D5"/>
    <w:rsid w:val="0094151A"/>
    <w:rsid w:val="00954979"/>
    <w:rsid w:val="00961E09"/>
    <w:rsid w:val="00966FB6"/>
    <w:rsid w:val="009930A1"/>
    <w:rsid w:val="0099495B"/>
    <w:rsid w:val="00995003"/>
    <w:rsid w:val="00995638"/>
    <w:rsid w:val="00997F49"/>
    <w:rsid w:val="009E4C05"/>
    <w:rsid w:val="009E59F6"/>
    <w:rsid w:val="00A238F5"/>
    <w:rsid w:val="00A550C6"/>
    <w:rsid w:val="00A61E05"/>
    <w:rsid w:val="00A73798"/>
    <w:rsid w:val="00AB41B6"/>
    <w:rsid w:val="00AB683A"/>
    <w:rsid w:val="00AD1123"/>
    <w:rsid w:val="00AE0FE8"/>
    <w:rsid w:val="00B01820"/>
    <w:rsid w:val="00B22CDF"/>
    <w:rsid w:val="00B35F20"/>
    <w:rsid w:val="00B911CB"/>
    <w:rsid w:val="00BA22D9"/>
    <w:rsid w:val="00BA4DE3"/>
    <w:rsid w:val="00BB4212"/>
    <w:rsid w:val="00BD33C4"/>
    <w:rsid w:val="00C04A95"/>
    <w:rsid w:val="00C12221"/>
    <w:rsid w:val="00C14891"/>
    <w:rsid w:val="00C3100D"/>
    <w:rsid w:val="00C56F5E"/>
    <w:rsid w:val="00C85D3D"/>
    <w:rsid w:val="00C970BA"/>
    <w:rsid w:val="00CA0DC5"/>
    <w:rsid w:val="00CA1B37"/>
    <w:rsid w:val="00CC3E07"/>
    <w:rsid w:val="00CD1BE8"/>
    <w:rsid w:val="00CD7499"/>
    <w:rsid w:val="00CE3B1C"/>
    <w:rsid w:val="00CF2CE1"/>
    <w:rsid w:val="00D07C2C"/>
    <w:rsid w:val="00D07EBE"/>
    <w:rsid w:val="00D258F9"/>
    <w:rsid w:val="00D3003A"/>
    <w:rsid w:val="00D505C4"/>
    <w:rsid w:val="00D611DB"/>
    <w:rsid w:val="00D64D9D"/>
    <w:rsid w:val="00D84A03"/>
    <w:rsid w:val="00D91F80"/>
    <w:rsid w:val="00D931C1"/>
    <w:rsid w:val="00DA5BEF"/>
    <w:rsid w:val="00DC59B7"/>
    <w:rsid w:val="00DC6C8B"/>
    <w:rsid w:val="00DD2A31"/>
    <w:rsid w:val="00DE2F7B"/>
    <w:rsid w:val="00E07469"/>
    <w:rsid w:val="00E315D9"/>
    <w:rsid w:val="00E37C56"/>
    <w:rsid w:val="00E47C8A"/>
    <w:rsid w:val="00E721B7"/>
    <w:rsid w:val="00E9727D"/>
    <w:rsid w:val="00EA1913"/>
    <w:rsid w:val="00EB76C6"/>
    <w:rsid w:val="00EC2B39"/>
    <w:rsid w:val="00ED4AE4"/>
    <w:rsid w:val="00F034A0"/>
    <w:rsid w:val="00F06230"/>
    <w:rsid w:val="00F25332"/>
    <w:rsid w:val="00F44717"/>
    <w:rsid w:val="00F56D92"/>
    <w:rsid w:val="00F66154"/>
    <w:rsid w:val="00F66664"/>
    <w:rsid w:val="00F963D5"/>
    <w:rsid w:val="00FA4900"/>
    <w:rsid w:val="00FB135F"/>
    <w:rsid w:val="00FC5862"/>
    <w:rsid w:val="00FF6D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BE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2910636">
      <w:bodyDiv w:val="1"/>
      <w:marLeft w:val="0"/>
      <w:marRight w:val="0"/>
      <w:marTop w:val="0"/>
      <w:marBottom w:val="0"/>
      <w:divBdr>
        <w:top w:val="none" w:sz="0" w:space="0" w:color="auto"/>
        <w:left w:val="none" w:sz="0" w:space="0" w:color="auto"/>
        <w:bottom w:val="none" w:sz="0" w:space="0" w:color="auto"/>
        <w:right w:val="none" w:sz="0" w:space="0" w:color="auto"/>
      </w:divBdr>
    </w:div>
    <w:div w:id="1061362719">
      <w:bodyDiv w:val="1"/>
      <w:marLeft w:val="0"/>
      <w:marRight w:val="0"/>
      <w:marTop w:val="0"/>
      <w:marBottom w:val="0"/>
      <w:divBdr>
        <w:top w:val="none" w:sz="0" w:space="0" w:color="auto"/>
        <w:left w:val="none" w:sz="0" w:space="0" w:color="auto"/>
        <w:bottom w:val="none" w:sz="0" w:space="0" w:color="auto"/>
        <w:right w:val="none" w:sz="0" w:space="0" w:color="auto"/>
      </w:divBdr>
    </w:div>
    <w:div w:id="1186285949">
      <w:bodyDiv w:val="1"/>
      <w:marLeft w:val="0"/>
      <w:marRight w:val="0"/>
      <w:marTop w:val="0"/>
      <w:marBottom w:val="0"/>
      <w:divBdr>
        <w:top w:val="none" w:sz="0" w:space="0" w:color="auto"/>
        <w:left w:val="none" w:sz="0" w:space="0" w:color="auto"/>
        <w:bottom w:val="none" w:sz="0" w:space="0" w:color="auto"/>
        <w:right w:val="none" w:sz="0" w:space="0" w:color="auto"/>
      </w:divBdr>
    </w:div>
    <w:div w:id="1303928860">
      <w:bodyDiv w:val="1"/>
      <w:marLeft w:val="0"/>
      <w:marRight w:val="0"/>
      <w:marTop w:val="0"/>
      <w:marBottom w:val="0"/>
      <w:divBdr>
        <w:top w:val="none" w:sz="0" w:space="0" w:color="auto"/>
        <w:left w:val="none" w:sz="0" w:space="0" w:color="auto"/>
        <w:bottom w:val="none" w:sz="0" w:space="0" w:color="auto"/>
        <w:right w:val="none" w:sz="0" w:space="0" w:color="auto"/>
      </w:divBdr>
    </w:div>
    <w:div w:id="1606645664">
      <w:bodyDiv w:val="1"/>
      <w:marLeft w:val="0"/>
      <w:marRight w:val="0"/>
      <w:marTop w:val="0"/>
      <w:marBottom w:val="0"/>
      <w:divBdr>
        <w:top w:val="none" w:sz="0" w:space="0" w:color="auto"/>
        <w:left w:val="none" w:sz="0" w:space="0" w:color="auto"/>
        <w:bottom w:val="none" w:sz="0" w:space="0" w:color="auto"/>
        <w:right w:val="none" w:sz="0" w:space="0" w:color="auto"/>
      </w:divBdr>
    </w:div>
    <w:div w:id="189473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yccommunication.com/services/search-engine-optimization/" TargetMode="External"/><Relationship Id="rId4" Type="http://schemas.openxmlformats.org/officeDocument/2006/relationships/hyperlink" Target="https://www.tyccommuni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2019-10-31T11:21:00Z</dcterms:created>
  <dcterms:modified xsi:type="dcterms:W3CDTF">2019-10-31T11:21:00Z</dcterms:modified>
</cp:coreProperties>
</file>