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Метод "Незаконченные предложения" (тест Сакса-Леви)</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Вариант этого метода, разработанный Саксом и Леви, включает 60 незаконченных предложений, которые могут быть разделены на 15 групп, характеризующих в той или иной степени систему отношений обследуемого к семье, к представителям своего или противоположного пола, к сексуальным отношениям, к вышестоящим по служебному положению и подчиненным. </w:t>
      </w:r>
      <w:proofErr w:type="gramStart"/>
      <w:r w:rsidRPr="00F20376">
        <w:rPr>
          <w:rFonts w:ascii="Times New Roman" w:eastAsia="Times New Roman" w:hAnsi="Times New Roman" w:cs="Times New Roman"/>
          <w:color w:val="333333"/>
          <w:sz w:val="28"/>
          <w:szCs w:val="28"/>
          <w:lang w:eastAsia="ru-RU"/>
        </w:rPr>
        <w:t>Некоторые группы предложений имеют отношение к испытываемым человеком страхам и опасениям, к имеющемуся у него чувству осознания собственной вины, свидетельствуют о его отношении к прошлому и будущему, затрагивают взаимоотношения с родителями и друзьями, собственные жизненные цели.</w:t>
      </w:r>
      <w:proofErr w:type="gramEnd"/>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Для каждой группы предложений выводится характеристика, определяющая данную систему отношений как положительную, отрицательную или безразличную.</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Данная методика нуждается в подтверждении другими тестами, так как надежность и </w:t>
      </w:r>
      <w:proofErr w:type="spellStart"/>
      <w:r w:rsidRPr="00F20376">
        <w:rPr>
          <w:rFonts w:ascii="Times New Roman" w:eastAsia="Times New Roman" w:hAnsi="Times New Roman" w:cs="Times New Roman"/>
          <w:color w:val="333333"/>
          <w:sz w:val="28"/>
          <w:szCs w:val="28"/>
          <w:lang w:eastAsia="ru-RU"/>
        </w:rPr>
        <w:t>валидность</w:t>
      </w:r>
      <w:proofErr w:type="spellEnd"/>
      <w:r w:rsidRPr="00F20376">
        <w:rPr>
          <w:rFonts w:ascii="Times New Roman" w:eastAsia="Times New Roman" w:hAnsi="Times New Roman" w:cs="Times New Roman"/>
          <w:color w:val="333333"/>
          <w:sz w:val="28"/>
          <w:szCs w:val="28"/>
          <w:lang w:eastAsia="ru-RU"/>
        </w:rPr>
        <w:t xml:space="preserve"> ее невелики, что связано с малым количеством предложений, "работающих" на одну шкалу.</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Ключ</w:t>
      </w:r>
    </w:p>
    <w:tbl>
      <w:tblPr>
        <w:tblW w:w="9495" w:type="dxa"/>
        <w:tblBorders>
          <w:top w:val="outset" w:sz="6" w:space="0" w:color="444444"/>
          <w:left w:val="outset" w:sz="6" w:space="0" w:color="444444"/>
          <w:bottom w:val="outset" w:sz="6" w:space="0" w:color="444444"/>
          <w:right w:val="outset" w:sz="6" w:space="0" w:color="444444"/>
        </w:tblBorders>
        <w:shd w:val="clear" w:color="auto" w:fill="FFFFFF"/>
        <w:tblCellMar>
          <w:left w:w="0" w:type="dxa"/>
          <w:right w:w="0" w:type="dxa"/>
        </w:tblCellMar>
        <w:tblLook w:val="04A0" w:firstRow="1" w:lastRow="0" w:firstColumn="1" w:lastColumn="0" w:noHBand="0" w:noVBand="1"/>
      </w:tblPr>
      <w:tblGrid>
        <w:gridCol w:w="949"/>
        <w:gridCol w:w="5696"/>
        <w:gridCol w:w="665"/>
        <w:gridCol w:w="665"/>
        <w:gridCol w:w="665"/>
        <w:gridCol w:w="855"/>
      </w:tblGrid>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 xml:space="preserve">N </w:t>
            </w:r>
            <w:proofErr w:type="gramStart"/>
            <w:r w:rsidRPr="00F20376">
              <w:rPr>
                <w:rFonts w:ascii="Times New Roman" w:eastAsia="Times New Roman" w:hAnsi="Times New Roman" w:cs="Times New Roman"/>
                <w:b/>
                <w:bCs/>
                <w:color w:val="333333"/>
                <w:sz w:val="28"/>
                <w:szCs w:val="28"/>
                <w:lang w:eastAsia="ru-RU"/>
              </w:rPr>
              <w:t>п</w:t>
            </w:r>
            <w:proofErr w:type="gramEnd"/>
            <w:r w:rsidRPr="00F20376">
              <w:rPr>
                <w:rFonts w:ascii="Times New Roman" w:eastAsia="Times New Roman" w:hAnsi="Times New Roman" w:cs="Times New Roman"/>
                <w:b/>
                <w:bCs/>
                <w:color w:val="333333"/>
                <w:sz w:val="28"/>
                <w:szCs w:val="28"/>
                <w:lang w:eastAsia="ru-RU"/>
              </w:rPr>
              <w:t>/п</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Группы предложений</w:t>
            </w:r>
          </w:p>
        </w:tc>
        <w:tc>
          <w:tcPr>
            <w:tcW w:w="15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NN заданий</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отцу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46</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себе</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17</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32</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47</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Нереализованные возможности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48</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подчиненным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49</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будущему</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20</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35</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50</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6</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вышестоящим лицам</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6</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21</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36</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51</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7</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Страхи и опасения</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7</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22</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37</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52</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8</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друзьям</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8</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23</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38</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53</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9</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своему прошлому</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9</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24</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39</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54</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10</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лицам противоположного пола</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10</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25</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40</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55</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11</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proofErr w:type="gramStart"/>
            <w:r w:rsidRPr="00F20376">
              <w:rPr>
                <w:rFonts w:ascii="Times New Roman" w:eastAsia="Times New Roman" w:hAnsi="Times New Roman" w:cs="Times New Roman"/>
                <w:b/>
                <w:bCs/>
                <w:color w:val="333333"/>
                <w:sz w:val="28"/>
                <w:szCs w:val="28"/>
                <w:lang w:eastAsia="ru-RU"/>
              </w:rPr>
              <w:t>Сексуальные</w:t>
            </w:r>
            <w:proofErr w:type="gramEnd"/>
            <w:r w:rsidRPr="00F20376">
              <w:rPr>
                <w:rFonts w:ascii="Times New Roman" w:eastAsia="Times New Roman" w:hAnsi="Times New Roman" w:cs="Times New Roman"/>
                <w:b/>
                <w:bCs/>
                <w:color w:val="333333"/>
                <w:sz w:val="28"/>
                <w:szCs w:val="28"/>
                <w:lang w:eastAsia="ru-RU"/>
              </w:rPr>
              <w:t xml:space="preserve"> отношение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56</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Отношения к семье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57</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13</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сотрудникам</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13</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28</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43</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58</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14</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Отношение к матери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59</w:t>
            </w:r>
          </w:p>
        </w:tc>
      </w:tr>
      <w:tr w:rsidR="0052018C" w:rsidRPr="00F20376" w:rsidTr="002668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Чувство вины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60</w:t>
            </w:r>
          </w:p>
        </w:tc>
      </w:tr>
    </w:tbl>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Такая количественная оценка облегчает выявление у </w:t>
      </w:r>
      <w:proofErr w:type="gramStart"/>
      <w:r w:rsidRPr="00F20376">
        <w:rPr>
          <w:rFonts w:ascii="Times New Roman" w:eastAsia="Times New Roman" w:hAnsi="Times New Roman" w:cs="Times New Roman"/>
          <w:color w:val="333333"/>
          <w:sz w:val="28"/>
          <w:szCs w:val="28"/>
          <w:lang w:eastAsia="ru-RU"/>
        </w:rPr>
        <w:t>обследуемого</w:t>
      </w:r>
      <w:proofErr w:type="gramEnd"/>
      <w:r w:rsidRPr="00F20376">
        <w:rPr>
          <w:rFonts w:ascii="Times New Roman" w:eastAsia="Times New Roman" w:hAnsi="Times New Roman" w:cs="Times New Roman"/>
          <w:color w:val="333333"/>
          <w:sz w:val="28"/>
          <w:szCs w:val="28"/>
          <w:lang w:eastAsia="ru-RU"/>
        </w:rPr>
        <w:t xml:space="preserve"> дисгармоничной системы отношений. Но более важно, конечно, качественное изучение дополнительных предложений.</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proofErr w:type="gramStart"/>
      <w:r w:rsidRPr="00F20376">
        <w:rPr>
          <w:rFonts w:ascii="Times New Roman" w:eastAsia="Times New Roman" w:hAnsi="Times New Roman" w:cs="Times New Roman"/>
          <w:color w:val="333333"/>
          <w:sz w:val="28"/>
          <w:szCs w:val="28"/>
          <w:lang w:eastAsia="ru-RU"/>
        </w:rPr>
        <w:t>Исследованию методом "незаконченные предложения" должно предшествовать установление контакта с обследуемым для получения искренних, естественных ответов.</w:t>
      </w:r>
      <w:proofErr w:type="gramEnd"/>
      <w:r w:rsidRPr="00F20376">
        <w:rPr>
          <w:rFonts w:ascii="Times New Roman" w:eastAsia="Times New Roman" w:hAnsi="Times New Roman" w:cs="Times New Roman"/>
          <w:color w:val="333333"/>
          <w:sz w:val="28"/>
          <w:szCs w:val="28"/>
          <w:lang w:eastAsia="ru-RU"/>
        </w:rPr>
        <w:t xml:space="preserve"> Но даже если тестируемый рассматривает исследование как нежелательную процедуру и, стремясь скрыть мир своих глубоких переживаний, дает формальные, условные ответы, опытный </w:t>
      </w:r>
      <w:r w:rsidRPr="00F20376">
        <w:rPr>
          <w:rFonts w:ascii="Times New Roman" w:eastAsia="Times New Roman" w:hAnsi="Times New Roman" w:cs="Times New Roman"/>
          <w:color w:val="333333"/>
          <w:sz w:val="28"/>
          <w:szCs w:val="28"/>
          <w:lang w:eastAsia="ru-RU"/>
        </w:rPr>
        <w:lastRenderedPageBreak/>
        <w:t>психолог может извлечь массу информации, отражающей систему личностных отношений.</w:t>
      </w:r>
      <w:r w:rsidRPr="00F20376">
        <w:rPr>
          <w:rFonts w:ascii="Times New Roman" w:eastAsia="Times New Roman" w:hAnsi="Times New Roman" w:cs="Times New Roman"/>
          <w:color w:val="333333"/>
          <w:sz w:val="28"/>
          <w:szCs w:val="28"/>
          <w:lang w:eastAsia="ru-RU"/>
        </w:rPr>
        <w:br/>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МЕТОД "НЕЗАКОНЧЕННЫЕ ПРЕДЛОЖЕНИЯ"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 xml:space="preserve">Бланк </w:t>
      </w:r>
      <w:proofErr w:type="gramStart"/>
      <w:r w:rsidRPr="00F20376">
        <w:rPr>
          <w:rFonts w:ascii="Times New Roman" w:eastAsia="Times New Roman" w:hAnsi="Times New Roman" w:cs="Times New Roman"/>
          <w:b/>
          <w:bCs/>
          <w:color w:val="333333"/>
          <w:sz w:val="28"/>
          <w:szCs w:val="28"/>
          <w:lang w:eastAsia="ru-RU"/>
        </w:rPr>
        <w:t>тестируемого</w:t>
      </w:r>
      <w:proofErr w:type="gramEnd"/>
      <w:r w:rsidRPr="00F20376">
        <w:rPr>
          <w:rFonts w:ascii="Times New Roman" w:eastAsia="Times New Roman" w:hAnsi="Times New Roman" w:cs="Times New Roman"/>
          <w:b/>
          <w:bCs/>
          <w:color w:val="333333"/>
          <w:sz w:val="28"/>
          <w:szCs w:val="28"/>
          <w:lang w:eastAsia="ru-RU"/>
        </w:rPr>
        <w:t>____________________________________________</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Инструкция: </w:t>
      </w:r>
      <w:r w:rsidRPr="00F20376">
        <w:rPr>
          <w:rFonts w:ascii="Times New Roman" w:eastAsia="Times New Roman" w:hAnsi="Times New Roman" w:cs="Times New Roman"/>
          <w:b/>
          <w:bCs/>
          <w:i/>
          <w:iCs/>
          <w:color w:val="333333"/>
          <w:sz w:val="28"/>
          <w:szCs w:val="28"/>
          <w:lang w:eastAsia="ru-RU"/>
        </w:rPr>
        <w:t>"На бланке теста необходимо закончить предложения одним или несколькими словами"</w:t>
      </w:r>
      <w:r w:rsidRPr="00F20376">
        <w:rPr>
          <w:rFonts w:ascii="Times New Roman" w:eastAsia="Times New Roman" w:hAnsi="Times New Roman" w:cs="Times New Roman"/>
          <w:b/>
          <w:bCs/>
          <w:color w:val="333333"/>
          <w:sz w:val="28"/>
          <w:szCs w:val="28"/>
          <w:lang w:eastAsia="ru-RU"/>
        </w:rPr>
        <w:t>.</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 Думаю, что мой отец редко</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 Если все против меня, то</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 Я всегда хотел</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 Если бы я занимал руководящий пост</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 Будущее кажется мне</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6. Мое начальство</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7. Знаю, что глупо, но боюсь</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8. Думаю, что настоящий друг</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9. Когда я был ребенком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10. Идеалом женщины (мужчины) для меня является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11. Когда я вижу женщину рядом с мужчиной</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12. По сравнению с большинством других моя семья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13. Лучше всего мне работается </w:t>
      </w:r>
      <w:proofErr w:type="gramStart"/>
      <w:r w:rsidRPr="00F20376">
        <w:rPr>
          <w:rFonts w:ascii="Times New Roman" w:eastAsia="Times New Roman" w:hAnsi="Times New Roman" w:cs="Times New Roman"/>
          <w:color w:val="333333"/>
          <w:sz w:val="28"/>
          <w:szCs w:val="28"/>
          <w:lang w:eastAsia="ru-RU"/>
        </w:rPr>
        <w:t>с</w:t>
      </w:r>
      <w:proofErr w:type="gramEnd"/>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14. Моя мать и 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15. Сделал бы все, чтобы забыть</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16. Если бы мой отец только захотел</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17. Думаю, что я достаточно способен, чтобы</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18. Я мог бы быть очень счастливым, если бы</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19. Если кто-нибудь работает под моим руководством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20. Надеюсь на</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21. В школе мои учителя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22. Большинство моих товарищей не знают, что я боюсь</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23. Не люблю людей, которые</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24. Когда-то</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25. Считаю, что большинство юношей (девушек)</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26. Супружеская жизнь кажется мне</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27. Моя семья обращается со мной как </w:t>
      </w:r>
      <w:proofErr w:type="gramStart"/>
      <w:r w:rsidRPr="00F20376">
        <w:rPr>
          <w:rFonts w:ascii="Times New Roman" w:eastAsia="Times New Roman" w:hAnsi="Times New Roman" w:cs="Times New Roman"/>
          <w:color w:val="333333"/>
          <w:sz w:val="28"/>
          <w:szCs w:val="28"/>
          <w:lang w:eastAsia="ru-RU"/>
        </w:rPr>
        <w:t>с</w:t>
      </w:r>
      <w:proofErr w:type="gramEnd"/>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28. Люди, с которыми я работаю</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29. Моя мать</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30. Моей самой большой ошибкой было</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31. Я хотел бы, чтобы мой отец</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32. Моя наибольшая слабость заключается в том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33. Моим скрытым желанием в жизни является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34. Мои подчиненные</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35. Наступит тот день, когда</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36. Когда ко мне приближается мой начальник</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37. Хотелось бы мне перестать бояться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38. Больше всех люблю тех людей, которые</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lastRenderedPageBreak/>
        <w:t>39. Если бы я снова стал молодым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40. Считаю, что большинство женщин (мужчин)</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41. Если бы у меня была нормальная половая жизнь</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42. Большинство известных мне семей</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43. Люблю работать с людьми, которые</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44. Считаю, что большинство матерей</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45. Когда я был молодым, то чувствовал вину, если</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46. Думаю, что мой отец</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47. Когда мне начинает не везти, 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48. Больше всего я хотел бы в жизни</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49. Когда я даю другим поручение</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50. Когда буду старым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51. Люди, превосходство которых над собой я признаю</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52. Мои опасения не раз заставляли меня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53. Когда меня нет, мои друзья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54. Моим самым живым </w:t>
      </w:r>
      <w:proofErr w:type="gramStart"/>
      <w:r w:rsidRPr="00F20376">
        <w:rPr>
          <w:rFonts w:ascii="Times New Roman" w:eastAsia="Times New Roman" w:hAnsi="Times New Roman" w:cs="Times New Roman"/>
          <w:color w:val="333333"/>
          <w:sz w:val="28"/>
          <w:szCs w:val="28"/>
          <w:lang w:eastAsia="ru-RU"/>
        </w:rPr>
        <w:t>воспоминанием детства</w:t>
      </w:r>
      <w:proofErr w:type="gramEnd"/>
      <w:r w:rsidRPr="00F20376">
        <w:rPr>
          <w:rFonts w:ascii="Times New Roman" w:eastAsia="Times New Roman" w:hAnsi="Times New Roman" w:cs="Times New Roman"/>
          <w:color w:val="333333"/>
          <w:sz w:val="28"/>
          <w:szCs w:val="28"/>
          <w:lang w:eastAsia="ru-RU"/>
        </w:rPr>
        <w:t xml:space="preserve"> является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55. Мне очень не нравится, когда женщины (мужчины)</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56. Моя половая жизнь</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57. Когда я был ребенком, моя семья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58. Люди, которые работают со мной</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59. Я люблю свою мать, но</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60. Самое худшее, что мне случилось совершить, это</w:t>
      </w:r>
    </w:p>
    <w:p w:rsidR="0052018C" w:rsidRPr="00F20376" w:rsidRDefault="0052018C" w:rsidP="0052018C">
      <w:pPr>
        <w:shd w:val="clear" w:color="auto" w:fill="FFFFFF"/>
        <w:spacing w:after="0" w:line="240" w:lineRule="auto"/>
        <w:outlineLvl w:val="2"/>
        <w:rPr>
          <w:rFonts w:ascii="Times New Roman" w:eastAsia="Times New Roman" w:hAnsi="Times New Roman" w:cs="Times New Roman"/>
          <w:b/>
          <w:bCs/>
          <w:color w:val="333333"/>
          <w:sz w:val="28"/>
          <w:szCs w:val="28"/>
          <w:lang w:eastAsia="ru-RU"/>
        </w:rPr>
      </w:pPr>
      <w:r w:rsidRPr="00F20376">
        <w:rPr>
          <w:rFonts w:ascii="Times New Roman" w:eastAsia="Times New Roman" w:hAnsi="Times New Roman" w:cs="Times New Roman"/>
          <w:b/>
          <w:bCs/>
          <w:color w:val="333333"/>
          <w:sz w:val="28"/>
          <w:szCs w:val="28"/>
          <w:lang w:eastAsia="ru-RU"/>
        </w:rPr>
        <w:t>Методика Рене</w:t>
      </w:r>
      <w:proofErr w:type="gramStart"/>
      <w:r w:rsidRPr="00F20376">
        <w:rPr>
          <w:rFonts w:ascii="Times New Roman" w:eastAsia="Times New Roman" w:hAnsi="Times New Roman" w:cs="Times New Roman"/>
          <w:b/>
          <w:bCs/>
          <w:color w:val="333333"/>
          <w:sz w:val="28"/>
          <w:szCs w:val="28"/>
          <w:lang w:eastAsia="ru-RU"/>
        </w:rPr>
        <w:t xml:space="preserve"> Ж</w:t>
      </w:r>
      <w:proofErr w:type="gramEnd"/>
      <w:r w:rsidRPr="00F20376">
        <w:rPr>
          <w:rFonts w:ascii="Times New Roman" w:eastAsia="Times New Roman" w:hAnsi="Times New Roman" w:cs="Times New Roman"/>
          <w:b/>
          <w:bCs/>
          <w:color w:val="333333"/>
          <w:sz w:val="28"/>
          <w:szCs w:val="28"/>
          <w:lang w:eastAsia="ru-RU"/>
        </w:rPr>
        <w:t>иля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Для исследования сферы межличностных отношений ребенка и его восприятия внутрисемейных отношений предназначена детская проективная методика Рене</w:t>
      </w:r>
      <w:proofErr w:type="gramStart"/>
      <w:r w:rsidRPr="00F20376">
        <w:rPr>
          <w:rFonts w:ascii="Times New Roman" w:eastAsia="Times New Roman" w:hAnsi="Times New Roman" w:cs="Times New Roman"/>
          <w:color w:val="333333"/>
          <w:sz w:val="28"/>
          <w:szCs w:val="28"/>
          <w:lang w:eastAsia="ru-RU"/>
        </w:rPr>
        <w:t xml:space="preserve"> Ж</w:t>
      </w:r>
      <w:proofErr w:type="gramEnd"/>
      <w:r w:rsidRPr="00F20376">
        <w:rPr>
          <w:rFonts w:ascii="Times New Roman" w:eastAsia="Times New Roman" w:hAnsi="Times New Roman" w:cs="Times New Roman"/>
          <w:color w:val="333333"/>
          <w:sz w:val="28"/>
          <w:szCs w:val="28"/>
          <w:lang w:eastAsia="ru-RU"/>
        </w:rPr>
        <w:t>иля. Цель методики состоит в изучении социальной приспособленности ребенка, а также его взаимоотношений с окружающими.</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Методика является визуально-словестной, состоит из 42 картинок с изображением детей или детей и взрослых, а также текстовых заданий. Ее направленность - выявление особенностей поведения в разнообразных жизненных ситуациях, важных для ребенка и затрагивающих его отношения с другими людьми.</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Перед началом работы с методикой ребенку сообщается, что от него ждут ответов на вопросы по картинкам. Ребенок рассматривает рисунки, слушает или читает вопросы и отвечает. Ребенок должен выбрать себе место среди изображенных людей, либо идентифицировать себя с персонажем, занимающим то или иное место в группе. Он может выбрать его ближе или дальше от определенного лица. В текстовых заданиях ребенку предлагается выбрать типичную форму поведения. Таким образом, методика позволяет получить информацию об отношении ребенка к разным окружающим его людям (к семейному окружению) и явлениям.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Простота и схематичность, отличающие методику Р. Жиля от других проективных тестов, не только делают ее более легкой для испытуемого ребенка, но дают возможность относительно большей ее формализации. Помимо качественной оценки результатов, детская проективная методика </w:t>
      </w:r>
      <w:r w:rsidRPr="00F20376">
        <w:rPr>
          <w:rFonts w:ascii="Times New Roman" w:eastAsia="Times New Roman" w:hAnsi="Times New Roman" w:cs="Times New Roman"/>
          <w:color w:val="333333"/>
          <w:sz w:val="28"/>
          <w:szCs w:val="28"/>
          <w:lang w:eastAsia="ru-RU"/>
        </w:rPr>
        <w:lastRenderedPageBreak/>
        <w:t>межличностных отношений позволяет представить результаты психологического обследования по ряду переменных и количественно.</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Психологический материал, характеризующий систему личностных отношений ребенка, можно условно разделить на две большие группы переменных:</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 Переменные, характеризующие конкретно-личностные отношения ребенка: отношение к семейному окружению (мать, отец, бабушка, сестра и др.), отношение к другу или подруге, к авторитетному взрослому и пр.</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 Переменные, характеризующие самого ребенка и проявляющиеся в различных отношениях: общительность, отгороженность, стремление к доминированию, социальная адекватность поведения.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Всего выделяют 12 признаков:</w:t>
      </w:r>
      <w:r w:rsidRPr="00F20376">
        <w:rPr>
          <w:rFonts w:ascii="Times New Roman" w:eastAsia="Times New Roman" w:hAnsi="Times New Roman" w:cs="Times New Roman"/>
          <w:color w:val="333333"/>
          <w:sz w:val="28"/>
          <w:szCs w:val="28"/>
          <w:lang w:eastAsia="ru-RU"/>
        </w:rPr>
        <w:br/>
        <w:t>- отношение к матери,</w:t>
      </w:r>
      <w:r w:rsidRPr="00F20376">
        <w:rPr>
          <w:rFonts w:ascii="Times New Roman" w:eastAsia="Times New Roman" w:hAnsi="Times New Roman" w:cs="Times New Roman"/>
          <w:color w:val="333333"/>
          <w:sz w:val="28"/>
          <w:szCs w:val="28"/>
          <w:lang w:eastAsia="ru-RU"/>
        </w:rPr>
        <w:br/>
        <w:t>- отношение к отцу,</w:t>
      </w:r>
      <w:r w:rsidRPr="00F20376">
        <w:rPr>
          <w:rFonts w:ascii="Times New Roman" w:eastAsia="Times New Roman" w:hAnsi="Times New Roman" w:cs="Times New Roman"/>
          <w:color w:val="333333"/>
          <w:sz w:val="28"/>
          <w:szCs w:val="28"/>
          <w:lang w:eastAsia="ru-RU"/>
        </w:rPr>
        <w:br/>
        <w:t>- отношение к матери и отцу как семейной чете,</w:t>
      </w:r>
      <w:r w:rsidRPr="00F20376">
        <w:rPr>
          <w:rFonts w:ascii="Times New Roman" w:eastAsia="Times New Roman" w:hAnsi="Times New Roman" w:cs="Times New Roman"/>
          <w:color w:val="333333"/>
          <w:sz w:val="28"/>
          <w:szCs w:val="28"/>
          <w:lang w:eastAsia="ru-RU"/>
        </w:rPr>
        <w:br/>
        <w:t>- отношение к братьям и сестрам,</w:t>
      </w:r>
      <w:r w:rsidRPr="00F20376">
        <w:rPr>
          <w:rFonts w:ascii="Times New Roman" w:eastAsia="Times New Roman" w:hAnsi="Times New Roman" w:cs="Times New Roman"/>
          <w:color w:val="333333"/>
          <w:sz w:val="28"/>
          <w:szCs w:val="28"/>
          <w:lang w:eastAsia="ru-RU"/>
        </w:rPr>
        <w:br/>
        <w:t>- отношение к бабушке и дедушке,</w:t>
      </w:r>
      <w:r w:rsidRPr="00F20376">
        <w:rPr>
          <w:rFonts w:ascii="Times New Roman" w:eastAsia="Times New Roman" w:hAnsi="Times New Roman" w:cs="Times New Roman"/>
          <w:color w:val="333333"/>
          <w:sz w:val="28"/>
          <w:szCs w:val="28"/>
          <w:lang w:eastAsia="ru-RU"/>
        </w:rPr>
        <w:br/>
        <w:t>- отношение к другу,</w:t>
      </w:r>
      <w:r w:rsidRPr="00F20376">
        <w:rPr>
          <w:rFonts w:ascii="Times New Roman" w:eastAsia="Times New Roman" w:hAnsi="Times New Roman" w:cs="Times New Roman"/>
          <w:color w:val="333333"/>
          <w:sz w:val="28"/>
          <w:szCs w:val="28"/>
          <w:lang w:eastAsia="ru-RU"/>
        </w:rPr>
        <w:br/>
        <w:t>- отношение к учителю,</w:t>
      </w:r>
      <w:r w:rsidRPr="00F20376">
        <w:rPr>
          <w:rFonts w:ascii="Times New Roman" w:eastAsia="Times New Roman" w:hAnsi="Times New Roman" w:cs="Times New Roman"/>
          <w:color w:val="333333"/>
          <w:sz w:val="28"/>
          <w:szCs w:val="28"/>
          <w:lang w:eastAsia="ru-RU"/>
        </w:rPr>
        <w:br/>
        <w:t>- любознательность,</w:t>
      </w:r>
      <w:r w:rsidRPr="00F20376">
        <w:rPr>
          <w:rFonts w:ascii="Times New Roman" w:eastAsia="Times New Roman" w:hAnsi="Times New Roman" w:cs="Times New Roman"/>
          <w:color w:val="333333"/>
          <w:sz w:val="28"/>
          <w:szCs w:val="28"/>
          <w:lang w:eastAsia="ru-RU"/>
        </w:rPr>
        <w:br/>
        <w:t>- стремление к доминированию,</w:t>
      </w:r>
      <w:r w:rsidRPr="00F20376">
        <w:rPr>
          <w:rFonts w:ascii="Times New Roman" w:eastAsia="Times New Roman" w:hAnsi="Times New Roman" w:cs="Times New Roman"/>
          <w:color w:val="333333"/>
          <w:sz w:val="28"/>
          <w:szCs w:val="28"/>
          <w:lang w:eastAsia="ru-RU"/>
        </w:rPr>
        <w:br/>
        <w:t>- общительность,</w:t>
      </w:r>
      <w:r w:rsidRPr="00F20376">
        <w:rPr>
          <w:rFonts w:ascii="Times New Roman" w:eastAsia="Times New Roman" w:hAnsi="Times New Roman" w:cs="Times New Roman"/>
          <w:color w:val="333333"/>
          <w:sz w:val="28"/>
          <w:szCs w:val="28"/>
          <w:lang w:eastAsia="ru-RU"/>
        </w:rPr>
        <w:br/>
        <w:t>- отгороженность,</w:t>
      </w:r>
      <w:r w:rsidRPr="00F20376">
        <w:rPr>
          <w:rFonts w:ascii="Times New Roman" w:eastAsia="Times New Roman" w:hAnsi="Times New Roman" w:cs="Times New Roman"/>
          <w:color w:val="333333"/>
          <w:sz w:val="28"/>
          <w:szCs w:val="28"/>
          <w:lang w:eastAsia="ru-RU"/>
        </w:rPr>
        <w:br/>
        <w:t>- адекватность.</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определенному лицу выражается количеством выборов данного лица, исходя из максимального числа заданий, направленных на выявление соответствующего отношения.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Методику Р. Жиля нельзя отнести к числу чисто </w:t>
      </w:r>
      <w:proofErr w:type="gramStart"/>
      <w:r w:rsidRPr="00F20376">
        <w:rPr>
          <w:rFonts w:ascii="Times New Roman" w:eastAsia="Times New Roman" w:hAnsi="Times New Roman" w:cs="Times New Roman"/>
          <w:color w:val="333333"/>
          <w:sz w:val="28"/>
          <w:szCs w:val="28"/>
          <w:lang w:eastAsia="ru-RU"/>
        </w:rPr>
        <w:t>проективных</w:t>
      </w:r>
      <w:proofErr w:type="gramEnd"/>
      <w:r w:rsidRPr="00F20376">
        <w:rPr>
          <w:rFonts w:ascii="Times New Roman" w:eastAsia="Times New Roman" w:hAnsi="Times New Roman" w:cs="Times New Roman"/>
          <w:color w:val="333333"/>
          <w:sz w:val="28"/>
          <w:szCs w:val="28"/>
          <w:lang w:eastAsia="ru-RU"/>
        </w:rPr>
        <w:t>, она представляет собой переходную форму между анкетой и проективным тестам. В этом ее большое преимущество. Она может быть использована как инструмент глубинного изучения личности.</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Проведите тестирование, а затем обратитесь к ключу для оценки полученных результатов.</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Ключ</w:t>
      </w:r>
    </w:p>
    <w:tbl>
      <w:tblPr>
        <w:tblW w:w="5000" w:type="pct"/>
        <w:tblBorders>
          <w:top w:val="outset" w:sz="6" w:space="0" w:color="444444"/>
          <w:left w:val="outset" w:sz="6" w:space="0" w:color="444444"/>
          <w:bottom w:val="outset" w:sz="6" w:space="0" w:color="444444"/>
          <w:right w:val="outset" w:sz="6" w:space="0" w:color="444444"/>
        </w:tblBorders>
        <w:shd w:val="clear" w:color="auto" w:fill="FFFFFF"/>
        <w:tblCellMar>
          <w:left w:w="0" w:type="dxa"/>
          <w:right w:w="0" w:type="dxa"/>
        </w:tblCellMar>
        <w:tblLook w:val="04A0" w:firstRow="1" w:lastRow="0" w:firstColumn="1" w:lastColumn="0" w:noHBand="0" w:noVBand="1"/>
      </w:tblPr>
      <w:tblGrid>
        <w:gridCol w:w="819"/>
        <w:gridCol w:w="4088"/>
        <w:gridCol w:w="3099"/>
        <w:gridCol w:w="1365"/>
      </w:tblGrid>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w:t>
            </w:r>
            <w:r w:rsidRPr="00F20376">
              <w:rPr>
                <w:rFonts w:ascii="Times New Roman" w:eastAsia="Times New Roman" w:hAnsi="Times New Roman" w:cs="Times New Roman"/>
                <w:color w:val="333333"/>
                <w:sz w:val="28"/>
                <w:szCs w:val="28"/>
                <w:lang w:eastAsia="ru-RU"/>
              </w:rPr>
              <w:br/>
              <w:t>шкалы</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Значение шкал</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Номера заданий</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Общее</w:t>
            </w:r>
            <w:r w:rsidRPr="00F20376">
              <w:rPr>
                <w:rFonts w:ascii="Times New Roman" w:eastAsia="Times New Roman" w:hAnsi="Times New Roman" w:cs="Times New Roman"/>
                <w:color w:val="333333"/>
                <w:sz w:val="28"/>
                <w:szCs w:val="28"/>
                <w:lang w:eastAsia="ru-RU"/>
              </w:rPr>
              <w:br/>
              <w:t>количество</w:t>
            </w:r>
            <w:r w:rsidRPr="00F20376">
              <w:rPr>
                <w:rFonts w:ascii="Times New Roman" w:eastAsia="Times New Roman" w:hAnsi="Times New Roman" w:cs="Times New Roman"/>
                <w:color w:val="333333"/>
                <w:sz w:val="28"/>
                <w:szCs w:val="28"/>
                <w:lang w:eastAsia="ru-RU"/>
              </w:rPr>
              <w:br/>
              <w:t>заданий</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матери</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1-4, 8-15, 17-19, 27, 38, 40-42</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20</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отцу</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1-5, 8-15, 17-19, 37, 40-42</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20</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3</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матери и отцу как родительской чете</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1-4, 6-8, 14, 17, 19</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10</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братьям и сестрам</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 2, 4, 5, 6, 8-19, 30, 40, 42</w:t>
            </w:r>
            <w:bookmarkStart w:id="0" w:name="_GoBack"/>
            <w:bookmarkEnd w:id="0"/>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20</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lastRenderedPageBreak/>
              <w:t>5</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бабушке и дедушке</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 4, 7-13, 17-19, 30, 40, 41</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15</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6</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другу (подруге)</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 4, 8-19, 25, 30, 33-35, 40</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20</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7</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учителю (авторитетному взрослому)</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 4, 5, 9, 11, 13, 17, 19, 26, 28-30, 32, 40</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15</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8</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Любознательность</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5, 22-24, 26, 28-32</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10</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9</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Лидерство</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20-22, 39</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10</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Общительность</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16, 22-24</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4</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11</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Закрытость, отгороженность</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9, 10, 14-16, 17, 19, 22-24, 29, 30, 40-42</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15</w:t>
            </w:r>
          </w:p>
        </w:tc>
      </w:tr>
      <w:tr w:rsidR="0052018C" w:rsidRPr="00F20376" w:rsidTr="00015AF9">
        <w:tc>
          <w:tcPr>
            <w:tcW w:w="3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12</w:t>
            </w:r>
          </w:p>
        </w:tc>
        <w:tc>
          <w:tcPr>
            <w:tcW w:w="2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Социальная адекватность поведения</w:t>
            </w:r>
          </w:p>
        </w:tc>
        <w:tc>
          <w:tcPr>
            <w:tcW w:w="1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9, 25, 28, 32-38</w:t>
            </w:r>
          </w:p>
        </w:tc>
        <w:tc>
          <w:tcPr>
            <w:tcW w:w="5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10</w:t>
            </w:r>
          </w:p>
        </w:tc>
      </w:tr>
    </w:tbl>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Стимульный материал к методике</w:t>
      </w:r>
    </w:p>
    <w:p w:rsidR="0052018C" w:rsidRPr="00F20376" w:rsidRDefault="0052018C" w:rsidP="0052018C">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Вот стол, за которым сидят разные люди. Обозначь крестиком, где сядешь ты.</w:t>
      </w:r>
    </w:p>
    <w:p w:rsidR="0052018C" w:rsidRPr="00F20376" w:rsidRDefault="0052018C" w:rsidP="0052018C">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Обозначь крестиком, где ты сядешь.</w:t>
      </w:r>
    </w:p>
    <w:p w:rsidR="0052018C" w:rsidRPr="00F20376" w:rsidRDefault="0052018C" w:rsidP="0052018C">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Обозначь крестиком, где ты сядешь.</w:t>
      </w:r>
    </w:p>
    <w:p w:rsidR="0052018C" w:rsidRPr="00F20376" w:rsidRDefault="0052018C" w:rsidP="0052018C">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А теперь размести несколько человек и себя вокруг этого стола. </w:t>
      </w:r>
      <w:proofErr w:type="gramStart"/>
      <w:r w:rsidRPr="00F20376">
        <w:rPr>
          <w:rFonts w:ascii="Times New Roman" w:eastAsia="Times New Roman" w:hAnsi="Times New Roman" w:cs="Times New Roman"/>
          <w:color w:val="333333"/>
          <w:sz w:val="28"/>
          <w:szCs w:val="28"/>
          <w:lang w:eastAsia="ru-RU"/>
        </w:rPr>
        <w:t>Обозначь их родственные отношения (папа, мама, брат, сестра) или (друг, товарищ, одноклассник).</w:t>
      </w:r>
      <w:proofErr w:type="gramEnd"/>
    </w:p>
    <w:p w:rsidR="0052018C" w:rsidRPr="00F20376" w:rsidRDefault="0052018C" w:rsidP="0052018C">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Во главе стола сидит человек, которого ты хорошо знаешь.</w:t>
      </w:r>
      <w:r w:rsidRPr="00F20376">
        <w:rPr>
          <w:rFonts w:ascii="Times New Roman" w:eastAsia="Times New Roman" w:hAnsi="Times New Roman" w:cs="Times New Roman"/>
          <w:color w:val="333333"/>
          <w:sz w:val="28"/>
          <w:szCs w:val="28"/>
          <w:lang w:eastAsia="ru-RU"/>
        </w:rPr>
        <w:br/>
        <w:t>Где сел бы ты?</w:t>
      </w:r>
      <w:r w:rsidRPr="00F20376">
        <w:rPr>
          <w:rFonts w:ascii="Times New Roman" w:eastAsia="Times New Roman" w:hAnsi="Times New Roman" w:cs="Times New Roman"/>
          <w:color w:val="333333"/>
          <w:sz w:val="28"/>
          <w:szCs w:val="28"/>
          <w:lang w:eastAsia="ru-RU"/>
        </w:rPr>
        <w:br/>
        <w:t>Кто этот человек?</w:t>
      </w:r>
    </w:p>
    <w:p w:rsidR="0052018C" w:rsidRPr="00F20376" w:rsidRDefault="0052018C" w:rsidP="0052018C">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вместе со своей семьей будешь проводить каникулы у хозяев, которые имеют большой дом. Твоя семья уже заняла несколько комнат. Выбери комнату для себя.</w:t>
      </w:r>
    </w:p>
    <w:tbl>
      <w:tblPr>
        <w:tblW w:w="16347" w:type="dxa"/>
        <w:shd w:val="clear" w:color="auto" w:fill="FFFFFF"/>
        <w:tblCellMar>
          <w:left w:w="0" w:type="dxa"/>
          <w:right w:w="0" w:type="dxa"/>
        </w:tblCellMar>
        <w:tblLook w:val="04A0" w:firstRow="1" w:lastRow="0" w:firstColumn="1" w:lastColumn="0" w:noHBand="0" w:noVBand="1"/>
      </w:tblPr>
      <w:tblGrid>
        <w:gridCol w:w="4739"/>
        <w:gridCol w:w="1309"/>
        <w:gridCol w:w="1309"/>
        <w:gridCol w:w="8990"/>
      </w:tblGrid>
      <w:tr w:rsidR="0052018C" w:rsidRPr="00F20376" w:rsidTr="0026681E">
        <w:tc>
          <w:tcPr>
            <w:tcW w:w="0" w:type="auto"/>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proofErr w:type="gramStart"/>
            <w:r w:rsidRPr="00F20376">
              <w:rPr>
                <w:rFonts w:ascii="Times New Roman" w:eastAsia="Times New Roman" w:hAnsi="Times New Roman" w:cs="Times New Roman"/>
                <w:color w:val="333333"/>
                <w:sz w:val="28"/>
                <w:szCs w:val="28"/>
                <w:lang w:eastAsia="ru-RU"/>
              </w:rPr>
              <w:t>б</w:t>
            </w:r>
            <w:proofErr w:type="gramEnd"/>
            <w:r w:rsidRPr="00F20376">
              <w:rPr>
                <w:rFonts w:ascii="Times New Roman" w:eastAsia="Times New Roman" w:hAnsi="Times New Roman" w:cs="Times New Roman"/>
                <w:color w:val="333333"/>
                <w:sz w:val="28"/>
                <w:szCs w:val="28"/>
                <w:lang w:eastAsia="ru-RU"/>
              </w:rPr>
              <w:t>рат</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c>
          <w:tcPr>
            <w:tcW w:w="0" w:type="auto"/>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папа и мама</w:t>
            </w:r>
          </w:p>
        </w:tc>
      </w:tr>
      <w:tr w:rsidR="0052018C" w:rsidRPr="00F20376" w:rsidTr="0026681E">
        <w:tc>
          <w:tcPr>
            <w:tcW w:w="0" w:type="auto"/>
            <w:gridSpan w:val="4"/>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r>
      <w:tr w:rsidR="0052018C" w:rsidRPr="00F20376" w:rsidTr="0026681E">
        <w:tc>
          <w:tcPr>
            <w:tcW w:w="0" w:type="auto"/>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сестра</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r>
    </w:tbl>
    <w:p w:rsidR="0052018C" w:rsidRPr="00F20376" w:rsidRDefault="0052018C" w:rsidP="0052018C">
      <w:pPr>
        <w:numPr>
          <w:ilvl w:val="0"/>
          <w:numId w:val="2"/>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долгое время гостишь у знакомых. Обозначь крестиком комнату, которую бы выбрал (выбрала) ты.</w:t>
      </w:r>
    </w:p>
    <w:tbl>
      <w:tblPr>
        <w:tblW w:w="16347" w:type="dxa"/>
        <w:shd w:val="clear" w:color="auto" w:fill="FFFFFF"/>
        <w:tblCellMar>
          <w:left w:w="0" w:type="dxa"/>
          <w:right w:w="0" w:type="dxa"/>
        </w:tblCellMar>
        <w:tblLook w:val="04A0" w:firstRow="1" w:lastRow="0" w:firstColumn="1" w:lastColumn="0" w:noHBand="0" w:noVBand="1"/>
      </w:tblPr>
      <w:tblGrid>
        <w:gridCol w:w="12882"/>
        <w:gridCol w:w="1155"/>
        <w:gridCol w:w="1155"/>
        <w:gridCol w:w="1155"/>
      </w:tblGrid>
      <w:tr w:rsidR="0052018C" w:rsidRPr="00F20376" w:rsidTr="0026681E">
        <w:tc>
          <w:tcPr>
            <w:tcW w:w="0" w:type="auto"/>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proofErr w:type="gramStart"/>
            <w:r w:rsidRPr="00F20376">
              <w:rPr>
                <w:rFonts w:ascii="Times New Roman" w:eastAsia="Times New Roman" w:hAnsi="Times New Roman" w:cs="Times New Roman"/>
                <w:color w:val="333333"/>
                <w:sz w:val="28"/>
                <w:szCs w:val="28"/>
                <w:lang w:eastAsia="ru-RU"/>
              </w:rPr>
              <w:t>п</w:t>
            </w:r>
            <w:proofErr w:type="gramEnd"/>
            <w:r w:rsidRPr="00F20376">
              <w:rPr>
                <w:rFonts w:ascii="Times New Roman" w:eastAsia="Times New Roman" w:hAnsi="Times New Roman" w:cs="Times New Roman"/>
                <w:color w:val="333333"/>
                <w:sz w:val="28"/>
                <w:szCs w:val="28"/>
                <w:lang w:eastAsia="ru-RU"/>
              </w:rPr>
              <w:t>апа и мама</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r>
      <w:tr w:rsidR="0052018C" w:rsidRPr="00F20376" w:rsidTr="0026681E">
        <w:tc>
          <w:tcPr>
            <w:tcW w:w="0" w:type="auto"/>
            <w:gridSpan w:val="4"/>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r>
      <w:tr w:rsidR="0052018C" w:rsidRPr="00F20376" w:rsidTr="0026681E">
        <w:tc>
          <w:tcPr>
            <w:tcW w:w="0" w:type="auto"/>
            <w:shd w:val="clear" w:color="auto" w:fill="FFFFFF"/>
            <w:vAlign w:val="center"/>
            <w:hideMark/>
          </w:tcPr>
          <w:p w:rsidR="00F20376"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дедушка и бабушка</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c>
          <w:tcPr>
            <w:tcW w:w="0" w:type="auto"/>
            <w:shd w:val="clear" w:color="auto" w:fill="FFFFFF"/>
            <w:vAlign w:val="center"/>
            <w:hideMark/>
          </w:tcPr>
          <w:p w:rsidR="0052018C" w:rsidRPr="00F20376" w:rsidRDefault="0052018C" w:rsidP="0026681E">
            <w:pPr>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w:t>
            </w:r>
          </w:p>
        </w:tc>
      </w:tr>
    </w:tbl>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Еще раз у знакомых. Обозначь комнаты некоторых людей и твою комнату.</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Решено преподнести одному человеку сюрприз.</w:t>
      </w:r>
      <w:r w:rsidRPr="00F20376">
        <w:rPr>
          <w:rFonts w:ascii="Times New Roman" w:eastAsia="Times New Roman" w:hAnsi="Times New Roman" w:cs="Times New Roman"/>
          <w:color w:val="333333"/>
          <w:sz w:val="28"/>
          <w:szCs w:val="28"/>
          <w:lang w:eastAsia="ru-RU"/>
        </w:rPr>
        <w:br/>
        <w:t>Ты хочешь, чтобы это сделали?</w:t>
      </w:r>
      <w:r w:rsidRPr="00F20376">
        <w:rPr>
          <w:rFonts w:ascii="Times New Roman" w:eastAsia="Times New Roman" w:hAnsi="Times New Roman" w:cs="Times New Roman"/>
          <w:color w:val="333333"/>
          <w:sz w:val="28"/>
          <w:szCs w:val="28"/>
          <w:lang w:eastAsia="ru-RU"/>
        </w:rPr>
        <w:br/>
        <w:t>Кому?</w:t>
      </w:r>
      <w:r w:rsidRPr="00F20376">
        <w:rPr>
          <w:rFonts w:ascii="Times New Roman" w:eastAsia="Times New Roman" w:hAnsi="Times New Roman" w:cs="Times New Roman"/>
          <w:color w:val="333333"/>
          <w:sz w:val="28"/>
          <w:szCs w:val="28"/>
          <w:lang w:eastAsia="ru-RU"/>
        </w:rPr>
        <w:br/>
        <w:t>А может быть тебе все равно?</w:t>
      </w:r>
      <w:r w:rsidRPr="00F20376">
        <w:rPr>
          <w:rFonts w:ascii="Times New Roman" w:eastAsia="Times New Roman" w:hAnsi="Times New Roman" w:cs="Times New Roman"/>
          <w:color w:val="333333"/>
          <w:sz w:val="28"/>
          <w:szCs w:val="28"/>
          <w:lang w:eastAsia="ru-RU"/>
        </w:rPr>
        <w:br/>
        <w:t>Напиши ниже</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имеешь возможность уехать на несколько дней отдыхать, но там, куда ты едешь, только два свободных места: одно для тебя, второе для другого человека.</w:t>
      </w:r>
      <w:r w:rsidRPr="00F20376">
        <w:rPr>
          <w:rFonts w:ascii="Times New Roman" w:eastAsia="Times New Roman" w:hAnsi="Times New Roman" w:cs="Times New Roman"/>
          <w:color w:val="333333"/>
          <w:sz w:val="28"/>
          <w:szCs w:val="28"/>
          <w:lang w:eastAsia="ru-RU"/>
        </w:rPr>
        <w:br/>
      </w:r>
      <w:r w:rsidRPr="00F20376">
        <w:rPr>
          <w:rFonts w:ascii="Times New Roman" w:eastAsia="Times New Roman" w:hAnsi="Times New Roman" w:cs="Times New Roman"/>
          <w:color w:val="333333"/>
          <w:sz w:val="28"/>
          <w:szCs w:val="28"/>
          <w:lang w:eastAsia="ru-RU"/>
        </w:rPr>
        <w:lastRenderedPageBreak/>
        <w:t>Кого бы ты взял с собой?</w:t>
      </w:r>
      <w:r w:rsidRPr="00F20376">
        <w:rPr>
          <w:rFonts w:ascii="Times New Roman" w:eastAsia="Times New Roman" w:hAnsi="Times New Roman" w:cs="Times New Roman"/>
          <w:color w:val="333333"/>
          <w:sz w:val="28"/>
          <w:szCs w:val="28"/>
          <w:lang w:eastAsia="ru-RU"/>
        </w:rPr>
        <w:br/>
        <w:t>Напиши ниже.</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потерял что-то, что стоит очень дорого.</w:t>
      </w:r>
      <w:r w:rsidRPr="00F20376">
        <w:rPr>
          <w:rFonts w:ascii="Times New Roman" w:eastAsia="Times New Roman" w:hAnsi="Times New Roman" w:cs="Times New Roman"/>
          <w:color w:val="333333"/>
          <w:sz w:val="28"/>
          <w:szCs w:val="28"/>
          <w:lang w:eastAsia="ru-RU"/>
        </w:rPr>
        <w:br/>
        <w:t>Кому первому ты расскажешь об этой неприятности?</w:t>
      </w:r>
      <w:r w:rsidRPr="00F20376">
        <w:rPr>
          <w:rFonts w:ascii="Times New Roman" w:eastAsia="Times New Roman" w:hAnsi="Times New Roman" w:cs="Times New Roman"/>
          <w:color w:val="333333"/>
          <w:sz w:val="28"/>
          <w:szCs w:val="28"/>
          <w:lang w:eastAsia="ru-RU"/>
        </w:rPr>
        <w:br/>
        <w:t>Напиши ниже.</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У тебя болят зубы, и ты должен пойти к зубному врачу, чтобы вырвать больной зуб.</w:t>
      </w:r>
      <w:r w:rsidRPr="00F20376">
        <w:rPr>
          <w:rFonts w:ascii="Times New Roman" w:eastAsia="Times New Roman" w:hAnsi="Times New Roman" w:cs="Times New Roman"/>
          <w:color w:val="333333"/>
          <w:sz w:val="28"/>
          <w:szCs w:val="28"/>
          <w:lang w:eastAsia="ru-RU"/>
        </w:rPr>
        <w:br/>
        <w:t>Ты пойдешь один?</w:t>
      </w:r>
      <w:r w:rsidRPr="00F20376">
        <w:rPr>
          <w:rFonts w:ascii="Times New Roman" w:eastAsia="Times New Roman" w:hAnsi="Times New Roman" w:cs="Times New Roman"/>
          <w:color w:val="333333"/>
          <w:sz w:val="28"/>
          <w:szCs w:val="28"/>
          <w:lang w:eastAsia="ru-RU"/>
        </w:rPr>
        <w:br/>
        <w:t>Или с кем-нибудь?</w:t>
      </w:r>
      <w:r w:rsidRPr="00F20376">
        <w:rPr>
          <w:rFonts w:ascii="Times New Roman" w:eastAsia="Times New Roman" w:hAnsi="Times New Roman" w:cs="Times New Roman"/>
          <w:color w:val="333333"/>
          <w:sz w:val="28"/>
          <w:szCs w:val="28"/>
          <w:lang w:eastAsia="ru-RU"/>
        </w:rPr>
        <w:br/>
        <w:t>Если пойдешь с кем-нибудь, то кто этот человек?</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сдал экзамен.</w:t>
      </w:r>
      <w:r w:rsidRPr="00F20376">
        <w:rPr>
          <w:rFonts w:ascii="Times New Roman" w:eastAsia="Times New Roman" w:hAnsi="Times New Roman" w:cs="Times New Roman"/>
          <w:color w:val="333333"/>
          <w:sz w:val="28"/>
          <w:szCs w:val="28"/>
          <w:lang w:eastAsia="ru-RU"/>
        </w:rPr>
        <w:br/>
        <w:t>Кому первому ты расскажешь об этом?</w:t>
      </w:r>
      <w:r w:rsidRPr="00F20376">
        <w:rPr>
          <w:rFonts w:ascii="Times New Roman" w:eastAsia="Times New Roman" w:hAnsi="Times New Roman" w:cs="Times New Roman"/>
          <w:color w:val="333333"/>
          <w:sz w:val="28"/>
          <w:szCs w:val="28"/>
          <w:lang w:eastAsia="ru-RU"/>
        </w:rPr>
        <w:br/>
        <w:t>Напиши ниже</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на прогулке за городом. Обозначь крестиком, где находишься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Другая прогулка. Обозначь, где ты на этот раз.</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Где ты на этот раз?</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Теперь на этом рисунке размести несколько человек и себя. Нарисуй или обозначь крестиками.</w:t>
      </w:r>
      <w:r w:rsidRPr="00F20376">
        <w:rPr>
          <w:rFonts w:ascii="Times New Roman" w:eastAsia="Times New Roman" w:hAnsi="Times New Roman" w:cs="Times New Roman"/>
          <w:color w:val="333333"/>
          <w:sz w:val="28"/>
          <w:szCs w:val="28"/>
          <w:lang w:eastAsia="ru-RU"/>
        </w:rPr>
        <w:br/>
        <w:t>Подпиши, что это за люди</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Тебе и некоторым другим дали подарки. Кто-то получил подарок гораздо лучше других.</w:t>
      </w:r>
      <w:r w:rsidRPr="00F20376">
        <w:rPr>
          <w:rFonts w:ascii="Times New Roman" w:eastAsia="Times New Roman" w:hAnsi="Times New Roman" w:cs="Times New Roman"/>
          <w:color w:val="333333"/>
          <w:sz w:val="28"/>
          <w:szCs w:val="28"/>
          <w:lang w:eastAsia="ru-RU"/>
        </w:rPr>
        <w:br/>
        <w:t>Кого бы ты хотел видеть на его месте?</w:t>
      </w:r>
      <w:r w:rsidRPr="00F20376">
        <w:rPr>
          <w:rFonts w:ascii="Times New Roman" w:eastAsia="Times New Roman" w:hAnsi="Times New Roman" w:cs="Times New Roman"/>
          <w:color w:val="333333"/>
          <w:sz w:val="28"/>
          <w:szCs w:val="28"/>
          <w:lang w:eastAsia="ru-RU"/>
        </w:rPr>
        <w:br/>
        <w:t>А может быть, тебе все равно?</w:t>
      </w:r>
      <w:r w:rsidRPr="00F20376">
        <w:rPr>
          <w:rFonts w:ascii="Times New Roman" w:eastAsia="Times New Roman" w:hAnsi="Times New Roman" w:cs="Times New Roman"/>
          <w:color w:val="333333"/>
          <w:sz w:val="28"/>
          <w:szCs w:val="28"/>
          <w:lang w:eastAsia="ru-RU"/>
        </w:rPr>
        <w:br/>
        <w:t>Напиши.</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собираешься в дальнюю дорогу, едешь далеко от своих родных.</w:t>
      </w:r>
      <w:r w:rsidRPr="00F20376">
        <w:rPr>
          <w:rFonts w:ascii="Times New Roman" w:eastAsia="Times New Roman" w:hAnsi="Times New Roman" w:cs="Times New Roman"/>
          <w:color w:val="333333"/>
          <w:sz w:val="28"/>
          <w:szCs w:val="28"/>
          <w:lang w:eastAsia="ru-RU"/>
        </w:rPr>
        <w:br/>
        <w:t>По кому бы ты тосковал сильнее всего?</w:t>
      </w:r>
      <w:r w:rsidRPr="00F20376">
        <w:rPr>
          <w:rFonts w:ascii="Times New Roman" w:eastAsia="Times New Roman" w:hAnsi="Times New Roman" w:cs="Times New Roman"/>
          <w:color w:val="333333"/>
          <w:sz w:val="28"/>
          <w:szCs w:val="28"/>
          <w:lang w:eastAsia="ru-RU"/>
        </w:rPr>
        <w:br/>
        <w:t>Напиши ниже.</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Вот твои товарищи идут на прогулку. Обозначь крестиком, где находишься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С кем ты любишь играть:</w:t>
      </w:r>
      <w:r w:rsidRPr="00F20376">
        <w:rPr>
          <w:rFonts w:ascii="Times New Roman" w:eastAsia="Times New Roman" w:hAnsi="Times New Roman" w:cs="Times New Roman"/>
          <w:color w:val="333333"/>
          <w:sz w:val="28"/>
          <w:szCs w:val="28"/>
          <w:lang w:eastAsia="ru-RU"/>
        </w:rPr>
        <w:br/>
        <w:t>с товарищами твоего возраста?</w:t>
      </w:r>
      <w:r w:rsidRPr="00F20376">
        <w:rPr>
          <w:rFonts w:ascii="Times New Roman" w:eastAsia="Times New Roman" w:hAnsi="Times New Roman" w:cs="Times New Roman"/>
          <w:color w:val="333333"/>
          <w:sz w:val="28"/>
          <w:szCs w:val="28"/>
          <w:lang w:eastAsia="ru-RU"/>
        </w:rPr>
        <w:br/>
        <w:t>младше тебя?</w:t>
      </w:r>
      <w:r w:rsidRPr="00F20376">
        <w:rPr>
          <w:rFonts w:ascii="Times New Roman" w:eastAsia="Times New Roman" w:hAnsi="Times New Roman" w:cs="Times New Roman"/>
          <w:color w:val="333333"/>
          <w:sz w:val="28"/>
          <w:szCs w:val="28"/>
          <w:lang w:eastAsia="ru-RU"/>
        </w:rPr>
        <w:br/>
        <w:t>старше тебя?</w:t>
      </w:r>
      <w:r w:rsidRPr="00F20376">
        <w:rPr>
          <w:rFonts w:ascii="Times New Roman" w:eastAsia="Times New Roman" w:hAnsi="Times New Roman" w:cs="Times New Roman"/>
          <w:color w:val="333333"/>
          <w:sz w:val="28"/>
          <w:szCs w:val="28"/>
          <w:lang w:eastAsia="ru-RU"/>
        </w:rPr>
        <w:br/>
        <w:t>Подчеркни один из возможных ответов.</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Это площадка для игр. Обозначь, где находишься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Вот твои товарищи. Они ссорятся по неизвестной тебе причине. Обозначь крестиком, где будешь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Это твои товарищи, ссорящиеся из-за правил игры. Обозначь, где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Товарищ нарочно толкнул тебя и свалил с ног. Что будешь делать:</w:t>
      </w:r>
      <w:r w:rsidRPr="00F20376">
        <w:rPr>
          <w:rFonts w:ascii="Times New Roman" w:eastAsia="Times New Roman" w:hAnsi="Times New Roman" w:cs="Times New Roman"/>
          <w:color w:val="333333"/>
          <w:sz w:val="28"/>
          <w:szCs w:val="28"/>
          <w:lang w:eastAsia="ru-RU"/>
        </w:rPr>
        <w:br/>
        <w:t>будешь плакать?</w:t>
      </w:r>
      <w:r w:rsidRPr="00F20376">
        <w:rPr>
          <w:rFonts w:ascii="Times New Roman" w:eastAsia="Times New Roman" w:hAnsi="Times New Roman" w:cs="Times New Roman"/>
          <w:color w:val="333333"/>
          <w:sz w:val="28"/>
          <w:szCs w:val="28"/>
          <w:lang w:eastAsia="ru-RU"/>
        </w:rPr>
        <w:br/>
        <w:t>пожалуешься учителю?</w:t>
      </w:r>
      <w:r w:rsidRPr="00F20376">
        <w:rPr>
          <w:rFonts w:ascii="Times New Roman" w:eastAsia="Times New Roman" w:hAnsi="Times New Roman" w:cs="Times New Roman"/>
          <w:color w:val="333333"/>
          <w:sz w:val="28"/>
          <w:szCs w:val="28"/>
          <w:lang w:eastAsia="ru-RU"/>
        </w:rPr>
        <w:br/>
        <w:t>ударишь его?</w:t>
      </w:r>
      <w:r w:rsidRPr="00F20376">
        <w:rPr>
          <w:rFonts w:ascii="Times New Roman" w:eastAsia="Times New Roman" w:hAnsi="Times New Roman" w:cs="Times New Roman"/>
          <w:color w:val="333333"/>
          <w:sz w:val="28"/>
          <w:szCs w:val="28"/>
          <w:lang w:eastAsia="ru-RU"/>
        </w:rPr>
        <w:br/>
        <w:t>сделаешь ему замечание?</w:t>
      </w:r>
      <w:r w:rsidRPr="00F20376">
        <w:rPr>
          <w:rFonts w:ascii="Times New Roman" w:eastAsia="Times New Roman" w:hAnsi="Times New Roman" w:cs="Times New Roman"/>
          <w:color w:val="333333"/>
          <w:sz w:val="28"/>
          <w:szCs w:val="28"/>
          <w:lang w:eastAsia="ru-RU"/>
        </w:rPr>
        <w:br/>
        <w:t>не скажешь ничего?</w:t>
      </w:r>
      <w:r w:rsidRPr="00F20376">
        <w:rPr>
          <w:rFonts w:ascii="Times New Roman" w:eastAsia="Times New Roman" w:hAnsi="Times New Roman" w:cs="Times New Roman"/>
          <w:color w:val="333333"/>
          <w:sz w:val="28"/>
          <w:szCs w:val="28"/>
          <w:lang w:eastAsia="ru-RU"/>
        </w:rPr>
        <w:br/>
        <w:t>Подчеркни один из ответов.</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lastRenderedPageBreak/>
        <w:t xml:space="preserve">Вот человек, хорошо тебе известный. </w:t>
      </w:r>
      <w:proofErr w:type="gramStart"/>
      <w:r w:rsidRPr="00F20376">
        <w:rPr>
          <w:rFonts w:ascii="Times New Roman" w:eastAsia="Times New Roman" w:hAnsi="Times New Roman" w:cs="Times New Roman"/>
          <w:color w:val="333333"/>
          <w:sz w:val="28"/>
          <w:szCs w:val="28"/>
          <w:lang w:eastAsia="ru-RU"/>
        </w:rPr>
        <w:t>Он что-то говорит сидящим на стульях.</w:t>
      </w:r>
      <w:proofErr w:type="gramEnd"/>
      <w:r w:rsidRPr="00F20376">
        <w:rPr>
          <w:rFonts w:ascii="Times New Roman" w:eastAsia="Times New Roman" w:hAnsi="Times New Roman" w:cs="Times New Roman"/>
          <w:color w:val="333333"/>
          <w:sz w:val="28"/>
          <w:szCs w:val="28"/>
          <w:lang w:eastAsia="ru-RU"/>
        </w:rPr>
        <w:t xml:space="preserve"> Ты находишься среди них. Обозначь крестиком, где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много помогаешь маме?</w:t>
      </w:r>
      <w:r w:rsidRPr="00F20376">
        <w:rPr>
          <w:rFonts w:ascii="Times New Roman" w:eastAsia="Times New Roman" w:hAnsi="Times New Roman" w:cs="Times New Roman"/>
          <w:color w:val="333333"/>
          <w:sz w:val="28"/>
          <w:szCs w:val="28"/>
          <w:lang w:eastAsia="ru-RU"/>
        </w:rPr>
        <w:br/>
        <w:t>Мало?</w:t>
      </w:r>
      <w:r w:rsidRPr="00F20376">
        <w:rPr>
          <w:rFonts w:ascii="Times New Roman" w:eastAsia="Times New Roman" w:hAnsi="Times New Roman" w:cs="Times New Roman"/>
          <w:color w:val="333333"/>
          <w:sz w:val="28"/>
          <w:szCs w:val="28"/>
          <w:lang w:eastAsia="ru-RU"/>
        </w:rPr>
        <w:br/>
        <w:t>Редко?</w:t>
      </w:r>
      <w:r w:rsidRPr="00F20376">
        <w:rPr>
          <w:rFonts w:ascii="Times New Roman" w:eastAsia="Times New Roman" w:hAnsi="Times New Roman" w:cs="Times New Roman"/>
          <w:color w:val="333333"/>
          <w:sz w:val="28"/>
          <w:szCs w:val="28"/>
          <w:lang w:eastAsia="ru-RU"/>
        </w:rPr>
        <w:br/>
        <w:t>Подчеркни один из ответов.</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Эти люди стоят вокруг стола, и один из них что-то объясняет. Ты находишься среди тех, которые слушают. Обозначь, где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и твои товарищи на прогулке, одна женщина вам что-то объясняет. Обозначь крестиком, где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Во время прогулки все расположились на траве. Обозначь, где находишься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Это люди, которые смотрят интересный спектакль. Обозначь крестиком, где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Учитель показывает ученикам таблицы. Обозначь крестиком, где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Один из товарищей смеется над тобой. Что будешь делать:</w:t>
      </w:r>
      <w:r w:rsidRPr="00F20376">
        <w:rPr>
          <w:rFonts w:ascii="Times New Roman" w:eastAsia="Times New Roman" w:hAnsi="Times New Roman" w:cs="Times New Roman"/>
          <w:color w:val="333333"/>
          <w:sz w:val="28"/>
          <w:szCs w:val="28"/>
          <w:lang w:eastAsia="ru-RU"/>
        </w:rPr>
        <w:br/>
        <w:t>Будешь плакать?</w:t>
      </w:r>
      <w:r w:rsidRPr="00F20376">
        <w:rPr>
          <w:rFonts w:ascii="Times New Roman" w:eastAsia="Times New Roman" w:hAnsi="Times New Roman" w:cs="Times New Roman"/>
          <w:color w:val="333333"/>
          <w:sz w:val="28"/>
          <w:szCs w:val="28"/>
          <w:lang w:eastAsia="ru-RU"/>
        </w:rPr>
        <w:br/>
        <w:t>Пожмешь плечами?</w:t>
      </w:r>
      <w:r w:rsidRPr="00F20376">
        <w:rPr>
          <w:rFonts w:ascii="Times New Roman" w:eastAsia="Times New Roman" w:hAnsi="Times New Roman" w:cs="Times New Roman"/>
          <w:color w:val="333333"/>
          <w:sz w:val="28"/>
          <w:szCs w:val="28"/>
          <w:lang w:eastAsia="ru-RU"/>
        </w:rPr>
        <w:br/>
        <w:t>Сам будешь смеяться над ним?</w:t>
      </w:r>
      <w:r w:rsidRPr="00F20376">
        <w:rPr>
          <w:rFonts w:ascii="Times New Roman" w:eastAsia="Times New Roman" w:hAnsi="Times New Roman" w:cs="Times New Roman"/>
          <w:color w:val="333333"/>
          <w:sz w:val="28"/>
          <w:szCs w:val="28"/>
          <w:lang w:eastAsia="ru-RU"/>
        </w:rPr>
        <w:br/>
        <w:t>Будешь обзывать его, бить?</w:t>
      </w:r>
      <w:r w:rsidRPr="00F20376">
        <w:rPr>
          <w:rFonts w:ascii="Times New Roman" w:eastAsia="Times New Roman" w:hAnsi="Times New Roman" w:cs="Times New Roman"/>
          <w:color w:val="333333"/>
          <w:sz w:val="28"/>
          <w:szCs w:val="28"/>
          <w:lang w:eastAsia="ru-RU"/>
        </w:rPr>
        <w:br/>
        <w:t>Подчеркни один из этих ответов.</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Один из товарищей смеется над твоим другом. Что сделаешь:</w:t>
      </w:r>
      <w:r w:rsidRPr="00F20376">
        <w:rPr>
          <w:rFonts w:ascii="Times New Roman" w:eastAsia="Times New Roman" w:hAnsi="Times New Roman" w:cs="Times New Roman"/>
          <w:color w:val="333333"/>
          <w:sz w:val="28"/>
          <w:szCs w:val="28"/>
          <w:lang w:eastAsia="ru-RU"/>
        </w:rPr>
        <w:br/>
        <w:t>Будешь плакать?</w:t>
      </w:r>
      <w:r w:rsidRPr="00F20376">
        <w:rPr>
          <w:rFonts w:ascii="Times New Roman" w:eastAsia="Times New Roman" w:hAnsi="Times New Roman" w:cs="Times New Roman"/>
          <w:color w:val="333333"/>
          <w:sz w:val="28"/>
          <w:szCs w:val="28"/>
          <w:lang w:eastAsia="ru-RU"/>
        </w:rPr>
        <w:br/>
        <w:t>Пожмешь плечами?</w:t>
      </w:r>
      <w:r w:rsidRPr="00F20376">
        <w:rPr>
          <w:rFonts w:ascii="Times New Roman" w:eastAsia="Times New Roman" w:hAnsi="Times New Roman" w:cs="Times New Roman"/>
          <w:color w:val="333333"/>
          <w:sz w:val="28"/>
          <w:szCs w:val="28"/>
          <w:lang w:eastAsia="ru-RU"/>
        </w:rPr>
        <w:br/>
        <w:t>Сам будешь смеяться над ним?</w:t>
      </w:r>
      <w:r w:rsidRPr="00F20376">
        <w:rPr>
          <w:rFonts w:ascii="Times New Roman" w:eastAsia="Times New Roman" w:hAnsi="Times New Roman" w:cs="Times New Roman"/>
          <w:color w:val="333333"/>
          <w:sz w:val="28"/>
          <w:szCs w:val="28"/>
          <w:lang w:eastAsia="ru-RU"/>
        </w:rPr>
        <w:br/>
        <w:t>Будешь обзывать его, бить?</w:t>
      </w:r>
      <w:r w:rsidRPr="00F20376">
        <w:rPr>
          <w:rFonts w:ascii="Times New Roman" w:eastAsia="Times New Roman" w:hAnsi="Times New Roman" w:cs="Times New Roman"/>
          <w:color w:val="333333"/>
          <w:sz w:val="28"/>
          <w:szCs w:val="28"/>
          <w:lang w:eastAsia="ru-RU"/>
        </w:rPr>
        <w:br/>
        <w:t>Подчеркни один из этих ответов.</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Товарищ взял твою ручку без разрешения. Что будешь делать:</w:t>
      </w:r>
      <w:r w:rsidRPr="00F20376">
        <w:rPr>
          <w:rFonts w:ascii="Times New Roman" w:eastAsia="Times New Roman" w:hAnsi="Times New Roman" w:cs="Times New Roman"/>
          <w:color w:val="333333"/>
          <w:sz w:val="28"/>
          <w:szCs w:val="28"/>
          <w:lang w:eastAsia="ru-RU"/>
        </w:rPr>
        <w:br/>
        <w:t>Плакать?</w:t>
      </w:r>
      <w:r w:rsidRPr="00F20376">
        <w:rPr>
          <w:rFonts w:ascii="Times New Roman" w:eastAsia="Times New Roman" w:hAnsi="Times New Roman" w:cs="Times New Roman"/>
          <w:color w:val="333333"/>
          <w:sz w:val="28"/>
          <w:szCs w:val="28"/>
          <w:lang w:eastAsia="ru-RU"/>
        </w:rPr>
        <w:br/>
        <w:t>Жаловаться?</w:t>
      </w:r>
      <w:r w:rsidRPr="00F20376">
        <w:rPr>
          <w:rFonts w:ascii="Times New Roman" w:eastAsia="Times New Roman" w:hAnsi="Times New Roman" w:cs="Times New Roman"/>
          <w:color w:val="333333"/>
          <w:sz w:val="28"/>
          <w:szCs w:val="28"/>
          <w:lang w:eastAsia="ru-RU"/>
        </w:rPr>
        <w:br/>
        <w:t>Кричать?</w:t>
      </w:r>
      <w:r w:rsidRPr="00F20376">
        <w:rPr>
          <w:rFonts w:ascii="Times New Roman" w:eastAsia="Times New Roman" w:hAnsi="Times New Roman" w:cs="Times New Roman"/>
          <w:color w:val="333333"/>
          <w:sz w:val="28"/>
          <w:szCs w:val="28"/>
          <w:lang w:eastAsia="ru-RU"/>
        </w:rPr>
        <w:br/>
        <w:t>Попытаешься отобрать?</w:t>
      </w:r>
      <w:r w:rsidRPr="00F20376">
        <w:rPr>
          <w:rFonts w:ascii="Times New Roman" w:eastAsia="Times New Roman" w:hAnsi="Times New Roman" w:cs="Times New Roman"/>
          <w:color w:val="333333"/>
          <w:sz w:val="28"/>
          <w:szCs w:val="28"/>
          <w:lang w:eastAsia="ru-RU"/>
        </w:rPr>
        <w:br/>
        <w:t>Начнешь его бить?</w:t>
      </w:r>
      <w:r w:rsidRPr="00F20376">
        <w:rPr>
          <w:rFonts w:ascii="Times New Roman" w:eastAsia="Times New Roman" w:hAnsi="Times New Roman" w:cs="Times New Roman"/>
          <w:color w:val="333333"/>
          <w:sz w:val="28"/>
          <w:szCs w:val="28"/>
          <w:lang w:eastAsia="ru-RU"/>
        </w:rPr>
        <w:br/>
        <w:t>Подчеркни один из этих ответов.</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играешь в лото (или в шашки, или в другую игру), и два раза подряд проигрываешь. Ты недоволен. Что будешь делать:</w:t>
      </w:r>
      <w:r w:rsidRPr="00F20376">
        <w:rPr>
          <w:rFonts w:ascii="Times New Roman" w:eastAsia="Times New Roman" w:hAnsi="Times New Roman" w:cs="Times New Roman"/>
          <w:color w:val="333333"/>
          <w:sz w:val="28"/>
          <w:szCs w:val="28"/>
          <w:lang w:eastAsia="ru-RU"/>
        </w:rPr>
        <w:br/>
        <w:t>Плакать?</w:t>
      </w:r>
      <w:r w:rsidRPr="00F20376">
        <w:rPr>
          <w:rFonts w:ascii="Times New Roman" w:eastAsia="Times New Roman" w:hAnsi="Times New Roman" w:cs="Times New Roman"/>
          <w:color w:val="333333"/>
          <w:sz w:val="28"/>
          <w:szCs w:val="28"/>
          <w:lang w:eastAsia="ru-RU"/>
        </w:rPr>
        <w:br/>
        <w:t>Продолжать играть дальше?</w:t>
      </w:r>
      <w:r w:rsidRPr="00F20376">
        <w:rPr>
          <w:rFonts w:ascii="Times New Roman" w:eastAsia="Times New Roman" w:hAnsi="Times New Roman" w:cs="Times New Roman"/>
          <w:color w:val="333333"/>
          <w:sz w:val="28"/>
          <w:szCs w:val="28"/>
          <w:lang w:eastAsia="ru-RU"/>
        </w:rPr>
        <w:br/>
        <w:t>Ничего не скажешь?</w:t>
      </w:r>
      <w:r w:rsidRPr="00F20376">
        <w:rPr>
          <w:rFonts w:ascii="Times New Roman" w:eastAsia="Times New Roman" w:hAnsi="Times New Roman" w:cs="Times New Roman"/>
          <w:color w:val="333333"/>
          <w:sz w:val="28"/>
          <w:szCs w:val="28"/>
          <w:lang w:eastAsia="ru-RU"/>
        </w:rPr>
        <w:br/>
        <w:t>Начнешь злиться?</w:t>
      </w:r>
      <w:r w:rsidRPr="00F20376">
        <w:rPr>
          <w:rFonts w:ascii="Times New Roman" w:eastAsia="Times New Roman" w:hAnsi="Times New Roman" w:cs="Times New Roman"/>
          <w:color w:val="333333"/>
          <w:sz w:val="28"/>
          <w:szCs w:val="28"/>
          <w:lang w:eastAsia="ru-RU"/>
        </w:rPr>
        <w:br/>
        <w:t>Подчеркни один из этих ответов</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Отец не разрешает тебе идти гулять. Что будешь делать:</w:t>
      </w:r>
      <w:r w:rsidRPr="00F20376">
        <w:rPr>
          <w:rFonts w:ascii="Times New Roman" w:eastAsia="Times New Roman" w:hAnsi="Times New Roman" w:cs="Times New Roman"/>
          <w:color w:val="333333"/>
          <w:sz w:val="28"/>
          <w:szCs w:val="28"/>
          <w:lang w:eastAsia="ru-RU"/>
        </w:rPr>
        <w:br/>
        <w:t>Ничего не ответишь?</w:t>
      </w:r>
      <w:r w:rsidRPr="00F20376">
        <w:rPr>
          <w:rFonts w:ascii="Times New Roman" w:eastAsia="Times New Roman" w:hAnsi="Times New Roman" w:cs="Times New Roman"/>
          <w:color w:val="333333"/>
          <w:sz w:val="28"/>
          <w:szCs w:val="28"/>
          <w:lang w:eastAsia="ru-RU"/>
        </w:rPr>
        <w:br/>
        <w:t>Надуешься?</w:t>
      </w:r>
      <w:r w:rsidRPr="00F20376">
        <w:rPr>
          <w:rFonts w:ascii="Times New Roman" w:eastAsia="Times New Roman" w:hAnsi="Times New Roman" w:cs="Times New Roman"/>
          <w:color w:val="333333"/>
          <w:sz w:val="28"/>
          <w:szCs w:val="28"/>
          <w:lang w:eastAsia="ru-RU"/>
        </w:rPr>
        <w:br/>
        <w:t>Начнешь плакать?</w:t>
      </w:r>
      <w:r w:rsidRPr="00F20376">
        <w:rPr>
          <w:rFonts w:ascii="Times New Roman" w:eastAsia="Times New Roman" w:hAnsi="Times New Roman" w:cs="Times New Roman"/>
          <w:color w:val="333333"/>
          <w:sz w:val="28"/>
          <w:szCs w:val="28"/>
          <w:lang w:eastAsia="ru-RU"/>
        </w:rPr>
        <w:br/>
      </w:r>
      <w:r w:rsidRPr="00F20376">
        <w:rPr>
          <w:rFonts w:ascii="Times New Roman" w:eastAsia="Times New Roman" w:hAnsi="Times New Roman" w:cs="Times New Roman"/>
          <w:color w:val="333333"/>
          <w:sz w:val="28"/>
          <w:szCs w:val="28"/>
          <w:lang w:eastAsia="ru-RU"/>
        </w:rPr>
        <w:lastRenderedPageBreak/>
        <w:t>Запротестуешь?</w:t>
      </w:r>
      <w:r w:rsidRPr="00F20376">
        <w:rPr>
          <w:rFonts w:ascii="Times New Roman" w:eastAsia="Times New Roman" w:hAnsi="Times New Roman" w:cs="Times New Roman"/>
          <w:color w:val="333333"/>
          <w:sz w:val="28"/>
          <w:szCs w:val="28"/>
          <w:lang w:eastAsia="ru-RU"/>
        </w:rPr>
        <w:br/>
        <w:t>Попробуешь пойти вопреки запрещению?</w:t>
      </w:r>
      <w:r w:rsidRPr="00F20376">
        <w:rPr>
          <w:rFonts w:ascii="Times New Roman" w:eastAsia="Times New Roman" w:hAnsi="Times New Roman" w:cs="Times New Roman"/>
          <w:color w:val="333333"/>
          <w:sz w:val="28"/>
          <w:szCs w:val="28"/>
          <w:lang w:eastAsia="ru-RU"/>
        </w:rPr>
        <w:br/>
        <w:t>Подчеркни один из этих ответов.</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Мама не разрешает тебе идти гулять. Что будешь делать:</w:t>
      </w:r>
      <w:r w:rsidRPr="00F20376">
        <w:rPr>
          <w:rFonts w:ascii="Times New Roman" w:eastAsia="Times New Roman" w:hAnsi="Times New Roman" w:cs="Times New Roman"/>
          <w:color w:val="333333"/>
          <w:sz w:val="28"/>
          <w:szCs w:val="28"/>
          <w:lang w:eastAsia="ru-RU"/>
        </w:rPr>
        <w:br/>
        <w:t>Ничего не ответишь?</w:t>
      </w:r>
      <w:r w:rsidRPr="00F20376">
        <w:rPr>
          <w:rFonts w:ascii="Times New Roman" w:eastAsia="Times New Roman" w:hAnsi="Times New Roman" w:cs="Times New Roman"/>
          <w:color w:val="333333"/>
          <w:sz w:val="28"/>
          <w:szCs w:val="28"/>
          <w:lang w:eastAsia="ru-RU"/>
        </w:rPr>
        <w:br/>
        <w:t>Надуешься?</w:t>
      </w:r>
      <w:r w:rsidRPr="00F20376">
        <w:rPr>
          <w:rFonts w:ascii="Times New Roman" w:eastAsia="Times New Roman" w:hAnsi="Times New Roman" w:cs="Times New Roman"/>
          <w:color w:val="333333"/>
          <w:sz w:val="28"/>
          <w:szCs w:val="28"/>
          <w:lang w:eastAsia="ru-RU"/>
        </w:rPr>
        <w:br/>
        <w:t>Начнешь плакать?</w:t>
      </w:r>
      <w:r w:rsidRPr="00F20376">
        <w:rPr>
          <w:rFonts w:ascii="Times New Roman" w:eastAsia="Times New Roman" w:hAnsi="Times New Roman" w:cs="Times New Roman"/>
          <w:color w:val="333333"/>
          <w:sz w:val="28"/>
          <w:szCs w:val="28"/>
          <w:lang w:eastAsia="ru-RU"/>
        </w:rPr>
        <w:br/>
        <w:t>Запротестуешь?</w:t>
      </w:r>
      <w:r w:rsidRPr="00F20376">
        <w:rPr>
          <w:rFonts w:ascii="Times New Roman" w:eastAsia="Times New Roman" w:hAnsi="Times New Roman" w:cs="Times New Roman"/>
          <w:color w:val="333333"/>
          <w:sz w:val="28"/>
          <w:szCs w:val="28"/>
          <w:lang w:eastAsia="ru-RU"/>
        </w:rPr>
        <w:br/>
        <w:t>Попробуешь пойти вопреки запрещению?</w:t>
      </w:r>
      <w:r w:rsidRPr="00F20376">
        <w:rPr>
          <w:rFonts w:ascii="Times New Roman" w:eastAsia="Times New Roman" w:hAnsi="Times New Roman" w:cs="Times New Roman"/>
          <w:color w:val="333333"/>
          <w:sz w:val="28"/>
          <w:szCs w:val="28"/>
          <w:lang w:eastAsia="ru-RU"/>
        </w:rPr>
        <w:br/>
        <w:t>Подчеркни один из этих ответов.</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Учитель вышел и доверил тебе надзор за классом. Способен ли ты выполнить это поручение? Напиши ниже.</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Ты пошел в кино вместе со своей семьей. В кинотеатре много свободных мест. Где ты сядешь? Где сядут те, кто пришел вместе с тобой?</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 кинотеатре много пустых мест. Твои родственники уже заняли свои места. Обозначь крестиком, где сядешь ты.</w:t>
      </w:r>
    </w:p>
    <w:p w:rsidR="0052018C" w:rsidRPr="00F20376" w:rsidRDefault="0052018C" w:rsidP="0052018C">
      <w:pPr>
        <w:numPr>
          <w:ilvl w:val="0"/>
          <w:numId w:val="3"/>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Опять в кинотеатре. Где ты будешь сидеть?</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Тест родительского отношения (</w:t>
      </w:r>
      <w:proofErr w:type="spellStart"/>
      <w:r w:rsidRPr="00F20376">
        <w:rPr>
          <w:rFonts w:ascii="Times New Roman" w:eastAsia="Times New Roman" w:hAnsi="Times New Roman" w:cs="Times New Roman"/>
          <w:b/>
          <w:bCs/>
          <w:color w:val="333333"/>
          <w:sz w:val="28"/>
          <w:szCs w:val="28"/>
          <w:lang w:eastAsia="ru-RU"/>
        </w:rPr>
        <w:t>А.Я.Варга</w:t>
      </w:r>
      <w:proofErr w:type="spellEnd"/>
      <w:r w:rsidRPr="00F20376">
        <w:rPr>
          <w:rFonts w:ascii="Times New Roman" w:eastAsia="Times New Roman" w:hAnsi="Times New Roman" w:cs="Times New Roman"/>
          <w:b/>
          <w:bCs/>
          <w:color w:val="333333"/>
          <w:sz w:val="28"/>
          <w:szCs w:val="28"/>
          <w:lang w:eastAsia="ru-RU"/>
        </w:rPr>
        <w:t xml:space="preserve">, </w:t>
      </w:r>
      <w:proofErr w:type="spellStart"/>
      <w:r w:rsidRPr="00F20376">
        <w:rPr>
          <w:rFonts w:ascii="Times New Roman" w:eastAsia="Times New Roman" w:hAnsi="Times New Roman" w:cs="Times New Roman"/>
          <w:b/>
          <w:bCs/>
          <w:color w:val="333333"/>
          <w:sz w:val="28"/>
          <w:szCs w:val="28"/>
          <w:lang w:eastAsia="ru-RU"/>
        </w:rPr>
        <w:t>В.В.Столин</w:t>
      </w:r>
      <w:proofErr w:type="spellEnd"/>
      <w:r w:rsidRPr="00F20376">
        <w:rPr>
          <w:rFonts w:ascii="Times New Roman" w:eastAsia="Times New Roman" w:hAnsi="Times New Roman" w:cs="Times New Roman"/>
          <w:b/>
          <w:bCs/>
          <w:color w:val="333333"/>
          <w:sz w:val="28"/>
          <w:szCs w:val="28"/>
          <w:lang w:eastAsia="ru-RU"/>
        </w:rPr>
        <w:t>)</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 </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Назначение теста</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Родительское отношение понимается как система разнообразных чувств и поступков взрослых людей по отношению к детям. С психологической точки зрения родительское отношение – это педагогическая социальная установка по отношению к детям, включающая в себя рациональный, эмоциональный и поведенческий компоненты. Все они в той или иной степени оцениваются при помощи опросника, </w:t>
      </w:r>
      <w:proofErr w:type="gramStart"/>
      <w:r w:rsidRPr="00F20376">
        <w:rPr>
          <w:rFonts w:ascii="Times New Roman" w:eastAsia="Times New Roman" w:hAnsi="Times New Roman" w:cs="Times New Roman"/>
          <w:color w:val="333333"/>
          <w:sz w:val="28"/>
          <w:szCs w:val="28"/>
          <w:lang w:eastAsia="ru-RU"/>
        </w:rPr>
        <w:t>составляющего</w:t>
      </w:r>
      <w:proofErr w:type="gramEnd"/>
      <w:r w:rsidRPr="00F20376">
        <w:rPr>
          <w:rFonts w:ascii="Times New Roman" w:eastAsia="Times New Roman" w:hAnsi="Times New Roman" w:cs="Times New Roman"/>
          <w:color w:val="333333"/>
          <w:sz w:val="28"/>
          <w:szCs w:val="28"/>
          <w:lang w:eastAsia="ru-RU"/>
        </w:rPr>
        <w:t xml:space="preserve"> основу данной методики.</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Отвечая на вопросы методики, испытуемый должен выразить свое согласие или несогласие с ними с помощью оценок «Да» или «Нет».</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Тестовый материал</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всегда сочувствую своему ребенку.</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считаю своим долгом знать все, о чем думает мой ребенок.</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Мне кажется, что поведение моего ребенка значительно отклоняется от нормы.</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Нужно подольше держать ребенка в стороне от реальных жизненных проблем, если они его травмируют.</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испытываю к ребенку чувство симпатии.</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уважаю своего ребенка.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Хорошие родители ограждают ребенка от трудностей жизни.</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часто мне неприятен.</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всегда стараюсь помочь своему ребенку.</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Бывают случаи, когда недоброе отношение к ребенку приносит ему пользу.</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По отношению к своему ребенку я испытываю досаду.</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ничего не добьется в жизни.</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Мне кажется, что другие дети потешаются над моим ребенком.</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lastRenderedPageBreak/>
        <w:t>Мой ребенок часто совершает такие поступки, которые заслуживают осуждения.</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отстает в психологическом развитии и для своего возраста выглядит недостаточно развитым.</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специально ведет себя плохо, чтобы досадить мне.</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как губка, впитывает в себя все самое плохое.</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При всем старании моего ребенка трудно научить хорошим манерам.</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Ребенка с детства следует держать в жестких рамках, только тогда из него вырастет хороший человек.</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люблю, когда друзья моего ребенка приходят к нам в дом.</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всегда принимаю участие в играх и делах ребенка.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К моему ребенку постоянно «липнет» все дурное.</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не добьется успехов в жизни.</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Когда в компании говорят о детях, мне становится стыдно, что мой ребенок не такой умный и способный, как другие дети.</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жалею своего ребенка.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Когда я сравниваю своего ребенка со сверстниками, то они кажутся мне </w:t>
      </w:r>
      <w:proofErr w:type="spellStart"/>
      <w:r w:rsidRPr="00F20376">
        <w:rPr>
          <w:rFonts w:ascii="Times New Roman" w:eastAsia="Times New Roman" w:hAnsi="Times New Roman" w:cs="Times New Roman"/>
          <w:color w:val="333333"/>
          <w:sz w:val="28"/>
          <w:szCs w:val="28"/>
          <w:lang w:eastAsia="ru-RU"/>
        </w:rPr>
        <w:t>воспитаннее</w:t>
      </w:r>
      <w:proofErr w:type="spellEnd"/>
      <w:r w:rsidRPr="00F20376">
        <w:rPr>
          <w:rFonts w:ascii="Times New Roman" w:eastAsia="Times New Roman" w:hAnsi="Times New Roman" w:cs="Times New Roman"/>
          <w:color w:val="333333"/>
          <w:sz w:val="28"/>
          <w:szCs w:val="28"/>
          <w:lang w:eastAsia="ru-RU"/>
        </w:rPr>
        <w:t xml:space="preserve"> и разумнее, чем мой ребенок.</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с удовольствием провожу с ребенком свое свободное время.</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часто жалею о том, что мой ребенок взрослеет, и с нежностью вспоминаю то время, когда он был еще совсем маленьким.</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часто ловлю себя на том, что с неприязнью и враждебно отношусь к ребенку.</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мечтаю о том, чтобы мой ребенок достиг того, что лично мне не удалось в жизни.</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Родители должны не только требовать от ребенка, но и сами приспосабливаться к нему, относиться к нему с уважением, как к личности.</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стараюсь выполнять все просьбы и пожелания моего ребенка.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При принятии решений в семье следует учитывать мнение ребенка.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очень интересуюсь жизнью своего ребенка.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часто признаю, что в своих требованиях и претензиях ребенок по-своему прав.</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Дети рано узнают о том, что родители могут ошибаться.</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всегда считаюсь с ребенком.</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испытываю дружеские чувства по отношению к ребенку.</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Основная причина капризов моего ребенка – это эгоизм, лень и упрямство.</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Если проводить отпуск с ребенком, то невозможно нормально отдохнуть.</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Самое главное – чтобы у ребенка было спокойное, беззаботное детство.</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Иногда мне кажется, что мой ребенок не способен ни на что хорошее.</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разделяю увлечения моего ребенка.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кого угодно может вывести из себя.</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Огорчения моего ребенка мне всегда близки и понятны.</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часто меня раздражает.</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Воспитание ребенка – это сплошная нервотрепка.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Строгая дисциплина в детстве развивает сильный характер.</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lastRenderedPageBreak/>
        <w:t>Я не доверяю своему ребенку.</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За строгое воспитание дети потом благодарят своих родителей.</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Иногда мне кажется, что я ненавижу своего ребенка.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 моем ребенке больше недостатков, чем достоинств.</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Мне близки интересы моего ребенка, я их разделяю.</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не в состоянии сделать что-либо самостоятельно, и если он это делает, то обязательно получается не так, как нужно.</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вырастет не приспособленным к жизни.</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Мой ребенок нравится мне таким, какой он есть.</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тщательно слежу за состоянием здоровья моего ребенка.</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восхищаюсь своим ребенком.</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Ребенок не должен иметь секретов от родителей.</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Я невысокого мнения о способностях моего ребенка и не скрываю этого от него.</w:t>
      </w:r>
    </w:p>
    <w:p w:rsidR="0052018C" w:rsidRPr="00F20376" w:rsidRDefault="0052018C" w:rsidP="0052018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Ребенок должен дружить с теми детьми, которые нравятся его родителям.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Ключ к тесту</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Принятие / отвержение ребенка: -3, 5, 6, -8, -10, -12, -14, -15, -16, -18, 20, -23, -24, -26, 27, -29, 37, 38, -39, -40, -42, 43, -44, 45, -46, -47, -49, -51, -52, 53, -55, 56, -60.</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Кооперация: 21, 25, 31, 33, 34, 35, 36.</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Симбиоз: 1, 4, 7, 28, 32,41, 58.</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Контроль: 2, 19, 30, 48, 50, 57, 59.</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неудачам ребенка: 9, 11, 13, 17, 22, 54, 61.</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За каждый ответ типа «Да» испытуемый получает 1 балл, а за каждый ответ типа «Нет» – 0 баллов. Если перед номером ответа стоит знак “</w:t>
      </w:r>
      <w:proofErr w:type="gramStart"/>
      <w:r w:rsidRPr="00F20376">
        <w:rPr>
          <w:rFonts w:ascii="Times New Roman" w:eastAsia="Times New Roman" w:hAnsi="Times New Roman" w:cs="Times New Roman"/>
          <w:color w:val="333333"/>
          <w:sz w:val="28"/>
          <w:szCs w:val="28"/>
          <w:lang w:eastAsia="ru-RU"/>
        </w:rPr>
        <w:t>-”</w:t>
      </w:r>
      <w:proofErr w:type="gramEnd"/>
      <w:r w:rsidRPr="00F20376">
        <w:rPr>
          <w:rFonts w:ascii="Times New Roman" w:eastAsia="Times New Roman" w:hAnsi="Times New Roman" w:cs="Times New Roman"/>
          <w:color w:val="333333"/>
          <w:sz w:val="28"/>
          <w:szCs w:val="28"/>
          <w:lang w:eastAsia="ru-RU"/>
        </w:rPr>
        <w:t>, значит за ответ “Нет” на этот вопрос начисляется один балл, а за ответ “Да” - 0 баллов.</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Описание шкал</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i/>
          <w:iCs/>
          <w:color w:val="333333"/>
          <w:sz w:val="28"/>
          <w:szCs w:val="28"/>
          <w:lang w:eastAsia="ru-RU"/>
        </w:rPr>
        <w:t>Принятие / отвержение ребенка.</w:t>
      </w:r>
      <w:r w:rsidRPr="00F20376">
        <w:rPr>
          <w:rFonts w:ascii="Times New Roman" w:eastAsia="Times New Roman" w:hAnsi="Times New Roman" w:cs="Times New Roman"/>
          <w:color w:val="333333"/>
          <w:sz w:val="28"/>
          <w:szCs w:val="28"/>
          <w:lang w:eastAsia="ru-RU"/>
        </w:rPr>
        <w:t> Эта шкала выражает собой общее эмоционально положительное (принятие) или эмоционально отрицательное (отвержение) отношение к ребенку.</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i/>
          <w:iCs/>
          <w:color w:val="333333"/>
          <w:sz w:val="28"/>
          <w:szCs w:val="28"/>
          <w:lang w:eastAsia="ru-RU"/>
        </w:rPr>
        <w:t>Кооперация.</w:t>
      </w:r>
      <w:r w:rsidRPr="00F20376">
        <w:rPr>
          <w:rFonts w:ascii="Times New Roman" w:eastAsia="Times New Roman" w:hAnsi="Times New Roman" w:cs="Times New Roman"/>
          <w:color w:val="333333"/>
          <w:sz w:val="28"/>
          <w:szCs w:val="28"/>
          <w:lang w:eastAsia="ru-RU"/>
        </w:rPr>
        <w:t> Эта шкала выражает стремление взрослых к сотрудничеству с ребенком, проявление с их стороны искренней заинтересованности и участие в его делах.</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i/>
          <w:iCs/>
          <w:color w:val="333333"/>
          <w:sz w:val="28"/>
          <w:szCs w:val="28"/>
          <w:lang w:eastAsia="ru-RU"/>
        </w:rPr>
        <w:t>Симбиоз.</w:t>
      </w:r>
      <w:r w:rsidRPr="00F20376">
        <w:rPr>
          <w:rFonts w:ascii="Times New Roman" w:eastAsia="Times New Roman" w:hAnsi="Times New Roman" w:cs="Times New Roman"/>
          <w:color w:val="333333"/>
          <w:sz w:val="28"/>
          <w:szCs w:val="28"/>
          <w:lang w:eastAsia="ru-RU"/>
        </w:rPr>
        <w:t> Вопросы этой шкалы ориентированы на то, чтобы выяснить, стремится ли взрослый к единению с ребенком или, напротив, старается сохранить между ребенком и собой психологическую дистанцию. Это – своеобразная контактность ребенка и взрослого человека.</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i/>
          <w:iCs/>
          <w:color w:val="333333"/>
          <w:sz w:val="28"/>
          <w:szCs w:val="28"/>
          <w:lang w:eastAsia="ru-RU"/>
        </w:rPr>
        <w:t>Контроль.</w:t>
      </w:r>
      <w:r w:rsidRPr="00F20376">
        <w:rPr>
          <w:rFonts w:ascii="Times New Roman" w:eastAsia="Times New Roman" w:hAnsi="Times New Roman" w:cs="Times New Roman"/>
          <w:color w:val="333333"/>
          <w:sz w:val="28"/>
          <w:szCs w:val="28"/>
          <w:lang w:eastAsia="ru-RU"/>
        </w:rPr>
        <w:t> Данная шкала характеризует то, как взрослые контролируют поведение ребенка, насколько они демократичны или авторитарны в отношениях с ним.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Отношение к неудачам ребенка. Эта, шкала показывает, как взрослые относятся к способностям ребенка, к его достоинствам и недостаткам, успехам и неудачам.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b/>
          <w:bCs/>
          <w:color w:val="333333"/>
          <w:sz w:val="28"/>
          <w:szCs w:val="28"/>
          <w:lang w:eastAsia="ru-RU"/>
        </w:rPr>
        <w:t>Интерпретация результатов теста</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i/>
          <w:iCs/>
          <w:color w:val="333333"/>
          <w:sz w:val="28"/>
          <w:szCs w:val="28"/>
          <w:lang w:eastAsia="ru-RU"/>
        </w:rPr>
        <w:t>Шкала "Принятие / Отвержение"</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lastRenderedPageBreak/>
        <w:t>Высокие баллы по шкале (от 24 до 33) – говорят о том, что у данного испытуемого имеется выраженное положительное отношение к ребенку. Взрослый в данном случае принимает ребенка таким, какой он есть, уважает и признает его индивидуальность, одобряет его интересы, поддерживает планы, проводит с ним достаточно много времени и не жалеет об этом.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Низкие баллы по шкале (от 0 до 8) – говорят о том, что взрослый испытывает по отношению к ребенку в основном только отрицательные чувства: раздражение, злость, досаду, даже иногда ненависть. Такой взрослый считает ребенка неудачником, не верит в его будущее, низко оценивает его способности и нередко своим отношением третирует ребенка. Понятно, что имеющий такие наклонности взрослый не может быть хорошим педагогом.</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i/>
          <w:iCs/>
          <w:color w:val="333333"/>
          <w:sz w:val="28"/>
          <w:szCs w:val="28"/>
          <w:lang w:eastAsia="ru-RU"/>
        </w:rPr>
        <w:t>Шкала "Кооперация"</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Высокие баллы по шкале (7-8 баллов) – являются признаком того, что взрослый проявляет искренний интерес к тому, что интересует ребенка, высоко оценивает способности ребенка, поощряет самостоятельность и инициативу ребенка, старается быть с ним на равных.</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Низкие баллы поданной шкале (1-2 балла) – говорят о том, что взрослый по отношению к ребенку ведет себя противоположным образом и не может претендовать на роль хорошего педагога.</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i/>
          <w:iCs/>
          <w:color w:val="333333"/>
          <w:sz w:val="28"/>
          <w:szCs w:val="28"/>
          <w:lang w:eastAsia="ru-RU"/>
        </w:rPr>
        <w:t>Шкала "Симбиоз"</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Высокие баллы по шкале (6-7 баллов) – достаточны для того, чтобы сделать вывод о том, что данный взрослый человек не устанавливает психологическую дистанцию между собой и ребенком, старается всегда быть ближе к нему, удовлетворять его основные разумные потребности, оградить от неприятностей.</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Низкие баллы по шкале (1-2 балла) – являются признаком того, что взрослый, напротив, устанавливает значительную психологическую дистанцию между собой и ребенком, мало заботится о нем. Вряд ли такой взрослый может быть хорошим учителем и воспитателем для ребенка.</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i/>
          <w:iCs/>
          <w:color w:val="333333"/>
          <w:sz w:val="28"/>
          <w:szCs w:val="28"/>
          <w:lang w:eastAsia="ru-RU"/>
        </w:rPr>
        <w:t>Шкала "Контроль"</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Высокие баллы по шкале (6-7 баллов) – говорят о том, что взрослый человек ведет себя слишком авторитарно по отношению к ребенку, требуя от него безоговорочного послушания и задавая ему строгие дисциплинарные рамки. Он навязывает ребенку почти во всем свою волю. Такой взрослый человек далеко не всегда может быть полезным, как воспитатель, для детей.</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Низкие баллы по шкале (1-2 балла) – напротив, свидетельствуют о том, что </w:t>
      </w:r>
      <w:proofErr w:type="gramStart"/>
      <w:r w:rsidRPr="00F20376">
        <w:rPr>
          <w:rFonts w:ascii="Times New Roman" w:eastAsia="Times New Roman" w:hAnsi="Times New Roman" w:cs="Times New Roman"/>
          <w:color w:val="333333"/>
          <w:sz w:val="28"/>
          <w:szCs w:val="28"/>
          <w:lang w:eastAsia="ru-RU"/>
        </w:rPr>
        <w:t>контроль за</w:t>
      </w:r>
      <w:proofErr w:type="gramEnd"/>
      <w:r w:rsidRPr="00F20376">
        <w:rPr>
          <w:rFonts w:ascii="Times New Roman" w:eastAsia="Times New Roman" w:hAnsi="Times New Roman" w:cs="Times New Roman"/>
          <w:color w:val="333333"/>
          <w:sz w:val="28"/>
          <w:szCs w:val="28"/>
          <w:lang w:eastAsia="ru-RU"/>
        </w:rPr>
        <w:t xml:space="preserve"> действиями ребенка со стороны взрослого человека практически отсутствует. Это может быть не очень хорошо для обучения и воспитания детей. Наилучшим вариантом оценки педагогических способностей взрослого человека по этой шкале являются средние оценки, от 3 до 5 баллов.</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i/>
          <w:iCs/>
          <w:color w:val="333333"/>
          <w:sz w:val="28"/>
          <w:szCs w:val="28"/>
          <w:lang w:eastAsia="ru-RU"/>
        </w:rPr>
        <w:t>Шкала "Отношение к неудачам ребенка"</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 xml:space="preserve">Высокие баллы по шкале (7-8 баллов) – являются признаком того, что взрослый человек считает ребенка маленьким неудачником и относится к нему как к несмышленому существу. Интересы, увлечения, мысли и чувства ребенка кажутся взрослому человеку несерьезными, и он игнорирует их. </w:t>
      </w:r>
      <w:r w:rsidRPr="00F20376">
        <w:rPr>
          <w:rFonts w:ascii="Times New Roman" w:eastAsia="Times New Roman" w:hAnsi="Times New Roman" w:cs="Times New Roman"/>
          <w:color w:val="333333"/>
          <w:sz w:val="28"/>
          <w:szCs w:val="28"/>
          <w:lang w:eastAsia="ru-RU"/>
        </w:rPr>
        <w:lastRenderedPageBreak/>
        <w:t>Вряд ли такой взрослый может стать хорошим учителем и воспитателем для ребенка.</w:t>
      </w:r>
    </w:p>
    <w:p w:rsidR="0052018C" w:rsidRPr="00F20376" w:rsidRDefault="0052018C" w:rsidP="0052018C">
      <w:pPr>
        <w:shd w:val="clear" w:color="auto" w:fill="FFFFFF"/>
        <w:spacing w:after="0" w:line="240" w:lineRule="auto"/>
        <w:rPr>
          <w:rFonts w:ascii="Times New Roman" w:eastAsia="Times New Roman" w:hAnsi="Times New Roman" w:cs="Times New Roman"/>
          <w:color w:val="333333"/>
          <w:sz w:val="28"/>
          <w:szCs w:val="28"/>
          <w:lang w:eastAsia="ru-RU"/>
        </w:rPr>
      </w:pPr>
      <w:r w:rsidRPr="00F20376">
        <w:rPr>
          <w:rFonts w:ascii="Times New Roman" w:eastAsia="Times New Roman" w:hAnsi="Times New Roman" w:cs="Times New Roman"/>
          <w:color w:val="333333"/>
          <w:sz w:val="28"/>
          <w:szCs w:val="28"/>
          <w:lang w:eastAsia="ru-RU"/>
        </w:rPr>
        <w:t>Низкие баллы по шкале (1-2 балла), напротив, свидетельствуют о том, что неудачи ребенка взрослый считает случайными и верит в него. Такой взрослый, скорее всего, станет неплохим учителем и воспитателем.</w:t>
      </w:r>
    </w:p>
    <w:p w:rsidR="00135217" w:rsidRDefault="00135217"/>
    <w:sectPr w:rsidR="001352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4409E"/>
    <w:multiLevelType w:val="multilevel"/>
    <w:tmpl w:val="5EDC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B311E"/>
    <w:multiLevelType w:val="multilevel"/>
    <w:tmpl w:val="316C5A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0D0852"/>
    <w:multiLevelType w:val="multilevel"/>
    <w:tmpl w:val="A142F0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CA02BB"/>
    <w:multiLevelType w:val="multilevel"/>
    <w:tmpl w:val="F264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8C"/>
    <w:rsid w:val="00015AF9"/>
    <w:rsid w:val="00135217"/>
    <w:rsid w:val="0052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3263</Words>
  <Characters>18601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2024-11-01T10:55:00Z</dcterms:created>
  <dcterms:modified xsi:type="dcterms:W3CDTF">2024-11-01T10:56:00Z</dcterms:modified>
</cp:coreProperties>
</file>