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1D6" w:rsidRPr="004851D6" w:rsidRDefault="004851D6" w:rsidP="00F6134F">
      <w:pPr>
        <w:jc w:val="center"/>
        <w:rPr>
          <w:rFonts w:ascii="Georgia" w:hAnsi="Georgia"/>
          <w:b/>
          <w:color w:val="538135" w:themeColor="accent6" w:themeShade="BF"/>
          <w:sz w:val="36"/>
          <w:szCs w:val="36"/>
          <w:u w:val="single"/>
        </w:rPr>
      </w:pPr>
      <w:r w:rsidRPr="004851D6">
        <w:rPr>
          <w:rFonts w:ascii="Georgia" w:hAnsi="Georgia"/>
          <w:b/>
          <w:color w:val="538135" w:themeColor="accent6" w:themeShade="BF"/>
          <w:sz w:val="36"/>
          <w:szCs w:val="36"/>
          <w:u w:val="single"/>
        </w:rPr>
        <w:t>42. Япония</w:t>
      </w:r>
    </w:p>
    <w:p w:rsidR="00871D18" w:rsidRPr="00BC369B" w:rsidRDefault="00871D18" w:rsidP="00F6134F">
      <w:pPr>
        <w:jc w:val="center"/>
        <w:rPr>
          <w:rFonts w:ascii="Georgia" w:hAnsi="Georgia"/>
          <w:b/>
          <w:color w:val="FF0000"/>
          <w:sz w:val="36"/>
          <w:szCs w:val="36"/>
          <w:u w:val="single"/>
        </w:rPr>
      </w:pPr>
      <w:r w:rsidRPr="00BC369B">
        <w:rPr>
          <w:rFonts w:ascii="Georgia" w:hAnsi="Georgia"/>
          <w:b/>
          <w:color w:val="FF0000"/>
          <w:sz w:val="36"/>
          <w:szCs w:val="36"/>
          <w:u w:val="single"/>
        </w:rPr>
        <w:t>Проблемный вопрос:</w:t>
      </w:r>
      <w:bookmarkStart w:id="0" w:name="_GoBack"/>
      <w:bookmarkEnd w:id="0"/>
    </w:p>
    <w:p w:rsidR="00E64255" w:rsidRPr="00BC369B" w:rsidRDefault="00871D18" w:rsidP="00F6134F">
      <w:pPr>
        <w:jc w:val="center"/>
        <w:rPr>
          <w:rFonts w:ascii="Georgia" w:hAnsi="Georgia"/>
          <w:b/>
          <w:color w:val="FF0000"/>
          <w:sz w:val="36"/>
          <w:szCs w:val="36"/>
          <w:u w:val="single"/>
        </w:rPr>
      </w:pPr>
      <w:r w:rsidRPr="00BC369B">
        <w:rPr>
          <w:rFonts w:ascii="Georgia" w:hAnsi="Georgia"/>
          <w:b/>
          <w:color w:val="FF0000"/>
          <w:sz w:val="36"/>
          <w:szCs w:val="36"/>
          <w:u w:val="single"/>
        </w:rPr>
        <w:t>Почему после Второй мировой войны Япония смогла занять лидирующие позиции в мировой экономике?</w:t>
      </w:r>
    </w:p>
    <w:p w:rsidR="00E64255" w:rsidRDefault="00E64255" w:rsidP="00E642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2131695</wp:posOffset>
                </wp:positionV>
                <wp:extent cx="2600325" cy="22193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255" w:rsidRDefault="00E64255" w:rsidP="00E642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F89993" wp14:editId="5CE1F3B7">
                                  <wp:extent cx="2404745" cy="3005931"/>
                                  <wp:effectExtent l="0" t="0" r="0" b="4445"/>
                                  <wp:docPr id="7" name="Рисунок 7" descr="Дуглас Макартур | Kaiserreich вики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Дуглас Макартур | Kaiserreich вики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4745" cy="3005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97pt;margin-top:167.85pt;width:204.75pt;height:17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" fillcolor="#5b9bd5 [3204]" strokecolor="#1f4d78 [1604]" strokeweight="1pt">
                <v:textbox>
                  <w:txbxContent>
                    <w:p w:rsidR="00E64255" w:rsidRDefault="00E64255" w:rsidP="00E6425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F89993" wp14:editId="5CE1F3B7">
                            <wp:extent cx="2404745" cy="3005931"/>
                            <wp:effectExtent l="0" t="0" r="0" b="4445"/>
                            <wp:docPr id="7" name="Рисунок 7" descr="Дуглас Макартур | Kaiserreich вики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Дуглас Макартур | Kaiserreich вики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4745" cy="3005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2245995</wp:posOffset>
                </wp:positionV>
                <wp:extent cx="2457450" cy="168592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859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255" w:rsidRPr="00E64255" w:rsidRDefault="00E64255" w:rsidP="00E6425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E64255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Реформы американского</w:t>
                            </w:r>
                            <w:r w:rsidRPr="00E64255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генерала Дугласа </w:t>
                            </w:r>
                            <w:proofErr w:type="spellStart"/>
                            <w:r w:rsidRPr="00E64255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Макартур</w:t>
                            </w:r>
                            <w:r w:rsidRPr="00E64255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7" style="position:absolute;margin-left:34.5pt;margin-top:176.85pt;width:193.5pt;height:13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" fillcolor="#c00000" strokecolor="white [3201]" strokeweight="1.5pt">
                <v:stroke joinstyle="miter"/>
                <v:textbox>
                  <w:txbxContent>
                    <w:p w:rsidR="00E64255" w:rsidRPr="00E64255" w:rsidRDefault="00E64255" w:rsidP="00E64255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E64255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Реформы американского</w:t>
                      </w:r>
                      <w:r w:rsidRPr="00E64255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генерала Дугласа </w:t>
                      </w:r>
                      <w:proofErr w:type="spellStart"/>
                      <w:r w:rsidRPr="00E64255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Макартур</w:t>
                      </w:r>
                      <w:r w:rsidRPr="00E64255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2846705</wp:posOffset>
                </wp:positionH>
                <wp:positionV relativeFrom="paragraph">
                  <wp:posOffset>731520</wp:posOffset>
                </wp:positionV>
                <wp:extent cx="704850" cy="685800"/>
                <wp:effectExtent l="0" t="19050" r="38100" b="3810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424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224.15pt;margin-top:57.6pt;width:55.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" adj="11092" fillcolor="#ffc000 [3207]" strokecolor="#7f5f00 [1607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598170</wp:posOffset>
                </wp:positionV>
                <wp:extent cx="857250" cy="2343150"/>
                <wp:effectExtent l="0" t="0" r="38100" b="0"/>
                <wp:wrapNone/>
                <wp:docPr id="4" name="Выгнутая влево стрел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3431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23E6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4" o:spid="_x0000_s1026" type="#_x0000_t102" style="position:absolute;margin-left:0;margin-top:47.1pt;width:67.5pt;height:184.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" adj="17649,20612,16200" fillcolor="#5b9bd5 [3204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190500</wp:posOffset>
                </wp:positionV>
                <wp:extent cx="2428875" cy="16192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1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255" w:rsidRPr="00E64255" w:rsidRDefault="00E64255" w:rsidP="00E6425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 w:rsidRPr="00E64255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капитуляции Японии в 1945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8" style="position:absolute;margin-left:31.5pt;margin-top:15pt;width:191.25pt;height:1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" fillcolor="#9cc2e5 [1940]" strokecolor="black [3200]" strokeweight="1pt">
                <v:textbox>
                  <w:txbxContent>
                    <w:p w:rsidR="00E64255" w:rsidRPr="00E64255" w:rsidRDefault="00E64255" w:rsidP="00E64255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 w:rsidRPr="00E64255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капитуляции Японии в 1945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190500</wp:posOffset>
                </wp:positionV>
                <wp:extent cx="2857500" cy="17907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790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255" w:rsidRPr="00E64255" w:rsidRDefault="00E64255" w:rsidP="00E6425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 w:rsidRPr="00E64255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оккупация американскими войсками, действовавшими от имени союзных держав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9" style="position:absolute;margin-left:290.25pt;margin-top:15pt;width:225pt;height:14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" fillcolor="#a8d08d [1945]" strokecolor="black [3200]" strokeweight="1pt">
                <v:textbox>
                  <w:txbxContent>
                    <w:p w:rsidR="00E64255" w:rsidRPr="00E64255" w:rsidRDefault="00E64255" w:rsidP="00E64255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 w:rsidRPr="00E64255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оккупация американскими войсками, действовавшими от имени союзных держав</w:t>
                      </w:r>
                    </w:p>
                  </w:txbxContent>
                </v:textbox>
              </v:rect>
            </w:pict>
          </mc:Fallback>
        </mc:AlternateContent>
      </w:r>
    </w:p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Pr="00E64255" w:rsidRDefault="00E64255" w:rsidP="00E64255"/>
    <w:p w:rsidR="00E64255" w:rsidRDefault="00E64255" w:rsidP="00E64255"/>
    <w:p w:rsidR="00BC1D19" w:rsidRDefault="00E64255" w:rsidP="00E64255">
      <w:pPr>
        <w:tabs>
          <w:tab w:val="left" w:pos="265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285749</wp:posOffset>
                </wp:positionH>
                <wp:positionV relativeFrom="paragraph">
                  <wp:posOffset>123825</wp:posOffset>
                </wp:positionV>
                <wp:extent cx="6010275" cy="481012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810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676" w:rsidRDefault="006A6676" w:rsidP="00E64255">
                            <w:pPr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A6676" w:rsidRDefault="006A6676" w:rsidP="006A6676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ПОЛИТИЧЕСКАЯ СФЕРА</w:t>
                            </w:r>
                          </w:p>
                          <w:p w:rsidR="00E64255" w:rsidRPr="00E64255" w:rsidRDefault="00E64255" w:rsidP="00E64255">
                            <w:pPr>
                              <w:rPr>
                                <w:rFonts w:ascii="Georgia" w:hAnsi="Georgia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 xml:space="preserve">Под </w:t>
                            </w:r>
                            <w:r w:rsidRPr="00E64255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репрессии попало до 200 тыс. человек. Суду были преданы 28 представителей правящей верхушки Японии, 7 из них были казнены</w:t>
                            </w:r>
                            <w:r w:rsidRPr="00E64255">
                              <w:rPr>
                                <w:rFonts w:ascii="Georgia" w:hAnsi="Georgia" w:cstheme="minorHAns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64255" w:rsidRPr="00E64255" w:rsidRDefault="00E64255" w:rsidP="00E642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Л</w:t>
                            </w: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иквидированы</w:t>
                            </w: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поли</w:t>
                            </w: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тическая полиция и жандармерия</w:t>
                            </w:r>
                          </w:p>
                          <w:p w:rsidR="00E64255" w:rsidRPr="00E64255" w:rsidRDefault="00E64255" w:rsidP="00E642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военное и морское министерства</w:t>
                            </w: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 xml:space="preserve"> МВД</w:t>
                            </w:r>
                          </w:p>
                          <w:p w:rsidR="00E64255" w:rsidRPr="00E64255" w:rsidRDefault="00E64255" w:rsidP="00E642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в</w:t>
                            </w: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ыпущены на свободу политические заключенные</w:t>
                            </w:r>
                          </w:p>
                          <w:p w:rsidR="00E64255" w:rsidRPr="00E64255" w:rsidRDefault="00E64255" w:rsidP="00E642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наказаны японские военные преступники</w:t>
                            </w:r>
                          </w:p>
                          <w:p w:rsidR="00E64255" w:rsidRDefault="00E64255" w:rsidP="00E642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 xml:space="preserve">чистка государственного аппарата, </w:t>
                            </w: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 xml:space="preserve">СМИ и сферы образования от лиц, </w:t>
                            </w: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сотрудничавших с милитаристами</w:t>
                            </w:r>
                          </w:p>
                          <w:p w:rsidR="00E64255" w:rsidRDefault="00E64255" w:rsidP="00E642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 xml:space="preserve">возобновили деятельность политические партии и профсоюзы. </w:t>
                            </w:r>
                          </w:p>
                          <w:p w:rsidR="00E64255" w:rsidRDefault="00E64255" w:rsidP="00E642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 xml:space="preserve">10 апреля 1946 г. прошли всеобщие выборы в парламент. </w:t>
                            </w:r>
                          </w:p>
                          <w:p w:rsidR="00E64255" w:rsidRPr="00E64255" w:rsidRDefault="00E64255" w:rsidP="00E642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</w:pPr>
                            <w:r w:rsidRPr="00E64255">
                              <w:rPr>
                                <w:rFonts w:ascii="Georgia" w:hAnsi="Georgia" w:cstheme="minorHAnsi"/>
                                <w:sz w:val="28"/>
                                <w:szCs w:val="28"/>
                              </w:rPr>
                              <w:t>новая Конституция 3 мая 1947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0" style="position:absolute;margin-left:22.5pt;margin-top:9.75pt;width:473.25pt;height:3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6A6676" w:rsidRDefault="006A6676" w:rsidP="00E64255">
                      <w:pPr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</w:p>
                    <w:p w:rsidR="006A6676" w:rsidRDefault="006A6676" w:rsidP="006A6676">
                      <w:pPr>
                        <w:jc w:val="center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ПОЛИТИЧЕСКАЯ СФЕРА</w:t>
                      </w:r>
                    </w:p>
                    <w:p w:rsidR="00E64255" w:rsidRPr="00E64255" w:rsidRDefault="00E64255" w:rsidP="00E64255">
                      <w:pPr>
                        <w:rPr>
                          <w:rFonts w:ascii="Georgia" w:hAnsi="Georgia" w:cstheme="minorHAnsi"/>
                          <w:i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 xml:space="preserve">Под </w:t>
                      </w:r>
                      <w:r w:rsidRPr="00E64255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репрессии попало до 200 тыс. человек. Суду были преданы 28 представителей правящей верхушки Японии, 7 из них были казнены</w:t>
                      </w:r>
                      <w:r w:rsidRPr="00E64255">
                        <w:rPr>
                          <w:rFonts w:ascii="Georgia" w:hAnsi="Georgia" w:cstheme="minorHAnsi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E64255" w:rsidRPr="00E64255" w:rsidRDefault="00E64255" w:rsidP="00E6425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eorgia" w:hAnsi="Georgia" w:cstheme="minorHAnsi"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Л</w:t>
                      </w: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иквидированы</w:t>
                      </w: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 xml:space="preserve"> </w:t>
                      </w: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поли</w:t>
                      </w: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тическая полиция и жандармерия</w:t>
                      </w:r>
                    </w:p>
                    <w:p w:rsidR="00E64255" w:rsidRPr="00E64255" w:rsidRDefault="00E64255" w:rsidP="00E6425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eorgia" w:hAnsi="Georgia" w:cstheme="minorHAnsi"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военное и морское министерства</w:t>
                      </w: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 xml:space="preserve"> МВД</w:t>
                      </w:r>
                    </w:p>
                    <w:p w:rsidR="00E64255" w:rsidRPr="00E64255" w:rsidRDefault="00E64255" w:rsidP="00E6425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eorgia" w:hAnsi="Georgia" w:cstheme="minorHAnsi"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в</w:t>
                      </w: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ыпущены на свободу политические заключенные</w:t>
                      </w:r>
                    </w:p>
                    <w:p w:rsidR="00E64255" w:rsidRPr="00E64255" w:rsidRDefault="00E64255" w:rsidP="00E6425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eorgia" w:hAnsi="Georgia" w:cstheme="minorHAnsi"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наказаны японские военные преступники</w:t>
                      </w:r>
                    </w:p>
                    <w:p w:rsidR="00E64255" w:rsidRDefault="00E64255" w:rsidP="00E6425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eorgia" w:hAnsi="Georgia" w:cstheme="minorHAnsi"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 xml:space="preserve">чистка государственного аппарата, </w:t>
                      </w: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 xml:space="preserve">СМИ и сферы образования от лиц, </w:t>
                      </w: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сотрудничавших с милитаристами</w:t>
                      </w:r>
                    </w:p>
                    <w:p w:rsidR="00E64255" w:rsidRDefault="00E64255" w:rsidP="00E6425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eorgia" w:hAnsi="Georgia" w:cstheme="minorHAnsi"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 xml:space="preserve">возобновили деятельность политические партии и профсоюзы. </w:t>
                      </w:r>
                    </w:p>
                    <w:p w:rsidR="00E64255" w:rsidRDefault="00E64255" w:rsidP="00E6425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eorgia" w:hAnsi="Georgia" w:cstheme="minorHAnsi"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 xml:space="preserve">10 апреля 1946 г. прошли всеобщие выборы в парламент. </w:t>
                      </w:r>
                    </w:p>
                    <w:p w:rsidR="00E64255" w:rsidRPr="00E64255" w:rsidRDefault="00E64255" w:rsidP="00E6425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Georgia" w:hAnsi="Georgia" w:cstheme="minorHAnsi"/>
                          <w:sz w:val="28"/>
                          <w:szCs w:val="28"/>
                        </w:rPr>
                      </w:pPr>
                      <w:r w:rsidRPr="00E64255">
                        <w:rPr>
                          <w:rFonts w:ascii="Georgia" w:hAnsi="Georgia" w:cstheme="minorHAnsi"/>
                          <w:sz w:val="28"/>
                          <w:szCs w:val="28"/>
                        </w:rPr>
                        <w:t>новая Конституция 3 мая 1947 г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6A6676" w:rsidRDefault="006A6676" w:rsidP="00E64255">
      <w:pPr>
        <w:tabs>
          <w:tab w:val="left" w:pos="2655"/>
        </w:tabs>
      </w:pPr>
    </w:p>
    <w:p w:rsidR="006A6676" w:rsidRDefault="006A6676" w:rsidP="00E64255">
      <w:pPr>
        <w:tabs>
          <w:tab w:val="left" w:pos="2655"/>
        </w:tabs>
      </w:pPr>
    </w:p>
    <w:p w:rsidR="006A6676" w:rsidRDefault="006A6676" w:rsidP="00E64255">
      <w:pPr>
        <w:tabs>
          <w:tab w:val="left" w:pos="2655"/>
        </w:tabs>
      </w:pPr>
    </w:p>
    <w:p w:rsidR="006A6676" w:rsidRDefault="006A6676" w:rsidP="00E64255">
      <w:pPr>
        <w:tabs>
          <w:tab w:val="left" w:pos="2655"/>
        </w:tabs>
      </w:pPr>
    </w:p>
    <w:p w:rsidR="006A6676" w:rsidRDefault="006A6676" w:rsidP="00E64255">
      <w:pPr>
        <w:tabs>
          <w:tab w:val="left" w:pos="2655"/>
        </w:tabs>
      </w:pPr>
    </w:p>
    <w:p w:rsidR="006A6676" w:rsidRPr="006A6676" w:rsidRDefault="006A6676" w:rsidP="006A6676"/>
    <w:p w:rsidR="006A6676" w:rsidRPr="006A6676" w:rsidRDefault="006A6676" w:rsidP="006A6676"/>
    <w:p w:rsidR="006A6676" w:rsidRPr="006A6676" w:rsidRDefault="006A6676" w:rsidP="006A6676"/>
    <w:p w:rsidR="006A6676" w:rsidRPr="006A6676" w:rsidRDefault="006A6676" w:rsidP="006A6676"/>
    <w:p w:rsidR="006A6676" w:rsidRPr="006A6676" w:rsidRDefault="006A6676" w:rsidP="006A6676"/>
    <w:p w:rsidR="006A6676" w:rsidRPr="006A6676" w:rsidRDefault="006A6676" w:rsidP="006A6676"/>
    <w:p w:rsidR="006A6676" w:rsidRPr="006A6676" w:rsidRDefault="006A6676" w:rsidP="006A6676"/>
    <w:p w:rsidR="006A6676" w:rsidRDefault="006A6676" w:rsidP="006A6676"/>
    <w:p w:rsidR="006A6676" w:rsidRDefault="006A6676" w:rsidP="006A6676">
      <w:pPr>
        <w:jc w:val="right"/>
      </w:pPr>
    </w:p>
    <w:p w:rsidR="006A6676" w:rsidRDefault="006A6676" w:rsidP="006A6676">
      <w:pPr>
        <w:jc w:val="center"/>
      </w:pPr>
      <w:r>
        <w:rPr>
          <w:noProof/>
          <w:lang w:eastAsia="ru-RU"/>
        </w:rPr>
        <w:drawing>
          <wp:inline distT="0" distB="0" distL="0" distR="0" wp14:anchorId="13DB7C60" wp14:editId="18F6AC7F">
            <wp:extent cx="5991225" cy="3657600"/>
            <wp:effectExtent l="0" t="0" r="9525" b="0"/>
            <wp:docPr id="12" name="Рисунок 12" descr="Презентация на тему: &quot;ОСНОВЫ КОНСТИТУЦИОННОГО СТРОЯ ЯПОН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на тему: &quot;ОСНОВЫ КОНСТИТУЦИОННОГО СТРОЯ ЯПОНИИ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76" w:rsidRDefault="006A6676" w:rsidP="006A6676">
      <w:pPr>
        <w:jc w:val="center"/>
      </w:pPr>
      <w:r>
        <w:rPr>
          <w:noProof/>
          <w:lang w:eastAsia="ru-RU"/>
        </w:rPr>
        <w:drawing>
          <wp:inline distT="0" distB="0" distL="0" distR="0" wp14:anchorId="3F183E6A" wp14:editId="7CF2E2A7">
            <wp:extent cx="6134100" cy="4352925"/>
            <wp:effectExtent l="0" t="0" r="0" b="9525"/>
            <wp:docPr id="11" name="Рисунок 11" descr="Презентация. Япония в XX в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. Япония в XX ве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76" w:rsidRPr="006A6676" w:rsidRDefault="006A6676" w:rsidP="006A6676"/>
    <w:p w:rsidR="006A6676" w:rsidRPr="006A6676" w:rsidRDefault="006A6676" w:rsidP="006A6676"/>
    <w:p w:rsidR="006A6676" w:rsidRDefault="006A6676" w:rsidP="006A6676"/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58031B" wp14:editId="747BEC29">
                <wp:simplePos x="0" y="0"/>
                <wp:positionH relativeFrom="column">
                  <wp:posOffset>-180975</wp:posOffset>
                </wp:positionH>
                <wp:positionV relativeFrom="paragraph">
                  <wp:posOffset>9525</wp:posOffset>
                </wp:positionV>
                <wp:extent cx="6686550" cy="2638425"/>
                <wp:effectExtent l="0" t="0" r="1905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263842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676" w:rsidRPr="006A6676" w:rsidRDefault="006A6676" w:rsidP="006A6676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  <w:r w:rsidRPr="006A6676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ЭКОНОМИЧЕСКАЯ СФЕРА</w:t>
                            </w:r>
                          </w:p>
                          <w:p w:rsidR="006A6676" w:rsidRDefault="006A6676" w:rsidP="006A667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A667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Крупные монополии (дзайбацу) были распущены, раздроблены на десятки более мелких компаний, их операции поста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влены под американский контроль</w:t>
                            </w:r>
                          </w:p>
                          <w:p w:rsidR="006A6676" w:rsidRDefault="006A6676" w:rsidP="006A667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A667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Земельная реформа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: отчуждение</w:t>
                            </w:r>
                            <w:r w:rsidRPr="006A667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земли у помещиков и продаж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а</w:t>
                            </w:r>
                            <w:r w:rsidRPr="006A667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ее по льготным ценам крестьянам-арендаторам</w:t>
                            </w:r>
                          </w:p>
                          <w:p w:rsidR="006A6676" w:rsidRDefault="006A6676" w:rsidP="006A667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A667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ноябре 1948 г. Американ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ский </w:t>
                            </w:r>
                            <w:r w:rsidRPr="006A667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план экономической программы — курс «шоковой терапии»</w:t>
                            </w:r>
                          </w:p>
                          <w:p w:rsidR="006A6676" w:rsidRPr="006A6676" w:rsidRDefault="006A6676" w:rsidP="006A667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A667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война в Корее (1950—1953)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A6676">
                              <w:rPr>
                                <w:rFonts w:ascii="Georgia" w:hAnsi="Georgia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7200" cy="161925"/>
                                  <wp:effectExtent l="0" t="0" r="0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A667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экономический бум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в Японии</w:t>
                            </w:r>
                          </w:p>
                          <w:p w:rsidR="006A6676" w:rsidRDefault="006A6676" w:rsidP="006A66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8031B" id="Скругленный прямоугольник 9" o:spid="_x0000_s1031" style="position:absolute;left:0;text-align:left;margin-left:-14.25pt;margin-top:.75pt;width:526.5pt;height:207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" fillcolor="#a9d18e" strokecolor="#4472c4" strokeweight=".5pt">
                <v:stroke joinstyle="miter"/>
                <v:textbox>
                  <w:txbxContent>
                    <w:p w:rsidR="006A6676" w:rsidRPr="006A6676" w:rsidRDefault="006A6676" w:rsidP="006A6676">
                      <w:pPr>
                        <w:jc w:val="center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  <w:r w:rsidRPr="006A6676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ЭКОНОМИЧЕСКАЯ СФЕРА</w:t>
                      </w:r>
                    </w:p>
                    <w:p w:rsidR="006A6676" w:rsidRDefault="006A6676" w:rsidP="006A667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A6676">
                        <w:rPr>
                          <w:rFonts w:ascii="Georgia" w:hAnsi="Georgia"/>
                          <w:sz w:val="28"/>
                          <w:szCs w:val="28"/>
                        </w:rPr>
                        <w:t>Крупные монополии (дзайбацу) были распущены, раздроблены на десятки более мелких компаний, их операции поста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влены под американский контроль</w:t>
                      </w:r>
                    </w:p>
                    <w:p w:rsidR="006A6676" w:rsidRDefault="006A6676" w:rsidP="006A667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A6676">
                        <w:rPr>
                          <w:rFonts w:ascii="Georgia" w:hAnsi="Georgia"/>
                          <w:sz w:val="28"/>
                          <w:szCs w:val="28"/>
                        </w:rPr>
                        <w:t>Земельная реформа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: отчуждение</w:t>
                      </w:r>
                      <w:r w:rsidRPr="006A6676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земли у помещиков и продаж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а</w:t>
                      </w:r>
                      <w:r w:rsidRPr="006A6676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ее по льготным ценам крестьянам-арендаторам</w:t>
                      </w:r>
                    </w:p>
                    <w:p w:rsidR="006A6676" w:rsidRDefault="006A6676" w:rsidP="006A667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A6676">
                        <w:rPr>
                          <w:rFonts w:ascii="Georgia" w:hAnsi="Georgia"/>
                          <w:sz w:val="28"/>
                          <w:szCs w:val="28"/>
                        </w:rPr>
                        <w:t>ноябре 1948 г. Американ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ский </w:t>
                      </w:r>
                      <w:r w:rsidRPr="006A6676">
                        <w:rPr>
                          <w:rFonts w:ascii="Georgia" w:hAnsi="Georgia"/>
                          <w:sz w:val="28"/>
                          <w:szCs w:val="28"/>
                        </w:rPr>
                        <w:t>план экономической программы — курс «шоковой терапии»</w:t>
                      </w:r>
                    </w:p>
                    <w:p w:rsidR="006A6676" w:rsidRPr="006A6676" w:rsidRDefault="006A6676" w:rsidP="006A667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A6676">
                        <w:rPr>
                          <w:rFonts w:ascii="Georgia" w:hAnsi="Georgia"/>
                          <w:sz w:val="28"/>
                          <w:szCs w:val="28"/>
                        </w:rPr>
                        <w:t>война в Корее (1950—1953)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</w:t>
                      </w:r>
                      <w:r w:rsidRPr="006A6676">
                        <w:rPr>
                          <w:rFonts w:ascii="Georgia" w:hAnsi="Georgia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57200" cy="161925"/>
                            <wp:effectExtent l="0" t="0" r="0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</w:t>
                      </w:r>
                      <w:r w:rsidRPr="006A6676">
                        <w:rPr>
                          <w:rFonts w:ascii="Georgia" w:hAnsi="Georgia"/>
                          <w:sz w:val="28"/>
                          <w:szCs w:val="28"/>
                        </w:rPr>
                        <w:t>экономический бум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в Японии</w:t>
                      </w:r>
                    </w:p>
                    <w:p w:rsidR="006A6676" w:rsidRDefault="006A6676" w:rsidP="006A6676"/>
                  </w:txbxContent>
                </v:textbox>
              </v:roundrect>
            </w:pict>
          </mc:Fallback>
        </mc:AlternateContent>
      </w: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6A6676" w:rsidP="006A6676">
      <w:pPr>
        <w:jc w:val="right"/>
      </w:pPr>
    </w:p>
    <w:p w:rsidR="006A6676" w:rsidRDefault="00F6134F" w:rsidP="006A6676">
      <w:pPr>
        <w:jc w:val="right"/>
      </w:pPr>
      <w:r>
        <w:rPr>
          <w:noProof/>
          <w:lang w:eastAsia="ru-RU"/>
        </w:rPr>
        <w:drawing>
          <wp:inline distT="0" distB="0" distL="0" distR="0" wp14:anchorId="0F3C38C7" wp14:editId="479BB3A9">
            <wp:extent cx="6638925" cy="4419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76" w:rsidRDefault="006A6676" w:rsidP="003550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1F75FE" wp14:editId="106FB28B">
            <wp:extent cx="6578453" cy="4528820"/>
            <wp:effectExtent l="0" t="0" r="0" b="5080"/>
            <wp:docPr id="13" name="Рисунок 13" descr="Как Россия и Япония поделят Кури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Россия и Япония поделят Курил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800" cy="45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4F" w:rsidRDefault="00F6134F" w:rsidP="006A6676">
      <w:pPr>
        <w:jc w:val="right"/>
      </w:pPr>
    </w:p>
    <w:p w:rsidR="006A6676" w:rsidRPr="00F6134F" w:rsidRDefault="003550C5" w:rsidP="00F6134F">
      <w:r>
        <w:rPr>
          <w:noProof/>
          <w:lang w:eastAsia="ru-RU"/>
        </w:rPr>
        <w:drawing>
          <wp:inline distT="0" distB="0" distL="0" distR="0" wp14:anchorId="466086A1" wp14:editId="0019A6FC">
            <wp:extent cx="6657975" cy="4509770"/>
            <wp:effectExtent l="0" t="0" r="9525" b="5080"/>
            <wp:docPr id="19" name="Рисунок 19" descr="Яп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по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27" cy="45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76" w:rsidRDefault="00BC369B" w:rsidP="00BC36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FFA134" wp14:editId="6D44F84D">
            <wp:extent cx="4591050" cy="1085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DDE833" wp14:editId="0B145234">
            <wp:extent cx="5551714" cy="6315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4206" cy="63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76" w:rsidRDefault="00BC369B" w:rsidP="00BC369B">
      <w:pPr>
        <w:tabs>
          <w:tab w:val="left" w:pos="3285"/>
        </w:tabs>
        <w:jc w:val="center"/>
      </w:pPr>
      <w:r>
        <w:rPr>
          <w:noProof/>
          <w:lang w:eastAsia="ru-RU"/>
        </w:rPr>
        <w:drawing>
          <wp:inline distT="0" distB="0" distL="0" distR="0" wp14:anchorId="2330F2D6" wp14:editId="27E0BF2E">
            <wp:extent cx="4777292" cy="1682049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9680" cy="16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4F" w:rsidRDefault="00F6134F" w:rsidP="006A6676">
      <w:pPr>
        <w:jc w:val="right"/>
      </w:pPr>
    </w:p>
    <w:p w:rsidR="00F6134F" w:rsidRDefault="00F6134F" w:rsidP="00F6134F"/>
    <w:p w:rsidR="003550C5" w:rsidRDefault="003550C5" w:rsidP="00F6134F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26"/>
        <w:gridCol w:w="5330"/>
      </w:tblGrid>
      <w:tr w:rsidR="00F6134F" w:rsidTr="00BC369B">
        <w:tc>
          <w:tcPr>
            <w:tcW w:w="5126" w:type="dxa"/>
          </w:tcPr>
          <w:p w:rsidR="00F6134F" w:rsidRDefault="00F6134F" w:rsidP="00E31CA0">
            <w:r>
              <w:rPr>
                <w:noProof/>
                <w:lang w:eastAsia="ru-RU"/>
              </w:rPr>
              <w:drawing>
                <wp:inline distT="0" distB="0" distL="0" distR="0" wp14:anchorId="4001CFFA" wp14:editId="20948A1B">
                  <wp:extent cx="3676015" cy="2533322"/>
                  <wp:effectExtent l="0" t="0" r="635" b="635"/>
                  <wp:docPr id="17" name="Рисунок 17" descr="Эра Акихито. 10 любопытных фактов о японском императоре | В мир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ра Акихито. 10 любопытных фактов о японском императоре | В мир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71" cy="255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F6134F" w:rsidRDefault="00F6134F" w:rsidP="00E31CA0">
            <w:r>
              <w:rPr>
                <w:noProof/>
                <w:lang w:eastAsia="ru-RU"/>
              </w:rPr>
              <w:drawing>
                <wp:inline distT="0" distB="0" distL="0" distR="0" wp14:anchorId="7D82F0F1" wp14:editId="2362442A">
                  <wp:extent cx="3829722" cy="2543175"/>
                  <wp:effectExtent l="0" t="0" r="0" b="0"/>
                  <wp:docPr id="18" name="Рисунок 18" descr="Наследный принц Японии Нарухито. Досье | Справка | Вопрос-Отве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следный принц Японии Нарухито. Досье | Справка | Вопрос-Ответ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713" cy="254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34F" w:rsidTr="00BC369B">
        <w:tc>
          <w:tcPr>
            <w:tcW w:w="5126" w:type="dxa"/>
          </w:tcPr>
          <w:p w:rsidR="00F6134F" w:rsidRPr="00F6134F" w:rsidRDefault="00F6134F" w:rsidP="00E31CA0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F6134F">
              <w:rPr>
                <w:rFonts w:ascii="Georgia" w:hAnsi="Georgia"/>
                <w:b/>
                <w:sz w:val="40"/>
                <w:szCs w:val="40"/>
              </w:rPr>
              <w:t>1989 г. 125-м императором Японии стал 55-летний Акихито</w:t>
            </w:r>
          </w:p>
        </w:tc>
        <w:tc>
          <w:tcPr>
            <w:tcW w:w="5330" w:type="dxa"/>
          </w:tcPr>
          <w:p w:rsidR="00F6134F" w:rsidRPr="00F6134F" w:rsidRDefault="00F6134F" w:rsidP="00E31CA0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F6134F">
              <w:rPr>
                <w:rFonts w:ascii="Georgia" w:hAnsi="Georgia"/>
                <w:b/>
                <w:sz w:val="40"/>
                <w:szCs w:val="40"/>
              </w:rPr>
              <w:t xml:space="preserve">В 2019 г. на престол взошел принц </w:t>
            </w:r>
            <w:proofErr w:type="spellStart"/>
            <w:r w:rsidRPr="00F6134F">
              <w:rPr>
                <w:rFonts w:ascii="Georgia" w:hAnsi="Georgia"/>
                <w:b/>
                <w:sz w:val="40"/>
                <w:szCs w:val="40"/>
              </w:rPr>
              <w:t>Нарухито</w:t>
            </w:r>
            <w:proofErr w:type="spellEnd"/>
          </w:p>
        </w:tc>
      </w:tr>
    </w:tbl>
    <w:p w:rsidR="00BC369B" w:rsidRDefault="00BC369B" w:rsidP="00BC369B">
      <w:pPr>
        <w:ind w:firstLine="708"/>
        <w:jc w:val="center"/>
        <w:rPr>
          <w:rFonts w:ascii="Georgia" w:hAnsi="Georgia"/>
          <w:b/>
          <w:sz w:val="40"/>
          <w:szCs w:val="40"/>
        </w:rPr>
      </w:pPr>
    </w:p>
    <w:p w:rsidR="00BC369B" w:rsidRPr="00BC369B" w:rsidRDefault="00BC369B" w:rsidP="00BC369B">
      <w:pPr>
        <w:ind w:firstLine="708"/>
        <w:jc w:val="center"/>
        <w:rPr>
          <w:rFonts w:ascii="Georgia" w:hAnsi="Georgia"/>
          <w:b/>
          <w:sz w:val="40"/>
          <w:szCs w:val="40"/>
        </w:rPr>
      </w:pPr>
      <w:r w:rsidRPr="00BC369B">
        <w:rPr>
          <w:rFonts w:ascii="Georgia" w:hAnsi="Georgia"/>
          <w:b/>
          <w:sz w:val="40"/>
          <w:szCs w:val="40"/>
        </w:rPr>
        <w:t>«Основн</w:t>
      </w:r>
      <w:r w:rsidRPr="00BC369B">
        <w:rPr>
          <w:rFonts w:ascii="Georgia" w:hAnsi="Georgia"/>
          <w:b/>
          <w:sz w:val="40"/>
          <w:szCs w:val="40"/>
        </w:rPr>
        <w:t>ые политические партии Японии»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4990"/>
        <w:gridCol w:w="3486"/>
      </w:tblGrid>
      <w:tr w:rsidR="00BC369B" w:rsidTr="00BC369B">
        <w:tc>
          <w:tcPr>
            <w:tcW w:w="1980" w:type="dxa"/>
          </w:tcPr>
          <w:p w:rsidR="00BC369B" w:rsidRPr="004851D6" w:rsidRDefault="00BC369B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Дата создания</w:t>
            </w:r>
          </w:p>
        </w:tc>
        <w:tc>
          <w:tcPr>
            <w:tcW w:w="4990" w:type="dxa"/>
          </w:tcPr>
          <w:p w:rsidR="00BC369B" w:rsidRPr="004851D6" w:rsidRDefault="00BC369B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Название политической партии</w:t>
            </w:r>
          </w:p>
        </w:tc>
        <w:tc>
          <w:tcPr>
            <w:tcW w:w="3486" w:type="dxa"/>
          </w:tcPr>
          <w:p w:rsidR="00BC369B" w:rsidRPr="004851D6" w:rsidRDefault="00BC369B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Чьи интересы представляет</w:t>
            </w:r>
          </w:p>
        </w:tc>
      </w:tr>
      <w:tr w:rsidR="00BC369B" w:rsidTr="00BC369B">
        <w:tc>
          <w:tcPr>
            <w:tcW w:w="1980" w:type="dxa"/>
          </w:tcPr>
          <w:p w:rsidR="00BC369B" w:rsidRPr="004851D6" w:rsidRDefault="00BC369B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1955 г.</w:t>
            </w:r>
          </w:p>
        </w:tc>
        <w:tc>
          <w:tcPr>
            <w:tcW w:w="4990" w:type="dxa"/>
          </w:tcPr>
          <w:p w:rsidR="00BC369B" w:rsidRPr="004851D6" w:rsidRDefault="00BC369B" w:rsidP="00F6134F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4851D6">
              <w:rPr>
                <w:rFonts w:ascii="Georgia" w:hAnsi="Georgia"/>
                <w:sz w:val="28"/>
                <w:szCs w:val="28"/>
              </w:rPr>
              <w:t>Либеральнодемократическая</w:t>
            </w:r>
            <w:proofErr w:type="spellEnd"/>
            <w:r w:rsidRPr="004851D6">
              <w:rPr>
                <w:rFonts w:ascii="Georgia" w:hAnsi="Georgia"/>
                <w:sz w:val="28"/>
                <w:szCs w:val="28"/>
              </w:rPr>
              <w:t xml:space="preserve"> партия (ЛДП)</w:t>
            </w:r>
          </w:p>
        </w:tc>
        <w:tc>
          <w:tcPr>
            <w:tcW w:w="3486" w:type="dxa"/>
          </w:tcPr>
          <w:p w:rsidR="00BC369B" w:rsidRPr="004851D6" w:rsidRDefault="00BC369B" w:rsidP="00BC369B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интересы монополистического</w:t>
            </w:r>
          </w:p>
          <w:p w:rsidR="00BC369B" w:rsidRPr="004851D6" w:rsidRDefault="00BC369B" w:rsidP="00BC369B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капитала, но использовала лозунг создания «государства всеобщего благоденствия»</w:t>
            </w:r>
          </w:p>
        </w:tc>
      </w:tr>
      <w:tr w:rsidR="00BC369B" w:rsidTr="00BC369B">
        <w:tc>
          <w:tcPr>
            <w:tcW w:w="1980" w:type="dxa"/>
          </w:tcPr>
          <w:p w:rsidR="00BC369B" w:rsidRPr="004851D6" w:rsidRDefault="00BC369B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1988 г.</w:t>
            </w:r>
          </w:p>
        </w:tc>
        <w:tc>
          <w:tcPr>
            <w:tcW w:w="4990" w:type="dxa"/>
          </w:tcPr>
          <w:p w:rsidR="00BC369B" w:rsidRPr="004851D6" w:rsidRDefault="00BC369B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Демократическая партия</w:t>
            </w:r>
          </w:p>
        </w:tc>
        <w:tc>
          <w:tcPr>
            <w:tcW w:w="3486" w:type="dxa"/>
          </w:tcPr>
          <w:p w:rsidR="00BC369B" w:rsidRPr="004851D6" w:rsidRDefault="004851D6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И</w:t>
            </w:r>
            <w:r>
              <w:rPr>
                <w:rFonts w:ascii="Georgia" w:hAnsi="Georgia"/>
                <w:sz w:val="28"/>
                <w:szCs w:val="28"/>
              </w:rPr>
              <w:t>нтеллигенции,</w:t>
            </w:r>
            <w:r w:rsidRPr="004851D6">
              <w:rPr>
                <w:rFonts w:ascii="Georgia" w:hAnsi="Georgia"/>
                <w:sz w:val="28"/>
                <w:szCs w:val="28"/>
              </w:rPr>
              <w:t xml:space="preserve"> крестьянство</w:t>
            </w:r>
          </w:p>
        </w:tc>
      </w:tr>
      <w:tr w:rsidR="00BC369B" w:rsidTr="00BC369B">
        <w:tc>
          <w:tcPr>
            <w:tcW w:w="1980" w:type="dxa"/>
          </w:tcPr>
          <w:p w:rsidR="00BC369B" w:rsidRPr="004851D6" w:rsidRDefault="004851D6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 xml:space="preserve">1964 г. </w:t>
            </w:r>
          </w:p>
        </w:tc>
        <w:tc>
          <w:tcPr>
            <w:tcW w:w="4990" w:type="dxa"/>
          </w:tcPr>
          <w:p w:rsidR="00BC369B" w:rsidRPr="004851D6" w:rsidRDefault="00BC369B" w:rsidP="00F6134F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Партия чистой политики (</w:t>
            </w:r>
            <w:proofErr w:type="spellStart"/>
            <w:r w:rsidRPr="004851D6">
              <w:rPr>
                <w:rFonts w:ascii="Georgia" w:hAnsi="Georgia"/>
                <w:sz w:val="28"/>
                <w:szCs w:val="28"/>
              </w:rPr>
              <w:t>Комэйто</w:t>
            </w:r>
            <w:proofErr w:type="spellEnd"/>
            <w:r w:rsidRPr="004851D6">
              <w:rPr>
                <w:rFonts w:ascii="Georgia" w:hAnsi="Georgia"/>
                <w:sz w:val="28"/>
                <w:szCs w:val="28"/>
              </w:rPr>
              <w:t>)</w:t>
            </w:r>
          </w:p>
        </w:tc>
        <w:tc>
          <w:tcPr>
            <w:tcW w:w="3486" w:type="dxa"/>
          </w:tcPr>
          <w:p w:rsidR="00BC369B" w:rsidRPr="004851D6" w:rsidRDefault="00BC369B" w:rsidP="004851D6">
            <w:pPr>
              <w:rPr>
                <w:rFonts w:ascii="Georgia" w:hAnsi="Georgia"/>
                <w:sz w:val="28"/>
                <w:szCs w:val="28"/>
              </w:rPr>
            </w:pPr>
            <w:r w:rsidRPr="004851D6">
              <w:rPr>
                <w:rFonts w:ascii="Georgia" w:hAnsi="Georgia"/>
                <w:sz w:val="28"/>
                <w:szCs w:val="28"/>
              </w:rPr>
              <w:t>представител</w:t>
            </w:r>
            <w:r w:rsidR="004851D6" w:rsidRPr="004851D6">
              <w:rPr>
                <w:rFonts w:ascii="Georgia" w:hAnsi="Georgia"/>
                <w:sz w:val="28"/>
                <w:szCs w:val="28"/>
              </w:rPr>
              <w:t>ей</w:t>
            </w:r>
            <w:r w:rsidRPr="004851D6">
              <w:rPr>
                <w:rFonts w:ascii="Georgia" w:hAnsi="Georgia"/>
                <w:sz w:val="28"/>
                <w:szCs w:val="28"/>
              </w:rPr>
              <w:t xml:space="preserve"> полупролетарских и мелкобуржуазных слое</w:t>
            </w:r>
            <w:r w:rsidR="004851D6" w:rsidRPr="004851D6">
              <w:rPr>
                <w:rFonts w:ascii="Georgia" w:hAnsi="Georgia"/>
                <w:sz w:val="28"/>
                <w:szCs w:val="28"/>
              </w:rPr>
              <w:t>в</w:t>
            </w:r>
          </w:p>
        </w:tc>
      </w:tr>
    </w:tbl>
    <w:p w:rsidR="00BC369B" w:rsidRDefault="00BC369B" w:rsidP="00F6134F">
      <w:pPr>
        <w:ind w:firstLine="708"/>
      </w:pPr>
    </w:p>
    <w:p w:rsidR="00BC369B" w:rsidRDefault="00BC369B" w:rsidP="00F6134F">
      <w:pPr>
        <w:ind w:firstLine="708"/>
      </w:pPr>
    </w:p>
    <w:sectPr w:rsidR="00BC369B" w:rsidSect="00E642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676" w:rsidRDefault="006A6676" w:rsidP="006A6676">
      <w:pPr>
        <w:spacing w:after="0" w:line="240" w:lineRule="auto"/>
      </w:pPr>
      <w:r>
        <w:separator/>
      </w:r>
    </w:p>
  </w:endnote>
  <w:endnote w:type="continuationSeparator" w:id="0">
    <w:p w:rsidR="006A6676" w:rsidRDefault="006A6676" w:rsidP="006A6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676" w:rsidRDefault="006A6676" w:rsidP="006A6676">
      <w:pPr>
        <w:spacing w:after="0" w:line="240" w:lineRule="auto"/>
      </w:pPr>
      <w:r>
        <w:separator/>
      </w:r>
    </w:p>
  </w:footnote>
  <w:footnote w:type="continuationSeparator" w:id="0">
    <w:p w:rsidR="006A6676" w:rsidRDefault="006A6676" w:rsidP="006A6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B2880"/>
    <w:multiLevelType w:val="hybridMultilevel"/>
    <w:tmpl w:val="AA18C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CA3DF8"/>
    <w:multiLevelType w:val="hybridMultilevel"/>
    <w:tmpl w:val="32A6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19"/>
    <w:rsid w:val="003550C5"/>
    <w:rsid w:val="004851D6"/>
    <w:rsid w:val="006A6676"/>
    <w:rsid w:val="00871D18"/>
    <w:rsid w:val="00BC1D19"/>
    <w:rsid w:val="00BC369B"/>
    <w:rsid w:val="00E64255"/>
    <w:rsid w:val="00F6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9ABB5-19C9-4F19-9887-8AC398DB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25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A6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6676"/>
  </w:style>
  <w:style w:type="paragraph" w:styleId="a6">
    <w:name w:val="footer"/>
    <w:basedOn w:val="a"/>
    <w:link w:val="a7"/>
    <w:uiPriority w:val="99"/>
    <w:unhideWhenUsed/>
    <w:rsid w:val="006A6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6676"/>
  </w:style>
  <w:style w:type="table" w:styleId="a8">
    <w:name w:val="Table Grid"/>
    <w:basedOn w:val="a1"/>
    <w:uiPriority w:val="39"/>
    <w:rsid w:val="00F61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2020-05-12T18:10:00Z</dcterms:created>
  <dcterms:modified xsi:type="dcterms:W3CDTF">2020-05-12T18:10:00Z</dcterms:modified>
</cp:coreProperties>
</file>