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883" w:rsidRPr="008713F1" w:rsidRDefault="00653883" w:rsidP="00653883">
      <w:pPr>
        <w:spacing w:line="276" w:lineRule="auto"/>
        <w:ind w:right="27"/>
        <w:jc w:val="center"/>
        <w:rPr>
          <w:rFonts w:cs="Arial"/>
          <w:sz w:val="40"/>
          <w:szCs w:val="40"/>
        </w:rPr>
      </w:pPr>
      <w:r>
        <w:rPr>
          <w:rFonts w:cs="Arial"/>
          <w:sz w:val="40"/>
          <w:szCs w:val="40"/>
        </w:rPr>
        <w:t>Instructions officielles</w:t>
      </w:r>
      <w:r w:rsidRPr="008713F1">
        <w:rPr>
          <w:rFonts w:cs="Arial"/>
          <w:sz w:val="40"/>
          <w:szCs w:val="40"/>
        </w:rPr>
        <w:t xml:space="preserve"> – Copie de mots / phrases / textes au cycle 2</w:t>
      </w:r>
    </w:p>
    <w:p w:rsidR="00653883" w:rsidRDefault="00653883" w:rsidP="00653883">
      <w:pPr>
        <w:spacing w:line="276" w:lineRule="auto"/>
        <w:ind w:right="27"/>
        <w:rPr>
          <w:rFonts w:cs="Arial"/>
        </w:rPr>
      </w:pPr>
    </w:p>
    <w:tbl>
      <w:tblPr>
        <w:tblStyle w:val="Grilledutableau"/>
        <w:tblW w:w="0" w:type="auto"/>
        <w:tblLook w:val="04A0" w:firstRow="1" w:lastRow="0" w:firstColumn="1" w:lastColumn="0" w:noHBand="0" w:noVBand="1"/>
      </w:tblPr>
      <w:tblGrid>
        <w:gridCol w:w="5130"/>
        <w:gridCol w:w="5129"/>
        <w:gridCol w:w="5129"/>
      </w:tblGrid>
      <w:tr w:rsidR="00653883" w:rsidTr="00F70952">
        <w:trPr>
          <w:trHeight w:val="397"/>
        </w:trPr>
        <w:tc>
          <w:tcPr>
            <w:tcW w:w="5156" w:type="dxa"/>
            <w:vAlign w:val="center"/>
          </w:tcPr>
          <w:p w:rsidR="00653883" w:rsidRDefault="00653883" w:rsidP="00F70952">
            <w:pPr>
              <w:ind w:right="27"/>
              <w:jc w:val="center"/>
              <w:rPr>
                <w:rFonts w:cs="Arial"/>
              </w:rPr>
            </w:pPr>
            <w:r>
              <w:rPr>
                <w:rFonts w:cs="Arial"/>
              </w:rPr>
              <w:t>CP</w:t>
            </w:r>
          </w:p>
        </w:tc>
        <w:tc>
          <w:tcPr>
            <w:tcW w:w="5156" w:type="dxa"/>
            <w:vAlign w:val="center"/>
          </w:tcPr>
          <w:p w:rsidR="00653883" w:rsidRDefault="00653883" w:rsidP="00F70952">
            <w:pPr>
              <w:ind w:right="27"/>
              <w:jc w:val="center"/>
              <w:rPr>
                <w:rFonts w:cs="Arial"/>
              </w:rPr>
            </w:pPr>
            <w:r>
              <w:rPr>
                <w:rFonts w:cs="Arial"/>
              </w:rPr>
              <w:t>CE1</w:t>
            </w:r>
          </w:p>
        </w:tc>
        <w:tc>
          <w:tcPr>
            <w:tcW w:w="5156" w:type="dxa"/>
            <w:vAlign w:val="center"/>
          </w:tcPr>
          <w:p w:rsidR="00653883" w:rsidRDefault="00653883" w:rsidP="00F70952">
            <w:pPr>
              <w:ind w:right="27"/>
              <w:jc w:val="center"/>
              <w:rPr>
                <w:rFonts w:cs="Arial"/>
              </w:rPr>
            </w:pPr>
            <w:r>
              <w:rPr>
                <w:rFonts w:cs="Arial"/>
              </w:rPr>
              <w:t>CE2</w:t>
            </w:r>
          </w:p>
        </w:tc>
      </w:tr>
      <w:tr w:rsidR="00653883" w:rsidRPr="00DC083A" w:rsidTr="00F70952">
        <w:trPr>
          <w:trHeight w:val="397"/>
        </w:trPr>
        <w:tc>
          <w:tcPr>
            <w:tcW w:w="15468" w:type="dxa"/>
            <w:gridSpan w:val="3"/>
            <w:shd w:val="clear" w:color="auto" w:fill="808080" w:themeFill="background1" w:themeFillShade="80"/>
            <w:vAlign w:val="center"/>
          </w:tcPr>
          <w:p w:rsidR="00653883" w:rsidRPr="00DC083A" w:rsidRDefault="00653883" w:rsidP="00F70952">
            <w:pPr>
              <w:ind w:right="27"/>
              <w:jc w:val="center"/>
              <w:rPr>
                <w:rFonts w:cs="Arial"/>
                <w:b/>
                <w:color w:val="FFFFFF" w:themeColor="background1"/>
              </w:rPr>
            </w:pPr>
            <w:r w:rsidRPr="00DC083A">
              <w:rPr>
                <w:rFonts w:cs="Arial"/>
                <w:b/>
                <w:color w:val="FFFFFF" w:themeColor="background1"/>
              </w:rPr>
              <w:t>Repères de progressivité</w:t>
            </w:r>
          </w:p>
        </w:tc>
      </w:tr>
      <w:tr w:rsidR="00653883" w:rsidRPr="008713F1" w:rsidTr="00F70952">
        <w:trPr>
          <w:trHeight w:val="397"/>
        </w:trPr>
        <w:tc>
          <w:tcPr>
            <w:tcW w:w="5156" w:type="dxa"/>
          </w:tcPr>
          <w:p w:rsidR="00653883" w:rsidRPr="008713F1" w:rsidRDefault="00653883" w:rsidP="00F70952">
            <w:pPr>
              <w:ind w:right="27"/>
              <w:rPr>
                <w:rStyle w:val="markedcontent"/>
                <w:rFonts w:cs="Arial"/>
              </w:rPr>
            </w:pPr>
            <w:r w:rsidRPr="008713F1">
              <w:rPr>
                <w:rStyle w:val="markedcontent"/>
                <w:rFonts w:cs="Arial"/>
              </w:rPr>
              <w:t>Ils copient lors d’activités fréquentes et diverses, pour s’entraîner aux gestes d’écriture et mémoriser les formes orthographiques des mots.</w:t>
            </w:r>
          </w:p>
          <w:p w:rsidR="00653883" w:rsidRPr="008713F1" w:rsidRDefault="00653883" w:rsidP="00F70952">
            <w:pPr>
              <w:ind w:right="27"/>
              <w:rPr>
                <w:rFonts w:cs="Arial"/>
              </w:rPr>
            </w:pPr>
            <w:r w:rsidRPr="008713F1">
              <w:rPr>
                <w:rStyle w:val="markedcontent"/>
                <w:rFonts w:cs="Arial"/>
                <w:b/>
              </w:rPr>
              <w:t>Ils apprennent des stratégies de copie enseignées de manière explicite</w:t>
            </w:r>
            <w:r w:rsidRPr="008713F1">
              <w:rPr>
                <w:rStyle w:val="markedcontent"/>
                <w:rFonts w:cs="Arial"/>
              </w:rPr>
              <w:t xml:space="preserve"> (en effaçant le support au fur et à mesure par exemple).</w:t>
            </w:r>
          </w:p>
        </w:tc>
        <w:tc>
          <w:tcPr>
            <w:tcW w:w="5156" w:type="dxa"/>
          </w:tcPr>
          <w:p w:rsidR="00653883" w:rsidRPr="008713F1" w:rsidRDefault="00653883" w:rsidP="00F70952">
            <w:pPr>
              <w:ind w:right="27"/>
              <w:rPr>
                <w:rStyle w:val="markedcontent"/>
                <w:rFonts w:cs="Arial"/>
              </w:rPr>
            </w:pPr>
            <w:r w:rsidRPr="008713F1">
              <w:rPr>
                <w:rStyle w:val="markedcontent"/>
                <w:rFonts w:cs="Arial"/>
              </w:rPr>
              <w:t xml:space="preserve">En transcription, les élèves travaillent l’efficacité de la copie : </w:t>
            </w:r>
          </w:p>
          <w:p w:rsidR="00653883" w:rsidRPr="008713F1" w:rsidRDefault="00653883" w:rsidP="00F70952">
            <w:pPr>
              <w:ind w:right="27"/>
              <w:rPr>
                <w:rStyle w:val="markedcontent"/>
                <w:rFonts w:cs="Arial"/>
              </w:rPr>
            </w:pPr>
            <w:r w:rsidRPr="008713F1">
              <w:rPr>
                <w:rStyle w:val="markedcontent"/>
                <w:rFonts w:cs="Arial"/>
              </w:rPr>
              <w:t>- la quantité (de 5 phrases en période 1 à une dizaine de lignes en période 5)</w:t>
            </w:r>
          </w:p>
          <w:p w:rsidR="00653883" w:rsidRPr="008713F1" w:rsidRDefault="00653883" w:rsidP="00F70952">
            <w:pPr>
              <w:ind w:right="27"/>
              <w:rPr>
                <w:rStyle w:val="markedcontent"/>
                <w:rFonts w:cs="Arial"/>
              </w:rPr>
            </w:pPr>
            <w:r w:rsidRPr="008713F1">
              <w:rPr>
                <w:rStyle w:val="markedcontent"/>
                <w:rFonts w:cs="Arial"/>
              </w:rPr>
              <w:t>- le temps imparti pour la copie (favoriser la</w:t>
            </w:r>
            <w:r w:rsidRPr="008713F1">
              <w:br/>
            </w:r>
            <w:r w:rsidRPr="008713F1">
              <w:rPr>
                <w:rStyle w:val="markedcontent"/>
                <w:rFonts w:cs="Arial"/>
              </w:rPr>
              <w:t>mémorisation orthographique)</w:t>
            </w:r>
          </w:p>
          <w:p w:rsidR="00653883" w:rsidRPr="008713F1" w:rsidRDefault="00653883" w:rsidP="00F70952">
            <w:pPr>
              <w:ind w:right="27"/>
              <w:rPr>
                <w:rFonts w:cs="Arial"/>
              </w:rPr>
            </w:pPr>
            <w:r w:rsidRPr="008713F1">
              <w:rPr>
                <w:rStyle w:val="markedcontent"/>
                <w:rFonts w:cs="Arial"/>
              </w:rPr>
              <w:t>- le nombre de fois où ils recourent au modèle.</w:t>
            </w:r>
          </w:p>
        </w:tc>
        <w:tc>
          <w:tcPr>
            <w:tcW w:w="5156" w:type="dxa"/>
          </w:tcPr>
          <w:p w:rsidR="00653883" w:rsidRPr="008713F1" w:rsidRDefault="00653883" w:rsidP="00F70952">
            <w:pPr>
              <w:ind w:right="27"/>
              <w:rPr>
                <w:rFonts w:cs="Arial"/>
              </w:rPr>
            </w:pPr>
            <w:r w:rsidRPr="008713F1">
              <w:rPr>
                <w:rStyle w:val="markedcontent"/>
                <w:rFonts w:cs="Arial"/>
              </w:rPr>
              <w:t>Les élèves copient de façon efficace des</w:t>
            </w:r>
            <w:r>
              <w:rPr>
                <w:rStyle w:val="markedcontent"/>
                <w:rFonts w:cs="Arial"/>
              </w:rPr>
              <w:t xml:space="preserve"> </w:t>
            </w:r>
            <w:r w:rsidRPr="008713F1">
              <w:rPr>
                <w:rStyle w:val="markedcontent"/>
                <w:rFonts w:cs="Arial"/>
              </w:rPr>
              <w:t>textes de plus en plus longs avec des</w:t>
            </w:r>
            <w:r>
              <w:rPr>
                <w:rStyle w:val="markedcontent"/>
                <w:rFonts w:cs="Arial"/>
              </w:rPr>
              <w:t xml:space="preserve"> </w:t>
            </w:r>
            <w:r w:rsidRPr="008713F1">
              <w:rPr>
                <w:rStyle w:val="markedcontent"/>
                <w:rFonts w:cs="Arial"/>
              </w:rPr>
              <w:t>contraintes de plus en plus nombreuses</w:t>
            </w:r>
            <w:r>
              <w:rPr>
                <w:rStyle w:val="markedcontent"/>
                <w:rFonts w:cs="Arial"/>
              </w:rPr>
              <w:t xml:space="preserve"> </w:t>
            </w:r>
            <w:r w:rsidRPr="008713F1">
              <w:rPr>
                <w:rStyle w:val="markedcontent"/>
                <w:rFonts w:cs="Arial"/>
              </w:rPr>
              <w:t>(respect de la mise en page, temps</w:t>
            </w:r>
            <w:r>
              <w:rPr>
                <w:rStyle w:val="markedcontent"/>
                <w:rFonts w:cs="Arial"/>
              </w:rPr>
              <w:t xml:space="preserve"> </w:t>
            </w:r>
            <w:r w:rsidRPr="008713F1">
              <w:rPr>
                <w:rStyle w:val="markedcontent"/>
                <w:rFonts w:cs="Arial"/>
              </w:rPr>
              <w:t>contraint...).</w:t>
            </w:r>
          </w:p>
        </w:tc>
      </w:tr>
      <w:tr w:rsidR="00653883" w:rsidRPr="00DC083A" w:rsidTr="00F70952">
        <w:trPr>
          <w:trHeight w:val="397"/>
        </w:trPr>
        <w:tc>
          <w:tcPr>
            <w:tcW w:w="15468" w:type="dxa"/>
            <w:gridSpan w:val="3"/>
            <w:shd w:val="clear" w:color="auto" w:fill="808080" w:themeFill="background1" w:themeFillShade="80"/>
            <w:vAlign w:val="center"/>
          </w:tcPr>
          <w:p w:rsidR="00653883" w:rsidRPr="00DC083A" w:rsidRDefault="00653883" w:rsidP="00F70952">
            <w:pPr>
              <w:ind w:right="27"/>
              <w:jc w:val="center"/>
              <w:rPr>
                <w:rStyle w:val="markedcontent"/>
                <w:rFonts w:cs="Arial"/>
                <w:b/>
                <w:color w:val="FFFFFF" w:themeColor="background1"/>
              </w:rPr>
            </w:pPr>
            <w:r w:rsidRPr="00DC083A">
              <w:rPr>
                <w:rStyle w:val="markedcontent"/>
                <w:rFonts w:cs="Arial"/>
                <w:b/>
                <w:color w:val="FFFFFF" w:themeColor="background1"/>
              </w:rPr>
              <w:t>Attendus de fin d’année</w:t>
            </w:r>
          </w:p>
        </w:tc>
      </w:tr>
      <w:tr w:rsidR="00653883" w:rsidRPr="00982614" w:rsidTr="00F70952">
        <w:trPr>
          <w:trHeight w:val="397"/>
        </w:trPr>
        <w:tc>
          <w:tcPr>
            <w:tcW w:w="5156" w:type="dxa"/>
          </w:tcPr>
          <w:p w:rsidR="00653883" w:rsidRPr="00982614" w:rsidRDefault="00653883" w:rsidP="00653883">
            <w:pPr>
              <w:pStyle w:val="Paragraphedeliste"/>
              <w:numPr>
                <w:ilvl w:val="0"/>
                <w:numId w:val="1"/>
              </w:numPr>
              <w:ind w:left="32" w:right="27" w:firstLine="21"/>
              <w:rPr>
                <w:rStyle w:val="markedcontent"/>
                <w:rFonts w:cs="Arial"/>
              </w:rPr>
            </w:pPr>
            <w:r w:rsidRPr="00982614">
              <w:rPr>
                <w:rStyle w:val="markedcontent"/>
                <w:rFonts w:cs="Arial"/>
              </w:rPr>
              <w:t xml:space="preserve">Maîtriser les gestes de l’écriture cursive exécutés avec une vitesse et </w:t>
            </w:r>
            <w:proofErr w:type="gramStart"/>
            <w:r w:rsidRPr="00982614">
              <w:rPr>
                <w:rStyle w:val="markedcontent"/>
                <w:rFonts w:cs="Arial"/>
              </w:rPr>
              <w:t>une sûreté croissantes</w:t>
            </w:r>
            <w:proofErr w:type="gramEnd"/>
            <w:r w:rsidRPr="00982614">
              <w:rPr>
                <w:rStyle w:val="markedcontent"/>
                <w:rFonts w:cs="Arial"/>
              </w:rPr>
              <w:t>.</w:t>
            </w:r>
          </w:p>
          <w:p w:rsidR="00653883" w:rsidRPr="00982614" w:rsidRDefault="00653883" w:rsidP="00F70952">
            <w:pPr>
              <w:pStyle w:val="Paragraphedeliste"/>
              <w:ind w:left="53" w:right="27"/>
              <w:rPr>
                <w:rStyle w:val="markedcontent"/>
                <w:rFonts w:cs="Arial"/>
              </w:rPr>
            </w:pPr>
            <w:r w:rsidRPr="00982614">
              <w:rPr>
                <w:rStyle w:val="markedcontent"/>
                <w:rFonts w:cs="Arial"/>
              </w:rPr>
              <w:t>- Il gère l’espace graphique, respecte les normes de l’écriture cursive.</w:t>
            </w:r>
          </w:p>
          <w:p w:rsidR="00653883" w:rsidRPr="00982614" w:rsidRDefault="00653883" w:rsidP="00F70952">
            <w:pPr>
              <w:ind w:right="27"/>
              <w:rPr>
                <w:rStyle w:val="markedcontent"/>
                <w:rFonts w:cs="Arial"/>
              </w:rPr>
            </w:pPr>
            <w:r w:rsidRPr="00982614">
              <w:rPr>
                <w:rStyle w:val="markedcontent"/>
                <w:rFonts w:cs="Arial"/>
              </w:rPr>
              <w:t>- Il écrit de façon lisible, avec fluidité. Il trace quelques majuscules en cursive.</w:t>
            </w:r>
          </w:p>
          <w:p w:rsidR="00653883" w:rsidRPr="00982614" w:rsidRDefault="00653883" w:rsidP="00F70952">
            <w:pPr>
              <w:ind w:right="27"/>
              <w:rPr>
                <w:rStyle w:val="markedcontent"/>
                <w:rFonts w:cs="Arial"/>
              </w:rPr>
            </w:pPr>
            <w:r w:rsidRPr="00982614">
              <w:rPr>
                <w:rStyle w:val="markedcontent"/>
                <w:rFonts w:cs="Arial"/>
              </w:rPr>
              <w:sym w:font="Symbol" w:char="F0B7"/>
            </w:r>
            <w:r w:rsidRPr="00982614">
              <w:rPr>
                <w:rStyle w:val="markedcontent"/>
                <w:rFonts w:cs="Arial"/>
              </w:rPr>
              <w:t xml:space="preserve"> Transcrire un texte avec les correspondances entre diverses écritures des lettres (scripte</w:t>
            </w:r>
            <w:r>
              <w:rPr>
                <w:rStyle w:val="markedcontent"/>
                <w:rFonts w:cs="Arial"/>
              </w:rPr>
              <w:t xml:space="preserve"> </w:t>
            </w:r>
            <w:r w:rsidRPr="00982614">
              <w:rPr>
                <w:rStyle w:val="markedcontent"/>
                <w:rFonts w:cs="Arial"/>
              </w:rPr>
              <w:t>/</w:t>
            </w:r>
            <w:r>
              <w:rPr>
                <w:rStyle w:val="markedcontent"/>
                <w:rFonts w:cs="Arial"/>
              </w:rPr>
              <w:t xml:space="preserve"> </w:t>
            </w:r>
            <w:r w:rsidRPr="00982614">
              <w:rPr>
                <w:rStyle w:val="markedcontent"/>
                <w:rFonts w:cs="Arial"/>
              </w:rPr>
              <w:t>cursive).</w:t>
            </w:r>
            <w:r w:rsidRPr="00982614">
              <w:rPr>
                <w:rFonts w:cs="Arial"/>
              </w:rPr>
              <w:br/>
            </w:r>
            <w:r w:rsidRPr="00982614">
              <w:rPr>
                <w:rStyle w:val="markedcontent"/>
                <w:rFonts w:cs="Arial"/>
              </w:rPr>
              <w:t xml:space="preserve">- Il connaît les correspondances entre les écritures et passe de l’une à l’autre à l’écrit en se référant à un outil. </w:t>
            </w:r>
          </w:p>
          <w:p w:rsidR="00653883" w:rsidRPr="00982614" w:rsidRDefault="00653883" w:rsidP="00653883">
            <w:pPr>
              <w:pStyle w:val="Paragraphedeliste"/>
              <w:numPr>
                <w:ilvl w:val="0"/>
                <w:numId w:val="1"/>
              </w:numPr>
              <w:ind w:left="32" w:right="27" w:firstLine="21"/>
              <w:rPr>
                <w:rStyle w:val="markedcontent"/>
                <w:rFonts w:cs="Arial"/>
              </w:rPr>
            </w:pPr>
            <w:r w:rsidRPr="00982614">
              <w:rPr>
                <w:rStyle w:val="markedcontent"/>
                <w:rFonts w:cs="Arial"/>
              </w:rPr>
              <w:t>Utiliser des stratégies de copie pour dépasser la copie lettre à lettre : prise d’indices, mémorisation de mots ou groupes de mots.</w:t>
            </w:r>
          </w:p>
          <w:p w:rsidR="00653883" w:rsidRPr="00982614" w:rsidRDefault="00653883" w:rsidP="00F70952">
            <w:pPr>
              <w:ind w:left="32" w:right="27"/>
              <w:rPr>
                <w:rStyle w:val="markedcontent"/>
                <w:rFonts w:cs="Arial"/>
              </w:rPr>
            </w:pPr>
            <w:r w:rsidRPr="00982614">
              <w:rPr>
                <w:rStyle w:val="markedcontent"/>
                <w:rFonts w:cs="Arial"/>
              </w:rPr>
              <w:t xml:space="preserve">- Il recopie sans erreur des phrases courtes et simples en mémorisant des mots et groupes de mots (et non en recopiant lettre à lettre). </w:t>
            </w:r>
          </w:p>
          <w:p w:rsidR="00653883" w:rsidRPr="00982614" w:rsidRDefault="00653883" w:rsidP="00F70952">
            <w:pPr>
              <w:ind w:left="32" w:right="27"/>
              <w:rPr>
                <w:rStyle w:val="markedcontent"/>
                <w:rFonts w:cs="Arial"/>
              </w:rPr>
            </w:pPr>
            <w:r w:rsidRPr="00982614">
              <w:rPr>
                <w:rStyle w:val="markedcontent"/>
                <w:rFonts w:cs="Arial"/>
              </w:rPr>
              <w:t>- Il dispose de stratégies efficaces.</w:t>
            </w:r>
          </w:p>
          <w:p w:rsidR="00653883" w:rsidRPr="00982614" w:rsidRDefault="00653883" w:rsidP="00653883">
            <w:pPr>
              <w:pStyle w:val="Paragraphedeliste"/>
              <w:numPr>
                <w:ilvl w:val="0"/>
                <w:numId w:val="1"/>
              </w:numPr>
              <w:ind w:left="0" w:right="27" w:firstLine="21"/>
              <w:rPr>
                <w:rStyle w:val="markedcontent"/>
                <w:rFonts w:cs="Arial"/>
              </w:rPr>
            </w:pPr>
            <w:r w:rsidRPr="00982614">
              <w:rPr>
                <w:rStyle w:val="markedcontent"/>
                <w:rFonts w:cs="Arial"/>
              </w:rPr>
              <w:t>Respecter la mise en page des textes proposés.</w:t>
            </w:r>
            <w:r w:rsidRPr="00982614">
              <w:rPr>
                <w:rFonts w:cs="Arial"/>
              </w:rPr>
              <w:br/>
            </w:r>
            <w:r w:rsidRPr="00982614">
              <w:rPr>
                <w:rStyle w:val="markedcontent"/>
                <w:rFonts w:cs="Arial"/>
              </w:rPr>
              <w:t>- Il recopie en respectant les mises en page définies par le type de texte.</w:t>
            </w:r>
          </w:p>
          <w:p w:rsidR="00653883" w:rsidRPr="00982614" w:rsidRDefault="00653883" w:rsidP="00653883">
            <w:pPr>
              <w:pStyle w:val="Paragraphedeliste"/>
              <w:numPr>
                <w:ilvl w:val="0"/>
                <w:numId w:val="1"/>
              </w:numPr>
              <w:ind w:left="0" w:right="27" w:firstLine="21"/>
              <w:rPr>
                <w:rFonts w:cs="Arial"/>
              </w:rPr>
            </w:pPr>
            <w:r w:rsidRPr="00982614">
              <w:rPr>
                <w:rStyle w:val="markedcontent"/>
                <w:rFonts w:cs="Arial"/>
              </w:rPr>
              <w:lastRenderedPageBreak/>
              <w:t>Relire pour vérifier la conformité orthographique.</w:t>
            </w:r>
            <w:r w:rsidRPr="00982614">
              <w:rPr>
                <w:rFonts w:cs="Arial"/>
              </w:rPr>
              <w:br/>
            </w:r>
            <w:r w:rsidRPr="00982614">
              <w:rPr>
                <w:rStyle w:val="markedcontent"/>
                <w:rFonts w:cs="Arial"/>
              </w:rPr>
              <w:t>- Il compare sa production écrite au modèle, identifie les erreurs puis commence à les</w:t>
            </w:r>
            <w:r w:rsidRPr="00982614">
              <w:rPr>
                <w:rFonts w:cs="Arial"/>
              </w:rPr>
              <w:br/>
            </w:r>
            <w:r w:rsidRPr="00982614">
              <w:rPr>
                <w:rStyle w:val="markedcontent"/>
                <w:rFonts w:cs="Arial"/>
              </w:rPr>
              <w:t>rectifier.</w:t>
            </w:r>
          </w:p>
        </w:tc>
        <w:tc>
          <w:tcPr>
            <w:tcW w:w="5156" w:type="dxa"/>
          </w:tcPr>
          <w:p w:rsidR="00653883" w:rsidRDefault="00653883" w:rsidP="00F70952">
            <w:pPr>
              <w:ind w:right="27"/>
              <w:rPr>
                <w:rStyle w:val="markedcontent"/>
                <w:rFonts w:cs="Arial"/>
              </w:rPr>
            </w:pPr>
            <w:r w:rsidRPr="00982614">
              <w:rPr>
                <w:rStyle w:val="markedcontent"/>
                <w:rFonts w:cs="Arial"/>
              </w:rPr>
              <w:lastRenderedPageBreak/>
              <w:sym w:font="Symbol" w:char="F0B7"/>
            </w:r>
            <w:r w:rsidRPr="00982614">
              <w:rPr>
                <w:rStyle w:val="markedcontent"/>
                <w:rFonts w:cs="Arial"/>
              </w:rPr>
              <w:t xml:space="preserve"> Maîtriser les gestes de l’écriture cursive exécutés avec une vitesse et </w:t>
            </w:r>
            <w:proofErr w:type="gramStart"/>
            <w:r w:rsidRPr="00982614">
              <w:rPr>
                <w:rStyle w:val="markedcontent"/>
                <w:rFonts w:cs="Arial"/>
              </w:rPr>
              <w:t>une sûreté croissantes</w:t>
            </w:r>
            <w:proofErr w:type="gramEnd"/>
            <w:r w:rsidRPr="00982614">
              <w:rPr>
                <w:rStyle w:val="markedcontent"/>
                <w:rFonts w:cs="Arial"/>
              </w:rPr>
              <w:t>.</w:t>
            </w:r>
          </w:p>
          <w:p w:rsidR="00653883" w:rsidRPr="00982614" w:rsidRDefault="00653883" w:rsidP="00F70952">
            <w:pPr>
              <w:ind w:right="27"/>
              <w:rPr>
                <w:rStyle w:val="markedcontent"/>
                <w:rFonts w:cs="Arial"/>
              </w:rPr>
            </w:pPr>
            <w:r w:rsidRPr="00982614">
              <w:rPr>
                <w:rStyle w:val="markedcontent"/>
                <w:rFonts w:cs="Arial"/>
              </w:rPr>
              <w:t>- Il a une écriture fluide.</w:t>
            </w:r>
          </w:p>
          <w:p w:rsidR="00653883" w:rsidRPr="00982614" w:rsidRDefault="00653883" w:rsidP="00F70952">
            <w:pPr>
              <w:ind w:right="27"/>
              <w:rPr>
                <w:rStyle w:val="markedcontent"/>
                <w:rFonts w:cs="Arial"/>
              </w:rPr>
            </w:pPr>
            <w:r w:rsidRPr="00982614">
              <w:rPr>
                <w:rStyle w:val="markedcontent"/>
                <w:rFonts w:cs="Arial"/>
              </w:rPr>
              <w:t>- Il connaît le tracé des majuscules en cursive.</w:t>
            </w:r>
            <w:r w:rsidRPr="00982614">
              <w:rPr>
                <w:rFonts w:cs="Arial"/>
              </w:rPr>
              <w:br/>
            </w:r>
            <w:r w:rsidRPr="00982614">
              <w:rPr>
                <w:rStyle w:val="markedcontent"/>
                <w:rFonts w:cs="Arial"/>
              </w:rPr>
              <w:sym w:font="Symbol" w:char="F0B7"/>
            </w:r>
            <w:r w:rsidRPr="00982614">
              <w:rPr>
                <w:rStyle w:val="markedcontent"/>
                <w:rFonts w:cs="Arial"/>
              </w:rPr>
              <w:t xml:space="preserve"> Transcrire un texte avec les correspondances entre diverses écritures des lettres</w:t>
            </w:r>
            <w:r>
              <w:rPr>
                <w:rStyle w:val="markedcontent"/>
                <w:rFonts w:cs="Arial"/>
              </w:rPr>
              <w:t xml:space="preserve"> </w:t>
            </w:r>
            <w:r w:rsidRPr="00982614">
              <w:rPr>
                <w:rStyle w:val="markedcontent"/>
                <w:rFonts w:cs="Arial"/>
              </w:rPr>
              <w:t>(scripte</w:t>
            </w:r>
            <w:r>
              <w:rPr>
                <w:rStyle w:val="markedcontent"/>
                <w:rFonts w:cs="Arial"/>
              </w:rPr>
              <w:t xml:space="preserve"> </w:t>
            </w:r>
            <w:r w:rsidRPr="00982614">
              <w:rPr>
                <w:rStyle w:val="markedcontent"/>
                <w:rFonts w:cs="Arial"/>
              </w:rPr>
              <w:t>/</w:t>
            </w:r>
            <w:r>
              <w:rPr>
                <w:rStyle w:val="markedcontent"/>
                <w:rFonts w:cs="Arial"/>
              </w:rPr>
              <w:t xml:space="preserve"> </w:t>
            </w:r>
            <w:r w:rsidRPr="00982614">
              <w:rPr>
                <w:rStyle w:val="markedcontent"/>
                <w:rFonts w:cs="Arial"/>
              </w:rPr>
              <w:t>cursive).</w:t>
            </w:r>
          </w:p>
          <w:p w:rsidR="00653883" w:rsidRPr="00982614" w:rsidRDefault="00653883" w:rsidP="00F70952">
            <w:pPr>
              <w:ind w:right="27"/>
              <w:rPr>
                <w:rStyle w:val="markedcontent"/>
                <w:rFonts w:cs="Arial"/>
              </w:rPr>
            </w:pPr>
            <w:r w:rsidRPr="00982614">
              <w:rPr>
                <w:rStyle w:val="markedcontent"/>
                <w:rFonts w:cs="Arial"/>
              </w:rPr>
              <w:t>- Il connaît les correspondances entre les écritures en particulier pour les lettres en miroir (p/q, b/d).</w:t>
            </w:r>
          </w:p>
          <w:p w:rsidR="00653883" w:rsidRPr="00982614" w:rsidRDefault="00653883" w:rsidP="00653883">
            <w:pPr>
              <w:pStyle w:val="Paragraphedeliste"/>
              <w:numPr>
                <w:ilvl w:val="0"/>
                <w:numId w:val="1"/>
              </w:numPr>
              <w:ind w:left="0" w:right="27" w:hanging="36"/>
              <w:rPr>
                <w:rStyle w:val="markedcontent"/>
                <w:rFonts w:cs="Arial"/>
              </w:rPr>
            </w:pPr>
            <w:r w:rsidRPr="00982614">
              <w:rPr>
                <w:rStyle w:val="markedcontent"/>
                <w:rFonts w:cs="Arial"/>
              </w:rPr>
              <w:t xml:space="preserve">Utiliser des stratégies de copie pour dépasser la copie lettre à lettre : prise d’indices, mémorisation de mots ou groupes de mots. </w:t>
            </w:r>
          </w:p>
          <w:p w:rsidR="00653883" w:rsidRDefault="00653883" w:rsidP="00F70952">
            <w:pPr>
              <w:pStyle w:val="Paragraphedeliste"/>
              <w:ind w:left="0" w:right="27"/>
              <w:rPr>
                <w:rStyle w:val="markedcontent"/>
                <w:rFonts w:cs="Arial"/>
              </w:rPr>
            </w:pPr>
            <w:r w:rsidRPr="00982614">
              <w:rPr>
                <w:rStyle w:val="markedcontent"/>
                <w:rFonts w:cs="Arial"/>
              </w:rPr>
              <w:t>- Il recopie sans erreur en variant les stratégies de mémorisation des mots et groupes de mots. Il dispose de stratégies efficaces.</w:t>
            </w:r>
          </w:p>
          <w:p w:rsidR="00653883" w:rsidRPr="00982614" w:rsidRDefault="00653883" w:rsidP="00F70952">
            <w:pPr>
              <w:pStyle w:val="Paragraphedeliste"/>
              <w:ind w:left="0" w:right="27"/>
              <w:rPr>
                <w:rStyle w:val="markedcontent"/>
                <w:rFonts w:cs="Arial"/>
              </w:rPr>
            </w:pPr>
            <w:r w:rsidRPr="00982614">
              <w:rPr>
                <w:rStyle w:val="markedcontent"/>
                <w:rFonts w:cs="Arial"/>
              </w:rPr>
              <w:sym w:font="Symbol" w:char="F0B7"/>
            </w:r>
            <w:r w:rsidRPr="00982614">
              <w:rPr>
                <w:rStyle w:val="markedcontent"/>
                <w:rFonts w:cs="Arial"/>
              </w:rPr>
              <w:t xml:space="preserve"> Respecter la mise en page des textes proposés.</w:t>
            </w:r>
            <w:r w:rsidRPr="00982614">
              <w:rPr>
                <w:rFonts w:cs="Arial"/>
              </w:rPr>
              <w:br/>
            </w:r>
            <w:r w:rsidRPr="00982614">
              <w:rPr>
                <w:rStyle w:val="markedcontent"/>
                <w:rFonts w:cs="Arial"/>
              </w:rPr>
              <w:t>- Il recopie en respectant des mises en page plus complexes.</w:t>
            </w:r>
          </w:p>
          <w:p w:rsidR="00653883" w:rsidRPr="00982614" w:rsidRDefault="00653883" w:rsidP="00F70952">
            <w:pPr>
              <w:pStyle w:val="Paragraphedeliste"/>
              <w:ind w:left="0" w:right="27"/>
              <w:rPr>
                <w:rFonts w:cs="Arial"/>
              </w:rPr>
            </w:pPr>
            <w:r w:rsidRPr="00982614">
              <w:rPr>
                <w:rStyle w:val="markedcontent"/>
                <w:rFonts w:cs="Arial"/>
              </w:rPr>
              <w:sym w:font="Symbol" w:char="F0B7"/>
            </w:r>
            <w:r w:rsidRPr="00982614">
              <w:rPr>
                <w:rStyle w:val="markedcontent"/>
                <w:rFonts w:cs="Arial"/>
              </w:rPr>
              <w:t xml:space="preserve"> Relire pour vérifier la conformité orthographique.</w:t>
            </w:r>
            <w:r w:rsidRPr="00982614">
              <w:rPr>
                <w:rFonts w:cs="Arial"/>
              </w:rPr>
              <w:br/>
            </w:r>
            <w:r w:rsidRPr="00982614">
              <w:rPr>
                <w:rStyle w:val="markedcontent"/>
                <w:rFonts w:cs="Arial"/>
              </w:rPr>
              <w:t>- Il relit son écrit et le corrige en fonction du texte et des indications du professeur.</w:t>
            </w:r>
          </w:p>
        </w:tc>
        <w:tc>
          <w:tcPr>
            <w:tcW w:w="5156" w:type="dxa"/>
          </w:tcPr>
          <w:p w:rsidR="00653883" w:rsidRDefault="00653883" w:rsidP="00F70952">
            <w:pPr>
              <w:ind w:right="27"/>
              <w:rPr>
                <w:rStyle w:val="markedcontent"/>
                <w:rFonts w:cs="Arial"/>
              </w:rPr>
            </w:pPr>
            <w:r w:rsidRPr="00982614">
              <w:rPr>
                <w:rStyle w:val="markedcontent"/>
                <w:rFonts w:cs="Arial"/>
              </w:rPr>
              <w:sym w:font="Symbol" w:char="F0B7"/>
            </w:r>
            <w:r w:rsidRPr="00982614">
              <w:rPr>
                <w:rStyle w:val="markedcontent"/>
                <w:rFonts w:cs="Arial"/>
              </w:rPr>
              <w:t xml:space="preserve"> Maîtriser les gestes de l’écriture cursive exécutés avec une vitesse et </w:t>
            </w:r>
            <w:proofErr w:type="gramStart"/>
            <w:r w:rsidRPr="00982614">
              <w:rPr>
                <w:rStyle w:val="markedcontent"/>
                <w:rFonts w:cs="Arial"/>
              </w:rPr>
              <w:t>une sûreté croissantes</w:t>
            </w:r>
            <w:proofErr w:type="gramEnd"/>
            <w:r w:rsidRPr="00982614">
              <w:rPr>
                <w:rStyle w:val="markedcontent"/>
                <w:rFonts w:cs="Arial"/>
              </w:rPr>
              <w:t>.</w:t>
            </w:r>
          </w:p>
          <w:p w:rsidR="00653883" w:rsidRDefault="00653883" w:rsidP="00F70952">
            <w:pPr>
              <w:ind w:right="27"/>
              <w:rPr>
                <w:rStyle w:val="markedcontent"/>
                <w:rFonts w:cs="Arial"/>
              </w:rPr>
            </w:pPr>
            <w:r w:rsidRPr="00982614">
              <w:rPr>
                <w:rStyle w:val="markedcontent"/>
                <w:rFonts w:cs="Arial"/>
              </w:rPr>
              <w:t>- Il conserve les habitudes d’écriture construites depuis le début du cycle.</w:t>
            </w:r>
          </w:p>
          <w:p w:rsidR="00653883" w:rsidRPr="00982614" w:rsidRDefault="00653883" w:rsidP="00F70952">
            <w:pPr>
              <w:ind w:right="27"/>
              <w:rPr>
                <w:rStyle w:val="markedcontent"/>
                <w:rFonts w:cs="Arial"/>
              </w:rPr>
            </w:pPr>
            <w:r w:rsidRPr="00982614">
              <w:rPr>
                <w:rStyle w:val="markedcontent"/>
                <w:rFonts w:cs="Arial"/>
              </w:rPr>
              <w:sym w:font="Symbol" w:char="F0B7"/>
            </w:r>
            <w:r w:rsidRPr="00982614">
              <w:rPr>
                <w:rStyle w:val="markedcontent"/>
                <w:rFonts w:cs="Arial"/>
              </w:rPr>
              <w:t xml:space="preserve"> Transcrire un texte avec les correspondances entre diverses écritures des lettres (scripte</w:t>
            </w:r>
            <w:r>
              <w:rPr>
                <w:rStyle w:val="markedcontent"/>
                <w:rFonts w:cs="Arial"/>
              </w:rPr>
              <w:t xml:space="preserve"> </w:t>
            </w:r>
            <w:r>
              <w:rPr>
                <w:rStyle w:val="markedcontent"/>
              </w:rPr>
              <w:t xml:space="preserve">/ </w:t>
            </w:r>
            <w:r w:rsidRPr="00982614">
              <w:rPr>
                <w:rStyle w:val="markedcontent"/>
                <w:rFonts w:cs="Arial"/>
              </w:rPr>
              <w:t>cursive).</w:t>
            </w:r>
            <w:r w:rsidRPr="00982614">
              <w:rPr>
                <w:rFonts w:cs="Arial"/>
              </w:rPr>
              <w:br/>
            </w:r>
            <w:r w:rsidRPr="00982614">
              <w:rPr>
                <w:rStyle w:val="markedcontent"/>
                <w:rFonts w:cs="Arial"/>
              </w:rPr>
              <w:t>- Compétence acquise en fin de CE1.</w:t>
            </w:r>
            <w:r w:rsidRPr="00982614">
              <w:rPr>
                <w:rFonts w:cs="Arial"/>
              </w:rPr>
              <w:br/>
            </w:r>
            <w:r w:rsidRPr="00982614">
              <w:rPr>
                <w:rStyle w:val="markedcontent"/>
                <w:rFonts w:cs="Arial"/>
              </w:rPr>
              <w:sym w:font="Symbol" w:char="F0B7"/>
            </w:r>
            <w:r w:rsidRPr="00982614">
              <w:rPr>
                <w:rStyle w:val="markedcontent"/>
                <w:rFonts w:cs="Arial"/>
              </w:rPr>
              <w:t xml:space="preserve"> Utiliser des stratégies de copie pour dépasser la copie lettre à lettre : prise d’indices, mémorisation de mots ou groupes de mots.</w:t>
            </w:r>
          </w:p>
          <w:p w:rsidR="00653883" w:rsidRPr="00982614" w:rsidRDefault="00653883" w:rsidP="00F70952">
            <w:pPr>
              <w:ind w:right="27"/>
              <w:rPr>
                <w:rFonts w:cs="Arial"/>
              </w:rPr>
            </w:pPr>
            <w:r w:rsidRPr="00982614">
              <w:rPr>
                <w:rStyle w:val="markedcontent"/>
                <w:rFonts w:cs="Arial"/>
              </w:rPr>
              <w:sym w:font="Symbol" w:char="F0B7"/>
            </w:r>
            <w:r w:rsidRPr="00982614">
              <w:rPr>
                <w:rStyle w:val="markedcontent"/>
                <w:rFonts w:cs="Arial"/>
              </w:rPr>
              <w:t xml:space="preserve"> Respecter la mise en page des textes proposés.</w:t>
            </w:r>
            <w:r w:rsidRPr="00982614">
              <w:rPr>
                <w:rFonts w:cs="Arial"/>
              </w:rPr>
              <w:br/>
            </w:r>
            <w:r w:rsidRPr="00982614">
              <w:rPr>
                <w:rStyle w:val="markedcontent"/>
                <w:rFonts w:cs="Arial"/>
              </w:rPr>
              <w:sym w:font="Symbol" w:char="F0B7"/>
            </w:r>
            <w:r w:rsidRPr="00982614">
              <w:rPr>
                <w:rStyle w:val="markedcontent"/>
                <w:rFonts w:cs="Arial"/>
              </w:rPr>
              <w:t xml:space="preserve"> Relire pour vérifier la conformité orthographique.</w:t>
            </w:r>
            <w:r w:rsidRPr="00982614">
              <w:rPr>
                <w:rFonts w:cs="Arial"/>
              </w:rPr>
              <w:br/>
            </w:r>
            <w:r w:rsidRPr="00982614">
              <w:rPr>
                <w:rStyle w:val="markedcontent"/>
                <w:rFonts w:cs="Arial"/>
              </w:rPr>
              <w:t>- Il relit sa production et la corrige.</w:t>
            </w:r>
          </w:p>
        </w:tc>
      </w:tr>
      <w:tr w:rsidR="00653883" w:rsidRPr="00DC083A" w:rsidTr="00F70952">
        <w:trPr>
          <w:trHeight w:val="397"/>
        </w:trPr>
        <w:tc>
          <w:tcPr>
            <w:tcW w:w="15468" w:type="dxa"/>
            <w:gridSpan w:val="3"/>
            <w:shd w:val="clear" w:color="auto" w:fill="808080" w:themeFill="background1" w:themeFillShade="80"/>
            <w:vAlign w:val="center"/>
          </w:tcPr>
          <w:p w:rsidR="00653883" w:rsidRPr="00DC083A" w:rsidRDefault="00653883" w:rsidP="00F70952">
            <w:pPr>
              <w:ind w:right="27"/>
              <w:jc w:val="center"/>
              <w:rPr>
                <w:rStyle w:val="markedcontent"/>
                <w:rFonts w:cs="Arial"/>
                <w:b/>
                <w:color w:val="FFFFFF" w:themeColor="background1"/>
              </w:rPr>
            </w:pPr>
            <w:r w:rsidRPr="00DC083A">
              <w:rPr>
                <w:rStyle w:val="markedcontent"/>
                <w:rFonts w:cs="Arial"/>
                <w:b/>
                <w:color w:val="FFFFFF" w:themeColor="background1"/>
              </w:rPr>
              <w:t>Programmes du cycle 2</w:t>
            </w:r>
          </w:p>
        </w:tc>
      </w:tr>
      <w:tr w:rsidR="00653883" w:rsidRPr="00B65D89" w:rsidTr="00F70952">
        <w:trPr>
          <w:trHeight w:val="397"/>
        </w:trPr>
        <w:tc>
          <w:tcPr>
            <w:tcW w:w="15468" w:type="dxa"/>
            <w:gridSpan w:val="3"/>
          </w:tcPr>
          <w:p w:rsidR="00653883" w:rsidRDefault="00653883" w:rsidP="00F70952">
            <w:pPr>
              <w:ind w:right="27"/>
              <w:jc w:val="left"/>
              <w:rPr>
                <w:rStyle w:val="markedcontent"/>
                <w:rFonts w:cs="Arial"/>
              </w:rPr>
            </w:pPr>
            <w:r w:rsidRPr="00B65D89">
              <w:rPr>
                <w:rStyle w:val="markedcontent"/>
                <w:rFonts w:cs="Arial"/>
              </w:rPr>
              <w:t>Exemples de situations, d’activités et d’outils</w:t>
            </w:r>
            <w:r>
              <w:rPr>
                <w:rStyle w:val="markedcontent"/>
                <w:rFonts w:cs="Arial"/>
              </w:rPr>
              <w:t xml:space="preserve"> </w:t>
            </w:r>
            <w:r w:rsidRPr="00B65D89">
              <w:rPr>
                <w:rStyle w:val="markedcontent"/>
                <w:rFonts w:cs="Arial"/>
              </w:rPr>
              <w:t>pour l’élève</w:t>
            </w:r>
            <w:r>
              <w:rPr>
                <w:rStyle w:val="markedcontent"/>
                <w:rFonts w:cs="Arial"/>
              </w:rPr>
              <w:t xml:space="preserve"> </w:t>
            </w:r>
          </w:p>
          <w:p w:rsidR="00653883" w:rsidRDefault="00653883" w:rsidP="00F70952">
            <w:pPr>
              <w:ind w:right="27"/>
              <w:jc w:val="left"/>
              <w:rPr>
                <w:rStyle w:val="markedcontent"/>
                <w:rFonts w:cs="Arial"/>
              </w:rPr>
            </w:pPr>
            <w:r w:rsidRPr="00B65D89">
              <w:rPr>
                <w:rStyle w:val="markedcontent"/>
                <w:rFonts w:cs="Arial"/>
              </w:rPr>
              <w:t>- activités permettant le perfectionnement des acquis</w:t>
            </w:r>
            <w:r>
              <w:rPr>
                <w:rStyle w:val="markedcontent"/>
                <w:rFonts w:cs="Arial"/>
              </w:rPr>
              <w:t xml:space="preserve"> </w:t>
            </w:r>
            <w:r w:rsidRPr="00B65D89">
              <w:rPr>
                <w:rStyle w:val="markedcontent"/>
                <w:rFonts w:cs="Arial"/>
              </w:rPr>
              <w:t>de la maternelle (sûreté et vitesse).</w:t>
            </w:r>
          </w:p>
          <w:p w:rsidR="00653883" w:rsidRPr="00B65D89" w:rsidRDefault="00653883" w:rsidP="00F70952">
            <w:pPr>
              <w:ind w:right="27"/>
              <w:jc w:val="left"/>
              <w:rPr>
                <w:rStyle w:val="markedcontent"/>
                <w:rFonts w:cs="Arial"/>
              </w:rPr>
            </w:pPr>
            <w:r>
              <w:rPr>
                <w:rStyle w:val="markedcontent"/>
                <w:rFonts w:cs="Arial"/>
              </w:rPr>
              <w:t>- a</w:t>
            </w:r>
            <w:r w:rsidRPr="00B65D89">
              <w:rPr>
                <w:rStyle w:val="markedcontent"/>
                <w:rFonts w:cs="Arial"/>
              </w:rPr>
              <w:t>ctivités</w:t>
            </w:r>
            <w:r>
              <w:rPr>
                <w:rStyle w:val="markedcontent"/>
                <w:rFonts w:cs="Arial"/>
              </w:rPr>
              <w:t xml:space="preserve"> </w:t>
            </w:r>
            <w:r w:rsidRPr="00B65D89">
              <w:rPr>
                <w:rStyle w:val="markedcontent"/>
                <w:rFonts w:cs="Arial"/>
              </w:rPr>
              <w:t>d’entraînement pour automatiser le tracé normé</w:t>
            </w:r>
            <w:r>
              <w:rPr>
                <w:rStyle w:val="markedcontent"/>
                <w:rFonts w:cs="Arial"/>
              </w:rPr>
              <w:t xml:space="preserve"> </w:t>
            </w:r>
            <w:r w:rsidRPr="00B65D89">
              <w:rPr>
                <w:rStyle w:val="markedcontent"/>
                <w:rFonts w:cs="Arial"/>
              </w:rPr>
              <w:t xml:space="preserve">des </w:t>
            </w:r>
            <w:r>
              <w:rPr>
                <w:rStyle w:val="markedcontent"/>
                <w:rFonts w:cs="Arial"/>
              </w:rPr>
              <w:t>l</w:t>
            </w:r>
            <w:r w:rsidRPr="00B65D89">
              <w:rPr>
                <w:rStyle w:val="markedcontent"/>
                <w:rFonts w:cs="Arial"/>
              </w:rPr>
              <w:t>ettres par un enseignement explicite de</w:t>
            </w:r>
            <w:r>
              <w:rPr>
                <w:rStyle w:val="markedcontent"/>
                <w:rFonts w:cs="Arial"/>
              </w:rPr>
              <w:t xml:space="preserve"> </w:t>
            </w:r>
            <w:r w:rsidRPr="00B65D89">
              <w:rPr>
                <w:rStyle w:val="markedcontent"/>
                <w:rFonts w:cs="Arial"/>
              </w:rPr>
              <w:t>l’enseignant ;</w:t>
            </w:r>
            <w:r w:rsidRPr="00B65D89">
              <w:br/>
            </w:r>
            <w:r w:rsidRPr="00B65D89">
              <w:rPr>
                <w:rStyle w:val="markedcontent"/>
                <w:rFonts w:cs="Arial"/>
              </w:rPr>
              <w:t>- activités de copie : copie active, copie retournée,</w:t>
            </w:r>
            <w:r>
              <w:rPr>
                <w:rStyle w:val="markedcontent"/>
                <w:rFonts w:cs="Arial"/>
              </w:rPr>
              <w:t xml:space="preserve"> </w:t>
            </w:r>
            <w:r w:rsidRPr="00B65D89">
              <w:rPr>
                <w:rStyle w:val="markedcontent"/>
                <w:rFonts w:cs="Arial"/>
              </w:rPr>
              <w:t>copie au verso, etc. ;</w:t>
            </w:r>
            <w:r w:rsidRPr="00B65D89">
              <w:br/>
            </w:r>
            <w:r w:rsidRPr="00B65D89">
              <w:rPr>
                <w:rStyle w:val="markedcontent"/>
                <w:rFonts w:cs="Arial"/>
              </w:rPr>
              <w:t>- en lien avec l’orthographe et le vocabulaire :</w:t>
            </w:r>
            <w:r>
              <w:rPr>
                <w:rStyle w:val="markedcontent"/>
                <w:rFonts w:cs="Arial"/>
              </w:rPr>
              <w:t xml:space="preserve"> </w:t>
            </w:r>
            <w:r w:rsidRPr="00B65D89">
              <w:rPr>
                <w:rStyle w:val="markedcontent"/>
                <w:rFonts w:cs="Arial"/>
              </w:rPr>
              <w:t>activités de mémorisation de mots par la copie :</w:t>
            </w:r>
            <w:r>
              <w:rPr>
                <w:rStyle w:val="markedcontent"/>
                <w:rFonts w:cs="Arial"/>
              </w:rPr>
              <w:t xml:space="preserve"> </w:t>
            </w:r>
            <w:r w:rsidRPr="00B65D89">
              <w:rPr>
                <w:rStyle w:val="markedcontent"/>
                <w:rFonts w:cs="Arial"/>
              </w:rPr>
              <w:t>copie différée et verbalisation des stratégies par les</w:t>
            </w:r>
            <w:r>
              <w:rPr>
                <w:rStyle w:val="markedcontent"/>
                <w:rFonts w:cs="Arial"/>
              </w:rPr>
              <w:t xml:space="preserve"> </w:t>
            </w:r>
            <w:r w:rsidRPr="00B65D89">
              <w:rPr>
                <w:rStyle w:val="markedcontent"/>
                <w:rFonts w:cs="Arial"/>
              </w:rPr>
              <w:t>élèves ;</w:t>
            </w:r>
            <w:r w:rsidRPr="00B65D89">
              <w:br/>
            </w:r>
            <w:r w:rsidRPr="00B65D89">
              <w:rPr>
                <w:rStyle w:val="markedcontent"/>
                <w:rFonts w:cs="Arial"/>
              </w:rPr>
              <w:t>- tâches de copie et de mise en page des textes</w:t>
            </w:r>
            <w:r>
              <w:rPr>
                <w:rStyle w:val="markedcontent"/>
                <w:rFonts w:cs="Arial"/>
              </w:rPr>
              <w:t xml:space="preserve"> </w:t>
            </w:r>
            <w:r w:rsidRPr="00B65D89">
              <w:rPr>
                <w:rStyle w:val="markedcontent"/>
                <w:rFonts w:cs="Arial"/>
              </w:rPr>
              <w:t>dans des situations variées : demandes ou</w:t>
            </w:r>
            <w:r>
              <w:rPr>
                <w:rStyle w:val="markedcontent"/>
                <w:rFonts w:cs="Arial"/>
              </w:rPr>
              <w:t xml:space="preserve"> </w:t>
            </w:r>
            <w:r w:rsidRPr="00B65D89">
              <w:rPr>
                <w:rStyle w:val="markedcontent"/>
                <w:rFonts w:cs="Arial"/>
              </w:rPr>
              <w:t>informations adressées aux parents ; synthèses</w:t>
            </w:r>
            <w:r>
              <w:rPr>
                <w:rStyle w:val="markedcontent"/>
                <w:rFonts w:cs="Arial"/>
              </w:rPr>
              <w:t xml:space="preserve"> </w:t>
            </w:r>
            <w:r w:rsidRPr="00B65D89">
              <w:rPr>
                <w:rStyle w:val="markedcontent"/>
                <w:rFonts w:cs="Arial"/>
              </w:rPr>
              <w:t xml:space="preserve">d’activités ; </w:t>
            </w:r>
            <w:r>
              <w:rPr>
                <w:rStyle w:val="markedcontent"/>
                <w:rFonts w:cs="Arial"/>
              </w:rPr>
              <w:t>o</w:t>
            </w:r>
            <w:r w:rsidRPr="00B65D89">
              <w:rPr>
                <w:rStyle w:val="markedcontent"/>
                <w:rFonts w:cs="Arial"/>
              </w:rPr>
              <w:t>utils de références ; résumés de</w:t>
            </w:r>
            <w:r>
              <w:rPr>
                <w:rStyle w:val="markedcontent"/>
                <w:rFonts w:cs="Arial"/>
              </w:rPr>
              <w:t xml:space="preserve"> </w:t>
            </w:r>
            <w:r w:rsidRPr="00B65D89">
              <w:rPr>
                <w:rStyle w:val="markedcontent"/>
                <w:rFonts w:cs="Arial"/>
              </w:rPr>
              <w:t xml:space="preserve">leçons ; poèmes ; chansons à mémoriser, </w:t>
            </w:r>
            <w:proofErr w:type="spellStart"/>
            <w:r w:rsidRPr="00B65D89">
              <w:rPr>
                <w:rStyle w:val="markedcontent"/>
                <w:rFonts w:cs="Arial"/>
              </w:rPr>
              <w:t>etc</w:t>
            </w:r>
            <w:proofErr w:type="spellEnd"/>
          </w:p>
        </w:tc>
      </w:tr>
      <w:tr w:rsidR="00653883" w:rsidRPr="00DC083A" w:rsidTr="00F70952">
        <w:trPr>
          <w:trHeight w:val="397"/>
        </w:trPr>
        <w:tc>
          <w:tcPr>
            <w:tcW w:w="15468" w:type="dxa"/>
            <w:gridSpan w:val="3"/>
            <w:shd w:val="clear" w:color="auto" w:fill="808080" w:themeFill="background1" w:themeFillShade="80"/>
            <w:vAlign w:val="center"/>
          </w:tcPr>
          <w:p w:rsidR="00653883" w:rsidRPr="00DC083A" w:rsidRDefault="00653883" w:rsidP="00F70952">
            <w:pPr>
              <w:ind w:right="27"/>
              <w:jc w:val="center"/>
              <w:rPr>
                <w:rStyle w:val="markedcontent"/>
                <w:rFonts w:cs="Arial"/>
                <w:color w:val="FFFFFF" w:themeColor="background1"/>
              </w:rPr>
            </w:pPr>
            <w:r w:rsidRPr="00DC083A">
              <w:rPr>
                <w:rStyle w:val="markedcontent"/>
                <w:rFonts w:cs="Arial"/>
                <w:color w:val="FFFFFF" w:themeColor="background1"/>
              </w:rPr>
              <w:t>Pour enseigner la lecture et l’écriture au CE1 (extraits)</w:t>
            </w:r>
          </w:p>
        </w:tc>
      </w:tr>
      <w:tr w:rsidR="00653883" w:rsidRPr="00DC083A" w:rsidTr="00F70952">
        <w:trPr>
          <w:trHeight w:val="397"/>
        </w:trPr>
        <w:tc>
          <w:tcPr>
            <w:tcW w:w="15468" w:type="dxa"/>
            <w:gridSpan w:val="3"/>
          </w:tcPr>
          <w:p w:rsidR="00653883" w:rsidRPr="00DC083A" w:rsidRDefault="00653883" w:rsidP="00F70952">
            <w:pPr>
              <w:autoSpaceDE w:val="0"/>
              <w:autoSpaceDN w:val="0"/>
              <w:adjustRightInd w:val="0"/>
              <w:rPr>
                <w:rFonts w:cs="Arial"/>
              </w:rPr>
            </w:pPr>
            <w:r w:rsidRPr="00DC083A">
              <w:rPr>
                <w:rFonts w:cs="Arial"/>
              </w:rPr>
              <w:t xml:space="preserve">L’élève doit d’abord résoudre des problèmes de perception visuelle : il doit passer d’une perception éloignée verticale à la perception horizontale de son cahier. </w:t>
            </w:r>
          </w:p>
          <w:p w:rsidR="00653883" w:rsidRPr="00DC083A" w:rsidRDefault="00653883" w:rsidP="00F70952">
            <w:pPr>
              <w:autoSpaceDE w:val="0"/>
              <w:autoSpaceDN w:val="0"/>
              <w:adjustRightInd w:val="0"/>
              <w:rPr>
                <w:rFonts w:cs="Arial"/>
              </w:rPr>
            </w:pPr>
            <w:r w:rsidRPr="00DC083A">
              <w:rPr>
                <w:rFonts w:cs="Arial"/>
              </w:rPr>
              <w:t xml:space="preserve">La copie exige de la part de l’élève attention et concentration sur l’ordre des lettres et le positionnement des segments à recopier. Elle invite l’élève à se faire une représentation mentale du modèle à reproduire, exerce sa capacité de stockage en mémoire de travail. </w:t>
            </w:r>
          </w:p>
          <w:p w:rsidR="00653883" w:rsidRPr="00DC083A" w:rsidRDefault="00653883" w:rsidP="00F70952">
            <w:pPr>
              <w:autoSpaceDE w:val="0"/>
              <w:autoSpaceDN w:val="0"/>
              <w:adjustRightInd w:val="0"/>
              <w:rPr>
                <w:rFonts w:cs="Arial"/>
              </w:rPr>
            </w:pPr>
            <w:r w:rsidRPr="00DC083A">
              <w:rPr>
                <w:rFonts w:cs="Arial"/>
              </w:rPr>
              <w:t xml:space="preserve">La maîtrise de l’exercice de copie requiert des stratégies enseignées par le professeur. L’élève doit apprendre à mémoriser des unités graphiques de plus en plus complexes – d’abord des syllabes, puis des mots, puis des groupes de sens – pour reproduire sans erreur un texte. Ce développement nécessite d’organiser, très régulièrement, des phases de verbalisation avec les élèves afin qu’ils fassent évoluer leurs stratégies et leurs prises d’information pour copier. Pour pouvoir copier des mots entiers, il faut les avoir transformés en images mentales concrètes, c’est-à-dire les « voir dans sa tête ». Pour cela, il est nécessaire de mettre en place une observation collective, verbalisée, de ce qu’il y a à copier et habituer les élèves à se faire une représentation mentale du segment puis du mot qu’ils veulent copier. (Attention portée aussi aux particularités lexicales des mots et aux accords entre les mots.) </w:t>
            </w:r>
          </w:p>
          <w:p w:rsidR="00653883" w:rsidRPr="00DC083A" w:rsidRDefault="00653883" w:rsidP="00F70952">
            <w:pPr>
              <w:autoSpaceDE w:val="0"/>
              <w:autoSpaceDN w:val="0"/>
              <w:adjustRightInd w:val="0"/>
              <w:rPr>
                <w:rFonts w:cs="Arial"/>
              </w:rPr>
            </w:pPr>
            <w:r w:rsidRPr="00DC083A">
              <w:rPr>
                <w:rFonts w:cs="Arial"/>
              </w:rPr>
              <w:t>Les exercices de copie doivent être conçus en fonction des révisions des graphèmes complexes et des notions orthographiques abordées et de l’appropriation du vocabulaire étudié en classe dans tous les domaines d’enseignement : copie sélective de mots en fonction d’un critère précis (matériel scolaire, contenu du cartable, contenu du sac pour se rendre à la piscine, jours de la semaine, mois de l’année, prénoms des élèves de la classe, etc.) ou de phrase, par exemple, la phrase qui correspond à l’histoire lue parmi plusieurs phrases écrites au tableau.</w:t>
            </w:r>
          </w:p>
          <w:p w:rsidR="00653883" w:rsidRPr="00DC083A" w:rsidRDefault="00653883" w:rsidP="00F70952">
            <w:pPr>
              <w:autoSpaceDE w:val="0"/>
              <w:autoSpaceDN w:val="0"/>
              <w:adjustRightInd w:val="0"/>
              <w:rPr>
                <w:rFonts w:cs="Arial"/>
              </w:rPr>
            </w:pPr>
            <w:r w:rsidRPr="00DC083A">
              <w:rPr>
                <w:rFonts w:cs="Arial"/>
              </w:rPr>
              <w:t xml:space="preserve">L’enseignement s’inscrira dans une logique de progression rigoureuse : des mots, puis des groupes nominaux, puis une phrase, connue et comprise des élèves, puis plusieurs phrases. En début d’année, le professeur orientera l’exercice de copie sur les mots. </w:t>
            </w:r>
          </w:p>
          <w:p w:rsidR="00653883" w:rsidRPr="00DC083A" w:rsidRDefault="00653883" w:rsidP="00F70952">
            <w:pPr>
              <w:autoSpaceDE w:val="0"/>
              <w:autoSpaceDN w:val="0"/>
              <w:adjustRightInd w:val="0"/>
              <w:rPr>
                <w:rFonts w:cs="Arial"/>
              </w:rPr>
            </w:pPr>
            <w:r w:rsidRPr="00DC083A">
              <w:rPr>
                <w:rFonts w:cs="Arial"/>
              </w:rPr>
              <w:t xml:space="preserve">En début d’année, les élèves s’entraîneront à copier des mots, préalablement segmentés en syllabes. On insistera sur les particularités lexicales (lettres muettes, consonnes doubles, accents). Par la suite, s’il s’agit d’une phrase, elle sera segmentée en unités porteuses de sens, faciles à mémoriser. S’il s’agit d’un texte, on invitera l’élève à prêter attention à la ponctuation, aux majuscules et au nombre de phrases à copier. (Il sera en rapport avec la leçon d’orthographe ou de vocabulaire.) </w:t>
            </w:r>
          </w:p>
          <w:p w:rsidR="00653883" w:rsidRPr="00DC083A" w:rsidRDefault="00653883" w:rsidP="00F70952">
            <w:pPr>
              <w:autoSpaceDE w:val="0"/>
              <w:autoSpaceDN w:val="0"/>
              <w:adjustRightInd w:val="0"/>
              <w:rPr>
                <w:rFonts w:cs="Arial"/>
              </w:rPr>
            </w:pPr>
            <w:r w:rsidRPr="00DC083A">
              <w:rPr>
                <w:rFonts w:cs="Arial"/>
              </w:rPr>
              <w:t>La séance de copie sera précédée d’une lecture individuelle puis collective, et d’un échange collectif censé guider les élèves dans leurs stratégies. Le sens du texte et le vocabulaire seront explicités. Le texte sera segmenté en phrases distinctes. Les lettres majuscules et les signes de ponctuation seront repassés en couleur.</w:t>
            </w:r>
          </w:p>
          <w:p w:rsidR="00653883" w:rsidRPr="00DC083A" w:rsidRDefault="00653883" w:rsidP="00F70952">
            <w:pPr>
              <w:autoSpaceDE w:val="0"/>
              <w:autoSpaceDN w:val="0"/>
              <w:adjustRightInd w:val="0"/>
              <w:rPr>
                <w:rStyle w:val="markedcontent"/>
                <w:rFonts w:cs="Arial"/>
              </w:rPr>
            </w:pPr>
            <w:r w:rsidRPr="00DC083A">
              <w:rPr>
                <w:rFonts w:cs="Arial"/>
              </w:rPr>
              <w:t>Le professeur fera verbaliser aux élèves les procédures de copie ; les plus efficaces seront analysées et reprises, en étant attentif au travail de chacun.</w:t>
            </w:r>
          </w:p>
        </w:tc>
      </w:tr>
    </w:tbl>
    <w:p w:rsidR="0037755C" w:rsidRDefault="00653883">
      <w:bookmarkStart w:id="0" w:name="_GoBack"/>
      <w:bookmarkEnd w:id="0"/>
    </w:p>
    <w:sectPr w:rsidR="0037755C" w:rsidSect="00653883">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E17053"/>
    <w:multiLevelType w:val="hybridMultilevel"/>
    <w:tmpl w:val="CCE4CA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83"/>
    <w:rsid w:val="000F3A14"/>
    <w:rsid w:val="003B6D2E"/>
    <w:rsid w:val="00634A50"/>
    <w:rsid w:val="00653883"/>
    <w:rsid w:val="00836FFD"/>
    <w:rsid w:val="00B2581F"/>
    <w:rsid w:val="00B618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85BF"/>
  <w15:chartTrackingRefBased/>
  <w15:docId w15:val="{990E12AC-F1DA-4375-9B2C-D332E0BE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883"/>
    <w:pPr>
      <w:jc w:val="both"/>
    </w:pPr>
    <w:rPr>
      <w:rFonts w:cstheme="min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53883"/>
    <w:pPr>
      <w:ind w:left="720"/>
      <w:contextualSpacing/>
    </w:pPr>
  </w:style>
  <w:style w:type="table" w:styleId="Grilledutableau">
    <w:name w:val="Table Grid"/>
    <w:basedOn w:val="TableauNormal"/>
    <w:uiPriority w:val="39"/>
    <w:rsid w:val="00653883"/>
    <w:pPr>
      <w:spacing w:line="240" w:lineRule="auto"/>
      <w:jc w:val="both"/>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olicepardfaut"/>
    <w:rsid w:val="0065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1136</Words>
  <Characters>6251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1</cp:revision>
  <dcterms:created xsi:type="dcterms:W3CDTF">2022-11-07T21:09:00Z</dcterms:created>
  <dcterms:modified xsi:type="dcterms:W3CDTF">2022-11-07T21:09:00Z</dcterms:modified>
</cp:coreProperties>
</file>