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ACC" w:rsidRPr="004B7ACC" w:rsidRDefault="004B7ACC" w:rsidP="004B7ACC">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4B7ACC">
        <w:rPr>
          <w:rFonts w:ascii="Times New Roman" w:eastAsia="Times New Roman" w:hAnsi="Times New Roman" w:cs="Times New Roman"/>
          <w:b/>
          <w:bCs/>
          <w:kern w:val="36"/>
          <w:sz w:val="24"/>
          <w:szCs w:val="24"/>
          <w:lang w:eastAsia="ru-RU"/>
        </w:rPr>
        <w:t xml:space="preserve">Информация о необходимости использования масок </w:t>
      </w:r>
    </w:p>
    <w:p w:rsidR="004B7ACC" w:rsidRPr="004B7ACC" w:rsidRDefault="004B7ACC" w:rsidP="004B7A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7ACC">
        <w:rPr>
          <w:rFonts w:ascii="Times New Roman" w:eastAsia="Times New Roman" w:hAnsi="Times New Roman" w:cs="Times New Roman"/>
          <w:noProof/>
          <w:sz w:val="24"/>
          <w:szCs w:val="24"/>
          <w:lang w:eastAsia="ru-RU"/>
        </w:rPr>
        <w:drawing>
          <wp:inline distT="0" distB="0" distL="0" distR="0" wp14:anchorId="0248C373" wp14:editId="3C7EBBFD">
            <wp:extent cx="1895083" cy="1055289"/>
            <wp:effectExtent l="0" t="0" r="0" b="0"/>
            <wp:docPr id="1" name="Рисунок 1" descr="https://www.3gdp.by/images/news/2021/maska29032021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3gdp.by/images/news/2021/maska29032021r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7708" cy="1056750"/>
                    </a:xfrm>
                    <a:prstGeom prst="rect">
                      <a:avLst/>
                    </a:prstGeom>
                    <a:noFill/>
                    <a:ln>
                      <a:noFill/>
                    </a:ln>
                  </pic:spPr>
                </pic:pic>
              </a:graphicData>
            </a:graphic>
          </wp:inline>
        </w:drawing>
      </w:r>
    </w:p>
    <w:p w:rsidR="004B7ACC" w:rsidRPr="004B7ACC" w:rsidRDefault="004B7ACC" w:rsidP="004B7ACC">
      <w:pPr>
        <w:spacing w:before="100" w:beforeAutospacing="1" w:after="100" w:afterAutospacing="1" w:line="240" w:lineRule="auto"/>
        <w:rPr>
          <w:rFonts w:ascii="Times New Roman" w:eastAsia="Times New Roman" w:hAnsi="Times New Roman" w:cs="Times New Roman"/>
          <w:sz w:val="24"/>
          <w:szCs w:val="24"/>
          <w:lang w:eastAsia="ru-RU"/>
        </w:rPr>
      </w:pPr>
      <w:r w:rsidRPr="004B7ACC">
        <w:rPr>
          <w:rFonts w:ascii="Times New Roman" w:eastAsia="Times New Roman" w:hAnsi="Times New Roman" w:cs="Times New Roman"/>
          <w:sz w:val="24"/>
          <w:szCs w:val="24"/>
          <w:lang w:eastAsia="ru-RU"/>
        </w:rPr>
        <w:t>В соответствии со статьей 28 Закона Республики Беларусь «О санитарно-эпидемиологическом благополучии населения» от 7 января 2012 г. № 340-З граждане обязаны соблюдать законодательство в области санитарно-эпидемиологического благополучия населения, проводить или участвовать в проведении санитарно-противоэпидемических мероприятий, заботиться о состоянии своего здоровья и здоровья своих детей.</w:t>
      </w:r>
    </w:p>
    <w:p w:rsidR="004B7ACC" w:rsidRPr="004B7ACC" w:rsidRDefault="004B7ACC" w:rsidP="004B7A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B7ACC">
        <w:rPr>
          <w:rFonts w:ascii="Times New Roman" w:eastAsia="Times New Roman" w:hAnsi="Times New Roman" w:cs="Times New Roman"/>
          <w:sz w:val="24"/>
          <w:szCs w:val="24"/>
          <w:lang w:eastAsia="ru-RU"/>
        </w:rPr>
        <w:t>В соответствии с пунктом 40 Санитарных норм и правил «Требования к организации и проведению санитарно-противоэпидемических мероприятий, направленных на предотвращение заноса, возникновения и распространения гриппа и инфекции COVID-19», утвержденных постановлением Министерства здравоохранения Республики Беларусь от 29 декабря 2012 г. № 217, санитарно-противоэпидемические мероприятия, направленные на предотвращение возникновения и распространения инфекции COVID-19, определяются в комплексных планах.</w:t>
      </w:r>
      <w:proofErr w:type="gramEnd"/>
    </w:p>
    <w:p w:rsidR="004B7ACC" w:rsidRPr="004B7ACC" w:rsidRDefault="004B7ACC" w:rsidP="004B7ACC">
      <w:pPr>
        <w:spacing w:before="100" w:beforeAutospacing="1" w:after="100" w:afterAutospacing="1" w:line="240" w:lineRule="auto"/>
        <w:rPr>
          <w:rFonts w:ascii="Times New Roman" w:eastAsia="Times New Roman" w:hAnsi="Times New Roman" w:cs="Times New Roman"/>
          <w:sz w:val="24"/>
          <w:szCs w:val="24"/>
          <w:lang w:eastAsia="ru-RU"/>
        </w:rPr>
      </w:pPr>
      <w:r w:rsidRPr="004B7ACC">
        <w:rPr>
          <w:rFonts w:ascii="Times New Roman" w:eastAsia="Times New Roman" w:hAnsi="Times New Roman" w:cs="Times New Roman"/>
          <w:sz w:val="24"/>
          <w:szCs w:val="24"/>
          <w:lang w:eastAsia="ru-RU"/>
        </w:rPr>
        <w:t>Комплексные планы утверждаются в установленном порядке местными исполнительными и распорядительными органами, в зависимости от интенсивности развития эпидемического процесса, и принимаются к исполнению.</w:t>
      </w:r>
    </w:p>
    <w:p w:rsidR="004B7ACC" w:rsidRPr="004B7ACC" w:rsidRDefault="004B7ACC" w:rsidP="004B7A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B7ACC">
        <w:rPr>
          <w:rFonts w:ascii="Times New Roman" w:eastAsia="Times New Roman" w:hAnsi="Times New Roman" w:cs="Times New Roman"/>
          <w:sz w:val="24"/>
          <w:szCs w:val="24"/>
          <w:lang w:eastAsia="ru-RU"/>
        </w:rPr>
        <w:t xml:space="preserve">Пунктом 26 Комплексного плана санитарно-противоэпидемических мероприятий, направленных на предотвращение возникновения и распространения инфекции COVID-19 в городе Минске, утвержденного решением Минского городского исполнительного комитета от 7 апреля 2020 г. № 1069 «Об утверждении комплексного плана» (в редакции решений </w:t>
      </w:r>
      <w:proofErr w:type="spellStart"/>
      <w:r w:rsidRPr="004B7ACC">
        <w:rPr>
          <w:rFonts w:ascii="Times New Roman" w:eastAsia="Times New Roman" w:hAnsi="Times New Roman" w:cs="Times New Roman"/>
          <w:sz w:val="24"/>
          <w:szCs w:val="24"/>
          <w:lang w:eastAsia="ru-RU"/>
        </w:rPr>
        <w:t>Мингорисполкома</w:t>
      </w:r>
      <w:proofErr w:type="spellEnd"/>
      <w:r w:rsidRPr="004B7ACC">
        <w:rPr>
          <w:rFonts w:ascii="Times New Roman" w:eastAsia="Times New Roman" w:hAnsi="Times New Roman" w:cs="Times New Roman"/>
          <w:sz w:val="24"/>
          <w:szCs w:val="24"/>
          <w:lang w:eastAsia="ru-RU"/>
        </w:rPr>
        <w:t xml:space="preserve"> от 13.08.2020 № 2710, от 22.10.2020 № 3436, от 12.11.2020 № 3674), предусмотрено обеспечить использование средств индивидуальной защиты органов дыхания (маска) при посещении объектов (недвижимых и</w:t>
      </w:r>
      <w:proofErr w:type="gramEnd"/>
      <w:r w:rsidRPr="004B7ACC">
        <w:rPr>
          <w:rFonts w:ascii="Times New Roman" w:eastAsia="Times New Roman" w:hAnsi="Times New Roman" w:cs="Times New Roman"/>
          <w:sz w:val="24"/>
          <w:szCs w:val="24"/>
          <w:lang w:eastAsia="ru-RU"/>
        </w:rPr>
        <w:t xml:space="preserve"> </w:t>
      </w:r>
      <w:proofErr w:type="gramStart"/>
      <w:r w:rsidRPr="004B7ACC">
        <w:rPr>
          <w:rFonts w:ascii="Times New Roman" w:eastAsia="Times New Roman" w:hAnsi="Times New Roman" w:cs="Times New Roman"/>
          <w:sz w:val="24"/>
          <w:szCs w:val="24"/>
          <w:lang w:eastAsia="ru-RU"/>
        </w:rPr>
        <w:t>движимых) и в организациях всех форм собственности г. Минска (магазины, торговые центры, объекты общественного питания (за исключением времени непосредственного приема пищи), аптеки, учреждения здравоохранения, учреждения образования, социального обслуживания населения, спортивные объекты, административные здания, отделения банков, связи, почты, объекты бытового обслуживания, учреждения культуры, развлекательные центры, общественный транспорт, в том числе маршрутные такси, автомобили такси, метрополитен и прочие объекты).</w:t>
      </w:r>
      <w:proofErr w:type="gramEnd"/>
    </w:p>
    <w:p w:rsidR="004B7ACC" w:rsidRPr="004B7ACC" w:rsidRDefault="004B7ACC" w:rsidP="004B7ACC">
      <w:pPr>
        <w:spacing w:before="100" w:beforeAutospacing="1" w:after="100" w:afterAutospacing="1" w:line="240" w:lineRule="auto"/>
        <w:rPr>
          <w:rFonts w:ascii="Times New Roman" w:eastAsia="Times New Roman" w:hAnsi="Times New Roman" w:cs="Times New Roman"/>
          <w:sz w:val="24"/>
          <w:szCs w:val="24"/>
          <w:lang w:eastAsia="ru-RU"/>
        </w:rPr>
      </w:pPr>
      <w:r w:rsidRPr="004B7ACC">
        <w:rPr>
          <w:rFonts w:ascii="Times New Roman" w:eastAsia="Times New Roman" w:hAnsi="Times New Roman" w:cs="Times New Roman"/>
          <w:sz w:val="24"/>
          <w:szCs w:val="24"/>
          <w:lang w:eastAsia="ru-RU"/>
        </w:rPr>
        <w:t>В соответствии со статьей 60 Закона Республики Беларусь от 04.01.2010 № 108-З «О местном управлении и самоуправлении в Республике Беларусь» решения исполнительных и распорядительных органов, принятые в пределах компетенции, обязательны для исполнения нижестоящими исполнительными и распорядительными органами, а также иными расположенными на соответствующей территории организациями и гражданами.</w:t>
      </w:r>
    </w:p>
    <w:p w:rsidR="004B7ACC" w:rsidRPr="004B7ACC" w:rsidRDefault="004B7ACC" w:rsidP="004B7ACC">
      <w:pPr>
        <w:spacing w:before="100" w:beforeAutospacing="1" w:after="100" w:afterAutospacing="1" w:line="240" w:lineRule="auto"/>
        <w:rPr>
          <w:rFonts w:ascii="Times New Roman" w:eastAsia="Times New Roman" w:hAnsi="Times New Roman" w:cs="Times New Roman"/>
          <w:sz w:val="24"/>
          <w:szCs w:val="24"/>
          <w:lang w:eastAsia="ru-RU"/>
        </w:rPr>
      </w:pPr>
      <w:r w:rsidRPr="004B7ACC">
        <w:rPr>
          <w:rFonts w:ascii="Times New Roman" w:eastAsia="Times New Roman" w:hAnsi="Times New Roman" w:cs="Times New Roman"/>
          <w:sz w:val="24"/>
          <w:szCs w:val="24"/>
          <w:lang w:eastAsia="ru-RU"/>
        </w:rPr>
        <w:t>В части целесообразности применения медицинских масок необходимо принимать во внимание, что функция маски заключается в барьерной задержке капель влаги, которые образуются при кашле и чихании, и в которых могут находиться во взвешенном состоянии микроорганизмы (вирусы, бактерии и др.).</w:t>
      </w:r>
    </w:p>
    <w:p w:rsidR="004B7ACC" w:rsidRPr="004B7ACC" w:rsidRDefault="004B7ACC" w:rsidP="004B7ACC">
      <w:pPr>
        <w:spacing w:before="100" w:beforeAutospacing="1" w:after="100" w:afterAutospacing="1" w:line="240" w:lineRule="auto"/>
        <w:rPr>
          <w:rFonts w:ascii="Times New Roman" w:eastAsia="Times New Roman" w:hAnsi="Times New Roman" w:cs="Times New Roman"/>
          <w:sz w:val="24"/>
          <w:szCs w:val="24"/>
          <w:lang w:eastAsia="ru-RU"/>
        </w:rPr>
      </w:pPr>
      <w:r w:rsidRPr="004B7ACC">
        <w:rPr>
          <w:rFonts w:ascii="Times New Roman" w:eastAsia="Times New Roman" w:hAnsi="Times New Roman" w:cs="Times New Roman"/>
          <w:sz w:val="24"/>
          <w:szCs w:val="24"/>
          <w:lang w:eastAsia="ru-RU"/>
        </w:rPr>
        <w:t xml:space="preserve">При этом </w:t>
      </w:r>
      <w:proofErr w:type="gramStart"/>
      <w:r w:rsidRPr="004B7ACC">
        <w:rPr>
          <w:rFonts w:ascii="Times New Roman" w:eastAsia="Times New Roman" w:hAnsi="Times New Roman" w:cs="Times New Roman"/>
          <w:sz w:val="24"/>
          <w:szCs w:val="24"/>
          <w:lang w:eastAsia="ru-RU"/>
        </w:rPr>
        <w:t>населению</w:t>
      </w:r>
      <w:proofErr w:type="gramEnd"/>
      <w:r w:rsidRPr="004B7ACC">
        <w:rPr>
          <w:rFonts w:ascii="Times New Roman" w:eastAsia="Times New Roman" w:hAnsi="Times New Roman" w:cs="Times New Roman"/>
          <w:sz w:val="24"/>
          <w:szCs w:val="24"/>
          <w:lang w:eastAsia="ru-RU"/>
        </w:rPr>
        <w:t xml:space="preserve"> возможно использовать для профилактики CОVID-19 немедицинские одноразовые маски и тканевые многослойные маски (степень фильтрации и влагостойкость зависит от материала и количества слоев), которые относятся к предметам личной гигиены.</w:t>
      </w:r>
    </w:p>
    <w:p w:rsidR="004B7ACC" w:rsidRPr="004B7ACC" w:rsidRDefault="004B7ACC" w:rsidP="004B7ACC">
      <w:pPr>
        <w:spacing w:before="100" w:beforeAutospacing="1" w:after="100" w:afterAutospacing="1" w:line="240" w:lineRule="auto"/>
        <w:rPr>
          <w:rFonts w:ascii="Times New Roman" w:eastAsia="Times New Roman" w:hAnsi="Times New Roman" w:cs="Times New Roman"/>
          <w:sz w:val="24"/>
          <w:szCs w:val="24"/>
          <w:lang w:eastAsia="ru-RU"/>
        </w:rPr>
      </w:pPr>
      <w:r w:rsidRPr="004B7ACC">
        <w:rPr>
          <w:rFonts w:ascii="Times New Roman" w:eastAsia="Times New Roman" w:hAnsi="Times New Roman" w:cs="Times New Roman"/>
          <w:sz w:val="24"/>
          <w:szCs w:val="24"/>
          <w:lang w:eastAsia="ru-RU"/>
        </w:rPr>
        <w:lastRenderedPageBreak/>
        <w:t>Одноразовые маски, маски из текстильных материалов рекомендовано менять каждые 2 часа, и связано это с их увлажнением в процессе дыхания. При наличии индивидуальных особенностей граждане могут менять маски так часто, как это необходимо. Гражданин при каких-либо нарушениях функций органов дыхания или наличии аллергических реакций может самостоятельно подобрать для использования четырехслойную повязку из тканых хлопчатобумажных материалов, которая при использовании не будет вызывать у него неприятных ощущений. При условии правильного применения масок сведения о возможных рисках и побочных эффектах в доступных источниках информации отсутствуют.</w:t>
      </w:r>
    </w:p>
    <w:p w:rsidR="004B7ACC" w:rsidRPr="004B7ACC" w:rsidRDefault="004B7ACC" w:rsidP="004B7ACC">
      <w:pPr>
        <w:spacing w:before="100" w:beforeAutospacing="1" w:after="100" w:afterAutospacing="1" w:line="240" w:lineRule="auto"/>
        <w:rPr>
          <w:rFonts w:ascii="Times New Roman" w:eastAsia="Times New Roman" w:hAnsi="Times New Roman" w:cs="Times New Roman"/>
          <w:sz w:val="24"/>
          <w:szCs w:val="24"/>
          <w:lang w:eastAsia="ru-RU"/>
        </w:rPr>
      </w:pPr>
      <w:r w:rsidRPr="004B7ACC">
        <w:rPr>
          <w:rFonts w:ascii="Times New Roman" w:eastAsia="Times New Roman" w:hAnsi="Times New Roman" w:cs="Times New Roman"/>
          <w:sz w:val="24"/>
          <w:szCs w:val="24"/>
          <w:lang w:eastAsia="ru-RU"/>
        </w:rPr>
        <w:t>Перед надеванием маски необходимо вымыть руки под проточной водой с мылом, в случае отсутствия доступа к проточной воде, обработать руки антисептиком. Надеть маску, держась за ушные фиксаторы. Плотно прижать крепление в области носа. При наличии специальных складок на маске их необходимо расправить. Маска должна закрывать рот, нос и подбородок. После использования снять маску, держась за ушные фиксаторы, поместить в полиэтиленовый пакет, а затем в контейнер для мусора, если она является одноразовой. Процесс обработки многоразовых масок и последующего использования осуществляется по индивидуальному принципу с использованием моющих, дезинфицирующих или других средств, рекомендуемых изготовителем. В соответствии с рекомендациями Министерства здравоохранения Республики Беларусь после использования многоразовой маски перед ее повторным применением необходима стирка в горячей воде (не менее 60 градусов) с мылом или стиральным порошком, затем проглаживание утюгом. При невозможности немедленной обработки многоразовой маски, следует поместить ее в индивидуальный пакет.</w:t>
      </w:r>
    </w:p>
    <w:p w:rsidR="004B7ACC" w:rsidRPr="004B7ACC" w:rsidRDefault="004B7ACC" w:rsidP="004B7ACC">
      <w:pPr>
        <w:spacing w:before="100" w:beforeAutospacing="1" w:after="100" w:afterAutospacing="1" w:line="240" w:lineRule="auto"/>
        <w:rPr>
          <w:rFonts w:ascii="Times New Roman" w:eastAsia="Times New Roman" w:hAnsi="Times New Roman" w:cs="Times New Roman"/>
          <w:sz w:val="24"/>
          <w:szCs w:val="24"/>
          <w:lang w:eastAsia="ru-RU"/>
        </w:rPr>
      </w:pPr>
      <w:r w:rsidRPr="004B7ACC">
        <w:rPr>
          <w:rFonts w:ascii="Times New Roman" w:eastAsia="Times New Roman" w:hAnsi="Times New Roman" w:cs="Times New Roman"/>
          <w:b/>
          <w:bCs/>
          <w:sz w:val="24"/>
          <w:szCs w:val="24"/>
          <w:lang w:eastAsia="ru-RU"/>
        </w:rPr>
        <w:t>В соответствии с рекомендациями Всемирной организации здравоохранения (ВОЗ) и Детского фонда Организации Объединенных наций (ЮНИСЕФ) дети в возрасте 5 лет и младше не должны носить маски.</w:t>
      </w:r>
      <w:r w:rsidRPr="004B7ACC">
        <w:rPr>
          <w:rFonts w:ascii="Times New Roman" w:eastAsia="Times New Roman" w:hAnsi="Times New Roman" w:cs="Times New Roman"/>
          <w:sz w:val="24"/>
          <w:szCs w:val="24"/>
          <w:lang w:eastAsia="ru-RU"/>
        </w:rPr>
        <w:t xml:space="preserve"> В некоторых случаях возможно использование медицинской маски детьми младше 5 лет, например, когда с ребенком рядом находится заболевший. В этом случае, если ребенок надел маску, родитель или другой взрослый, находящийся рядом, должны быть рядом, держать ребёнка в поле зрения, чтобы контролировать безопасное использование маски.</w:t>
      </w:r>
    </w:p>
    <w:p w:rsidR="004B7ACC" w:rsidRPr="004B7ACC" w:rsidRDefault="004B7ACC" w:rsidP="004B7ACC">
      <w:pPr>
        <w:spacing w:before="100" w:beforeAutospacing="1" w:after="100" w:afterAutospacing="1" w:line="240" w:lineRule="auto"/>
        <w:rPr>
          <w:rFonts w:ascii="Times New Roman" w:eastAsia="Times New Roman" w:hAnsi="Times New Roman" w:cs="Times New Roman"/>
          <w:sz w:val="24"/>
          <w:szCs w:val="24"/>
          <w:lang w:eastAsia="ru-RU"/>
        </w:rPr>
      </w:pPr>
      <w:r w:rsidRPr="004B7ACC">
        <w:rPr>
          <w:rFonts w:ascii="Times New Roman" w:eastAsia="Times New Roman" w:hAnsi="Times New Roman" w:cs="Times New Roman"/>
          <w:sz w:val="24"/>
          <w:szCs w:val="24"/>
          <w:lang w:eastAsia="ru-RU"/>
        </w:rPr>
        <w:t xml:space="preserve">По мнению ВОЗ и ЮНИСЕФ, ношение медицинской маски детьми в возрасте 6–11 лет </w:t>
      </w:r>
      <w:proofErr w:type="gramStart"/>
      <w:r w:rsidRPr="004B7ACC">
        <w:rPr>
          <w:rFonts w:ascii="Times New Roman" w:eastAsia="Times New Roman" w:hAnsi="Times New Roman" w:cs="Times New Roman"/>
          <w:sz w:val="24"/>
          <w:szCs w:val="24"/>
          <w:lang w:eastAsia="ru-RU"/>
        </w:rPr>
        <w:t>возможно</w:t>
      </w:r>
      <w:proofErr w:type="gramEnd"/>
      <w:r w:rsidRPr="004B7ACC">
        <w:rPr>
          <w:rFonts w:ascii="Times New Roman" w:eastAsia="Times New Roman" w:hAnsi="Times New Roman" w:cs="Times New Roman"/>
          <w:sz w:val="24"/>
          <w:szCs w:val="24"/>
          <w:lang w:eastAsia="ru-RU"/>
        </w:rPr>
        <w:t xml:space="preserve"> если: существует риск передачи инфекции в месте проживания ребенка; ребенок способен безопасно и правильно пользоваться маской; имеется возможность своевременно менять маску на чистую (например, в школах и детских учреждениях); дети находятся под надзором со стороны взрослых, которые инструктируют ребенка о том, как надевать, снимать и безопасно носить маски; ребенок взаимодействует с другими людьми, которые подвержены высокому риску развития серьезных заболеваний, например, пожилые люди и люди с другими сопутствующими заболеваниями.</w:t>
      </w:r>
    </w:p>
    <w:p w:rsidR="004B7ACC" w:rsidRPr="004B7ACC" w:rsidRDefault="004B7ACC" w:rsidP="004B7ACC">
      <w:pPr>
        <w:spacing w:before="100" w:beforeAutospacing="1" w:after="100" w:afterAutospacing="1" w:line="240" w:lineRule="auto"/>
        <w:rPr>
          <w:rFonts w:ascii="Times New Roman" w:eastAsia="Times New Roman" w:hAnsi="Times New Roman" w:cs="Times New Roman"/>
          <w:sz w:val="24"/>
          <w:szCs w:val="24"/>
          <w:lang w:eastAsia="ru-RU"/>
        </w:rPr>
      </w:pPr>
      <w:r w:rsidRPr="004B7ACC">
        <w:rPr>
          <w:rFonts w:ascii="Times New Roman" w:eastAsia="Times New Roman" w:hAnsi="Times New Roman" w:cs="Times New Roman"/>
          <w:b/>
          <w:bCs/>
          <w:sz w:val="24"/>
          <w:szCs w:val="24"/>
          <w:lang w:eastAsia="ru-RU"/>
        </w:rPr>
        <w:t>Детям в возрасте от 12 лет и старше рекомендовано носить маски так же, как взрослым людям, в частности, когда они не могут гарантировать расстояние не менее 1 метра от других в общественных местах, где есть риск передачи инфекции.</w:t>
      </w:r>
    </w:p>
    <w:p w:rsidR="004B7ACC" w:rsidRPr="004B7ACC" w:rsidRDefault="004B7ACC" w:rsidP="004B7ACC">
      <w:pPr>
        <w:spacing w:before="100" w:beforeAutospacing="1" w:after="100" w:afterAutospacing="1" w:line="240" w:lineRule="auto"/>
        <w:rPr>
          <w:rFonts w:ascii="Times New Roman" w:eastAsia="Times New Roman" w:hAnsi="Times New Roman" w:cs="Times New Roman"/>
          <w:sz w:val="24"/>
          <w:szCs w:val="24"/>
          <w:lang w:eastAsia="ru-RU"/>
        </w:rPr>
      </w:pPr>
      <w:r w:rsidRPr="004B7ACC">
        <w:rPr>
          <w:rFonts w:ascii="Times New Roman" w:eastAsia="Times New Roman" w:hAnsi="Times New Roman" w:cs="Times New Roman"/>
          <w:sz w:val="24"/>
          <w:szCs w:val="24"/>
          <w:lang w:eastAsia="ru-RU"/>
        </w:rPr>
        <w:t>Реализация Комплексного плана санитарно-противоэпидемических мероприятий, направленных на предотвращение возникновения и распространения инфекции COVID-19 в го</w:t>
      </w:r>
      <w:bookmarkStart w:id="0" w:name="_GoBack"/>
      <w:bookmarkEnd w:id="0"/>
      <w:r w:rsidRPr="004B7ACC">
        <w:rPr>
          <w:rFonts w:ascii="Times New Roman" w:eastAsia="Times New Roman" w:hAnsi="Times New Roman" w:cs="Times New Roman"/>
          <w:sz w:val="24"/>
          <w:szCs w:val="24"/>
          <w:lang w:eastAsia="ru-RU"/>
        </w:rPr>
        <w:t xml:space="preserve">роде Минске, позволила улучшить санитарно-эпидемиологическую ситуацию в г. Минске, значительно снизить уровень заболеваемости </w:t>
      </w:r>
      <w:proofErr w:type="spellStart"/>
      <w:r w:rsidRPr="004B7ACC">
        <w:rPr>
          <w:rFonts w:ascii="Times New Roman" w:eastAsia="Times New Roman" w:hAnsi="Times New Roman" w:cs="Times New Roman"/>
          <w:sz w:val="24"/>
          <w:szCs w:val="24"/>
          <w:lang w:eastAsia="ru-RU"/>
        </w:rPr>
        <w:t>коронавирусной</w:t>
      </w:r>
      <w:proofErr w:type="spellEnd"/>
      <w:r w:rsidRPr="004B7ACC">
        <w:rPr>
          <w:rFonts w:ascii="Times New Roman" w:eastAsia="Times New Roman" w:hAnsi="Times New Roman" w:cs="Times New Roman"/>
          <w:sz w:val="24"/>
          <w:szCs w:val="24"/>
          <w:lang w:eastAsia="ru-RU"/>
        </w:rPr>
        <w:t xml:space="preserve"> инфекцией. Таким образом, соблюдение масочного режима показало свою эффективность.</w:t>
      </w:r>
    </w:p>
    <w:p w:rsidR="004B7ACC" w:rsidRPr="004B7ACC" w:rsidRDefault="004B7ACC" w:rsidP="004B7A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7ACC">
        <w:rPr>
          <w:rFonts w:ascii="Times New Roman" w:eastAsia="Times New Roman" w:hAnsi="Times New Roman" w:cs="Times New Roman"/>
          <w:b/>
          <w:bCs/>
          <w:sz w:val="24"/>
          <w:szCs w:val="24"/>
          <w:lang w:eastAsia="ru-RU"/>
        </w:rPr>
        <w:t>Берегите себя и своих близких! Будьте здоровы!</w:t>
      </w:r>
    </w:p>
    <w:p w:rsidR="00147B14" w:rsidRPr="004B7ACC" w:rsidRDefault="00147B14">
      <w:pPr>
        <w:rPr>
          <w:sz w:val="24"/>
          <w:szCs w:val="24"/>
        </w:rPr>
      </w:pPr>
    </w:p>
    <w:sectPr w:rsidR="00147B14" w:rsidRPr="004B7ACC" w:rsidSect="004B7ACC">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73E"/>
    <w:rsid w:val="00147B14"/>
    <w:rsid w:val="0033373E"/>
    <w:rsid w:val="004B7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B7A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7AC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B7A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B7ACC"/>
    <w:rPr>
      <w:b/>
      <w:bCs/>
    </w:rPr>
  </w:style>
  <w:style w:type="paragraph" w:styleId="a5">
    <w:name w:val="Balloon Text"/>
    <w:basedOn w:val="a"/>
    <w:link w:val="a6"/>
    <w:uiPriority w:val="99"/>
    <w:semiHidden/>
    <w:unhideWhenUsed/>
    <w:rsid w:val="004B7A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7A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B7A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7AC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B7A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B7ACC"/>
    <w:rPr>
      <w:b/>
      <w:bCs/>
    </w:rPr>
  </w:style>
  <w:style w:type="paragraph" w:styleId="a5">
    <w:name w:val="Balloon Text"/>
    <w:basedOn w:val="a"/>
    <w:link w:val="a6"/>
    <w:uiPriority w:val="99"/>
    <w:semiHidden/>
    <w:unhideWhenUsed/>
    <w:rsid w:val="004B7A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7A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454133">
      <w:bodyDiv w:val="1"/>
      <w:marLeft w:val="0"/>
      <w:marRight w:val="0"/>
      <w:marTop w:val="0"/>
      <w:marBottom w:val="0"/>
      <w:divBdr>
        <w:top w:val="none" w:sz="0" w:space="0" w:color="auto"/>
        <w:left w:val="none" w:sz="0" w:space="0" w:color="auto"/>
        <w:bottom w:val="none" w:sz="0" w:space="0" w:color="auto"/>
        <w:right w:val="none" w:sz="0" w:space="0" w:color="auto"/>
      </w:divBdr>
      <w:divsChild>
        <w:div w:id="1841046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5688</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405</dc:creator>
  <cp:keywords/>
  <dc:description/>
  <cp:lastModifiedBy>405</cp:lastModifiedBy>
  <cp:revision>2</cp:revision>
  <dcterms:created xsi:type="dcterms:W3CDTF">2021-05-06T09:42:00Z</dcterms:created>
  <dcterms:modified xsi:type="dcterms:W3CDTF">2021-05-06T09:42:00Z</dcterms:modified>
</cp:coreProperties>
</file>