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06" w:rsidRPr="00F63058" w:rsidRDefault="004931AE">
      <w:pPr>
        <w:rPr>
          <w:rFonts w:ascii="Georgia" w:hAnsi="Georgia"/>
          <w:b/>
          <w:lang w:val="be-BY"/>
        </w:rPr>
      </w:pPr>
      <w:r w:rsidRPr="00F63058">
        <w:rPr>
          <w:rFonts w:ascii="Georgia" w:hAnsi="Georgia"/>
          <w:b/>
          <w:lang w:val="be-BY"/>
        </w:rPr>
        <w:t>Рыгор Барадулін “Трэба дома бываць часцей”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2971"/>
      </w:tblGrid>
      <w:tr w:rsidR="00CF2301" w:rsidRPr="00F63058" w:rsidTr="00CF2301">
        <w:tc>
          <w:tcPr>
            <w:tcW w:w="1980" w:type="dxa"/>
          </w:tcPr>
          <w:p w:rsidR="00CF2301" w:rsidRPr="00F63058" w:rsidRDefault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Слова</w:t>
            </w:r>
          </w:p>
        </w:tc>
        <w:tc>
          <w:tcPr>
            <w:tcW w:w="2551" w:type="dxa"/>
          </w:tcPr>
          <w:p w:rsidR="00CF2301" w:rsidRPr="00F63058" w:rsidRDefault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Тлумачэнне</w:t>
            </w:r>
          </w:p>
        </w:tc>
        <w:tc>
          <w:tcPr>
            <w:tcW w:w="1843" w:type="dxa"/>
          </w:tcPr>
          <w:p w:rsidR="00CF2301" w:rsidRPr="00F63058" w:rsidRDefault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Слова</w:t>
            </w:r>
          </w:p>
        </w:tc>
        <w:tc>
          <w:tcPr>
            <w:tcW w:w="2971" w:type="dxa"/>
          </w:tcPr>
          <w:p w:rsidR="00CF2301" w:rsidRPr="00F63058" w:rsidRDefault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Тлумачэнне</w:t>
            </w:r>
          </w:p>
        </w:tc>
      </w:tr>
      <w:tr w:rsidR="00F63058" w:rsidRPr="00F63058" w:rsidTr="00CF2301">
        <w:tc>
          <w:tcPr>
            <w:tcW w:w="1980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аер</w:t>
            </w:r>
          </w:p>
        </w:tc>
        <w:tc>
          <w:tcPr>
            <w:tcW w:w="2551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2532FDE8" wp14:editId="3043622F">
                  <wp:extent cx="1171575" cy="1171575"/>
                  <wp:effectExtent l="0" t="0" r="9525" b="9525"/>
                  <wp:docPr id="2" name="Рисунок 2" descr="https://8500.ru/qrcode/filtred.8.4.0a407f.ffffff.L.25.png?URL:https://www.skarnik.by/tsbm/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8500.ru/qrcode/filtred.8.4.0a407f.ffffff.L.25.png?URL:https://www.skarnik.by/tsbm/4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студня</w:t>
            </w:r>
          </w:p>
        </w:tc>
        <w:tc>
          <w:tcPr>
            <w:tcW w:w="2971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4412E297" wp14:editId="238B95AC">
                  <wp:extent cx="1171575" cy="1171575"/>
                  <wp:effectExtent l="0" t="0" r="9525" b="9525"/>
                  <wp:docPr id="4" name="Рисунок 4" descr="https://8500.ru/qrcode/filtred.8.4.0a407f.ffffff.L.25.png?URL:https://www.skarnik.by/tsbm/80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8500.ru/qrcode/filtred.8.4.0a407f.ffffff.L.25.png?URL:https://www.skarnik.by/tsbm/80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40" w:rsidRPr="00551940" w:rsidTr="00EA1481">
        <w:tc>
          <w:tcPr>
            <w:tcW w:w="4531" w:type="dxa"/>
            <w:gridSpan w:val="2"/>
          </w:tcPr>
          <w:p w:rsidR="00551940" w:rsidRDefault="00551940" w:rsidP="00CF2301">
            <w:pPr>
              <w:rPr>
                <w:rFonts w:ascii="Georgia" w:hAnsi="Georgia"/>
                <w:noProof/>
                <w:lang w:val="be-BY" w:eastAsia="ru-RU"/>
              </w:rPr>
            </w:pPr>
            <w:hyperlink r:id="rId6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https://www.skarnik.by/tsbm/4844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  <w:p w:rsidR="00551940" w:rsidRPr="00551940" w:rsidRDefault="00551940" w:rsidP="00CF2301">
            <w:pPr>
              <w:rPr>
                <w:rFonts w:ascii="Georgia" w:hAnsi="Georgia"/>
                <w:noProof/>
                <w:lang w:val="be-BY" w:eastAsia="ru-RU"/>
              </w:rPr>
            </w:pPr>
          </w:p>
        </w:tc>
        <w:tc>
          <w:tcPr>
            <w:tcW w:w="4814" w:type="dxa"/>
            <w:gridSpan w:val="2"/>
          </w:tcPr>
          <w:p w:rsidR="00551940" w:rsidRPr="00551940" w:rsidRDefault="00551940" w:rsidP="00CF2301">
            <w:pPr>
              <w:rPr>
                <w:rFonts w:ascii="Georgia" w:hAnsi="Georgia"/>
                <w:noProof/>
                <w:lang w:val="be-BY" w:eastAsia="ru-RU"/>
              </w:rPr>
            </w:pPr>
            <w:hyperlink r:id="rId7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://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www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skarnik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by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tsbm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/80485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</w:tc>
      </w:tr>
      <w:tr w:rsidR="00CF2301" w:rsidRPr="00F63058" w:rsidTr="00CF2301">
        <w:tc>
          <w:tcPr>
            <w:tcW w:w="1980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асвер</w:t>
            </w:r>
          </w:p>
        </w:tc>
        <w:tc>
          <w:tcPr>
            <w:tcW w:w="2551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01A5A33F" wp14:editId="4A745717">
                  <wp:extent cx="1133475" cy="1133475"/>
                  <wp:effectExtent l="0" t="0" r="9525" b="9525"/>
                  <wp:docPr id="6" name="Рисунок 6" descr="https://8500.ru/qrcode/filtred.8.4.0a407f.ffffff.L.25.png?URL:https://www.skarnik.by/tsbm/7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8500.ru/qrcode/filtred.8.4.0a407f.ffffff.L.25.png?URL:https://www.skarnik.by/tsbm/7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клямка</w:t>
            </w:r>
          </w:p>
        </w:tc>
        <w:tc>
          <w:tcPr>
            <w:tcW w:w="2971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4255C7F6" wp14:editId="6FE4F7DD">
                  <wp:extent cx="1076325" cy="1076325"/>
                  <wp:effectExtent l="0" t="0" r="9525" b="9525"/>
                  <wp:docPr id="8" name="Рисунок 8" descr="https://8500.ru/qrcode/filtred.8.4.0a407f.ffffff.L.25.png?URL:https://www.skarnik.by/tsbm/33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8500.ru/qrcode/filtred.8.4.0a407f.ffffff.L.25.png?URL:https://www.skarnik.by/tsbm/33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40" w:rsidRPr="00F63058" w:rsidTr="00B418EB">
        <w:tc>
          <w:tcPr>
            <w:tcW w:w="4531" w:type="dxa"/>
            <w:gridSpan w:val="2"/>
          </w:tcPr>
          <w:p w:rsidR="00551940" w:rsidRDefault="00551940" w:rsidP="00CF2301">
            <w:pPr>
              <w:rPr>
                <w:rFonts w:ascii="Georgia" w:hAnsi="Georgia"/>
                <w:noProof/>
                <w:lang w:eastAsia="ru-RU"/>
              </w:rPr>
            </w:pPr>
            <w:hyperlink r:id="rId10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https://www.skarnik.by/tsbm/7156</w:t>
              </w:r>
            </w:hyperlink>
          </w:p>
          <w:p w:rsidR="00551940" w:rsidRPr="00F63058" w:rsidRDefault="00551940" w:rsidP="00CF2301">
            <w:pPr>
              <w:rPr>
                <w:rFonts w:ascii="Georgia" w:hAnsi="Georgia"/>
                <w:noProof/>
                <w:lang w:eastAsia="ru-RU"/>
              </w:rPr>
            </w:pPr>
          </w:p>
        </w:tc>
        <w:tc>
          <w:tcPr>
            <w:tcW w:w="4814" w:type="dxa"/>
            <w:gridSpan w:val="2"/>
          </w:tcPr>
          <w:p w:rsidR="00551940" w:rsidRPr="00551940" w:rsidRDefault="00551940" w:rsidP="00CF2301">
            <w:pPr>
              <w:rPr>
                <w:rFonts w:ascii="Georgia" w:hAnsi="Georgia"/>
                <w:noProof/>
                <w:lang w:val="be-BY" w:eastAsia="ru-RU"/>
              </w:rPr>
            </w:pPr>
            <w:hyperlink r:id="rId11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https://www.skarnik.by/tsbm/33536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</w:tc>
      </w:tr>
      <w:tr w:rsidR="00CF2301" w:rsidRPr="00F63058" w:rsidTr="00CF2301">
        <w:tc>
          <w:tcPr>
            <w:tcW w:w="1980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іржышча</w:t>
            </w:r>
          </w:p>
        </w:tc>
        <w:tc>
          <w:tcPr>
            <w:tcW w:w="2551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21349D26" wp14:editId="7A7D85BB">
                  <wp:extent cx="1000125" cy="1000125"/>
                  <wp:effectExtent l="0" t="0" r="9525" b="9525"/>
                  <wp:docPr id="10" name="Рисунок 10" descr="https://8500.ru/qrcode/filtred.8.4.0a407f.ffffff.L.25.png?URL:https://www.skarnik.by/tsbm/3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8500.ru/qrcode/filtred.8.4.0a407f.ffffff.L.25.png?URL:https://www.skarnik.by/tsbm/30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бяседа</w:t>
            </w:r>
          </w:p>
        </w:tc>
        <w:tc>
          <w:tcPr>
            <w:tcW w:w="2971" w:type="dxa"/>
          </w:tcPr>
          <w:p w:rsidR="00CF2301" w:rsidRPr="00F63058" w:rsidRDefault="00CF2301" w:rsidP="00CF2301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0934C973" wp14:editId="4920EB7C">
                  <wp:extent cx="1076325" cy="1076325"/>
                  <wp:effectExtent l="0" t="0" r="9525" b="9525"/>
                  <wp:docPr id="12" name="Рисунок 12" descr="https://8500.ru/qrcode/filtred.8.4.0a407f.ffffff.L.25.png?URL:https://www.skarnik.by/tsbm/1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8500.ru/qrcode/filtred.8.4.0a407f.ffffff.L.25.png?URL:https://www.skarnik.by/tsbm/11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40" w:rsidRPr="00551940" w:rsidTr="00A644FF">
        <w:tc>
          <w:tcPr>
            <w:tcW w:w="4531" w:type="dxa"/>
            <w:gridSpan w:val="2"/>
          </w:tcPr>
          <w:p w:rsidR="00551940" w:rsidRPr="00551940" w:rsidRDefault="00551940" w:rsidP="00CF2301">
            <w:pPr>
              <w:rPr>
                <w:rFonts w:ascii="Georgia" w:hAnsi="Georgia"/>
                <w:noProof/>
                <w:lang w:val="be-BY" w:eastAsia="ru-RU"/>
              </w:rPr>
            </w:pPr>
            <w:hyperlink r:id="rId14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https://www.skarnik.by/tsbm/30121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</w:tc>
        <w:tc>
          <w:tcPr>
            <w:tcW w:w="4814" w:type="dxa"/>
            <w:gridSpan w:val="2"/>
          </w:tcPr>
          <w:p w:rsidR="00551940" w:rsidRDefault="00551940" w:rsidP="00CF2301">
            <w:pPr>
              <w:rPr>
                <w:rFonts w:ascii="Georgia" w:hAnsi="Georgia"/>
                <w:noProof/>
                <w:lang w:val="be-BY" w:eastAsia="ru-RU"/>
              </w:rPr>
            </w:pPr>
            <w:hyperlink r:id="rId15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://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www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skarnik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by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tsbm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/11371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  <w:p w:rsidR="00551940" w:rsidRPr="00854F21" w:rsidRDefault="00551940" w:rsidP="00CF2301">
            <w:pPr>
              <w:rPr>
                <w:rFonts w:ascii="Georgia" w:hAnsi="Georgia"/>
                <w:noProof/>
                <w:lang w:val="en-US" w:eastAsia="ru-RU"/>
              </w:rPr>
            </w:pPr>
          </w:p>
        </w:tc>
      </w:tr>
    </w:tbl>
    <w:p w:rsidR="004931AE" w:rsidRDefault="004931AE">
      <w:pPr>
        <w:rPr>
          <w:lang w:val="be-BY"/>
        </w:rPr>
      </w:pPr>
    </w:p>
    <w:p w:rsidR="00854F21" w:rsidRPr="00F63058" w:rsidRDefault="00854F21" w:rsidP="00854F21">
      <w:pPr>
        <w:rPr>
          <w:rFonts w:ascii="Georgia" w:hAnsi="Georgia"/>
          <w:b/>
          <w:lang w:val="be-BY"/>
        </w:rPr>
      </w:pPr>
      <w:r w:rsidRPr="00F63058">
        <w:rPr>
          <w:rFonts w:ascii="Georgia" w:hAnsi="Georgia"/>
          <w:b/>
          <w:lang w:val="be-BY"/>
        </w:rPr>
        <w:t>Рыгор Барадулін “Трэба дома бываць часцей”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2971"/>
      </w:tblGrid>
      <w:tr w:rsidR="00854F21" w:rsidRPr="00F63058" w:rsidTr="006D02C0">
        <w:tc>
          <w:tcPr>
            <w:tcW w:w="1980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Слова</w:t>
            </w:r>
          </w:p>
        </w:tc>
        <w:tc>
          <w:tcPr>
            <w:tcW w:w="255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Тлумачэнне</w:t>
            </w:r>
          </w:p>
        </w:tc>
        <w:tc>
          <w:tcPr>
            <w:tcW w:w="1843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Слова</w:t>
            </w:r>
          </w:p>
        </w:tc>
        <w:tc>
          <w:tcPr>
            <w:tcW w:w="297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Тлумачэнне</w:t>
            </w:r>
          </w:p>
        </w:tc>
      </w:tr>
      <w:tr w:rsidR="00854F21" w:rsidRPr="00F63058" w:rsidTr="006D02C0">
        <w:tc>
          <w:tcPr>
            <w:tcW w:w="1980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аер</w:t>
            </w:r>
          </w:p>
        </w:tc>
        <w:tc>
          <w:tcPr>
            <w:tcW w:w="255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267DC56F" wp14:editId="420BE959">
                  <wp:extent cx="1171575" cy="1171575"/>
                  <wp:effectExtent l="0" t="0" r="9525" b="9525"/>
                  <wp:docPr id="1" name="Рисунок 1" descr="https://8500.ru/qrcode/filtred.8.4.0a407f.ffffff.L.25.png?URL:https://www.skarnik.by/tsbm/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8500.ru/qrcode/filtred.8.4.0a407f.ffffff.L.25.png?URL:https://www.skarnik.by/tsbm/4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студня</w:t>
            </w:r>
          </w:p>
        </w:tc>
        <w:tc>
          <w:tcPr>
            <w:tcW w:w="297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5E03D3BF" wp14:editId="53DF2D1D">
                  <wp:extent cx="1171575" cy="1171575"/>
                  <wp:effectExtent l="0" t="0" r="9525" b="9525"/>
                  <wp:docPr id="14" name="Рисунок 14" descr="https://8500.ru/qrcode/filtred.8.4.0a407f.ffffff.L.25.png?URL:https://www.skarnik.by/tsbm/80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8500.ru/qrcode/filtred.8.4.0a407f.ffffff.L.25.png?URL:https://www.skarnik.by/tsbm/80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F21" w:rsidRPr="00551940" w:rsidTr="006D02C0">
        <w:tc>
          <w:tcPr>
            <w:tcW w:w="4531" w:type="dxa"/>
            <w:gridSpan w:val="2"/>
          </w:tcPr>
          <w:p w:rsidR="00854F21" w:rsidRDefault="00854F21" w:rsidP="006D02C0">
            <w:pPr>
              <w:rPr>
                <w:rFonts w:ascii="Georgia" w:hAnsi="Georgia"/>
                <w:noProof/>
                <w:lang w:val="be-BY" w:eastAsia="ru-RU"/>
              </w:rPr>
            </w:pPr>
            <w:hyperlink r:id="rId16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https://www.skarnik.by/tsbm/4844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  <w:p w:rsidR="00854F21" w:rsidRPr="00551940" w:rsidRDefault="00854F21" w:rsidP="006D02C0">
            <w:pPr>
              <w:rPr>
                <w:rFonts w:ascii="Georgia" w:hAnsi="Georgia"/>
                <w:noProof/>
                <w:lang w:val="be-BY" w:eastAsia="ru-RU"/>
              </w:rPr>
            </w:pPr>
          </w:p>
        </w:tc>
        <w:tc>
          <w:tcPr>
            <w:tcW w:w="4814" w:type="dxa"/>
            <w:gridSpan w:val="2"/>
          </w:tcPr>
          <w:p w:rsidR="00854F21" w:rsidRPr="00551940" w:rsidRDefault="00854F21" w:rsidP="006D02C0">
            <w:pPr>
              <w:rPr>
                <w:rFonts w:ascii="Georgia" w:hAnsi="Georgia"/>
                <w:noProof/>
                <w:lang w:val="be-BY" w:eastAsia="ru-RU"/>
              </w:rPr>
            </w:pPr>
            <w:hyperlink r:id="rId17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://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www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skarnik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by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tsbm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/80485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</w:tc>
      </w:tr>
      <w:tr w:rsidR="00854F21" w:rsidRPr="00F63058" w:rsidTr="006D02C0">
        <w:tc>
          <w:tcPr>
            <w:tcW w:w="1980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асвер</w:t>
            </w:r>
          </w:p>
        </w:tc>
        <w:tc>
          <w:tcPr>
            <w:tcW w:w="255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33D28C80" wp14:editId="2F64D19C">
                  <wp:extent cx="1133475" cy="1133475"/>
                  <wp:effectExtent l="0" t="0" r="9525" b="9525"/>
                  <wp:docPr id="15" name="Рисунок 15" descr="https://8500.ru/qrcode/filtred.8.4.0a407f.ffffff.L.25.png?URL:https://www.skarnik.by/tsbm/7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8500.ru/qrcode/filtred.8.4.0a407f.ffffff.L.25.png?URL:https://www.skarnik.by/tsbm/7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клямка</w:t>
            </w:r>
          </w:p>
        </w:tc>
        <w:tc>
          <w:tcPr>
            <w:tcW w:w="297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49CA0F9C" wp14:editId="67C5A784">
                  <wp:extent cx="1076325" cy="1076325"/>
                  <wp:effectExtent l="0" t="0" r="9525" b="9525"/>
                  <wp:docPr id="16" name="Рисунок 16" descr="https://8500.ru/qrcode/filtred.8.4.0a407f.ffffff.L.25.png?URL:https://www.skarnik.by/tsbm/33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8500.ru/qrcode/filtred.8.4.0a407f.ffffff.L.25.png?URL:https://www.skarnik.by/tsbm/33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F21" w:rsidRPr="00F63058" w:rsidTr="006D02C0">
        <w:tc>
          <w:tcPr>
            <w:tcW w:w="4531" w:type="dxa"/>
            <w:gridSpan w:val="2"/>
          </w:tcPr>
          <w:p w:rsidR="00854F21" w:rsidRDefault="00854F21" w:rsidP="006D02C0">
            <w:pPr>
              <w:rPr>
                <w:rFonts w:ascii="Georgia" w:hAnsi="Georgia"/>
                <w:noProof/>
                <w:lang w:eastAsia="ru-RU"/>
              </w:rPr>
            </w:pPr>
            <w:hyperlink r:id="rId18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https://www.skarnik.by/tsbm/7156</w:t>
              </w:r>
            </w:hyperlink>
          </w:p>
          <w:p w:rsidR="00854F21" w:rsidRPr="00F63058" w:rsidRDefault="00854F21" w:rsidP="006D02C0">
            <w:pPr>
              <w:rPr>
                <w:rFonts w:ascii="Georgia" w:hAnsi="Georgia"/>
                <w:noProof/>
                <w:lang w:eastAsia="ru-RU"/>
              </w:rPr>
            </w:pPr>
          </w:p>
        </w:tc>
        <w:tc>
          <w:tcPr>
            <w:tcW w:w="4814" w:type="dxa"/>
            <w:gridSpan w:val="2"/>
          </w:tcPr>
          <w:p w:rsidR="00854F21" w:rsidRPr="00551940" w:rsidRDefault="00854F21" w:rsidP="006D02C0">
            <w:pPr>
              <w:rPr>
                <w:rFonts w:ascii="Georgia" w:hAnsi="Georgia"/>
                <w:noProof/>
                <w:lang w:val="be-BY" w:eastAsia="ru-RU"/>
              </w:rPr>
            </w:pPr>
            <w:hyperlink r:id="rId19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https://www.skarnik.by/tsbm/33536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</w:tc>
      </w:tr>
      <w:tr w:rsidR="00854F21" w:rsidRPr="00F63058" w:rsidTr="006D02C0">
        <w:tc>
          <w:tcPr>
            <w:tcW w:w="1980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іржышча</w:t>
            </w:r>
          </w:p>
        </w:tc>
        <w:tc>
          <w:tcPr>
            <w:tcW w:w="255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24B8569C" wp14:editId="4EDF687A">
                  <wp:extent cx="1000125" cy="1000125"/>
                  <wp:effectExtent l="0" t="0" r="9525" b="9525"/>
                  <wp:docPr id="17" name="Рисунок 17" descr="https://8500.ru/qrcode/filtred.8.4.0a407f.ffffff.L.25.png?URL:https://www.skarnik.by/tsbm/3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8500.ru/qrcode/filtred.8.4.0a407f.ffffff.L.25.png?URL:https://www.skarnik.by/tsbm/30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lang w:val="be-BY"/>
              </w:rPr>
              <w:t>бяседа</w:t>
            </w:r>
          </w:p>
        </w:tc>
        <w:tc>
          <w:tcPr>
            <w:tcW w:w="2971" w:type="dxa"/>
          </w:tcPr>
          <w:p w:rsidR="00854F21" w:rsidRPr="00F63058" w:rsidRDefault="00854F21" w:rsidP="006D02C0">
            <w:pPr>
              <w:rPr>
                <w:rFonts w:ascii="Georgia" w:hAnsi="Georgia"/>
                <w:lang w:val="be-BY"/>
              </w:rPr>
            </w:pPr>
            <w:r w:rsidRPr="00F63058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6BB7E6EF" wp14:editId="09235E22">
                  <wp:extent cx="1076325" cy="1076325"/>
                  <wp:effectExtent l="0" t="0" r="9525" b="9525"/>
                  <wp:docPr id="18" name="Рисунок 18" descr="https://8500.ru/qrcode/filtred.8.4.0a407f.ffffff.L.25.png?URL:https://www.skarnik.by/tsbm/1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8500.ru/qrcode/filtred.8.4.0a407f.ffffff.L.25.png?URL:https://www.skarnik.by/tsbm/11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F21" w:rsidRPr="00551940" w:rsidTr="006D02C0">
        <w:tc>
          <w:tcPr>
            <w:tcW w:w="4531" w:type="dxa"/>
            <w:gridSpan w:val="2"/>
          </w:tcPr>
          <w:p w:rsidR="00854F21" w:rsidRPr="00551940" w:rsidRDefault="00854F21" w:rsidP="006D02C0">
            <w:pPr>
              <w:rPr>
                <w:rFonts w:ascii="Georgia" w:hAnsi="Georgia"/>
                <w:noProof/>
                <w:lang w:val="be-BY" w:eastAsia="ru-RU"/>
              </w:rPr>
            </w:pPr>
            <w:hyperlink r:id="rId20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https://www.skarnik.by/tsbm/30121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</w:tc>
        <w:tc>
          <w:tcPr>
            <w:tcW w:w="4814" w:type="dxa"/>
            <w:gridSpan w:val="2"/>
          </w:tcPr>
          <w:p w:rsidR="00854F21" w:rsidRDefault="00854F21" w:rsidP="006D02C0">
            <w:pPr>
              <w:rPr>
                <w:rFonts w:ascii="Georgia" w:hAnsi="Georgia"/>
                <w:noProof/>
                <w:lang w:val="be-BY" w:eastAsia="ru-RU"/>
              </w:rPr>
            </w:pPr>
            <w:hyperlink r:id="rId21" w:history="1"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https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://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www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skarnik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.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by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</w:t>
              </w:r>
              <w:r w:rsidRPr="009135D3">
                <w:rPr>
                  <w:rStyle w:val="a4"/>
                  <w:rFonts w:ascii="Georgia" w:hAnsi="Georgia"/>
                  <w:noProof/>
                  <w:lang w:eastAsia="ru-RU"/>
                </w:rPr>
                <w:t>tsbm</w:t>
              </w:r>
              <w:r w:rsidRPr="009135D3">
                <w:rPr>
                  <w:rStyle w:val="a4"/>
                  <w:rFonts w:ascii="Georgia" w:hAnsi="Georgia"/>
                  <w:noProof/>
                  <w:lang w:val="be-BY" w:eastAsia="ru-RU"/>
                </w:rPr>
                <w:t>/11371</w:t>
              </w:r>
            </w:hyperlink>
            <w:r>
              <w:rPr>
                <w:rFonts w:ascii="Georgia" w:hAnsi="Georgia"/>
                <w:noProof/>
                <w:lang w:val="be-BY" w:eastAsia="ru-RU"/>
              </w:rPr>
              <w:t xml:space="preserve"> </w:t>
            </w:r>
          </w:p>
          <w:p w:rsidR="00854F21" w:rsidRPr="00854F21" w:rsidRDefault="00854F21" w:rsidP="006D02C0">
            <w:pPr>
              <w:rPr>
                <w:rFonts w:ascii="Georgia" w:hAnsi="Georgia"/>
                <w:noProof/>
                <w:lang w:val="be-BY" w:eastAsia="ru-RU"/>
              </w:rPr>
            </w:pPr>
          </w:p>
        </w:tc>
      </w:tr>
    </w:tbl>
    <w:p w:rsidR="00F63058" w:rsidRPr="004931AE" w:rsidRDefault="00F63058">
      <w:pPr>
        <w:rPr>
          <w:lang w:val="be-BY"/>
        </w:rPr>
      </w:pPr>
      <w:bookmarkStart w:id="0" w:name="_GoBack"/>
      <w:bookmarkEnd w:id="0"/>
    </w:p>
    <w:sectPr w:rsidR="00F63058" w:rsidRPr="004931AE" w:rsidSect="00854F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AE"/>
    <w:rsid w:val="00313B8C"/>
    <w:rsid w:val="003A0468"/>
    <w:rsid w:val="004931AE"/>
    <w:rsid w:val="00551940"/>
    <w:rsid w:val="00854F21"/>
    <w:rsid w:val="00CF2301"/>
    <w:rsid w:val="00F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0EA"/>
  <w15:chartTrackingRefBased/>
  <w15:docId w15:val="{ED62BE8B-510B-4A4F-88F1-6AA233C2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s://www.skarnik.by/tsbm/71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karnik.by/tsbm/11371" TargetMode="External"/><Relationship Id="rId7" Type="http://schemas.openxmlformats.org/officeDocument/2006/relationships/hyperlink" Target="https://www.skarnik.by/tsbm/80485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skarnik.by/tsbm/804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karnik.by/tsbm/4844" TargetMode="External"/><Relationship Id="rId20" Type="http://schemas.openxmlformats.org/officeDocument/2006/relationships/hyperlink" Target="https://www.skarnik.by/tsbm/3012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arnik.by/tsbm/4844" TargetMode="External"/><Relationship Id="rId11" Type="http://schemas.openxmlformats.org/officeDocument/2006/relationships/hyperlink" Target="https://www.skarnik.by/tsbm/3353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skarnik.by/tsbm/113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karnik.by/tsbm/7156" TargetMode="External"/><Relationship Id="rId19" Type="http://schemas.openxmlformats.org/officeDocument/2006/relationships/hyperlink" Target="https://www.skarnik.by/tsbm/33536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www.skarnik.by/tsbm/301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ayalen7@gmail.com</dc:creator>
  <cp:keywords/>
  <dc:description/>
  <cp:lastModifiedBy>ayalen7@gmail.com</cp:lastModifiedBy>
  <cp:revision>3</cp:revision>
  <dcterms:created xsi:type="dcterms:W3CDTF">2021-09-02T18:57:00Z</dcterms:created>
  <dcterms:modified xsi:type="dcterms:W3CDTF">2021-09-02T20:21:00Z</dcterms:modified>
</cp:coreProperties>
</file>