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F" w:rsidRDefault="0027105F" w:rsidP="0027105F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кст к пр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езентации</w:t>
      </w:r>
    </w:p>
    <w:p w:rsidR="002C52F3" w:rsidRPr="00375FC1" w:rsidRDefault="009F0019" w:rsidP="000324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C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 слайд. </w:t>
      </w:r>
      <w:r w:rsidR="00FD3158">
        <w:rPr>
          <w:rFonts w:ascii="Times New Roman" w:hAnsi="Times New Roman" w:cs="Times New Roman"/>
          <w:sz w:val="28"/>
          <w:szCs w:val="28"/>
        </w:rPr>
        <w:t xml:space="preserve">Общеизвестно, что </w:t>
      </w:r>
      <w:bookmarkStart w:id="0" w:name="_GoBack"/>
      <w:bookmarkEnd w:id="0"/>
      <w:r w:rsidR="00FD3158">
        <w:rPr>
          <w:rFonts w:ascii="Times New Roman" w:hAnsi="Times New Roman" w:cs="Times New Roman"/>
          <w:sz w:val="28"/>
          <w:szCs w:val="28"/>
        </w:rPr>
        <w:t>современная система образования претерпевает изменения, которые ориентируют на работу с детьми с ОВЗ в разных направлениях.</w:t>
      </w:r>
    </w:p>
    <w:p w:rsidR="00781A46" w:rsidRPr="00375FC1" w:rsidRDefault="009F0019" w:rsidP="000324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5FC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</w:t>
      </w:r>
      <w:r w:rsidR="00BB6912" w:rsidRPr="00375FC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слайд. </w:t>
      </w:r>
      <w:r w:rsidR="00FD31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Инклюзивное образование сегодня с полным правом может считаться одним из приоритетов государственной образовательной политики России, так как одна из задач ФГОС ДО является обеспечение государством равенства возможностей каждого ребенка в период дошкольного детства, в получении качественного образовании независимо от психофизиологических и личностных особенностей, а современные технологии, методы и формы в образовании рассматриваются как средство, с помощью которого может быть реализована новая образовательная парадигма.</w:t>
      </w:r>
    </w:p>
    <w:p w:rsidR="00312831" w:rsidRPr="00375FC1" w:rsidRDefault="00FD3158" w:rsidP="000324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Дошкольники с ОВЗ в детском саду отличаю</w:t>
      </w:r>
      <w:r w:rsidR="00312831" w:rsidRPr="00375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более низкой работоспособностью по сравнению со сверстниками, низкой социализацией и самооценкой. Как правило, адаптация и обучение таких ребят проходит медленнее и тяжелее. Именно поэтому педагоги должны прилож</w:t>
      </w:r>
      <w:r w:rsidR="00375FC1" w:rsidRPr="00375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ить максимум усилий, чтобы ребенок</w:t>
      </w:r>
      <w:r w:rsidR="00312831" w:rsidRPr="00375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страдал от осознания того, что отличается от остальных детей, был принят ими и включился в учебно-воспитательный процесс.</w:t>
      </w:r>
    </w:p>
    <w:p w:rsidR="002C52F3" w:rsidRPr="00375FC1" w:rsidRDefault="00FD3158" w:rsidP="000324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 </w:t>
      </w:r>
      <w:r w:rsidRPr="00BB69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BB69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B7CC8" w:rsidRPr="00375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ограниченными возможностями здоровья в силу обстоятельств привыкают к постоянной родительской опеке, поэтому им сложно адаптироваться в обществе. Зачастую они мало общаются с другими детьми и практически не участвуют в групповых играх. </w:t>
      </w:r>
      <w:r w:rsidR="00375FC1" w:rsidRPr="00375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воспитателя – создать среду, в которой каждый ребенок чувствует себя комфортно, придерживаясь принципа равноправия и не нарушая прав обычных детей, где</w:t>
      </w:r>
      <w:r w:rsidR="000B7CC8" w:rsidRPr="00375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</w:t>
      </w:r>
      <w:r w:rsidR="00375FC1" w:rsidRPr="00375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помогут </w:t>
      </w:r>
      <w:r w:rsidR="000B7CC8" w:rsidRPr="00375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развить базовые навыки взаимодействия. </w:t>
      </w:r>
    </w:p>
    <w:p w:rsidR="00375FC1" w:rsidRDefault="00375FC1" w:rsidP="001B2ED0">
      <w:pPr>
        <w:spacing w:after="0" w:line="360" w:lineRule="auto"/>
        <w:ind w:firstLine="284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87F06" w:rsidRPr="00A40ADF" w:rsidRDefault="00333246" w:rsidP="001B2ED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1FE5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C41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1FE5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инклюзивного образования в МБДОУ «Детский сад № 15» основана на внедрении современных образовательных технологий в практику ДОО. Основным критерием для отбора инновационных технологий для организации работы с детьми с ОВЗ, стала положительная динамика в обучении и </w:t>
      </w:r>
      <w:r w:rsidR="00FD31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воспитании, а также повышение эффективности образовательного процесса за счет ее применения.</w:t>
      </w:r>
    </w:p>
    <w:p w:rsidR="00E309D8" w:rsidRDefault="00333246" w:rsidP="00A5163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1FE5" w:rsidRPr="00E30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слайд.</w:t>
      </w:r>
      <w:r w:rsidR="00C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в инклюзивном образовании создают более широкие возможности для формирования коммуникативных способностей и общего развития детей с ОВЗ, повышают мотивацию детей к получению и усвоению новых знаний.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помощником </w:t>
      </w:r>
      <w:r w:rsidR="00716BFC" w:rsidRP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дошкольников</w:t>
      </w:r>
      <w:r w:rsidR="0047649F" w:rsidRP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созданная</w:t>
      </w:r>
      <w:r w:rsidR="0047649F" w:rsidRP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</w:t>
      </w:r>
      <w:r w:rsid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начимым </w:t>
      </w:r>
      <w:r w:rsidR="00B12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составляющим элементом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технологии. Они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86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ОВЗ</w:t>
      </w:r>
      <w:r w:rsidR="0086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7649F" w:rsidRP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</w:t>
      </w:r>
      <w:r w:rsidR="0014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6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широкие </w:t>
      </w:r>
      <w:r w:rsidR="00143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47649F" w:rsidRPr="004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самостоятельного поиска информации. </w:t>
      </w:r>
    </w:p>
    <w:p w:rsidR="00CD3AF0" w:rsidRDefault="00333246" w:rsidP="00CD3AF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5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862DC5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многообразия </w:t>
      </w:r>
      <w:r w:rsidR="00862DC5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популярных средств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</w:t>
      </w:r>
      <w:r w:rsidR="00A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себя мы выбрали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интерактивный плакат, который </w:t>
      </w:r>
      <w:r w:rsidR="00862DC5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призван обеспечить высокий уровень наглядности учебного процесса.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мощный </w:t>
      </w:r>
      <w:r w:rsidR="007A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</w:t>
      </w:r>
      <w:r w:rsidR="00E46F1A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мотивации, 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</w:t>
      </w:r>
      <w:r w:rsidR="00E46F1A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ербальных методов методами</w:t>
      </w:r>
      <w:r w:rsidR="00E46F1A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поисковой и творческой деятельности воспитанников</w:t>
      </w:r>
      <w:r w:rsid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несущий в себе высокий развивающий потенциал</w:t>
      </w:r>
      <w:r w:rsidR="00E46F1A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20FA4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изуальное и звуковое сопровождение</w:t>
      </w:r>
      <w:r w:rsid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плаката</w:t>
      </w:r>
      <w:r w:rsidR="00620FA4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активизировать образное мышление </w:t>
      </w:r>
      <w:r w:rsid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620FA4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способствует более целостному восприятию </w:t>
      </w:r>
      <w:r w:rsidR="00977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 и повышению</w:t>
      </w:r>
      <w:r w:rsidR="00620FA4" w:rsidRP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образования.</w:t>
      </w:r>
      <w:r w:rsidR="00CD3AF0" w:rsidRPr="00CD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F0" w:rsidRP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Интерактивный плакат – </w:t>
      </w:r>
      <w:r w:rsidR="00CD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D3AF0" w:rsidRP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визуализации информации на основе одного изображения, к которому в виде меток ("горячих точек") прикрепляются ссылки на веб-ресурсы и интернет-документы, мультимедийные объекты: видео, аудио, презентации, слайд-шоу, игры, опросы и т. д.</w:t>
      </w:r>
      <w:r w:rsidR="00CD3AF0" w:rsidRPr="0018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7910" w:rsidRPr="008C7D2F" w:rsidRDefault="00CD3AF0" w:rsidP="00CD3A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3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5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электронные плакаты являются современным многофункциональным средством обучения и предоставляют более широкие возможности для организации учебного процесса. Это дидактическая единица,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инструмент,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обеспечивает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определённым объёмом информации на всех этапах: изучение нового материала, закрепление, систематизация и обобщение, контроль за качеством усвоения полученных знаний.</w:t>
      </w:r>
    </w:p>
    <w:p w:rsidR="00147910" w:rsidRPr="008C7D2F" w:rsidRDefault="00CD3AF0" w:rsidP="0014791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5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6144" w:rsidRPr="00BB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создания интерактивного плаката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разнообразить методические приемы подачи материала,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сить наглядность </w:t>
      </w:r>
      <w:r w:rsidR="00147910" w:rsidRPr="008C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и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процесса обучения, удовлетворить потребности участников 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отношений. </w:t>
      </w:r>
      <w:r w:rsidR="00147910" w:rsidRP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интерактивных плакатов можно собрать и обобщить материал по любой теме, создать дайджест публикаций, виртуальную выставку или путешествие</w:t>
      </w:r>
      <w:r w:rsid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оригинально решить разнообразные педагогические задачи</w:t>
      </w:r>
      <w:r w:rsidR="00147910" w:rsidRPr="0018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58EE" w:rsidRDefault="00147910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3AF0" w:rsidRPr="00CD3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слайд.</w:t>
      </w:r>
      <w:r w:rsidR="00CD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преимущество</w:t>
      </w:r>
      <w:r w:rsidR="0066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плаката:</w:t>
      </w:r>
    </w:p>
    <w:p w:rsidR="006658EE" w:rsidRDefault="006658EE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высокая интерактивность, </w:t>
      </w:r>
      <w:r w:rsidRPr="006658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позволяет построить диалог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участниками образовательного процесса; </w:t>
      </w:r>
    </w:p>
    <w:p w:rsidR="00147910" w:rsidRPr="00D06EC1" w:rsidRDefault="006658EE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простота </w:t>
      </w:r>
      <w:r w:rsidRP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использовании, т. к. интерактивный плакат не требует </w:t>
      </w:r>
      <w:r w:rsidR="00D06EC1" w:rsidRP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инсталляции</w:t>
      </w:r>
      <w:r w:rsidRP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простой и понятный интерфейс;</w:t>
      </w:r>
    </w:p>
    <w:p w:rsidR="00D06EC1" w:rsidRDefault="006658EE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богатый </w:t>
      </w:r>
      <w:r w:rsidR="00D06EC1" w:rsidRP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материал, яркие анимации явлений и процессов, фотографии и иллюстрации</w:t>
      </w:r>
      <w:r w:rsidR="00D0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видеоматериалы дает преимущество над другими средствами обучения; </w:t>
      </w:r>
    </w:p>
    <w:p w:rsidR="006658EE" w:rsidRDefault="00D06EC1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группового и индивидуального подхода, который позволяет организовать работу со всей группой детей, с использованием интерактивной доски, или с каждым ребенком</w:t>
      </w:r>
      <w:r w:rsidR="0096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работая за компьютером ил</w:t>
      </w:r>
      <w:r w:rsidR="00716B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планшетом в домашних условиях;</w:t>
      </w:r>
    </w:p>
    <w:p w:rsidR="00963100" w:rsidRDefault="00963100" w:rsidP="00147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-учебный материал представлен в виде логически завершенных отдельных элементов: интерактивных игр и заданий, что позволяет конструировать занятие в соответствии с поставленными задачами.</w:t>
      </w:r>
    </w:p>
    <w:p w:rsidR="00716BFC" w:rsidRDefault="00142755" w:rsidP="00716B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5A1846" w:rsidRPr="005A1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слайд.</w:t>
      </w:r>
      <w:r w:rsidR="005A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создания интерактивных плакатов можно использовать разные программы: </w:t>
      </w:r>
      <w:proofErr w:type="spellStart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Microsoft</w:t>
      </w:r>
      <w:proofErr w:type="spellEnd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PowerPoint</w:t>
      </w:r>
      <w:proofErr w:type="spellEnd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Glogster</w:t>
      </w:r>
      <w:proofErr w:type="spellEnd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Blendspace</w:t>
      </w:r>
      <w:proofErr w:type="spellEnd"/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Genially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ThingLink</w:t>
      </w:r>
      <w:proofErr w:type="spellEnd"/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7E658B" w:rsidRPr="004C70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своей</w:t>
      </w:r>
      <w:r w:rsidR="007E658B" w:rsidRPr="004C70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образовательной практике я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использ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ую плакаты, созданные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 помощи </w:t>
      </w:r>
      <w:r w:rsidR="00112D73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</w:t>
      </w:r>
      <w:r w:rsidR="00112D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owerPoint и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Genially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Это интернет сервис, позволяющий превращать статические картинки в интерактивные объекты,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которых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можно выбрать и установить ссылку (метку) на веб-страницу, презентацию, видео и т.п. и сделать познавательную деятельность более наглядной. Работа с 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Genially</w:t>
      </w:r>
      <w:r w:rsidR="007E658B" w:rsidRPr="009F77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ведется онлайн с целью использования плаката в любом месте</w:t>
      </w:r>
      <w:r w:rsidR="007E65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в любое время</w:t>
      </w:r>
      <w:r w:rsidR="00112D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7E658B" w:rsidRPr="007E65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658B" w:rsidRPr="00716BFC" w:rsidRDefault="00716BFC" w:rsidP="00716B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</w:t>
      </w:r>
      <w:r w:rsidRPr="00863E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слайд.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E658B">
        <w:rPr>
          <w:rFonts w:ascii="Times New Roman" w:hAnsi="Times New Roman" w:cs="Times New Roman"/>
          <w:color w:val="000000"/>
          <w:sz w:val="28"/>
          <w:szCs w:val="28"/>
        </w:rPr>
        <w:t>Плакат выполнен</w:t>
      </w:r>
      <w:r w:rsidR="007E658B" w:rsidRPr="007E658B">
        <w:rPr>
          <w:rFonts w:ascii="Times New Roman" w:hAnsi="Times New Roman" w:cs="Times New Roman"/>
          <w:color w:val="000000"/>
          <w:sz w:val="28"/>
          <w:szCs w:val="28"/>
        </w:rPr>
        <w:t xml:space="preserve"> в технике «единого экрана», что позволяет визуально воспринимать плакат, как один слайд, не замечая переходов между ними.</w:t>
      </w:r>
      <w:r w:rsidR="00112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658B" w:rsidRPr="007E658B">
        <w:rPr>
          <w:rFonts w:ascii="Times New Roman" w:hAnsi="Times New Roman" w:cs="Times New Roman"/>
          <w:color w:val="000000"/>
          <w:sz w:val="28"/>
          <w:szCs w:val="28"/>
        </w:rPr>
        <w:t>Каждый плакат состоит из нескольких слайдов. Количество слайдов варьируется в зависимости от количества объектов, представленных на плакате.</w:t>
      </w:r>
      <w:r w:rsidR="00112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658B" w:rsidRPr="007E658B">
        <w:rPr>
          <w:rFonts w:ascii="Times New Roman" w:hAnsi="Times New Roman" w:cs="Times New Roman"/>
          <w:color w:val="000000"/>
          <w:sz w:val="28"/>
          <w:szCs w:val="28"/>
        </w:rPr>
        <w:t xml:space="preserve">Переход между слайдами осуществляется щелчком по изображению одного из объектов </w:t>
      </w:r>
      <w:r w:rsidR="007E658B" w:rsidRPr="007E658B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(уменьшенные изображения) посредством гиперссылок. Перейдя на слайд с выбранным объектом, мы можем видеть его увеличенное изображение в центральной части плаката.</w:t>
      </w:r>
    </w:p>
    <w:p w:rsidR="00863E84" w:rsidRPr="0003242C" w:rsidRDefault="007E658B" w:rsidP="00863E84">
      <w:pPr>
        <w:pStyle w:val="ab"/>
        <w:spacing w:before="0" w:beforeAutospacing="0" w:after="24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13</w:t>
      </w:r>
      <w:r w:rsidR="00863E84" w:rsidRPr="00863E84">
        <w:rPr>
          <w:b/>
          <w:bCs/>
          <w:sz w:val="28"/>
          <w:szCs w:val="28"/>
          <w:bdr w:val="none" w:sz="0" w:space="0" w:color="auto" w:frame="1"/>
        </w:rPr>
        <w:t xml:space="preserve"> слайд. </w:t>
      </w:r>
      <w:r w:rsidR="001B3B9E">
        <w:rPr>
          <w:sz w:val="28"/>
          <w:szCs w:val="28"/>
        </w:rPr>
        <w:t>Задания</w:t>
      </w:r>
      <w:r w:rsidR="00863E84" w:rsidRPr="00863E84">
        <w:rPr>
          <w:sz w:val="28"/>
          <w:szCs w:val="28"/>
        </w:rPr>
        <w:t xml:space="preserve"> достаточно просты</w:t>
      </w:r>
      <w:r w:rsidR="008D199E">
        <w:rPr>
          <w:sz w:val="28"/>
          <w:szCs w:val="28"/>
        </w:rPr>
        <w:t xml:space="preserve"> и в то же время увлекательны,</w:t>
      </w:r>
      <w:r w:rsidR="00863E84" w:rsidRPr="00863E84">
        <w:rPr>
          <w:sz w:val="28"/>
          <w:szCs w:val="28"/>
        </w:rPr>
        <w:t xml:space="preserve"> дети с легкостью и большим удовольствием </w:t>
      </w:r>
      <w:r w:rsidR="001B3B9E">
        <w:rPr>
          <w:sz w:val="28"/>
          <w:szCs w:val="28"/>
        </w:rPr>
        <w:t xml:space="preserve">выполняют </w:t>
      </w:r>
      <w:r w:rsidR="00863E84" w:rsidRPr="00863E84">
        <w:rPr>
          <w:sz w:val="28"/>
          <w:szCs w:val="28"/>
        </w:rPr>
        <w:t>их. Все манипуляции интуитивно понятны: мы</w:t>
      </w:r>
      <w:r w:rsidR="008D199E">
        <w:rPr>
          <w:sz w:val="28"/>
          <w:szCs w:val="28"/>
        </w:rPr>
        <w:t>шкой – кликаем на «горячие</w:t>
      </w:r>
      <w:r w:rsidR="00863E84">
        <w:rPr>
          <w:sz w:val="28"/>
          <w:szCs w:val="28"/>
        </w:rPr>
        <w:t>» точки, открываем и выполняем задания</w:t>
      </w:r>
      <w:r w:rsidR="00863E84" w:rsidRPr="00863E84">
        <w:rPr>
          <w:sz w:val="28"/>
          <w:szCs w:val="28"/>
        </w:rPr>
        <w:t>.</w:t>
      </w:r>
      <w:r w:rsidR="00863E84">
        <w:rPr>
          <w:sz w:val="28"/>
          <w:szCs w:val="28"/>
        </w:rPr>
        <w:t xml:space="preserve"> </w:t>
      </w:r>
      <w:r w:rsidR="00863E84" w:rsidRPr="00863E84">
        <w:rPr>
          <w:sz w:val="28"/>
          <w:szCs w:val="28"/>
        </w:rPr>
        <w:t xml:space="preserve">Материал для работы </w:t>
      </w:r>
      <w:r w:rsidR="00863E84">
        <w:rPr>
          <w:sz w:val="28"/>
          <w:szCs w:val="28"/>
        </w:rPr>
        <w:t>с интерактивными играми подбираем</w:t>
      </w:r>
      <w:r w:rsidR="00863E84" w:rsidRPr="00863E84">
        <w:rPr>
          <w:sz w:val="28"/>
          <w:szCs w:val="28"/>
        </w:rPr>
        <w:t xml:space="preserve"> согласно возрасту и возможностям ребенка.</w:t>
      </w:r>
      <w:r w:rsidR="00863E84" w:rsidRPr="0003242C">
        <w:rPr>
          <w:sz w:val="28"/>
          <w:szCs w:val="28"/>
        </w:rPr>
        <w:t xml:space="preserve"> </w:t>
      </w:r>
    </w:p>
    <w:p w:rsidR="001B3B9E" w:rsidRDefault="007E658B" w:rsidP="001B3B9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8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5C6144" w:rsidRPr="00D67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слайд.</w:t>
      </w:r>
      <w:r w:rsidR="005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3B9E" w:rsidRPr="00972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результативности</w:t>
      </w:r>
      <w:r w:rsidR="001B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интерактивного плаката мы используем беседы, игры и игровые упражнения, наблюдения за самостоятельной деятельностью дошкольников, изучение детских работ, анкетирование родителей. Результаты мониторинга позволяют сделать вывод о том, что м</w:t>
      </w:r>
      <w:r w:rsidR="001B3B9E" w:rsidRPr="0097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ои</w:t>
      </w:r>
      <w:r w:rsidR="001B3B9E" w:rsidRPr="008E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</w:t>
      </w:r>
      <w:r w:rsidR="001B3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адаптируются к новым условиям,</w:t>
      </w:r>
      <w:r w:rsidR="001B3B9E" w:rsidRPr="008E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</w:t>
      </w:r>
      <w:r w:rsidR="001B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познавательный интерес, у них развиты коммуникативные навыки.</w:t>
      </w:r>
      <w:r w:rsidR="001B3B9E" w:rsidRPr="008E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3C7" w:rsidRDefault="001B3B9E" w:rsidP="008D199E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691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BB6912">
        <w:rPr>
          <w:b/>
          <w:sz w:val="28"/>
          <w:szCs w:val="28"/>
        </w:rPr>
        <w:t xml:space="preserve"> слайд</w:t>
      </w:r>
      <w:r>
        <w:rPr>
          <w:b/>
          <w:sz w:val="28"/>
          <w:szCs w:val="28"/>
        </w:rPr>
        <w:t xml:space="preserve">. </w:t>
      </w:r>
      <w:r w:rsidR="001823C7" w:rsidRPr="008C37A2">
        <w:rPr>
          <w:sz w:val="28"/>
          <w:szCs w:val="28"/>
        </w:rPr>
        <w:t xml:space="preserve">В </w:t>
      </w:r>
      <w:r w:rsidR="00696F39">
        <w:rPr>
          <w:sz w:val="28"/>
          <w:szCs w:val="28"/>
        </w:rPr>
        <w:t>ход</w:t>
      </w:r>
      <w:r w:rsidR="001823C7" w:rsidRPr="008C37A2">
        <w:rPr>
          <w:sz w:val="28"/>
          <w:szCs w:val="28"/>
        </w:rPr>
        <w:t>е обучения инте</w:t>
      </w:r>
      <w:r w:rsidR="00876A3F">
        <w:rPr>
          <w:sz w:val="28"/>
          <w:szCs w:val="28"/>
        </w:rPr>
        <w:t>рактивный плакат позволил</w:t>
      </w:r>
      <w:r w:rsidR="001823C7" w:rsidRPr="008C37A2">
        <w:rPr>
          <w:sz w:val="28"/>
          <w:szCs w:val="28"/>
        </w:rPr>
        <w:t xml:space="preserve"> достичь очень важных результатов: </w:t>
      </w:r>
    </w:p>
    <w:p w:rsidR="001823C7" w:rsidRDefault="001823C7" w:rsidP="001823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</w:t>
      </w:r>
      <w:r w:rsidRPr="008C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систематизации и обобщения учебного материала; </w:t>
      </w:r>
    </w:p>
    <w:p w:rsidR="001823C7" w:rsidRDefault="001823C7" w:rsidP="001823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</w:t>
      </w:r>
      <w:r w:rsidRPr="008C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C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наглядност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FE5" w:rsidRDefault="001823C7" w:rsidP="001823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  <w:r w:rsidR="0087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более </w:t>
      </w:r>
      <w:r w:rsidRPr="009F7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41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сыщенной, доступной, интересной;</w:t>
      </w:r>
    </w:p>
    <w:p w:rsidR="00C41FE5" w:rsidRDefault="00C41FE5" w:rsidP="001823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23C7" w:rsidRPr="009F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индивидуально-дифференцированный подход;</w:t>
      </w:r>
    </w:p>
    <w:p w:rsidR="001823C7" w:rsidRPr="008C37A2" w:rsidRDefault="00876A3F" w:rsidP="001823C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повысилась</w:t>
      </w:r>
      <w:r w:rsidR="00C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взаимодействия с родителями</w:t>
      </w:r>
      <w:r w:rsidR="001823C7" w:rsidRPr="008C3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4C0" w:rsidRPr="00BB6912" w:rsidRDefault="00333246" w:rsidP="001B2ED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876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слайд. 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63E84">
        <w:rPr>
          <w:rFonts w:ascii="Times New Roman" w:hAnsi="Times New Roman" w:cs="Times New Roman"/>
          <w:sz w:val="28"/>
          <w:szCs w:val="28"/>
        </w:rPr>
        <w:t xml:space="preserve">интерактивный плакат </w:t>
      </w:r>
      <w:r w:rsidR="004B52A2">
        <w:rPr>
          <w:rFonts w:ascii="Times New Roman" w:hAnsi="Times New Roman" w:cs="Times New Roman"/>
          <w:sz w:val="28"/>
          <w:szCs w:val="28"/>
        </w:rPr>
        <w:t>являе</w:t>
      </w:r>
      <w:r w:rsidR="009F7720" w:rsidRPr="009F7720">
        <w:rPr>
          <w:rFonts w:ascii="Times New Roman" w:hAnsi="Times New Roman" w:cs="Times New Roman"/>
          <w:sz w:val="28"/>
          <w:szCs w:val="28"/>
        </w:rPr>
        <w:t>тся отличным</w:t>
      </w:r>
      <w:r w:rsidR="004B52A2">
        <w:rPr>
          <w:rFonts w:ascii="Times New Roman" w:hAnsi="Times New Roman" w:cs="Times New Roman"/>
          <w:sz w:val="28"/>
          <w:szCs w:val="28"/>
        </w:rPr>
        <w:t xml:space="preserve"> помощником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</w:t>
      </w:r>
      <w:r w:rsidR="005926B7">
        <w:rPr>
          <w:rFonts w:ascii="Times New Roman" w:hAnsi="Times New Roman" w:cs="Times New Roman"/>
          <w:sz w:val="28"/>
          <w:szCs w:val="28"/>
        </w:rPr>
        <w:t xml:space="preserve">в </w:t>
      </w:r>
      <w:r w:rsidR="00863E84">
        <w:rPr>
          <w:rFonts w:ascii="Times New Roman" w:hAnsi="Times New Roman" w:cs="Times New Roman"/>
          <w:sz w:val="28"/>
          <w:szCs w:val="28"/>
        </w:rPr>
        <w:t>работе с детьми ОВЗ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. </w:t>
      </w:r>
      <w:r w:rsidR="004B52A2">
        <w:rPr>
          <w:rFonts w:ascii="Times New Roman" w:hAnsi="Times New Roman" w:cs="Times New Roman"/>
          <w:sz w:val="28"/>
          <w:szCs w:val="28"/>
        </w:rPr>
        <w:t>Интерактивные плакаты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</w:t>
      </w:r>
      <w:r w:rsidR="004B52A2">
        <w:rPr>
          <w:rFonts w:ascii="Times New Roman" w:hAnsi="Times New Roman" w:cs="Times New Roman"/>
          <w:sz w:val="28"/>
          <w:szCs w:val="28"/>
        </w:rPr>
        <w:t>содержат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гораздо больше интересного материала, чем об</w:t>
      </w:r>
      <w:r w:rsidR="004B52A2">
        <w:rPr>
          <w:rFonts w:ascii="Times New Roman" w:hAnsi="Times New Roman" w:cs="Times New Roman"/>
          <w:sz w:val="28"/>
          <w:szCs w:val="28"/>
        </w:rPr>
        <w:t>ычные мультимедийные презентации и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способны предоставлять </w:t>
      </w:r>
      <w:r w:rsidR="004B52A2">
        <w:rPr>
          <w:rFonts w:ascii="Times New Roman" w:hAnsi="Times New Roman" w:cs="Times New Roman"/>
          <w:sz w:val="28"/>
          <w:szCs w:val="28"/>
        </w:rPr>
        <w:t>информацию в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более эффективной форме. За счет использования интерактивных элементов </w:t>
      </w:r>
      <w:r w:rsidR="005926B7">
        <w:rPr>
          <w:rFonts w:ascii="Times New Roman" w:hAnsi="Times New Roman" w:cs="Times New Roman"/>
          <w:sz w:val="28"/>
          <w:szCs w:val="28"/>
        </w:rPr>
        <w:t>решаются важнейшие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926B7">
        <w:rPr>
          <w:rFonts w:ascii="Times New Roman" w:hAnsi="Times New Roman" w:cs="Times New Roman"/>
          <w:sz w:val="28"/>
          <w:szCs w:val="28"/>
        </w:rPr>
        <w:t>и: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</w:t>
      </w:r>
      <w:r w:rsidR="005926B7">
        <w:rPr>
          <w:rFonts w:ascii="Times New Roman" w:hAnsi="Times New Roman" w:cs="Times New Roman"/>
          <w:sz w:val="28"/>
          <w:szCs w:val="28"/>
        </w:rPr>
        <w:t>развитие внимания ребенка и</w:t>
      </w:r>
      <w:r w:rsidR="009F7720" w:rsidRPr="009F7720">
        <w:rPr>
          <w:rFonts w:ascii="Times New Roman" w:hAnsi="Times New Roman" w:cs="Times New Roman"/>
          <w:sz w:val="28"/>
          <w:szCs w:val="28"/>
        </w:rPr>
        <w:t xml:space="preserve"> вовлечение </w:t>
      </w:r>
      <w:r w:rsidR="005926B7" w:rsidRPr="009F7720">
        <w:rPr>
          <w:rFonts w:ascii="Times New Roman" w:hAnsi="Times New Roman" w:cs="Times New Roman"/>
          <w:sz w:val="28"/>
          <w:szCs w:val="28"/>
        </w:rPr>
        <w:t xml:space="preserve">его </w:t>
      </w:r>
      <w:r w:rsidR="009F7720" w:rsidRPr="009F7720">
        <w:rPr>
          <w:rFonts w:ascii="Times New Roman" w:hAnsi="Times New Roman" w:cs="Times New Roman"/>
          <w:sz w:val="28"/>
          <w:szCs w:val="28"/>
        </w:rPr>
        <w:t>в активную познавательную деятельность. Детям нравиться работать с интерактивными пособиями. Взаимодей</w:t>
      </w:r>
      <w:r w:rsidR="00863E84">
        <w:rPr>
          <w:rFonts w:ascii="Times New Roman" w:hAnsi="Times New Roman" w:cs="Times New Roman"/>
          <w:sz w:val="28"/>
          <w:szCs w:val="28"/>
        </w:rPr>
        <w:t xml:space="preserve">ствие с интерактивным плакатом </w:t>
      </w:r>
      <w:r w:rsidR="009F7720" w:rsidRPr="009F7720">
        <w:rPr>
          <w:rFonts w:ascii="Times New Roman" w:hAnsi="Times New Roman" w:cs="Times New Roman"/>
          <w:sz w:val="28"/>
          <w:szCs w:val="28"/>
        </w:rPr>
        <w:t>вызывает у ребенка живой интерес, способствует развитию познавательной активности.</w:t>
      </w:r>
    </w:p>
    <w:sectPr w:rsidR="007834C0" w:rsidRPr="00BB6912" w:rsidSect="00A3569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0BA"/>
    <w:multiLevelType w:val="multilevel"/>
    <w:tmpl w:val="330A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C1F79"/>
    <w:multiLevelType w:val="multilevel"/>
    <w:tmpl w:val="515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E3D10"/>
    <w:multiLevelType w:val="multilevel"/>
    <w:tmpl w:val="A692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4"/>
    <w:rsid w:val="00014EF9"/>
    <w:rsid w:val="0003242C"/>
    <w:rsid w:val="00047F0C"/>
    <w:rsid w:val="00067D77"/>
    <w:rsid w:val="00071282"/>
    <w:rsid w:val="000A32D4"/>
    <w:rsid w:val="000B5331"/>
    <w:rsid w:val="000B7CC8"/>
    <w:rsid w:val="001051DC"/>
    <w:rsid w:val="00112D73"/>
    <w:rsid w:val="00142755"/>
    <w:rsid w:val="00143B2C"/>
    <w:rsid w:val="00144DCC"/>
    <w:rsid w:val="00147910"/>
    <w:rsid w:val="0015036E"/>
    <w:rsid w:val="001704B2"/>
    <w:rsid w:val="001823C7"/>
    <w:rsid w:val="00182CA5"/>
    <w:rsid w:val="001A24D6"/>
    <w:rsid w:val="001B10A7"/>
    <w:rsid w:val="001B2ED0"/>
    <w:rsid w:val="001B3B9E"/>
    <w:rsid w:val="002027F5"/>
    <w:rsid w:val="0024109C"/>
    <w:rsid w:val="0025404B"/>
    <w:rsid w:val="002673CD"/>
    <w:rsid w:val="0027105F"/>
    <w:rsid w:val="002923BB"/>
    <w:rsid w:val="00292701"/>
    <w:rsid w:val="002C52F3"/>
    <w:rsid w:val="002D452F"/>
    <w:rsid w:val="002F0CBA"/>
    <w:rsid w:val="00312831"/>
    <w:rsid w:val="00333246"/>
    <w:rsid w:val="003502B4"/>
    <w:rsid w:val="003749B4"/>
    <w:rsid w:val="00375FC1"/>
    <w:rsid w:val="003A3843"/>
    <w:rsid w:val="003B1B5D"/>
    <w:rsid w:val="00407BC5"/>
    <w:rsid w:val="0046745D"/>
    <w:rsid w:val="0047649F"/>
    <w:rsid w:val="004B52A2"/>
    <w:rsid w:val="004C7069"/>
    <w:rsid w:val="004E1215"/>
    <w:rsid w:val="0050763F"/>
    <w:rsid w:val="00520D45"/>
    <w:rsid w:val="0053334C"/>
    <w:rsid w:val="00536249"/>
    <w:rsid w:val="005926B7"/>
    <w:rsid w:val="005A1846"/>
    <w:rsid w:val="005C0804"/>
    <w:rsid w:val="005C6144"/>
    <w:rsid w:val="005D11B1"/>
    <w:rsid w:val="005E41AC"/>
    <w:rsid w:val="005F59A2"/>
    <w:rsid w:val="00601C32"/>
    <w:rsid w:val="00604D21"/>
    <w:rsid w:val="00604EB1"/>
    <w:rsid w:val="0061029C"/>
    <w:rsid w:val="00620FA4"/>
    <w:rsid w:val="0062100E"/>
    <w:rsid w:val="006353A8"/>
    <w:rsid w:val="006353F5"/>
    <w:rsid w:val="00640C72"/>
    <w:rsid w:val="006651A5"/>
    <w:rsid w:val="0066583A"/>
    <w:rsid w:val="006658EE"/>
    <w:rsid w:val="006900A7"/>
    <w:rsid w:val="00696F39"/>
    <w:rsid w:val="006A4366"/>
    <w:rsid w:val="006A70BC"/>
    <w:rsid w:val="006B0882"/>
    <w:rsid w:val="006D03CE"/>
    <w:rsid w:val="00716BFC"/>
    <w:rsid w:val="0076405A"/>
    <w:rsid w:val="0077036D"/>
    <w:rsid w:val="00781A46"/>
    <w:rsid w:val="007834C0"/>
    <w:rsid w:val="00787F06"/>
    <w:rsid w:val="00793052"/>
    <w:rsid w:val="007A089F"/>
    <w:rsid w:val="007B3EDA"/>
    <w:rsid w:val="007B7C0D"/>
    <w:rsid w:val="007C529D"/>
    <w:rsid w:val="007E658B"/>
    <w:rsid w:val="007F6F92"/>
    <w:rsid w:val="0082399B"/>
    <w:rsid w:val="00862DC5"/>
    <w:rsid w:val="00863E84"/>
    <w:rsid w:val="00876A3F"/>
    <w:rsid w:val="008A5C1F"/>
    <w:rsid w:val="008B6295"/>
    <w:rsid w:val="008C37A2"/>
    <w:rsid w:val="008C7D2F"/>
    <w:rsid w:val="008D199E"/>
    <w:rsid w:val="008E10D4"/>
    <w:rsid w:val="008E5CF2"/>
    <w:rsid w:val="009066E9"/>
    <w:rsid w:val="009414A5"/>
    <w:rsid w:val="00963100"/>
    <w:rsid w:val="00966261"/>
    <w:rsid w:val="00972B31"/>
    <w:rsid w:val="009778B0"/>
    <w:rsid w:val="00985C4C"/>
    <w:rsid w:val="009F0019"/>
    <w:rsid w:val="009F6AEC"/>
    <w:rsid w:val="009F7720"/>
    <w:rsid w:val="00A24B73"/>
    <w:rsid w:val="00A3569D"/>
    <w:rsid w:val="00A40ADF"/>
    <w:rsid w:val="00A5163D"/>
    <w:rsid w:val="00AB6142"/>
    <w:rsid w:val="00AB770B"/>
    <w:rsid w:val="00AE396E"/>
    <w:rsid w:val="00B1179E"/>
    <w:rsid w:val="00B12FD1"/>
    <w:rsid w:val="00B1556A"/>
    <w:rsid w:val="00B41BF4"/>
    <w:rsid w:val="00B448CB"/>
    <w:rsid w:val="00B4557F"/>
    <w:rsid w:val="00B82991"/>
    <w:rsid w:val="00B922CA"/>
    <w:rsid w:val="00BA088C"/>
    <w:rsid w:val="00BB6912"/>
    <w:rsid w:val="00C41FE5"/>
    <w:rsid w:val="00C568F8"/>
    <w:rsid w:val="00C77440"/>
    <w:rsid w:val="00C95080"/>
    <w:rsid w:val="00CB1398"/>
    <w:rsid w:val="00CD3AF0"/>
    <w:rsid w:val="00D0081F"/>
    <w:rsid w:val="00D06EC1"/>
    <w:rsid w:val="00D23FF0"/>
    <w:rsid w:val="00D67DE9"/>
    <w:rsid w:val="00D85605"/>
    <w:rsid w:val="00E14B2C"/>
    <w:rsid w:val="00E22F29"/>
    <w:rsid w:val="00E309D8"/>
    <w:rsid w:val="00E46F1A"/>
    <w:rsid w:val="00E60116"/>
    <w:rsid w:val="00E84408"/>
    <w:rsid w:val="00F300CA"/>
    <w:rsid w:val="00F337E8"/>
    <w:rsid w:val="00F35C32"/>
    <w:rsid w:val="00F3671C"/>
    <w:rsid w:val="00F52AAB"/>
    <w:rsid w:val="00F828DD"/>
    <w:rsid w:val="00FA3536"/>
    <w:rsid w:val="00FB0033"/>
    <w:rsid w:val="00FD3158"/>
    <w:rsid w:val="00FE7122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7">
    <w:name w:val="Style47"/>
    <w:basedOn w:val="a"/>
    <w:uiPriority w:val="99"/>
    <w:rsid w:val="006353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0D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0D4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0D4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0D4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0D4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D4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67DE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6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7">
    <w:name w:val="Style47"/>
    <w:basedOn w:val="a"/>
    <w:uiPriority w:val="99"/>
    <w:rsid w:val="006353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0D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0D4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0D4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0D4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0D4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D4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67DE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6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2E26-F66C-4AB9-85A2-4803D50C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Ивановы Ивановы</dc:creator>
  <cp:keywords/>
  <dc:description/>
  <cp:lastModifiedBy>Windows User</cp:lastModifiedBy>
  <cp:revision>66</cp:revision>
  <cp:lastPrinted>2021-02-15T04:28:00Z</cp:lastPrinted>
  <dcterms:created xsi:type="dcterms:W3CDTF">2019-12-10T09:59:00Z</dcterms:created>
  <dcterms:modified xsi:type="dcterms:W3CDTF">2021-04-01T02:53:00Z</dcterms:modified>
</cp:coreProperties>
</file>