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09" w:rsidRPr="00AC1909" w:rsidRDefault="00AC1909" w:rsidP="00AC1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Согласовано </w:t>
      </w:r>
      <w:r w:rsidRPr="00AC19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AC190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Утверждаю </w:t>
      </w:r>
      <w:r w:rsidRPr="00AC19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Начальник ОГИБДД  МУ МВД                                     Начальник Управления </w:t>
      </w:r>
    </w:p>
    <w:p w:rsidR="00AC1909" w:rsidRPr="00AC1909" w:rsidRDefault="00AC1909" w:rsidP="00A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>России  «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Орское</w:t>
      </w:r>
      <w:proofErr w:type="spellEnd"/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образования 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C1909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AC1909">
        <w:rPr>
          <w:rFonts w:ascii="Times New Roman" w:eastAsia="Times New Roman" w:hAnsi="Times New Roman" w:cs="Times New Roman"/>
          <w:sz w:val="24"/>
          <w:szCs w:val="24"/>
        </w:rPr>
        <w:t>рска</w:t>
      </w:r>
      <w:proofErr w:type="spellEnd"/>
    </w:p>
    <w:p w:rsidR="00AC1909" w:rsidRPr="00AC1909" w:rsidRDefault="00AC1909" w:rsidP="00A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>подполковник полиции                                                   ____________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В.А.Коваленко</w:t>
      </w:r>
      <w:proofErr w:type="spellEnd"/>
    </w:p>
    <w:p w:rsidR="00AC1909" w:rsidRPr="00AC1909" w:rsidRDefault="00AC1909" w:rsidP="00A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_____________В.Е. 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Наплеков</w:t>
      </w:r>
      <w:proofErr w:type="spellEnd"/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AC1909" w:rsidRPr="00AC1909" w:rsidRDefault="00AC1909" w:rsidP="00A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>"____"______________2020 год.                                    "____"__________2020 год.</w:t>
      </w:r>
    </w:p>
    <w:p w:rsidR="00FF1E7F" w:rsidRDefault="00FF1E7F" w:rsidP="0026548E">
      <w:pPr>
        <w:spacing w:after="0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CC2999" w:rsidRPr="008619C4" w:rsidRDefault="00913DF9" w:rsidP="00CC2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C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Положение</w:t>
      </w:r>
      <w:r w:rsidR="00CC2999" w:rsidRPr="008619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2999" w:rsidRPr="00AC1909">
        <w:rPr>
          <w:rFonts w:ascii="Times New Roman" w:hAnsi="Times New Roman" w:cs="Times New Roman"/>
          <w:b/>
          <w:sz w:val="32"/>
          <w:szCs w:val="32"/>
        </w:rPr>
        <w:t>о проведении муниципального конкурса</w:t>
      </w:r>
      <w:r w:rsidR="00CC2999" w:rsidRPr="008619C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C1909" w:rsidRDefault="00AC1909" w:rsidP="00CC29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909">
        <w:rPr>
          <w:rFonts w:ascii="Times New Roman" w:hAnsi="Times New Roman" w:cs="Times New Roman"/>
          <w:b/>
          <w:sz w:val="32"/>
          <w:szCs w:val="32"/>
        </w:rPr>
        <w:t>агитационных плакатов  по ПДД «Зеленый свет»</w:t>
      </w:r>
    </w:p>
    <w:p w:rsidR="00CC2999" w:rsidRPr="008619C4" w:rsidRDefault="00CC2999" w:rsidP="00CC29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9C4">
        <w:rPr>
          <w:rFonts w:ascii="Times New Roman" w:hAnsi="Times New Roman" w:cs="Times New Roman"/>
          <w:b/>
          <w:sz w:val="32"/>
          <w:szCs w:val="32"/>
        </w:rPr>
        <w:t xml:space="preserve">среди воспитанников муниципальных дошкольных образовательных учреждений г. Орска </w:t>
      </w:r>
    </w:p>
    <w:p w:rsidR="00CC2999" w:rsidRPr="008619C4" w:rsidRDefault="00CC2999" w:rsidP="00CC29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67D2" w:rsidRPr="00AC129C" w:rsidRDefault="00913DF9" w:rsidP="00AC129C">
      <w:pPr>
        <w:pStyle w:val="a3"/>
        <w:spacing w:before="0" w:beforeAutospacing="0" w:after="0" w:afterAutospacing="0"/>
        <w:ind w:firstLine="709"/>
        <w:rPr>
          <w:b/>
          <w:bCs/>
          <w:color w:val="000000"/>
        </w:rPr>
      </w:pPr>
      <w:r w:rsidRPr="00AC129C">
        <w:rPr>
          <w:b/>
          <w:bCs/>
          <w:color w:val="000000"/>
        </w:rPr>
        <w:t>1.Общие положения</w:t>
      </w:r>
    </w:p>
    <w:p w:rsidR="00CB2C69" w:rsidRDefault="00A267D2" w:rsidP="00CB2C69">
      <w:pPr>
        <w:pStyle w:val="a3"/>
        <w:spacing w:after="0"/>
        <w:ind w:firstLine="709"/>
        <w:jc w:val="both"/>
      </w:pPr>
      <w:r w:rsidRPr="00AC129C">
        <w:t xml:space="preserve"> Настоящее Положение</w:t>
      </w:r>
      <w:r w:rsidR="0075481E" w:rsidRPr="00AC129C">
        <w:t xml:space="preserve"> определяет порядок проведения </w:t>
      </w:r>
      <w:r w:rsidR="00AC1909">
        <w:t xml:space="preserve">муниципального конкурса   агитационных плакатов  по ПДД «Зеленый свет» </w:t>
      </w:r>
      <w:r w:rsidRPr="00AC129C">
        <w:t xml:space="preserve"> для детей </w:t>
      </w:r>
      <w:r w:rsidR="00AF7BCC" w:rsidRPr="00AC129C">
        <w:t xml:space="preserve">муниципальных дошкольных образовательных учреждений г. Орска </w:t>
      </w:r>
      <w:r w:rsidRPr="00AC129C">
        <w:t xml:space="preserve">от </w:t>
      </w:r>
      <w:r w:rsidR="00390BDE" w:rsidRPr="00AC129C">
        <w:t>3</w:t>
      </w:r>
      <w:r w:rsidRPr="00AC129C">
        <w:t xml:space="preserve"> до 7 лет. Основопол</w:t>
      </w:r>
      <w:r w:rsidR="00AF7BCC" w:rsidRPr="00AC129C">
        <w:t>агающими принципами проведения К</w:t>
      </w:r>
      <w:r w:rsidRPr="00AC129C">
        <w:t>онкурса являются принципы равных условий и возможностей для всех участников.</w:t>
      </w:r>
    </w:p>
    <w:p w:rsidR="00913DF9" w:rsidRPr="00CB2C69" w:rsidRDefault="00A267D2" w:rsidP="00CB2C69">
      <w:pPr>
        <w:pStyle w:val="a3"/>
        <w:spacing w:after="0"/>
        <w:ind w:firstLine="709"/>
        <w:jc w:val="both"/>
      </w:pPr>
      <w:r w:rsidRPr="00AC129C">
        <w:rPr>
          <w:b/>
          <w:bCs/>
          <w:color w:val="000000"/>
        </w:rPr>
        <w:t>2.</w:t>
      </w:r>
      <w:r w:rsidR="00913DF9" w:rsidRPr="00AC129C">
        <w:rPr>
          <w:b/>
          <w:bCs/>
          <w:color w:val="000000"/>
        </w:rPr>
        <w:t xml:space="preserve"> Организаторы</w:t>
      </w:r>
    </w:p>
    <w:p w:rsidR="00CB2C69" w:rsidRDefault="00D74C1C" w:rsidP="00AC1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9C">
        <w:rPr>
          <w:rFonts w:ascii="Times New Roman" w:hAnsi="Times New Roman" w:cs="Times New Roman"/>
          <w:sz w:val="24"/>
          <w:szCs w:val="24"/>
        </w:rPr>
        <w:t>НМЦ</w:t>
      </w:r>
      <w:r w:rsidR="00EA0500" w:rsidRPr="00AC129C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</w:t>
      </w:r>
      <w:r w:rsidRPr="00AC129C">
        <w:rPr>
          <w:rFonts w:ascii="Times New Roman" w:hAnsi="Times New Roman" w:cs="Times New Roman"/>
          <w:sz w:val="24"/>
          <w:szCs w:val="24"/>
        </w:rPr>
        <w:t xml:space="preserve"> г. Орска, </w:t>
      </w:r>
      <w:r w:rsidR="00390BDE" w:rsidRPr="00AC129C">
        <w:rPr>
          <w:rFonts w:ascii="Times New Roman" w:hAnsi="Times New Roman" w:cs="Times New Roman"/>
          <w:sz w:val="24"/>
          <w:szCs w:val="24"/>
        </w:rPr>
        <w:t>городское методическое объединение воспитателей ДОУ по «</w:t>
      </w:r>
      <w:r w:rsidR="003B7AE9" w:rsidRPr="00AC129C">
        <w:rPr>
          <w:rFonts w:ascii="Times New Roman" w:hAnsi="Times New Roman" w:cs="Times New Roman"/>
          <w:sz w:val="24"/>
          <w:szCs w:val="24"/>
        </w:rPr>
        <w:t>Безопасности жизнедеятельности детей дошкольного возраста</w:t>
      </w:r>
      <w:r w:rsidR="00390BDE" w:rsidRPr="00AC129C">
        <w:rPr>
          <w:rFonts w:ascii="Times New Roman" w:hAnsi="Times New Roman" w:cs="Times New Roman"/>
          <w:sz w:val="24"/>
          <w:szCs w:val="24"/>
        </w:rPr>
        <w:t>»</w:t>
      </w:r>
      <w:r w:rsidR="003B7AE9" w:rsidRPr="00AC129C">
        <w:rPr>
          <w:rFonts w:ascii="Times New Roman" w:hAnsi="Times New Roman" w:cs="Times New Roman"/>
          <w:sz w:val="24"/>
          <w:szCs w:val="24"/>
        </w:rPr>
        <w:t>, ОГИБДД МУ МВД России «</w:t>
      </w:r>
      <w:proofErr w:type="spellStart"/>
      <w:r w:rsidR="003B7AE9" w:rsidRPr="00AC129C">
        <w:rPr>
          <w:rFonts w:ascii="Times New Roman" w:hAnsi="Times New Roman" w:cs="Times New Roman"/>
          <w:sz w:val="24"/>
          <w:szCs w:val="24"/>
        </w:rPr>
        <w:t>Орское</w:t>
      </w:r>
      <w:proofErr w:type="spellEnd"/>
      <w:r w:rsidR="003B7AE9" w:rsidRPr="00AC129C">
        <w:rPr>
          <w:rFonts w:ascii="Times New Roman" w:hAnsi="Times New Roman" w:cs="Times New Roman"/>
          <w:sz w:val="24"/>
          <w:szCs w:val="24"/>
        </w:rPr>
        <w:t>», Детский Центр безопасности дорожного движения «Светофор» МАУДО «Дворц</w:t>
      </w:r>
      <w:r w:rsidR="00AC1909">
        <w:rPr>
          <w:rFonts w:ascii="Times New Roman" w:hAnsi="Times New Roman" w:cs="Times New Roman"/>
          <w:sz w:val="24"/>
          <w:szCs w:val="24"/>
        </w:rPr>
        <w:t xml:space="preserve">а пионеров и школьников </w:t>
      </w:r>
      <w:proofErr w:type="spellStart"/>
      <w:r w:rsidR="00AC190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C190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C1909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AC1909">
        <w:rPr>
          <w:rFonts w:ascii="Times New Roman" w:hAnsi="Times New Roman" w:cs="Times New Roman"/>
          <w:sz w:val="24"/>
          <w:szCs w:val="24"/>
        </w:rPr>
        <w:t>»</w:t>
      </w:r>
      <w:r w:rsidR="00E00D1E" w:rsidRPr="00AC12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C69" w:rsidRPr="00CB2C69" w:rsidRDefault="00CB2C69" w:rsidP="00CB2C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C69">
        <w:rPr>
          <w:rFonts w:ascii="Times New Roman" w:hAnsi="Times New Roman" w:cs="Times New Roman"/>
          <w:sz w:val="24"/>
          <w:szCs w:val="24"/>
        </w:rPr>
        <w:t>Реализаторы</w:t>
      </w:r>
      <w:proofErr w:type="spellEnd"/>
      <w:r w:rsidRPr="00CB2C69">
        <w:rPr>
          <w:rFonts w:ascii="Times New Roman" w:hAnsi="Times New Roman" w:cs="Times New Roman"/>
          <w:sz w:val="24"/>
          <w:szCs w:val="24"/>
        </w:rPr>
        <w:t xml:space="preserve"> конкурса – руководители городского методического объединения:</w:t>
      </w:r>
    </w:p>
    <w:p w:rsidR="00CB2C69" w:rsidRPr="00CB2C69" w:rsidRDefault="00CB2C69" w:rsidP="00CB2C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C69">
        <w:rPr>
          <w:rFonts w:ascii="Times New Roman" w:hAnsi="Times New Roman" w:cs="Times New Roman"/>
          <w:sz w:val="24"/>
          <w:szCs w:val="24"/>
        </w:rPr>
        <w:t>Власова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C69">
        <w:rPr>
          <w:rFonts w:ascii="Times New Roman" w:hAnsi="Times New Roman" w:cs="Times New Roman"/>
          <w:sz w:val="24"/>
          <w:szCs w:val="24"/>
        </w:rPr>
        <w:t xml:space="preserve"> ст. воспитатель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C69">
        <w:rPr>
          <w:rFonts w:ascii="Times New Roman" w:hAnsi="Times New Roman" w:cs="Times New Roman"/>
          <w:sz w:val="24"/>
          <w:szCs w:val="24"/>
        </w:rPr>
        <w:t xml:space="preserve">МДОАУ № 5 «Солнышко» </w:t>
      </w:r>
      <w:proofErr w:type="spellStart"/>
      <w:r w:rsidRPr="00CB2C6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B2C6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B2C69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Pr="00CB2C69">
        <w:rPr>
          <w:rFonts w:ascii="Times New Roman" w:hAnsi="Times New Roman" w:cs="Times New Roman"/>
          <w:sz w:val="24"/>
          <w:szCs w:val="24"/>
        </w:rPr>
        <w:t>», тел: 89058966889,</w:t>
      </w:r>
    </w:p>
    <w:p w:rsidR="00CB2C69" w:rsidRPr="00CB2C69" w:rsidRDefault="00CB2C69" w:rsidP="00CB2C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C69">
        <w:rPr>
          <w:rFonts w:ascii="Times New Roman" w:hAnsi="Times New Roman" w:cs="Times New Roman"/>
          <w:sz w:val="24"/>
          <w:szCs w:val="24"/>
        </w:rPr>
        <w:t xml:space="preserve">Фатьянова Е.А. ст. воспитатель МДОАУ «Детский сад № 5 г. Орска», тел: 89198679031; </w:t>
      </w:r>
    </w:p>
    <w:p w:rsidR="00D74C1C" w:rsidRPr="00AC129C" w:rsidRDefault="00CB2C69" w:rsidP="00CB2C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C69">
        <w:rPr>
          <w:rFonts w:ascii="Times New Roman" w:hAnsi="Times New Roman" w:cs="Times New Roman"/>
          <w:sz w:val="24"/>
          <w:szCs w:val="24"/>
        </w:rPr>
        <w:t>Миронова Е.В., ст. воспитатель МДОАУ «Детский сад № 118 г. Орска»</w:t>
      </w:r>
      <w:r>
        <w:rPr>
          <w:rFonts w:ascii="Times New Roman" w:hAnsi="Times New Roman" w:cs="Times New Roman"/>
          <w:sz w:val="24"/>
          <w:szCs w:val="24"/>
        </w:rPr>
        <w:t>, тел: 89123565378.</w:t>
      </w:r>
    </w:p>
    <w:p w:rsidR="00913DF9" w:rsidRPr="00AC129C" w:rsidRDefault="00D74C1C" w:rsidP="00AC129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AC129C">
        <w:rPr>
          <w:b/>
          <w:bCs/>
          <w:color w:val="000000"/>
        </w:rPr>
        <w:t xml:space="preserve">3. </w:t>
      </w:r>
      <w:r w:rsidR="00913DF9" w:rsidRPr="00AC129C">
        <w:rPr>
          <w:b/>
          <w:bCs/>
          <w:color w:val="000000"/>
        </w:rPr>
        <w:t>Цели и задачи конкурса</w:t>
      </w:r>
    </w:p>
    <w:p w:rsidR="00913DF9" w:rsidRPr="00AC129C" w:rsidRDefault="00390BDE" w:rsidP="00AC1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2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00D1E" w:rsidRPr="00AC129C">
        <w:rPr>
          <w:rFonts w:ascii="Times New Roman" w:eastAsia="Times New Roman" w:hAnsi="Times New Roman" w:cs="Times New Roman"/>
          <w:sz w:val="24"/>
          <w:szCs w:val="24"/>
        </w:rPr>
        <w:t>выявление и поддержка художественно-одаренных, творчески мыслящих детей</w:t>
      </w:r>
      <w:r w:rsidR="00913DF9" w:rsidRPr="00AC12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F7BCC" w:rsidRPr="00AC129C" w:rsidRDefault="00AF7BCC" w:rsidP="00AC129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C129C">
        <w:rPr>
          <w:color w:val="000000"/>
        </w:rPr>
        <w:t xml:space="preserve">- развитие умения понимать </w:t>
      </w:r>
      <w:r w:rsidR="002433FA" w:rsidRPr="00AC129C">
        <w:rPr>
          <w:color w:val="000000"/>
        </w:rPr>
        <w:t>безопасность дорожного движения</w:t>
      </w:r>
      <w:r w:rsidRPr="00AC129C">
        <w:rPr>
          <w:color w:val="000000"/>
        </w:rPr>
        <w:t xml:space="preserve"> через художественно-творческую деятельность;</w:t>
      </w:r>
    </w:p>
    <w:p w:rsidR="00D74C1C" w:rsidRPr="00AC129C" w:rsidRDefault="00D74C1C" w:rsidP="00AC1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AF7BCC" w:rsidRPr="00AC1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AC129C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AC30DB" w:rsidRPr="00AC129C">
        <w:rPr>
          <w:rFonts w:ascii="Times New Roman" w:hAnsi="Times New Roman" w:cs="Times New Roman"/>
          <w:sz w:val="24"/>
          <w:szCs w:val="24"/>
        </w:rPr>
        <w:t xml:space="preserve">интереса </w:t>
      </w:r>
      <w:proofErr w:type="gramStart"/>
      <w:r w:rsidR="00AC30DB" w:rsidRPr="00AC129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90BDE" w:rsidRPr="00AC129C">
        <w:rPr>
          <w:rFonts w:ascii="Times New Roman" w:hAnsi="Times New Roman" w:cs="Times New Roman"/>
          <w:sz w:val="24"/>
          <w:szCs w:val="24"/>
        </w:rPr>
        <w:t xml:space="preserve"> </w:t>
      </w:r>
      <w:r w:rsidR="002433FA" w:rsidRPr="00AC129C">
        <w:rPr>
          <w:rFonts w:ascii="Times New Roman" w:hAnsi="Times New Roman" w:cs="Times New Roman"/>
          <w:sz w:val="24"/>
          <w:szCs w:val="24"/>
        </w:rPr>
        <w:t xml:space="preserve">безопасность дорожного движения </w:t>
      </w:r>
      <w:r w:rsidRPr="00AC129C">
        <w:rPr>
          <w:rFonts w:ascii="Times New Roman" w:hAnsi="Times New Roman" w:cs="Times New Roman"/>
          <w:sz w:val="24"/>
          <w:szCs w:val="24"/>
        </w:rPr>
        <w:t>через реализацию творческих замыслов в процессе художественного творчества;</w:t>
      </w:r>
    </w:p>
    <w:p w:rsidR="00E00D1E" w:rsidRPr="00AC129C" w:rsidRDefault="00913DF9" w:rsidP="00AC1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b/>
          <w:bCs/>
          <w:color w:val="000000"/>
          <w:sz w:val="24"/>
          <w:szCs w:val="24"/>
        </w:rPr>
        <w:t>- </w:t>
      </w:r>
      <w:r w:rsidR="00AF7BCC" w:rsidRPr="00AC129C">
        <w:rPr>
          <w:b/>
          <w:bCs/>
          <w:color w:val="000000"/>
          <w:sz w:val="24"/>
          <w:szCs w:val="24"/>
        </w:rPr>
        <w:t xml:space="preserve">   </w:t>
      </w:r>
      <w:r w:rsidR="00E00D1E" w:rsidRPr="00AC129C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детей.</w:t>
      </w:r>
    </w:p>
    <w:p w:rsidR="00AB687E" w:rsidRPr="00AC129C" w:rsidRDefault="00AB687E" w:rsidP="00AC129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D74C1C" w:rsidRPr="00AC129C" w:rsidRDefault="00D74C1C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b/>
          <w:bCs/>
          <w:sz w:val="24"/>
          <w:szCs w:val="24"/>
        </w:rPr>
        <w:t>4. Тематика конкурсных работ</w:t>
      </w:r>
    </w:p>
    <w:p w:rsidR="00D74C1C" w:rsidRPr="00AC129C" w:rsidRDefault="00D74C1C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Конкурсные работы должны</w:t>
      </w:r>
      <w:r w:rsidR="00AF7BCC" w:rsidRPr="00AC129C">
        <w:rPr>
          <w:rFonts w:ascii="Times New Roman" w:eastAsia="Times New Roman" w:hAnsi="Times New Roman" w:cs="Times New Roman"/>
          <w:sz w:val="24"/>
          <w:szCs w:val="24"/>
        </w:rPr>
        <w:t xml:space="preserve"> отображать </w:t>
      </w:r>
      <w:r w:rsidR="00AC1909">
        <w:rPr>
          <w:rFonts w:ascii="Times New Roman" w:eastAsia="Times New Roman" w:hAnsi="Times New Roman" w:cs="Times New Roman"/>
          <w:sz w:val="24"/>
          <w:szCs w:val="24"/>
        </w:rPr>
        <w:t>агитацию</w:t>
      </w:r>
      <w:r w:rsidR="00796C55" w:rsidRPr="00AC129C">
        <w:rPr>
          <w:rFonts w:ascii="Times New Roman" w:eastAsia="Times New Roman" w:hAnsi="Times New Roman" w:cs="Times New Roman"/>
          <w:sz w:val="24"/>
          <w:szCs w:val="24"/>
        </w:rPr>
        <w:t xml:space="preserve"> детей о </w:t>
      </w:r>
      <w:r w:rsidR="00AC1909">
        <w:rPr>
          <w:rFonts w:ascii="Times New Roman" w:eastAsia="Times New Roman" w:hAnsi="Times New Roman" w:cs="Times New Roman"/>
          <w:sz w:val="24"/>
          <w:szCs w:val="24"/>
        </w:rPr>
        <w:t>соблюдении правил</w:t>
      </w:r>
      <w:r w:rsidR="00796C55" w:rsidRPr="00AC129C">
        <w:rPr>
          <w:rFonts w:ascii="Times New Roman" w:eastAsia="Times New Roman" w:hAnsi="Times New Roman" w:cs="Times New Roman"/>
          <w:sz w:val="24"/>
          <w:szCs w:val="24"/>
        </w:rPr>
        <w:t xml:space="preserve"> дорожного движения</w:t>
      </w:r>
      <w:r w:rsidR="000E2851" w:rsidRPr="00AC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4C1C" w:rsidRPr="00AC129C" w:rsidRDefault="00D74C1C" w:rsidP="00AC129C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913DF9" w:rsidRPr="00AC129C" w:rsidRDefault="00913DF9" w:rsidP="00AC129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C129C">
        <w:rPr>
          <w:b/>
          <w:bCs/>
          <w:color w:val="000000"/>
        </w:rPr>
        <w:t>5.</w:t>
      </w:r>
      <w:r w:rsidR="00FC0B53" w:rsidRPr="00AC129C">
        <w:rPr>
          <w:b/>
          <w:bCs/>
          <w:color w:val="000000"/>
        </w:rPr>
        <w:t xml:space="preserve"> </w:t>
      </w:r>
      <w:r w:rsidRPr="00AC129C">
        <w:rPr>
          <w:b/>
          <w:bCs/>
          <w:color w:val="000000"/>
        </w:rPr>
        <w:t>Условия конкурса</w:t>
      </w:r>
    </w:p>
    <w:p w:rsidR="00913DF9" w:rsidRPr="00AC129C" w:rsidRDefault="00913DF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C129C">
        <w:rPr>
          <w:color w:val="000000"/>
        </w:rPr>
        <w:t>на конк</w:t>
      </w:r>
      <w:r w:rsidR="00FC0B53" w:rsidRPr="00AC129C">
        <w:rPr>
          <w:color w:val="000000"/>
        </w:rPr>
        <w:t xml:space="preserve">урс принимаются </w:t>
      </w:r>
      <w:r w:rsidR="00AC1909">
        <w:rPr>
          <w:color w:val="000000"/>
        </w:rPr>
        <w:t>плакаты</w:t>
      </w:r>
      <w:r w:rsidR="00FC0B53" w:rsidRPr="00AC129C">
        <w:rPr>
          <w:color w:val="000000"/>
        </w:rPr>
        <w:t>, соответствующие его тематике;</w:t>
      </w:r>
    </w:p>
    <w:p w:rsidR="00913DF9" w:rsidRPr="00AC129C" w:rsidRDefault="00913DF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C129C">
        <w:rPr>
          <w:color w:val="000000"/>
        </w:rPr>
        <w:lastRenderedPageBreak/>
        <w:t xml:space="preserve">к участию в конкурсе принимаются индивидуальные </w:t>
      </w:r>
      <w:r w:rsidR="000E2851" w:rsidRPr="00AC129C">
        <w:rPr>
          <w:color w:val="000000"/>
        </w:rPr>
        <w:t xml:space="preserve"> и групповые </w:t>
      </w:r>
      <w:r w:rsidRPr="00AC129C">
        <w:rPr>
          <w:color w:val="000000"/>
        </w:rPr>
        <w:t>работы детей</w:t>
      </w:r>
      <w:r w:rsidR="00E00D1E" w:rsidRPr="00AC129C">
        <w:rPr>
          <w:color w:val="000000"/>
        </w:rPr>
        <w:t xml:space="preserve"> от 3 до 7 лет</w:t>
      </w:r>
      <w:r w:rsidRPr="00AC129C">
        <w:rPr>
          <w:color w:val="000000"/>
        </w:rPr>
        <w:t>;</w:t>
      </w:r>
    </w:p>
    <w:p w:rsidR="00913DF9" w:rsidRPr="00AC129C" w:rsidRDefault="00913DF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C129C">
        <w:rPr>
          <w:color w:val="000000"/>
        </w:rPr>
        <w:t>жанр, техника исполнения работ – не ограничены;</w:t>
      </w:r>
    </w:p>
    <w:p w:rsidR="00913DF9" w:rsidRPr="00AC129C" w:rsidRDefault="00913DF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AC129C">
        <w:rPr>
          <w:color w:val="000000"/>
        </w:rPr>
        <w:t>количество работ, представляемых на конкур</w:t>
      </w:r>
      <w:r w:rsidR="00AF7BCC" w:rsidRPr="00AC129C">
        <w:rPr>
          <w:color w:val="000000"/>
        </w:rPr>
        <w:t xml:space="preserve">с - </w:t>
      </w:r>
      <w:r w:rsidR="00E00D1E" w:rsidRPr="00AC129C">
        <w:rPr>
          <w:b/>
          <w:color w:val="000000"/>
        </w:rPr>
        <w:t>не более 5</w:t>
      </w:r>
      <w:r w:rsidR="00AB687E" w:rsidRPr="00AC129C">
        <w:rPr>
          <w:b/>
          <w:color w:val="000000"/>
        </w:rPr>
        <w:t>-</w:t>
      </w:r>
      <w:r w:rsidR="00796C55" w:rsidRPr="00AC129C">
        <w:rPr>
          <w:b/>
          <w:color w:val="000000"/>
        </w:rPr>
        <w:t>ти</w:t>
      </w:r>
      <w:r w:rsidRPr="00AC129C">
        <w:rPr>
          <w:b/>
          <w:color w:val="000000"/>
        </w:rPr>
        <w:t xml:space="preserve"> от учреждения;</w:t>
      </w:r>
    </w:p>
    <w:p w:rsidR="00913DF9" w:rsidRPr="00AC129C" w:rsidRDefault="00913DF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C129C">
        <w:rPr>
          <w:color w:val="000000"/>
        </w:rPr>
        <w:t xml:space="preserve">все работы </w:t>
      </w:r>
      <w:r w:rsidR="00227566">
        <w:rPr>
          <w:color w:val="000000"/>
        </w:rPr>
        <w:t xml:space="preserve">должны быть оформлены </w:t>
      </w:r>
      <w:r w:rsidR="00FC0B53" w:rsidRPr="00AC129C">
        <w:rPr>
          <w:color w:val="000000"/>
        </w:rPr>
        <w:t xml:space="preserve"> с указанием на нём </w:t>
      </w:r>
      <w:r w:rsidR="00AF7BCC" w:rsidRPr="00AC129C">
        <w:rPr>
          <w:color w:val="000000"/>
        </w:rPr>
        <w:t>названия конкурсной работы, Ф. И. участника К</w:t>
      </w:r>
      <w:r w:rsidR="00FC0B53" w:rsidRPr="00AC129C">
        <w:rPr>
          <w:color w:val="000000"/>
        </w:rPr>
        <w:t>онкурса, возраста, № МДОАУ</w:t>
      </w:r>
      <w:r w:rsidRPr="00AC129C">
        <w:rPr>
          <w:color w:val="000000"/>
        </w:rPr>
        <w:t>;</w:t>
      </w:r>
    </w:p>
    <w:p w:rsidR="00913DF9" w:rsidRPr="00AC129C" w:rsidRDefault="00AC190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размер работы – не ограничен.</w:t>
      </w:r>
    </w:p>
    <w:p w:rsidR="00E00D1E" w:rsidRPr="00AC129C" w:rsidRDefault="00AC1909" w:rsidP="00AC129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Агитационный плакат</w:t>
      </w:r>
      <w:r w:rsidR="005F4710">
        <w:rPr>
          <w:color w:val="000000"/>
        </w:rPr>
        <w:t xml:space="preserve"> н</w:t>
      </w:r>
      <w:r w:rsidR="00E00D1E" w:rsidRPr="00AC129C">
        <w:rPr>
          <w:color w:val="000000"/>
        </w:rPr>
        <w:t xml:space="preserve">а конкурс </w:t>
      </w:r>
      <w:r w:rsidR="005F4710">
        <w:rPr>
          <w:color w:val="000000"/>
        </w:rPr>
        <w:t xml:space="preserve">предоставляется </w:t>
      </w:r>
      <w:r>
        <w:rPr>
          <w:color w:val="000000"/>
        </w:rPr>
        <w:t xml:space="preserve"> в виде </w:t>
      </w:r>
      <w:r w:rsidR="005F4710" w:rsidRPr="00AC129C">
        <w:rPr>
          <w:color w:val="FF0000"/>
        </w:rPr>
        <w:t>цветн</w:t>
      </w:r>
      <w:r>
        <w:rPr>
          <w:color w:val="FF0000"/>
        </w:rPr>
        <w:t>ой фотографии или скан плаката</w:t>
      </w:r>
      <w:r w:rsidR="005F4710">
        <w:rPr>
          <w:color w:val="FF0000"/>
        </w:rPr>
        <w:t xml:space="preserve"> для размещения </w:t>
      </w:r>
      <w:r w:rsidR="005F4710" w:rsidRPr="00AC129C">
        <w:t>на сайтах ГИБДД города и области по согласованию.</w:t>
      </w:r>
      <w:r w:rsidR="005F4710">
        <w:rPr>
          <w:color w:val="FF0000"/>
        </w:rPr>
        <w:t xml:space="preserve"> </w:t>
      </w:r>
    </w:p>
    <w:p w:rsidR="00851B0F" w:rsidRPr="00CB2C69" w:rsidRDefault="00E00D1E" w:rsidP="00CB2C6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C129C">
        <w:rPr>
          <w:rFonts w:ascii="Times New Roman" w:eastAsia="Times New Roman" w:hAnsi="Times New Roman"/>
          <w:sz w:val="24"/>
          <w:szCs w:val="24"/>
        </w:rPr>
        <w:t xml:space="preserve">Предоставив конкурсную работу, законный представитель подтверждает авторство рисунка и соглашается с тем, что он может быть опубликован в </w:t>
      </w:r>
      <w:r w:rsidR="00033BC1" w:rsidRPr="00AC129C">
        <w:rPr>
          <w:rFonts w:ascii="Times New Roman" w:eastAsia="Times New Roman" w:hAnsi="Times New Roman"/>
          <w:sz w:val="24"/>
          <w:szCs w:val="24"/>
        </w:rPr>
        <w:t>сети интернет, на выставках, в СМИ</w:t>
      </w:r>
      <w:r w:rsidRPr="00AC129C">
        <w:rPr>
          <w:rFonts w:ascii="Times New Roman" w:eastAsia="Times New Roman" w:hAnsi="Times New Roman"/>
          <w:sz w:val="24"/>
          <w:szCs w:val="24"/>
        </w:rPr>
        <w:t>, показан любым способом на любых мероприятиях, проводимых организаторами, как во время проведения Конкурса, так и после его окончания</w:t>
      </w:r>
      <w:r w:rsidR="00033BC1" w:rsidRPr="00AC129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C129C">
        <w:rPr>
          <w:rFonts w:ascii="Times New Roman" w:eastAsia="Times New Roman" w:hAnsi="Times New Roman"/>
          <w:sz w:val="24"/>
          <w:szCs w:val="24"/>
        </w:rPr>
        <w:t xml:space="preserve"> а также дает согласие на использование персональных данных участника Конкурса в соответствии с Федеральным законом от 27 июля</w:t>
      </w:r>
      <w:proofErr w:type="gramEnd"/>
      <w:r w:rsidRPr="00AC129C">
        <w:rPr>
          <w:rFonts w:ascii="Times New Roman" w:eastAsia="Times New Roman" w:hAnsi="Times New Roman"/>
          <w:sz w:val="24"/>
          <w:szCs w:val="24"/>
        </w:rPr>
        <w:t xml:space="preserve"> 2006 года № 152-ФЗ «О персональных данных».</w:t>
      </w:r>
    </w:p>
    <w:p w:rsidR="0075481E" w:rsidRPr="00AC129C" w:rsidRDefault="0075481E" w:rsidP="00AC129C">
      <w:pPr>
        <w:shd w:val="clear" w:color="auto" w:fill="FFFFFF"/>
        <w:spacing w:after="0" w:line="405" w:lineRule="atLeast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>6. Оценка конкурсных работ</w:t>
      </w:r>
    </w:p>
    <w:p w:rsidR="0075481E" w:rsidRPr="00AC129C" w:rsidRDefault="0075481E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Оценка конкурсных работ проводится жюри Конкурса. При оценке работ учитывается:</w:t>
      </w:r>
    </w:p>
    <w:p w:rsidR="0075481E" w:rsidRPr="00AC129C" w:rsidRDefault="0075481E" w:rsidP="00AC129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соответствие заявленной тематике;</w:t>
      </w:r>
    </w:p>
    <w:p w:rsidR="0075481E" w:rsidRPr="00AC129C" w:rsidRDefault="00E00D1E" w:rsidP="00AC129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оригинальность</w:t>
      </w:r>
      <w:r w:rsidR="0075481E" w:rsidRPr="00AC12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481E" w:rsidRPr="00AC129C" w:rsidRDefault="0075481E" w:rsidP="00AC129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цветовое раскрытие темы;</w:t>
      </w:r>
    </w:p>
    <w:p w:rsidR="0075481E" w:rsidRPr="00AC129C" w:rsidRDefault="00E00D1E" w:rsidP="00AC129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аккуратность</w:t>
      </w:r>
      <w:r w:rsidR="0075481E" w:rsidRPr="00AC12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481E" w:rsidRPr="00CB2C69" w:rsidRDefault="00AC30DB" w:rsidP="00CB2C69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степень участия ребенка при воплощении творческого замысла.</w:t>
      </w:r>
    </w:p>
    <w:p w:rsidR="00AC1909" w:rsidRPr="00AC129C" w:rsidRDefault="0075481E" w:rsidP="00CB2C69">
      <w:pPr>
        <w:shd w:val="clear" w:color="auto" w:fill="FFFFFF"/>
        <w:spacing w:after="0" w:line="405" w:lineRule="atLeast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7. Сроки </w:t>
      </w:r>
      <w:r w:rsidR="00EE57B4"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 место </w:t>
      </w: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проведения </w:t>
      </w:r>
      <w:r w:rsidR="00AC190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муниципального конкурса   </w:t>
      </w:r>
      <w:r w:rsidR="00AC1909" w:rsidRPr="00AC1909">
        <w:rPr>
          <w:rFonts w:ascii="Times New Roman" w:eastAsia="Times New Roman" w:hAnsi="Times New Roman" w:cs="Times New Roman"/>
          <w:b/>
          <w:iCs/>
          <w:sz w:val="24"/>
          <w:szCs w:val="24"/>
        </w:rPr>
        <w:t>агитационных плакатов  по ПДД «Зеленый свет»</w:t>
      </w:r>
    </w:p>
    <w:p w:rsidR="005F4710" w:rsidRDefault="0075481E" w:rsidP="00CB2C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</w:t>
      </w:r>
      <w:r w:rsidRPr="00AC129C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AC129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E00D1E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="002275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="0026548E"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  <w:r w:rsidR="00E00D1E"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09</w:t>
      </w:r>
      <w:r w:rsidR="002275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.2020</w:t>
      </w:r>
      <w:r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по </w:t>
      </w:r>
      <w:r w:rsidR="002275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11</w:t>
      </w:r>
      <w:r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  <w:r w:rsidR="00E00D1E"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10</w:t>
      </w:r>
      <w:r w:rsidR="002275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.2020</w:t>
      </w:r>
      <w:r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г.</w:t>
      </w:r>
      <w:bookmarkStart w:id="0" w:name="_GoBack"/>
      <w:bookmarkEnd w:id="0"/>
    </w:p>
    <w:p w:rsidR="00AC129C" w:rsidRPr="00CB2C69" w:rsidRDefault="005F4710" w:rsidP="00CB2C69">
      <w:pPr>
        <w:tabs>
          <w:tab w:val="left" w:pos="284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и н</w:t>
      </w:r>
      <w:r w:rsidRPr="00AC129C">
        <w:rPr>
          <w:rFonts w:ascii="Times New Roman" w:eastAsia="Times New Roman" w:hAnsi="Times New Roman" w:cs="Times New Roman"/>
          <w:sz w:val="24"/>
          <w:szCs w:val="24"/>
        </w:rPr>
        <w:t>аграждение участников Конкурса</w:t>
      </w:r>
      <w:r w:rsidRPr="00AC12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(педагоги) пройдет на базе</w:t>
      </w:r>
      <w:r w:rsidR="00E00D1E" w:rsidRPr="00AC129C">
        <w:rPr>
          <w:rFonts w:ascii="Times New Roman" w:hAnsi="Times New Roman" w:cs="Times New Roman"/>
          <w:b/>
          <w:sz w:val="24"/>
          <w:szCs w:val="24"/>
        </w:rPr>
        <w:t xml:space="preserve"> МДОАУ «Детский сад № 5</w:t>
      </w:r>
      <w:r w:rsidR="00CB2C69">
        <w:rPr>
          <w:rFonts w:ascii="Times New Roman" w:hAnsi="Times New Roman" w:cs="Times New Roman"/>
          <w:b/>
          <w:sz w:val="24"/>
          <w:szCs w:val="24"/>
        </w:rPr>
        <w:t>5 «Солнышко</w:t>
      </w:r>
      <w:r w:rsidR="00E00D1E" w:rsidRPr="00AC129C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E00D1E" w:rsidRPr="00AC129C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00D1E" w:rsidRPr="00AC129C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E00D1E" w:rsidRPr="00AC129C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="00E00D1E" w:rsidRPr="00AC129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00D1E" w:rsidRPr="00AC129C">
        <w:rPr>
          <w:rFonts w:ascii="Times New Roman" w:hAnsi="Times New Roman" w:cs="Times New Roman"/>
          <w:sz w:val="24"/>
          <w:szCs w:val="24"/>
        </w:rPr>
        <w:t>(в рамках городского методического объединения воспитателей ДОУ «Безопасности жизнедеятельности детей дошкольного возраста»).</w:t>
      </w:r>
    </w:p>
    <w:p w:rsidR="0075481E" w:rsidRPr="00AC129C" w:rsidRDefault="00EE57B4" w:rsidP="00AC129C">
      <w:pPr>
        <w:shd w:val="clear" w:color="auto" w:fill="FFFFFF"/>
        <w:spacing w:after="0" w:line="405" w:lineRule="atLeast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8. </w:t>
      </w:r>
      <w:r w:rsidR="0075481E"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>Подведение ит</w:t>
      </w:r>
      <w:r w:rsidR="00851B0F"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>огов конкурса и награждение</w:t>
      </w:r>
    </w:p>
    <w:p w:rsidR="00E8043A" w:rsidRPr="00AC129C" w:rsidRDefault="00E8043A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Определяются победители (</w:t>
      </w:r>
      <w:r w:rsidRPr="00AC129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C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129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C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129C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C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C69">
        <w:rPr>
          <w:rFonts w:ascii="Times New Roman" w:eastAsia="Times New Roman" w:hAnsi="Times New Roman" w:cs="Times New Roman"/>
          <w:sz w:val="24"/>
          <w:szCs w:val="24"/>
        </w:rPr>
        <w:t>место, в 2</w:t>
      </w:r>
      <w:r w:rsidR="00E77664" w:rsidRPr="00AC129C">
        <w:rPr>
          <w:rFonts w:ascii="Times New Roman" w:eastAsia="Times New Roman" w:hAnsi="Times New Roman" w:cs="Times New Roman"/>
          <w:sz w:val="24"/>
          <w:szCs w:val="24"/>
        </w:rPr>
        <w:t>-х номинациях</w:t>
      </w:r>
      <w:r w:rsidRPr="00AC129C">
        <w:rPr>
          <w:rFonts w:ascii="Times New Roman" w:eastAsia="Times New Roman" w:hAnsi="Times New Roman" w:cs="Times New Roman"/>
          <w:sz w:val="24"/>
          <w:szCs w:val="24"/>
        </w:rPr>
        <w:t>) и участники Конкурса (все остальные конкурсанты).</w:t>
      </w:r>
      <w:r w:rsidR="00851B0F" w:rsidRPr="00AC129C">
        <w:rPr>
          <w:rFonts w:ascii="Times New Roman" w:eastAsia="Times New Roman" w:hAnsi="Times New Roman" w:cs="Times New Roman"/>
          <w:sz w:val="24"/>
          <w:szCs w:val="24"/>
        </w:rPr>
        <w:t xml:space="preserve"> Победители Конкурса награждаются Д</w:t>
      </w:r>
      <w:r w:rsidR="00033BC1" w:rsidRPr="00AC129C">
        <w:rPr>
          <w:rFonts w:ascii="Times New Roman" w:eastAsia="Times New Roman" w:hAnsi="Times New Roman" w:cs="Times New Roman"/>
          <w:sz w:val="24"/>
          <w:szCs w:val="24"/>
        </w:rPr>
        <w:t>ипломами победителей</w:t>
      </w:r>
      <w:r w:rsidR="00851B0F" w:rsidRPr="00AC129C">
        <w:rPr>
          <w:rFonts w:ascii="Times New Roman" w:eastAsia="Times New Roman" w:hAnsi="Times New Roman" w:cs="Times New Roman"/>
          <w:sz w:val="24"/>
          <w:szCs w:val="24"/>
        </w:rPr>
        <w:t>, участники Конкурса – Дипломами участников.</w:t>
      </w:r>
    </w:p>
    <w:p w:rsidR="00E8043A" w:rsidRPr="00AC129C" w:rsidRDefault="00E8043A" w:rsidP="00AC1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9C">
        <w:rPr>
          <w:rFonts w:ascii="Times New Roman" w:hAnsi="Times New Roman" w:cs="Times New Roman"/>
          <w:sz w:val="24"/>
          <w:szCs w:val="24"/>
        </w:rPr>
        <w:t>По результатам Конкурса оформляется итоговый протокол заседания муниципального жюри Конкурса.</w:t>
      </w:r>
      <w:r w:rsidR="00AC63F9" w:rsidRPr="00AC129C">
        <w:rPr>
          <w:rFonts w:ascii="Times New Roman" w:hAnsi="Times New Roman" w:cs="Times New Roman"/>
          <w:sz w:val="24"/>
          <w:szCs w:val="24"/>
        </w:rPr>
        <w:t xml:space="preserve"> Конкурсные работы победителей будут размещены на </w:t>
      </w:r>
      <w:r w:rsidR="00033BC1" w:rsidRPr="00AC129C">
        <w:rPr>
          <w:rFonts w:ascii="Times New Roman" w:hAnsi="Times New Roman" w:cs="Times New Roman"/>
          <w:sz w:val="24"/>
          <w:szCs w:val="24"/>
        </w:rPr>
        <w:t>сайтах ГИБДД</w:t>
      </w:r>
      <w:r w:rsidR="00F57E77" w:rsidRPr="00AC129C">
        <w:rPr>
          <w:rFonts w:ascii="Times New Roman" w:hAnsi="Times New Roman" w:cs="Times New Roman"/>
          <w:sz w:val="24"/>
          <w:szCs w:val="24"/>
        </w:rPr>
        <w:t xml:space="preserve"> города и области</w:t>
      </w:r>
      <w:r w:rsidR="00E77664" w:rsidRPr="00AC129C">
        <w:rPr>
          <w:rFonts w:ascii="Times New Roman" w:hAnsi="Times New Roman" w:cs="Times New Roman"/>
          <w:sz w:val="24"/>
          <w:szCs w:val="24"/>
        </w:rPr>
        <w:t xml:space="preserve"> по согласованию</w:t>
      </w:r>
      <w:r w:rsidR="00AC63F9" w:rsidRPr="00AC129C">
        <w:rPr>
          <w:rFonts w:ascii="Times New Roman" w:hAnsi="Times New Roman" w:cs="Times New Roman"/>
          <w:sz w:val="24"/>
          <w:szCs w:val="24"/>
        </w:rPr>
        <w:t>.</w:t>
      </w:r>
    </w:p>
    <w:p w:rsidR="00033BC1" w:rsidRPr="00AC129C" w:rsidRDefault="00033BC1" w:rsidP="00AC1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481E" w:rsidRPr="00AC129C" w:rsidRDefault="00851B0F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9. </w:t>
      </w:r>
      <w:r w:rsidR="0075481E"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>Организационный взнос за учас</w:t>
      </w: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тие </w:t>
      </w:r>
      <w:proofErr w:type="gramStart"/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>в</w:t>
      </w:r>
      <w:proofErr w:type="gramEnd"/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="00CB2C69" w:rsidRPr="00CB2C69">
        <w:rPr>
          <w:rFonts w:ascii="Times New Roman" w:eastAsia="Times New Roman" w:hAnsi="Times New Roman" w:cs="Times New Roman"/>
          <w:b/>
          <w:iCs/>
          <w:sz w:val="24"/>
          <w:szCs w:val="24"/>
        </w:rPr>
        <w:t>конкурса</w:t>
      </w:r>
      <w:proofErr w:type="gramEnd"/>
      <w:r w:rsidR="00CB2C69" w:rsidRPr="00CB2C6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агитационных плакатов  по ПДД «Зеленый свет»</w:t>
      </w:r>
      <w:r w:rsidRPr="00AC129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 приём конкурсных работ</w:t>
      </w:r>
    </w:p>
    <w:p w:rsidR="00851B0F" w:rsidRPr="00AC129C" w:rsidRDefault="00851B0F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5481E" w:rsidRPr="00AC129C" w:rsidRDefault="0075481E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129C">
        <w:rPr>
          <w:rFonts w:ascii="Times New Roman" w:eastAsia="Times New Roman" w:hAnsi="Times New Roman" w:cs="Times New Roman"/>
          <w:sz w:val="24"/>
          <w:szCs w:val="24"/>
        </w:rPr>
        <w:t>Организационный взнос за</w:t>
      </w:r>
      <w:r w:rsidR="00851B0F" w:rsidRPr="00AC129C">
        <w:rPr>
          <w:rFonts w:ascii="Times New Roman" w:eastAsia="Times New Roman" w:hAnsi="Times New Roman" w:cs="Times New Roman"/>
          <w:sz w:val="24"/>
          <w:szCs w:val="24"/>
        </w:rPr>
        <w:t xml:space="preserve"> участие в Конкурсе составляет </w:t>
      </w:r>
      <w:r w:rsidR="00AB687E" w:rsidRPr="00AC129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51B0F" w:rsidRPr="00AC129C">
        <w:rPr>
          <w:rFonts w:ascii="Times New Roman" w:eastAsia="Times New Roman" w:hAnsi="Times New Roman" w:cs="Times New Roman"/>
          <w:b/>
          <w:sz w:val="24"/>
          <w:szCs w:val="24"/>
        </w:rPr>
        <w:t>0 рублей</w:t>
      </w:r>
      <w:r w:rsidR="00851B0F" w:rsidRPr="00AC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B0F" w:rsidRPr="00AC129C">
        <w:rPr>
          <w:rFonts w:ascii="Times New Roman" w:eastAsia="Times New Roman" w:hAnsi="Times New Roman" w:cs="Times New Roman"/>
          <w:b/>
          <w:sz w:val="24"/>
          <w:szCs w:val="24"/>
        </w:rPr>
        <w:t xml:space="preserve">за каждую конкурсную </w:t>
      </w:r>
      <w:r w:rsidRPr="00AC129C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работу. </w:t>
      </w:r>
      <w:r w:rsidR="00AC30DB" w:rsidRPr="00AC129C">
        <w:rPr>
          <w:rFonts w:ascii="Times New Roman" w:eastAsia="Times New Roman" w:hAnsi="Times New Roman" w:cs="Times New Roman"/>
          <w:sz w:val="24"/>
          <w:szCs w:val="24"/>
        </w:rPr>
        <w:t>Организационный взнос направляется на награждение детей.</w:t>
      </w:r>
    </w:p>
    <w:p w:rsidR="00851B0F" w:rsidRPr="00AC129C" w:rsidRDefault="00851B0F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Приём конкурсных работ осуществляется </w:t>
      </w:r>
      <w:r w:rsidR="00033BC1" w:rsidRPr="00AC129C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="00033BC1" w:rsidRPr="00AC129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="002275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="002275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.09.2020 по 11.10.2020</w:t>
      </w:r>
      <w:r w:rsidR="00033BC1" w:rsidRPr="00AC12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г. </w:t>
      </w:r>
      <w:r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на </w:t>
      </w:r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электронный адрес: </w:t>
      </w:r>
      <w:proofErr w:type="spellStart"/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US"/>
        </w:rPr>
        <w:t>YOorsk</w:t>
      </w:r>
      <w:proofErr w:type="spellEnd"/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55@</w:t>
      </w:r>
      <w:proofErr w:type="spellStart"/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US"/>
        </w:rPr>
        <w:t>yandex</w:t>
      </w:r>
      <w:proofErr w:type="spellEnd"/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.</w:t>
      </w:r>
      <w:proofErr w:type="spellStart"/>
      <w:r w:rsidR="00033BC1" w:rsidRPr="00AC12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US"/>
        </w:rPr>
        <w:t>ru</w:t>
      </w:r>
      <w:proofErr w:type="spellEnd"/>
    </w:p>
    <w:p w:rsidR="0075481E" w:rsidRPr="00AC129C" w:rsidRDefault="0075481E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7664" w:rsidRPr="00AC129C" w:rsidRDefault="00E77664" w:rsidP="00AC129C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12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Контакты:</w:t>
      </w:r>
    </w:p>
    <w:p w:rsidR="00E77664" w:rsidRPr="00AC129C" w:rsidRDefault="00E77664" w:rsidP="00AC129C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Тел. (3537)</w:t>
      </w:r>
      <w:r w:rsidR="00AB687E"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237292</w:t>
      </w:r>
      <w:r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B687E"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326889</w:t>
      </w:r>
      <w:r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AB687E"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Власова Виктория Анатольевна</w:t>
      </w:r>
      <w:r w:rsidRPr="00AC129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E77664" w:rsidRPr="00AC129C" w:rsidRDefault="00E77664" w:rsidP="00AC129C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129C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AC129C">
        <w:rPr>
          <w:rFonts w:ascii="Times New Roman" w:eastAsia="Calibri" w:hAnsi="Times New Roman" w:cs="Times New Roman"/>
          <w:sz w:val="24"/>
          <w:szCs w:val="24"/>
        </w:rPr>
        <w:t>-</w:t>
      </w:r>
      <w:r w:rsidRPr="00AC129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AC129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="00AB687E" w:rsidRPr="00AC129C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YOorsk</w:t>
        </w:r>
        <w:r w:rsidR="00AB687E" w:rsidRPr="00AC129C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55@</w:t>
        </w:r>
        <w:r w:rsidR="00AB687E" w:rsidRPr="00AC129C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yandex</w:t>
        </w:r>
        <w:r w:rsidR="00AB687E" w:rsidRPr="00AC129C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="00AB687E" w:rsidRPr="00AC129C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</w:hyperlink>
      <w:r w:rsidRPr="00AC12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CB2C69" w:rsidRDefault="00CB2C69" w:rsidP="00C31681">
      <w:pPr>
        <w:shd w:val="clear" w:color="auto" w:fill="FFFFFF"/>
        <w:autoSpaceDE w:val="0"/>
        <w:autoSpaceDN w:val="0"/>
        <w:adjustRightInd w:val="0"/>
        <w:rPr>
          <w:rStyle w:val="mw-headline"/>
          <w:rFonts w:ascii="Times New Roman" w:hAnsi="Times New Roman" w:cs="Times New Roman"/>
          <w:i/>
          <w:sz w:val="24"/>
          <w:szCs w:val="24"/>
        </w:rPr>
      </w:pPr>
    </w:p>
    <w:p w:rsidR="008619C4" w:rsidRPr="00A81D74" w:rsidRDefault="008619C4" w:rsidP="008619C4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Style w:val="mw-headline"/>
          <w:rFonts w:ascii="Times New Roman" w:hAnsi="Times New Roman" w:cs="Times New Roman"/>
          <w:b/>
          <w:i/>
          <w:sz w:val="24"/>
          <w:szCs w:val="24"/>
        </w:rPr>
      </w:pPr>
      <w:r w:rsidRPr="00A81D74">
        <w:rPr>
          <w:rStyle w:val="mw-headline"/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C31681" w:rsidRDefault="008619C4" w:rsidP="00CB2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C4">
        <w:rPr>
          <w:rStyle w:val="mw-headline"/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8619C4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C31681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C31681" w:rsidRDefault="00CB2C69" w:rsidP="00CB2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C69">
        <w:rPr>
          <w:rFonts w:ascii="Times New Roman" w:hAnsi="Times New Roman" w:cs="Times New Roman"/>
          <w:b/>
          <w:sz w:val="28"/>
          <w:szCs w:val="28"/>
        </w:rPr>
        <w:t xml:space="preserve">   агитационных плакатов  по ПДД «Зеленый свет»</w:t>
      </w:r>
    </w:p>
    <w:p w:rsidR="008619C4" w:rsidRPr="00C31681" w:rsidRDefault="008619C4" w:rsidP="00CB2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681">
        <w:rPr>
          <w:rFonts w:ascii="Times New Roman" w:hAnsi="Times New Roman" w:cs="Times New Roman"/>
          <w:b/>
          <w:sz w:val="28"/>
          <w:szCs w:val="28"/>
        </w:rPr>
        <w:t xml:space="preserve">среди воспитанников муниципальных дошкольных образовательных учреждений г. Орска </w:t>
      </w:r>
    </w:p>
    <w:p w:rsidR="008619C4" w:rsidRDefault="008619C4" w:rsidP="008619C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8619C4" w:rsidRPr="000D0F09" w:rsidTr="008619C4">
        <w:tc>
          <w:tcPr>
            <w:tcW w:w="5353" w:type="dxa"/>
          </w:tcPr>
          <w:p w:rsidR="008619C4" w:rsidRPr="000D0F09" w:rsidRDefault="008619C4" w:rsidP="008619C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31681">
              <w:rPr>
                <w:rFonts w:ascii="Times New Roman" w:hAnsi="Times New Roman" w:cs="Times New Roman"/>
                <w:sz w:val="24"/>
                <w:szCs w:val="24"/>
              </w:rPr>
              <w:t>.И. участника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218" w:type="dxa"/>
          </w:tcPr>
          <w:p w:rsidR="008619C4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C4" w:rsidRPr="000D0F09" w:rsidTr="008619C4">
        <w:tc>
          <w:tcPr>
            <w:tcW w:w="5353" w:type="dxa"/>
          </w:tcPr>
          <w:p w:rsidR="008619C4" w:rsidRPr="000D0F09" w:rsidRDefault="008619C4" w:rsidP="008619C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218" w:type="dxa"/>
          </w:tcPr>
          <w:p w:rsidR="008619C4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C4" w:rsidRPr="000D0F09" w:rsidTr="008619C4">
        <w:tc>
          <w:tcPr>
            <w:tcW w:w="5353" w:type="dxa"/>
          </w:tcPr>
          <w:p w:rsidR="008619C4" w:rsidRPr="000D0F09" w:rsidRDefault="008619C4" w:rsidP="008619C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218" w:type="dxa"/>
          </w:tcPr>
          <w:p w:rsidR="008619C4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C4" w:rsidRPr="000D0F09" w:rsidTr="008619C4">
        <w:tc>
          <w:tcPr>
            <w:tcW w:w="5353" w:type="dxa"/>
          </w:tcPr>
          <w:p w:rsidR="008619C4" w:rsidRDefault="008619C4" w:rsidP="008619C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педагога </w:t>
            </w:r>
            <w:r w:rsidRPr="00A042B1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19C4" w:rsidRDefault="008619C4" w:rsidP="0086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C4" w:rsidRPr="000D0F09" w:rsidTr="008619C4">
        <w:tc>
          <w:tcPr>
            <w:tcW w:w="5353" w:type="dxa"/>
          </w:tcPr>
          <w:p w:rsidR="008619C4" w:rsidRPr="000D0F09" w:rsidRDefault="008619C4" w:rsidP="008619C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ОУ (полное название, адрес, </w:t>
            </w:r>
            <w:proofErr w:type="gramStart"/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8619C4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C4" w:rsidRPr="000D0F09" w:rsidTr="008619C4">
        <w:tc>
          <w:tcPr>
            <w:tcW w:w="5353" w:type="dxa"/>
          </w:tcPr>
          <w:p w:rsidR="008619C4" w:rsidRPr="000D0F09" w:rsidRDefault="008619C4" w:rsidP="008619C4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284"/>
              </w:tabs>
              <w:spacing w:line="60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0F09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18" w:type="dxa"/>
          </w:tcPr>
          <w:p w:rsidR="008619C4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C4" w:rsidRPr="000D0F09" w:rsidRDefault="008619C4" w:rsidP="008619C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9C4" w:rsidRPr="00FC03D3" w:rsidRDefault="008619C4" w:rsidP="008619C4"/>
    <w:p w:rsidR="00C31681" w:rsidRDefault="00C3168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31681" w:rsidRDefault="00C3168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31681" w:rsidRDefault="00C3168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31681" w:rsidRDefault="00C3168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619C4" w:rsidRPr="00C31681" w:rsidRDefault="008619C4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C0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BC1" w:rsidRPr="00C31681" w:rsidRDefault="00033BC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33BC1" w:rsidRPr="00C31681" w:rsidRDefault="00033BC1" w:rsidP="008619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BC1" w:rsidRPr="004F0F5A" w:rsidRDefault="00033BC1" w:rsidP="00033B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t>Я (далее – Субъект)</w:t>
      </w:r>
      <w:r w:rsidR="00F50FCD"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C31681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>_,</w:t>
      </w:r>
    </w:p>
    <w:p w:rsidR="00033BC1" w:rsidRPr="004F0F5A" w:rsidRDefault="00033BC1" w:rsidP="00033BC1">
      <w:pPr>
        <w:spacing w:after="0"/>
        <w:ind w:left="5040"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F0F5A">
        <w:rPr>
          <w:rFonts w:ascii="Times New Roman" w:eastAsia="Times New Roman" w:hAnsi="Times New Roman" w:cs="Times New Roman"/>
          <w:i/>
          <w:sz w:val="20"/>
          <w:szCs w:val="20"/>
        </w:rPr>
        <w:t>(ФИО)</w:t>
      </w:r>
    </w:p>
    <w:p w:rsidR="00033BC1" w:rsidRPr="004F0F5A" w:rsidRDefault="00033BC1" w:rsidP="00033B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t>даю свое согласие на обработку персональных данных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33BC1" w:rsidRPr="004F0F5A" w:rsidRDefault="00033BC1" w:rsidP="00033BC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0F5A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4F0F5A">
        <w:rPr>
          <w:rFonts w:ascii="Times New Roman" w:eastAsia="Times New Roman" w:hAnsi="Times New Roman" w:cs="Times New Roman"/>
          <w:i/>
          <w:sz w:val="20"/>
          <w:szCs w:val="20"/>
        </w:rPr>
        <w:t>ФИО ребенка)</w:t>
      </w:r>
    </w:p>
    <w:p w:rsidR="00033BC1" w:rsidRPr="004F0F5A" w:rsidRDefault="00033BC1" w:rsidP="00033B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на следующих условиях: </w:t>
      </w:r>
    </w:p>
    <w:p w:rsidR="00033BC1" w:rsidRPr="004F0F5A" w:rsidRDefault="00033BC1" w:rsidP="00F57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Обработка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исключительно в целях организации и проведения </w:t>
      </w:r>
      <w:r w:rsidR="00F57E7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C31681" w:rsidRPr="00C31681">
        <w:rPr>
          <w:rFonts w:ascii="Times New Roman" w:eastAsia="Times New Roman" w:hAnsi="Times New Roman" w:cs="Times New Roman"/>
          <w:sz w:val="28"/>
          <w:szCs w:val="28"/>
        </w:rPr>
        <w:t>конкурса   агитационных плакатов  по ПДД «Зеленый свет»</w:t>
      </w:r>
      <w:r w:rsidR="00F57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E77" w:rsidRPr="00F57E77">
        <w:rPr>
          <w:rFonts w:ascii="Times New Roman" w:eastAsia="Times New Roman" w:hAnsi="Times New Roman" w:cs="Times New Roman"/>
          <w:sz w:val="28"/>
          <w:szCs w:val="28"/>
        </w:rPr>
        <w:t>среди воспитанников муниципальных дошкольных образовательных учреждений г. Орска</w:t>
      </w:r>
      <w:r w:rsidRPr="004F0F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BC1" w:rsidRPr="004F0F5A" w:rsidRDefault="00033BC1" w:rsidP="00033BC1">
      <w:pPr>
        <w:tabs>
          <w:tab w:val="left" w:pos="708"/>
        </w:tabs>
        <w:spacing w:before="120"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F5A">
        <w:rPr>
          <w:rFonts w:ascii="Times New Roman" w:eastAsia="Calibri" w:hAnsi="Times New Roman" w:cs="Times New Roman"/>
          <w:sz w:val="28"/>
          <w:szCs w:val="28"/>
        </w:rPr>
        <w:t>2. Субъект даёт согласие на обработку персональных данных</w:t>
      </w:r>
      <w:r w:rsidRPr="004F0F5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0F5A">
        <w:rPr>
          <w:rFonts w:ascii="Times New Roman" w:eastAsia="Calibri" w:hAnsi="Times New Roman" w:cs="Times New Roman"/>
          <w:sz w:val="28"/>
          <w:szCs w:val="28"/>
        </w:rPr>
        <w:t>_________________________________________, то есть совершение, в том числе,</w:t>
      </w:r>
    </w:p>
    <w:p w:rsidR="00033BC1" w:rsidRPr="004F0F5A" w:rsidRDefault="00033BC1" w:rsidP="00033BC1">
      <w:pPr>
        <w:tabs>
          <w:tab w:val="left" w:pos="708"/>
        </w:tabs>
        <w:spacing w:before="120" w:after="0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0F5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F0F5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F0F5A">
        <w:rPr>
          <w:rFonts w:ascii="Times New Roman" w:eastAsia="Calibri" w:hAnsi="Times New Roman" w:cs="Times New Roman"/>
          <w:i/>
          <w:sz w:val="20"/>
          <w:szCs w:val="20"/>
        </w:rPr>
        <w:tab/>
        <w:t>(ФИО ребенка)</w:t>
      </w:r>
    </w:p>
    <w:p w:rsidR="00033BC1" w:rsidRPr="004F0F5A" w:rsidRDefault="00033BC1" w:rsidP="00033BC1">
      <w:pPr>
        <w:tabs>
          <w:tab w:val="left" w:pos="708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F5A">
        <w:rPr>
          <w:rFonts w:ascii="Times New Roman" w:eastAsia="Calibri" w:hAnsi="Times New Roman" w:cs="Times New Roman"/>
          <w:sz w:val="28"/>
          <w:szCs w:val="28"/>
        </w:rPr>
        <w:t>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033BC1" w:rsidRPr="004F0F5A" w:rsidRDefault="00033BC1" w:rsidP="00033B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3. Настоящее согласие может быть отозвано в любой момент по соглашению сторон. </w:t>
      </w:r>
    </w:p>
    <w:p w:rsidR="00033BC1" w:rsidRPr="004F0F5A" w:rsidRDefault="00033BC1" w:rsidP="00033B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5A">
        <w:rPr>
          <w:rFonts w:ascii="Times New Roman" w:eastAsia="Times New Roman" w:hAnsi="Times New Roman" w:cs="Times New Roman"/>
          <w:sz w:val="28"/>
          <w:szCs w:val="28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033BC1" w:rsidRPr="004F0F5A" w:rsidRDefault="00033BC1" w:rsidP="00033BC1">
      <w:pPr>
        <w:tabs>
          <w:tab w:val="left" w:pos="708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F5A">
        <w:rPr>
          <w:rFonts w:ascii="Times New Roman" w:eastAsia="Calibri" w:hAnsi="Times New Roman" w:cs="Times New Roman"/>
          <w:sz w:val="28"/>
          <w:szCs w:val="28"/>
        </w:rPr>
        <w:t>5. Подтверждаю, что ознакомле</w:t>
      </w:r>
      <w:proofErr w:type="gramStart"/>
      <w:r w:rsidRPr="004F0F5A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4F0F5A">
        <w:rPr>
          <w:rFonts w:ascii="Times New Roman" w:eastAsia="Calibri" w:hAnsi="Times New Roman" w:cs="Times New Roman"/>
          <w:sz w:val="28"/>
          <w:szCs w:val="28"/>
        </w:rPr>
        <w:t>а) с положениями Федерального закона от 27.07.2006 № 152-ФЗ «О персональных данных».</w:t>
      </w:r>
    </w:p>
    <w:p w:rsidR="00033BC1" w:rsidRPr="004F0F5A" w:rsidRDefault="00033BC1" w:rsidP="00033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3BC1" w:rsidRPr="004F0F5A" w:rsidRDefault="00F57E77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«____»______________ 2019</w:t>
      </w:r>
      <w:r w:rsidR="00033BC1" w:rsidRPr="004F0F5A">
        <w:rPr>
          <w:rFonts w:ascii="Times New Roman" w:eastAsia="Times New Roman" w:hAnsi="Times New Roman" w:cs="Times New Roman"/>
          <w:sz w:val="24"/>
          <w:szCs w:val="24"/>
        </w:rPr>
        <w:t xml:space="preserve"> г.          __________________                ___________________</w:t>
      </w:r>
      <w:r w:rsidR="00033BC1" w:rsidRPr="004F0F5A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033BC1" w:rsidRPr="004F0F5A" w:rsidRDefault="00033BC1" w:rsidP="0003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F5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Подпись                                              ФИО</w:t>
      </w:r>
    </w:p>
    <w:p w:rsidR="00033BC1" w:rsidRPr="00033BC1" w:rsidRDefault="00033BC1" w:rsidP="00033BC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33BC1" w:rsidRPr="00033BC1" w:rsidSect="00590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00CA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CC06D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1231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D029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A6C52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EE4E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8844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2213659"/>
    <w:multiLevelType w:val="multilevel"/>
    <w:tmpl w:val="4152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A7D05"/>
    <w:multiLevelType w:val="hybridMultilevel"/>
    <w:tmpl w:val="DD3A91EE"/>
    <w:lvl w:ilvl="0" w:tplc="1506C646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360AB"/>
    <w:multiLevelType w:val="hybridMultilevel"/>
    <w:tmpl w:val="AE14B4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83036"/>
    <w:multiLevelType w:val="multilevel"/>
    <w:tmpl w:val="8B1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E4A5E"/>
    <w:multiLevelType w:val="multilevel"/>
    <w:tmpl w:val="301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305D31"/>
    <w:multiLevelType w:val="multilevel"/>
    <w:tmpl w:val="BB5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9"/>
    <w:rsid w:val="00033BC1"/>
    <w:rsid w:val="00037826"/>
    <w:rsid w:val="000E2851"/>
    <w:rsid w:val="00207956"/>
    <w:rsid w:val="00227566"/>
    <w:rsid w:val="002433FA"/>
    <w:rsid w:val="00256C57"/>
    <w:rsid w:val="0026548E"/>
    <w:rsid w:val="002B1E86"/>
    <w:rsid w:val="00304038"/>
    <w:rsid w:val="00322EC4"/>
    <w:rsid w:val="00390BDE"/>
    <w:rsid w:val="00392291"/>
    <w:rsid w:val="003B7AE9"/>
    <w:rsid w:val="004B4DFE"/>
    <w:rsid w:val="00527D37"/>
    <w:rsid w:val="0059028E"/>
    <w:rsid w:val="005B5E30"/>
    <w:rsid w:val="005D3E90"/>
    <w:rsid w:val="005F4710"/>
    <w:rsid w:val="005F5549"/>
    <w:rsid w:val="00722366"/>
    <w:rsid w:val="0075481E"/>
    <w:rsid w:val="00796C55"/>
    <w:rsid w:val="00805279"/>
    <w:rsid w:val="008417AD"/>
    <w:rsid w:val="00851B0F"/>
    <w:rsid w:val="00852A7D"/>
    <w:rsid w:val="008619C4"/>
    <w:rsid w:val="008B37DF"/>
    <w:rsid w:val="00913DF9"/>
    <w:rsid w:val="00990D28"/>
    <w:rsid w:val="009D3D7B"/>
    <w:rsid w:val="009F0133"/>
    <w:rsid w:val="00A267D2"/>
    <w:rsid w:val="00AB687E"/>
    <w:rsid w:val="00AC129C"/>
    <w:rsid w:val="00AC1909"/>
    <w:rsid w:val="00AC30DB"/>
    <w:rsid w:val="00AC63F9"/>
    <w:rsid w:val="00AF7BCC"/>
    <w:rsid w:val="00C31681"/>
    <w:rsid w:val="00C52948"/>
    <w:rsid w:val="00CB2C69"/>
    <w:rsid w:val="00CC2999"/>
    <w:rsid w:val="00D74C1C"/>
    <w:rsid w:val="00D8019C"/>
    <w:rsid w:val="00DC4CCF"/>
    <w:rsid w:val="00DD1921"/>
    <w:rsid w:val="00E00D1E"/>
    <w:rsid w:val="00E660D5"/>
    <w:rsid w:val="00E77664"/>
    <w:rsid w:val="00E8043A"/>
    <w:rsid w:val="00E919EF"/>
    <w:rsid w:val="00EA0500"/>
    <w:rsid w:val="00EA3C5C"/>
    <w:rsid w:val="00EA4297"/>
    <w:rsid w:val="00EE57B4"/>
    <w:rsid w:val="00EF539B"/>
    <w:rsid w:val="00F50FCD"/>
    <w:rsid w:val="00F57E77"/>
    <w:rsid w:val="00FA7D34"/>
    <w:rsid w:val="00FC0B53"/>
    <w:rsid w:val="00FD5384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0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2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0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59028E"/>
    <w:rPr>
      <w:color w:val="0000FF"/>
      <w:u w:val="single"/>
    </w:rPr>
  </w:style>
  <w:style w:type="character" w:styleId="a5">
    <w:name w:val="Strong"/>
    <w:basedOn w:val="a0"/>
    <w:uiPriority w:val="22"/>
    <w:qFormat/>
    <w:rsid w:val="005902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8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619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8619C4"/>
  </w:style>
  <w:style w:type="paragraph" w:styleId="a9">
    <w:name w:val="List Paragraph"/>
    <w:basedOn w:val="a"/>
    <w:uiPriority w:val="34"/>
    <w:qFormat/>
    <w:rsid w:val="008619C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0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2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0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59028E"/>
    <w:rPr>
      <w:color w:val="0000FF"/>
      <w:u w:val="single"/>
    </w:rPr>
  </w:style>
  <w:style w:type="character" w:styleId="a5">
    <w:name w:val="Strong"/>
    <w:basedOn w:val="a0"/>
    <w:uiPriority w:val="22"/>
    <w:qFormat/>
    <w:rsid w:val="005902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8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619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8619C4"/>
  </w:style>
  <w:style w:type="paragraph" w:styleId="a9">
    <w:name w:val="List Paragraph"/>
    <w:basedOn w:val="a"/>
    <w:uiPriority w:val="34"/>
    <w:qFormat/>
    <w:rsid w:val="008619C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45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Oorsk5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9343-805E-4BC1-8BB9-58012E5A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ПУСИК-БАСИК</dc:creator>
  <cp:lastModifiedBy>ДС 55</cp:lastModifiedBy>
  <cp:revision>3</cp:revision>
  <cp:lastPrinted>2019-02-07T07:48:00Z</cp:lastPrinted>
  <dcterms:created xsi:type="dcterms:W3CDTF">2020-09-04T06:00:00Z</dcterms:created>
  <dcterms:modified xsi:type="dcterms:W3CDTF">2020-09-04T07:27:00Z</dcterms:modified>
</cp:coreProperties>
</file>