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91" w:rsidRPr="00494D91" w:rsidRDefault="00494D91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91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  г. Орска»</w:t>
      </w:r>
    </w:p>
    <w:p w:rsidR="00494D91" w:rsidRPr="00494D91" w:rsidRDefault="00494D91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4D91" w:rsidRPr="00494D91" w:rsidRDefault="00494D91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4D91" w:rsidRPr="00494D91" w:rsidRDefault="00494D91" w:rsidP="002C06E4">
      <w:pPr>
        <w:tabs>
          <w:tab w:val="left" w:pos="576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94D91" w:rsidRPr="00494D91" w:rsidRDefault="00494D91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94D91">
        <w:rPr>
          <w:rFonts w:ascii="Times New Roman" w:hAnsi="Times New Roman" w:cs="Times New Roman"/>
          <w:b/>
          <w:color w:val="C00000"/>
          <w:sz w:val="36"/>
          <w:szCs w:val="36"/>
        </w:rPr>
        <w:t>Выступление на августовском семинаре.</w:t>
      </w:r>
    </w:p>
    <w:p w:rsidR="00494D91" w:rsidRPr="00494D91" w:rsidRDefault="00494D91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C06E4" w:rsidRDefault="002C06E4" w:rsidP="00494D91">
      <w:pPr>
        <w:tabs>
          <w:tab w:val="left" w:pos="5760"/>
        </w:tabs>
        <w:spacing w:after="0"/>
        <w:jc w:val="center"/>
        <w:rPr>
          <w:rFonts w:ascii="Arial" w:hAnsi="Arial"/>
          <w:b/>
          <w:bCs/>
          <w:color w:val="000000"/>
          <w:kern w:val="24"/>
          <w:sz w:val="28"/>
          <w:szCs w:val="28"/>
        </w:rPr>
      </w:pPr>
      <w:r>
        <w:rPr>
          <w:rFonts w:ascii="Arial" w:hAnsi="Arial"/>
          <w:b/>
          <w:bCs/>
          <w:color w:val="000000"/>
          <w:kern w:val="24"/>
          <w:sz w:val="28"/>
          <w:szCs w:val="28"/>
        </w:rPr>
        <w:t>Нетрадиционное оборудование в развити</w:t>
      </w:r>
      <w:r>
        <w:rPr>
          <w:rFonts w:ascii="Arial" w:hAnsi="Arial"/>
          <w:b/>
          <w:bCs/>
          <w:color w:val="000000"/>
          <w:kern w:val="24"/>
          <w:sz w:val="28"/>
          <w:szCs w:val="28"/>
        </w:rPr>
        <w:t>и</w:t>
      </w:r>
    </w:p>
    <w:p w:rsidR="002C06E4" w:rsidRDefault="002C06E4" w:rsidP="00494D91">
      <w:pPr>
        <w:tabs>
          <w:tab w:val="left" w:pos="5760"/>
        </w:tabs>
        <w:spacing w:after="0"/>
        <w:jc w:val="center"/>
        <w:rPr>
          <w:rFonts w:ascii="Arial" w:hAnsi="Arial"/>
          <w:b/>
          <w:bCs/>
          <w:color w:val="000000"/>
          <w:kern w:val="24"/>
          <w:sz w:val="28"/>
          <w:szCs w:val="28"/>
        </w:rPr>
      </w:pPr>
      <w:r>
        <w:rPr>
          <w:rFonts w:ascii="Arial" w:hAnsi="Arial"/>
          <w:b/>
          <w:bCs/>
          <w:color w:val="000000"/>
          <w:kern w:val="24"/>
          <w:sz w:val="28"/>
          <w:szCs w:val="28"/>
        </w:rPr>
        <w:t xml:space="preserve"> тонкой моторики у детей с ЗПР</w:t>
      </w:r>
    </w:p>
    <w:p w:rsidR="002C06E4" w:rsidRDefault="002C06E4" w:rsidP="002C06E4">
      <w:pPr>
        <w:tabs>
          <w:tab w:val="left" w:pos="5760"/>
        </w:tabs>
        <w:spacing w:after="0"/>
        <w:jc w:val="right"/>
        <w:rPr>
          <w:rFonts w:ascii="Arial" w:hAnsi="Arial"/>
          <w:color w:val="000000"/>
          <w:kern w:val="24"/>
          <w:sz w:val="30"/>
          <w:szCs w:val="30"/>
        </w:rPr>
      </w:pPr>
    </w:p>
    <w:p w:rsidR="002C06E4" w:rsidRDefault="002C06E4" w:rsidP="002C06E4">
      <w:pPr>
        <w:tabs>
          <w:tab w:val="left" w:pos="5760"/>
        </w:tabs>
        <w:spacing w:after="0"/>
        <w:jc w:val="right"/>
        <w:rPr>
          <w:rFonts w:ascii="Arial" w:hAnsi="Arial"/>
          <w:color w:val="000000"/>
          <w:kern w:val="24"/>
          <w:sz w:val="30"/>
          <w:szCs w:val="30"/>
        </w:rPr>
      </w:pPr>
    </w:p>
    <w:p w:rsidR="002C06E4" w:rsidRDefault="002C06E4" w:rsidP="002C06E4">
      <w:pPr>
        <w:tabs>
          <w:tab w:val="left" w:pos="5760"/>
        </w:tabs>
        <w:spacing w:after="0"/>
        <w:jc w:val="right"/>
        <w:rPr>
          <w:rFonts w:ascii="Arial" w:hAnsi="Arial"/>
          <w:color w:val="000000"/>
          <w:kern w:val="24"/>
          <w:sz w:val="30"/>
          <w:szCs w:val="30"/>
        </w:rPr>
      </w:pPr>
      <w:r>
        <w:rPr>
          <w:rFonts w:ascii="Arial" w:hAnsi="Arial"/>
          <w:color w:val="000000"/>
          <w:kern w:val="24"/>
          <w:sz w:val="30"/>
          <w:szCs w:val="30"/>
        </w:rPr>
        <w:t xml:space="preserve">Соколова Е.Б., воспитатель </w:t>
      </w:r>
    </w:p>
    <w:p w:rsidR="002C06E4" w:rsidRDefault="002C06E4" w:rsidP="002C06E4">
      <w:pPr>
        <w:tabs>
          <w:tab w:val="left" w:pos="5760"/>
        </w:tabs>
        <w:spacing w:after="0"/>
        <w:jc w:val="right"/>
        <w:rPr>
          <w:rFonts w:ascii="Arial" w:hAnsi="Arial"/>
          <w:color w:val="000000"/>
          <w:kern w:val="24"/>
          <w:sz w:val="30"/>
          <w:szCs w:val="30"/>
        </w:rPr>
      </w:pPr>
      <w:r>
        <w:rPr>
          <w:rFonts w:ascii="Arial" w:hAnsi="Arial"/>
          <w:color w:val="000000"/>
          <w:kern w:val="24"/>
          <w:sz w:val="30"/>
          <w:szCs w:val="30"/>
        </w:rPr>
        <w:t xml:space="preserve">высшей квалификационной </w:t>
      </w:r>
    </w:p>
    <w:p w:rsidR="00494D91" w:rsidRPr="00494D91" w:rsidRDefault="002C06E4" w:rsidP="002C06E4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Arial" w:hAnsi="Arial"/>
          <w:color w:val="000000"/>
          <w:kern w:val="24"/>
          <w:sz w:val="30"/>
          <w:szCs w:val="30"/>
        </w:rPr>
        <w:t>категории МДОАУ №1.</w:t>
      </w:r>
    </w:p>
    <w:p w:rsidR="00494D91" w:rsidRDefault="002C06E4" w:rsidP="002C06E4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6EB0">
        <w:rPr>
          <w:noProof/>
        </w:rPr>
        <w:drawing>
          <wp:inline distT="0" distB="0" distL="0" distR="0" wp14:anchorId="34B3BC8E" wp14:editId="6E556601">
            <wp:extent cx="3899506" cy="2757170"/>
            <wp:effectExtent l="0" t="0" r="0" b="0"/>
            <wp:docPr id="1" name="Рисунок 1" descr="C:\Users\Оксана\Downloads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wnloads\ЛОГО ДС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42" cy="276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D91" w:rsidRPr="00494D9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</w:p>
    <w:p w:rsidR="002C06E4" w:rsidRDefault="00494D91" w:rsidP="002C06E4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</w:p>
    <w:p w:rsidR="00494D91" w:rsidRPr="00494D91" w:rsidRDefault="00494D91" w:rsidP="00494D91">
      <w:pPr>
        <w:tabs>
          <w:tab w:val="left" w:pos="3825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494D91" w:rsidRPr="00494D91" w:rsidRDefault="00494D91" w:rsidP="00494D91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4D91" w:rsidRPr="00494D91" w:rsidRDefault="00494D91" w:rsidP="00494D91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4D91" w:rsidRDefault="00494D91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6E4" w:rsidRDefault="002C06E4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6E4" w:rsidRPr="00494D91" w:rsidRDefault="002C06E4" w:rsidP="00494D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6E4" w:rsidRDefault="002C06E4" w:rsidP="002C06E4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4D91" w:rsidRPr="00494D91">
        <w:rPr>
          <w:rFonts w:ascii="Times New Roman" w:hAnsi="Times New Roman" w:cs="Times New Roman"/>
          <w:b/>
          <w:sz w:val="32"/>
          <w:szCs w:val="32"/>
        </w:rPr>
        <w:t>г.</w:t>
      </w:r>
      <w:r w:rsidR="00494D9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Орск  2020</w:t>
      </w:r>
    </w:p>
    <w:p w:rsidR="00341A64" w:rsidRPr="00494D91" w:rsidRDefault="00AD79AA" w:rsidP="00494D91">
      <w:pPr>
        <w:tabs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D91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2D26A5" w:rsidRPr="00494D91">
        <w:rPr>
          <w:rFonts w:ascii="Times New Roman" w:hAnsi="Times New Roman" w:cs="Times New Roman"/>
          <w:b/>
          <w:sz w:val="28"/>
          <w:szCs w:val="28"/>
        </w:rPr>
        <w:t>лайд № 2</w:t>
      </w:r>
      <w:r w:rsidR="00341A64" w:rsidRPr="00494D91">
        <w:rPr>
          <w:rFonts w:ascii="Times New Roman" w:hAnsi="Times New Roman" w:cs="Times New Roman"/>
          <w:b/>
          <w:sz w:val="28"/>
          <w:szCs w:val="28"/>
        </w:rPr>
        <w:t>.</w:t>
      </w:r>
      <w:r w:rsidR="00341A64" w:rsidRPr="00454C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04F8" w:rsidRPr="00494D91">
        <w:rPr>
          <w:rFonts w:ascii="Times New Roman" w:hAnsi="Times New Roman" w:cs="Times New Roman"/>
          <w:b/>
          <w:color w:val="C00000"/>
          <w:sz w:val="28"/>
          <w:szCs w:val="28"/>
        </w:rPr>
        <w:t>Значение развития мелкой моторики для всестороннего развития ребенка старшего дошкольного возраста с ЗПР</w:t>
      </w:r>
    </w:p>
    <w:p w:rsidR="00653376" w:rsidRDefault="00653376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76">
        <w:rPr>
          <w:rFonts w:ascii="Times New Roman" w:hAnsi="Times New Roman" w:cs="Times New Roman"/>
          <w:sz w:val="28"/>
          <w:szCs w:val="28"/>
        </w:rPr>
        <w:t>Проблема развития мелкой моторики изучалась с давних пор. Сказ</w:t>
      </w:r>
      <w:r>
        <w:rPr>
          <w:rFonts w:ascii="Times New Roman" w:hAnsi="Times New Roman" w:cs="Times New Roman"/>
          <w:sz w:val="28"/>
          <w:szCs w:val="28"/>
        </w:rPr>
        <w:t xml:space="preserve">анные слова Сухомлинским В. А. - </w:t>
      </w:r>
      <w:r w:rsidRPr="00653376">
        <w:rPr>
          <w:rFonts w:ascii="Times New Roman" w:hAnsi="Times New Roman" w:cs="Times New Roman"/>
          <w:sz w:val="28"/>
          <w:szCs w:val="28"/>
        </w:rPr>
        <w:t>это не просто красивые слова: в них содержится объяснение того, каким образом развивается ребенок. Ведь огромное количество нервных окончаний расположено именно в руке и на языке.</w:t>
      </w:r>
    </w:p>
    <w:p w:rsidR="00653376" w:rsidRDefault="00653376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76">
        <w:rPr>
          <w:rFonts w:ascii="Times New Roman" w:hAnsi="Times New Roman" w:cs="Times New Roman"/>
          <w:sz w:val="28"/>
          <w:szCs w:val="28"/>
        </w:rPr>
        <w:t xml:space="preserve">Доказано, что специальная работа по формированию мелкой моторики пальцев рук благотворно влияет на процесс развития речи, способствует улучшению артикуляционных движений, подготовки кисти руки к письму, а также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53376">
        <w:rPr>
          <w:rFonts w:ascii="Times New Roman" w:hAnsi="Times New Roman" w:cs="Times New Roman"/>
          <w:sz w:val="28"/>
          <w:szCs w:val="28"/>
        </w:rPr>
        <w:t>мощным средством, повышающим работоспособность коры головного мозга и, следовательно, уровня развития мышления, памяти и внимания.</w:t>
      </w:r>
    </w:p>
    <w:p w:rsidR="007673AF" w:rsidRPr="00494D91" w:rsidRDefault="00341A64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 xml:space="preserve">Развитие навыков мелкой моторики важно </w:t>
      </w:r>
      <w:r w:rsidR="00653376">
        <w:rPr>
          <w:rFonts w:ascii="Times New Roman" w:hAnsi="Times New Roman" w:cs="Times New Roman"/>
          <w:sz w:val="28"/>
          <w:szCs w:val="28"/>
        </w:rPr>
        <w:t xml:space="preserve">еще и </w:t>
      </w:r>
      <w:r w:rsidRPr="00494D91">
        <w:rPr>
          <w:rFonts w:ascii="Times New Roman" w:hAnsi="Times New Roman" w:cs="Times New Roman"/>
          <w:sz w:val="28"/>
          <w:szCs w:val="28"/>
        </w:rPr>
        <w:t>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341A64" w:rsidRPr="00494D91" w:rsidRDefault="00341A64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к школьному обучению. Ребёнок,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AD79AA" w:rsidRPr="00494D91" w:rsidRDefault="00AD79AA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A64" w:rsidRPr="00494D91" w:rsidRDefault="002D26A5" w:rsidP="00494D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D91">
        <w:rPr>
          <w:rFonts w:ascii="Times New Roman" w:hAnsi="Times New Roman" w:cs="Times New Roman"/>
          <w:b/>
          <w:sz w:val="28"/>
          <w:szCs w:val="28"/>
        </w:rPr>
        <w:t xml:space="preserve">Слад № </w:t>
      </w:r>
      <w:r w:rsidRPr="008835F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AE3E0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="007673AF" w:rsidRPr="00AE3E09">
        <w:rPr>
          <w:rFonts w:ascii="Times New Roman" w:hAnsi="Times New Roman" w:cs="Times New Roman"/>
          <w:b/>
          <w:color w:val="C00000"/>
          <w:sz w:val="28"/>
          <w:szCs w:val="28"/>
        </w:rPr>
        <w:t>Актуальность</w:t>
      </w:r>
    </w:p>
    <w:p w:rsidR="00341A64" w:rsidRPr="00494D91" w:rsidRDefault="007673AF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4D91">
        <w:rPr>
          <w:rFonts w:ascii="Times New Roman" w:hAnsi="Times New Roman" w:cs="Times New Roman"/>
          <w:sz w:val="28"/>
          <w:szCs w:val="28"/>
        </w:rPr>
        <w:t>Работая с детьми старшего дошкольного возраста, я заметила, что у большинства детей группы плохо развита</w:t>
      </w:r>
      <w:r w:rsidR="00D62EAB" w:rsidRPr="00494D91">
        <w:rPr>
          <w:rFonts w:ascii="Times New Roman" w:hAnsi="Times New Roman" w:cs="Times New Roman"/>
          <w:sz w:val="28"/>
          <w:szCs w:val="28"/>
        </w:rPr>
        <w:t xml:space="preserve">  </w:t>
      </w:r>
      <w:r w:rsidRPr="00494D91">
        <w:rPr>
          <w:rFonts w:ascii="Times New Roman" w:hAnsi="Times New Roman" w:cs="Times New Roman"/>
          <w:sz w:val="28"/>
          <w:szCs w:val="28"/>
        </w:rPr>
        <w:t xml:space="preserve">мелкая </w:t>
      </w:r>
      <w:r w:rsidR="0073603E" w:rsidRPr="00494D91">
        <w:rPr>
          <w:rFonts w:ascii="Times New Roman" w:hAnsi="Times New Roman" w:cs="Times New Roman"/>
          <w:sz w:val="28"/>
          <w:szCs w:val="28"/>
        </w:rPr>
        <w:t>мотори</w:t>
      </w:r>
      <w:r w:rsidRPr="00494D91">
        <w:rPr>
          <w:rFonts w:ascii="Times New Roman" w:hAnsi="Times New Roman" w:cs="Times New Roman"/>
          <w:sz w:val="28"/>
          <w:szCs w:val="28"/>
        </w:rPr>
        <w:t>ка</w:t>
      </w:r>
      <w:r w:rsidR="00465ACC" w:rsidRPr="00494D91">
        <w:rPr>
          <w:rFonts w:ascii="Times New Roman" w:hAnsi="Times New Roman" w:cs="Times New Roman"/>
          <w:sz w:val="28"/>
          <w:szCs w:val="28"/>
        </w:rPr>
        <w:t xml:space="preserve"> р</w:t>
      </w:r>
      <w:r w:rsidRPr="00494D91">
        <w:rPr>
          <w:rFonts w:ascii="Times New Roman" w:hAnsi="Times New Roman" w:cs="Times New Roman"/>
          <w:sz w:val="28"/>
          <w:szCs w:val="28"/>
        </w:rPr>
        <w:t>ук. Мои воспитанники:</w:t>
      </w:r>
    </w:p>
    <w:p w:rsidR="00341A64" w:rsidRPr="00494D91" w:rsidRDefault="00341A64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>неловко держат ложку;</w:t>
      </w:r>
    </w:p>
    <w:p w:rsidR="00341A64" w:rsidRPr="00494D91" w:rsidRDefault="00341A64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>не могут застегивать пуговицы, шнуровать ботинки;</w:t>
      </w:r>
    </w:p>
    <w:p w:rsidR="00341A64" w:rsidRPr="00494D91" w:rsidRDefault="00341A64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>испытывают трудности в работе с пазлами, счетными палочками, мозаикой, деталями конструктора;</w:t>
      </w:r>
    </w:p>
    <w:p w:rsidR="00341A64" w:rsidRPr="00494D91" w:rsidRDefault="00341A64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>при рисовании не могут делать нажим на карандаш или  наоборот слишком сильно давят, делая</w:t>
      </w:r>
      <w:r w:rsidR="00653376">
        <w:rPr>
          <w:rFonts w:ascii="Times New Roman" w:hAnsi="Times New Roman" w:cs="Times New Roman"/>
          <w:sz w:val="28"/>
          <w:szCs w:val="28"/>
        </w:rPr>
        <w:t xml:space="preserve"> </w:t>
      </w:r>
      <w:r w:rsidRPr="00494D91">
        <w:rPr>
          <w:rFonts w:ascii="Times New Roman" w:hAnsi="Times New Roman" w:cs="Times New Roman"/>
          <w:sz w:val="28"/>
          <w:szCs w:val="28"/>
        </w:rPr>
        <w:t>резкие, отрывистые, размашистые движения рук;</w:t>
      </w:r>
    </w:p>
    <w:p w:rsidR="00341A64" w:rsidRPr="00494D91" w:rsidRDefault="00341A64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>в работе с пластическими материалами с большим трудом производят прямые и круговые движения руками, при этом движения пальцев у них слабые и неуверенные;</w:t>
      </w:r>
    </w:p>
    <w:p w:rsidR="00341A64" w:rsidRPr="00494D91" w:rsidRDefault="0073603E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 xml:space="preserve">испытывают </w:t>
      </w:r>
      <w:r w:rsidR="00341A64" w:rsidRPr="00494D91">
        <w:rPr>
          <w:rFonts w:ascii="Times New Roman" w:hAnsi="Times New Roman" w:cs="Times New Roman"/>
          <w:sz w:val="28"/>
          <w:szCs w:val="28"/>
        </w:rPr>
        <w:t xml:space="preserve"> значительные проблемы в речи</w:t>
      </w:r>
      <w:r w:rsidRPr="00494D91">
        <w:rPr>
          <w:rFonts w:ascii="Times New Roman" w:hAnsi="Times New Roman" w:cs="Times New Roman"/>
          <w:sz w:val="28"/>
          <w:szCs w:val="28"/>
        </w:rPr>
        <w:t>.</w:t>
      </w:r>
    </w:p>
    <w:p w:rsidR="00341A64" w:rsidRPr="00494D91" w:rsidRDefault="00341A64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sz w:val="28"/>
          <w:szCs w:val="28"/>
        </w:rPr>
        <w:t>Учитывая эту проблему,</w:t>
      </w:r>
      <w:r w:rsidR="004F4A6C" w:rsidRPr="00494D91">
        <w:rPr>
          <w:rFonts w:ascii="Times New Roman" w:hAnsi="Times New Roman" w:cs="Times New Roman"/>
          <w:sz w:val="28"/>
          <w:szCs w:val="28"/>
        </w:rPr>
        <w:t xml:space="preserve"> я </w:t>
      </w:r>
      <w:r w:rsidR="007673AF" w:rsidRPr="00494D91">
        <w:rPr>
          <w:rFonts w:ascii="Times New Roman" w:hAnsi="Times New Roman" w:cs="Times New Roman"/>
          <w:sz w:val="28"/>
          <w:szCs w:val="28"/>
        </w:rPr>
        <w:t xml:space="preserve">организовала в </w:t>
      </w:r>
      <w:r w:rsidR="00653376">
        <w:rPr>
          <w:rFonts w:ascii="Times New Roman" w:hAnsi="Times New Roman" w:cs="Times New Roman"/>
          <w:sz w:val="28"/>
          <w:szCs w:val="28"/>
        </w:rPr>
        <w:t xml:space="preserve">свое группе </w:t>
      </w:r>
      <w:r w:rsidRPr="00494D91">
        <w:rPr>
          <w:rFonts w:ascii="Times New Roman" w:hAnsi="Times New Roman" w:cs="Times New Roman"/>
          <w:sz w:val="28"/>
          <w:szCs w:val="28"/>
        </w:rPr>
        <w:t xml:space="preserve">целенаправленную систематическую работу по развитию </w:t>
      </w:r>
      <w:r w:rsidR="00465ACC" w:rsidRPr="00494D91">
        <w:rPr>
          <w:rFonts w:ascii="Times New Roman" w:hAnsi="Times New Roman" w:cs="Times New Roman"/>
          <w:sz w:val="28"/>
          <w:szCs w:val="28"/>
        </w:rPr>
        <w:t>мелкой моторики</w:t>
      </w:r>
      <w:r w:rsidR="00AE3E09">
        <w:rPr>
          <w:rFonts w:ascii="Times New Roman" w:hAnsi="Times New Roman" w:cs="Times New Roman"/>
          <w:sz w:val="28"/>
          <w:szCs w:val="28"/>
        </w:rPr>
        <w:t>,</w:t>
      </w:r>
      <w:r w:rsidR="00465ACC" w:rsidRPr="00494D91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653376">
        <w:rPr>
          <w:rFonts w:ascii="Times New Roman" w:hAnsi="Times New Roman" w:cs="Times New Roman"/>
          <w:sz w:val="28"/>
          <w:szCs w:val="28"/>
        </w:rPr>
        <w:t xml:space="preserve"> </w:t>
      </w:r>
      <w:r w:rsidR="007673AF" w:rsidRPr="00494D9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AE3E09">
        <w:rPr>
          <w:rFonts w:ascii="Times New Roman" w:hAnsi="Times New Roman" w:cs="Times New Roman"/>
          <w:sz w:val="28"/>
          <w:szCs w:val="28"/>
        </w:rPr>
        <w:t>дошкольного возраста  используя различные формы работы с нетрадиционным оборудованием.</w:t>
      </w:r>
    </w:p>
    <w:p w:rsidR="00615C09" w:rsidRPr="00494D91" w:rsidRDefault="00615C09" w:rsidP="00494D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A64" w:rsidRPr="008835F8" w:rsidRDefault="002D26A5" w:rsidP="008835F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94D91">
        <w:rPr>
          <w:rFonts w:ascii="Times New Roman" w:hAnsi="Times New Roman" w:cs="Times New Roman"/>
          <w:b/>
          <w:sz w:val="28"/>
          <w:szCs w:val="28"/>
        </w:rPr>
        <w:t>Слайд № 4</w:t>
      </w:r>
      <w:r w:rsidR="008835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1CCD" w:rsidRPr="008835F8">
        <w:rPr>
          <w:rFonts w:ascii="Times New Roman" w:hAnsi="Times New Roman" w:cs="Times New Roman"/>
          <w:b/>
          <w:color w:val="C00000"/>
          <w:sz w:val="28"/>
          <w:szCs w:val="28"/>
        </w:rPr>
        <w:t>Формы работы с нетрадиционным оборудованием для развития мелкой моторики у детей старшего дошкольного возраста.</w:t>
      </w:r>
    </w:p>
    <w:p w:rsidR="008835F8" w:rsidRDefault="00E702A9" w:rsidP="008835F8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</w:t>
      </w:r>
      <w:r w:rsidR="00D62EAB" w:rsidRPr="00494D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использовала т</w:t>
      </w:r>
      <w:r w:rsidR="00B75336" w:rsidRPr="00494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формы работы</w:t>
      </w:r>
      <w:r w:rsidR="008835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B75336" w:rsidRPr="00494D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35F8" w:rsidRPr="008835F8" w:rsidRDefault="008835F8" w:rsidP="008835F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Совместная деятельность воспитателя с детьми на занятиях по изобразительной деятельности, ознакомлению с окружающим;</w:t>
      </w:r>
    </w:p>
    <w:p w:rsidR="008835F8" w:rsidRPr="008835F8" w:rsidRDefault="008835F8" w:rsidP="008835F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детьми;</w:t>
      </w:r>
    </w:p>
    <w:p w:rsidR="008835F8" w:rsidRPr="008835F8" w:rsidRDefault="008835F8" w:rsidP="008835F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 самостоятельная деятельность самих детей;</w:t>
      </w:r>
    </w:p>
    <w:p w:rsidR="008835F8" w:rsidRDefault="008835F8" w:rsidP="008835F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учителем-дефектологом и родителями.</w:t>
      </w:r>
    </w:p>
    <w:p w:rsidR="00995A6F" w:rsidRDefault="008835F8" w:rsidP="00995A6F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8835F8">
        <w:rPr>
          <w:rFonts w:ascii="Times New Roman" w:eastAsia="Times New Roman" w:hAnsi="Times New Roman" w:cs="Times New Roman"/>
          <w:b/>
          <w:sz w:val="28"/>
          <w:szCs w:val="28"/>
        </w:rPr>
        <w:t>Слайд № 5</w:t>
      </w:r>
      <w:r w:rsidR="00602B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5A6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95A6F" w:rsidRPr="00995A6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Развивающая среда</w:t>
      </w:r>
    </w:p>
    <w:p w:rsidR="00995A6F" w:rsidRPr="00494D91" w:rsidRDefault="00995A6F" w:rsidP="00995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мелкой моторики у детей создала соответствующую познавательную среду. Как известно все яркое, красочное, необычное привлекает детей в любом возрасте. </w:t>
      </w:r>
    </w:p>
    <w:p w:rsidR="00995A6F" w:rsidRPr="00494D91" w:rsidRDefault="00995A6F" w:rsidP="00995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sz w:val="28"/>
          <w:szCs w:val="28"/>
        </w:rPr>
        <w:t>Поэтому я  пришла к выводу, что игры на развитие мелкой моторики должны быть необычными (нестандартными), интересными для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4D91">
        <w:rPr>
          <w:rFonts w:ascii="Times New Roman" w:eastAsia="Times New Roman" w:hAnsi="Times New Roman" w:cs="Times New Roman"/>
          <w:sz w:val="28"/>
          <w:szCs w:val="28"/>
        </w:rPr>
        <w:t>Для этого понадобился: природный, бросовый материал, песок и глина, крупы, веревки, шнурки и многое, что можно найти в быту, в природе.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Совместно с родителями изгот</w:t>
      </w:r>
      <w:r w:rsidR="004330B0">
        <w:rPr>
          <w:rFonts w:ascii="Times New Roman" w:eastAsia="Times New Roman" w:hAnsi="Times New Roman" w:cs="Times New Roman"/>
          <w:sz w:val="28"/>
          <w:szCs w:val="28"/>
        </w:rPr>
        <w:t>овили различные игры, тренажеры и  пособия.</w:t>
      </w:r>
    </w:p>
    <w:p w:rsidR="008835F8" w:rsidRPr="004330B0" w:rsidRDefault="004330B0" w:rsidP="00433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0B0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№ 6   </w:t>
      </w:r>
      <w:r w:rsidR="00602B62" w:rsidRPr="00602B6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Направления коррекционной работы по развитию мелкой моторики с нетрадиционным оборудованием</w:t>
      </w:r>
    </w:p>
    <w:p w:rsidR="00602B62" w:rsidRPr="00602B62" w:rsidRDefault="00602B62" w:rsidP="00602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B62">
        <w:rPr>
          <w:rFonts w:ascii="Times New Roman" w:hAnsi="Times New Roman" w:cs="Times New Roman"/>
          <w:sz w:val="28"/>
          <w:szCs w:val="28"/>
        </w:rPr>
        <w:t>Коррекционная работа по развитию мелкой моторики с использованием нетрадиционного оборудования провод</w:t>
      </w:r>
      <w:r>
        <w:rPr>
          <w:rFonts w:ascii="Times New Roman" w:hAnsi="Times New Roman" w:cs="Times New Roman"/>
          <w:sz w:val="28"/>
          <w:szCs w:val="28"/>
        </w:rPr>
        <w:t>илась по следующим направлениям:</w:t>
      </w:r>
    </w:p>
    <w:p w:rsidR="00235B72" w:rsidRPr="00696B8A" w:rsidRDefault="00696B8A" w:rsidP="00696B8A">
      <w:pPr>
        <w:pStyle w:val="a4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B8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Работу по развитию мелкой моторики  я начинаю с массажа пальцев, кистей рук, которую использую в начале каждого занятия. Вместе с традиционным пальчиковым массажем применяю массаж с различными предметами: прищепками; орехами; шестигранными карандашами; шишками, резиновыми шипованными мячами, зубными щетками; расческами.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="00235B72" w:rsidRPr="00696B8A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Необычные виды массажа рук вызывают у детей особый интерес, поскольку, сочетают тактильное воздействие и игру.</w:t>
      </w:r>
    </w:p>
    <w:p w:rsidR="002C7E60" w:rsidRDefault="002C7E60" w:rsidP="00235B7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Игры с крупами</w:t>
      </w:r>
    </w:p>
    <w:p w:rsidR="002C7E60" w:rsidRDefault="002C7E60" w:rsidP="00235B7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Игры с прищепками</w:t>
      </w:r>
    </w:p>
    <w:p w:rsidR="002C7E60" w:rsidRDefault="002C7E60" w:rsidP="00235B7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Игры с пинцетом и пипетками</w:t>
      </w:r>
    </w:p>
    <w:p w:rsidR="002C7E60" w:rsidRDefault="002C7E60" w:rsidP="00235B7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Игры с резиночками  и липучками</w:t>
      </w:r>
    </w:p>
    <w:p w:rsidR="00463294" w:rsidRDefault="00463294" w:rsidP="00235B7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Игры с пуговицами</w:t>
      </w:r>
    </w:p>
    <w:p w:rsidR="00463294" w:rsidRDefault="00463294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Игры с нитками</w:t>
      </w:r>
    </w:p>
    <w:p w:rsidR="00B75336" w:rsidRDefault="00B75336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6329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Кон</w:t>
      </w:r>
      <w:r w:rsidR="0046329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струирование из счетных палочек</w:t>
      </w:r>
    </w:p>
    <w:p w:rsidR="00463294" w:rsidRDefault="00463294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Игры с завертывающими крышками</w:t>
      </w:r>
    </w:p>
    <w:p w:rsidR="00463294" w:rsidRDefault="00463294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Игры с детскими заколками для волос </w:t>
      </w:r>
      <w:r w:rsidRPr="0046329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крабиками</w:t>
      </w:r>
    </w:p>
    <w:p w:rsidR="00AC4E3C" w:rsidRDefault="00AC4E3C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Пальчиковые игры - дорожки</w:t>
      </w:r>
    </w:p>
    <w:p w:rsidR="00AC4E3C" w:rsidRDefault="00AC4E3C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Игры со шнуровкой </w:t>
      </w:r>
    </w:p>
    <w:p w:rsidR="00AC4E3C" w:rsidRDefault="00AC4E3C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Моталочки</w:t>
      </w:r>
    </w:p>
    <w:p w:rsidR="00566D4B" w:rsidRDefault="00566D4B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Игры </w:t>
      </w:r>
      <w:r w:rsidR="0057567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тренажеры</w:t>
      </w:r>
    </w:p>
    <w:p w:rsidR="00575671" w:rsidRPr="00463294" w:rsidRDefault="00575671" w:rsidP="00463294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Пальчиковые игрушки - топотушки</w:t>
      </w:r>
    </w:p>
    <w:p w:rsidR="00575671" w:rsidRDefault="00566D4B" w:rsidP="00575671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Слайд №</w:t>
      </w:r>
      <w:r w:rsidRPr="00575671">
        <w:rPr>
          <w:b/>
          <w:sz w:val="28"/>
          <w:szCs w:val="28"/>
        </w:rPr>
        <w:t xml:space="preserve"> 7  </w:t>
      </w:r>
      <w:r w:rsidRPr="00566D4B">
        <w:rPr>
          <w:b/>
          <w:color w:val="C00000"/>
          <w:sz w:val="28"/>
          <w:szCs w:val="28"/>
        </w:rPr>
        <w:t>Пальчиковые игры и упражнения -</w:t>
      </w:r>
      <w:r>
        <w:rPr>
          <w:b/>
          <w:color w:val="C00000"/>
          <w:sz w:val="28"/>
          <w:szCs w:val="28"/>
        </w:rPr>
        <w:t xml:space="preserve"> </w:t>
      </w:r>
      <w:r w:rsidRPr="00566D4B">
        <w:rPr>
          <w:b/>
          <w:color w:val="C00000"/>
          <w:sz w:val="28"/>
          <w:szCs w:val="28"/>
        </w:rPr>
        <w:t>уникальное  средство дл</w:t>
      </w:r>
      <w:r w:rsidR="00575671">
        <w:rPr>
          <w:b/>
          <w:color w:val="C00000"/>
          <w:sz w:val="28"/>
          <w:szCs w:val="28"/>
        </w:rPr>
        <w:t>я развития мелкой моторики рук.</w:t>
      </w:r>
    </w:p>
    <w:p w:rsidR="00575671" w:rsidRPr="00575671" w:rsidRDefault="00575671" w:rsidP="0057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671">
        <w:rPr>
          <w:rFonts w:ascii="Times New Roman" w:eastAsia="Times New Roman" w:hAnsi="Times New Roman" w:cs="Times New Roman"/>
          <w:sz w:val="28"/>
          <w:szCs w:val="28"/>
        </w:rPr>
        <w:t xml:space="preserve">Почти все игры с использованием нестандартного оборудования, сопровождаются стихотворениями – это та основа, на которой формируется и совершенствуется чувство ритма. Для детей проговаривание стихов </w:t>
      </w:r>
      <w:r w:rsidRPr="00575671">
        <w:rPr>
          <w:rFonts w:ascii="Times New Roman" w:eastAsia="Times New Roman" w:hAnsi="Times New Roman" w:cs="Times New Roman"/>
          <w:sz w:val="28"/>
          <w:szCs w:val="28"/>
        </w:rPr>
        <w:lastRenderedPageBreak/>
        <w:t>одновременно с движениями пальцев рук обладает рядом преимуществ: речь как бы ритмизируется движениями, делается более громкой, четкой и эмоциональной, а наличие рифмы положительно влияет на слуховое восприятие. Использование стихов в играх с предметами позволяет достичь наибольшего обучающего эффекта: стихи привлекают внимание детей и легко запоминаются.</w:t>
      </w:r>
    </w:p>
    <w:p w:rsidR="00566D4B" w:rsidRPr="00575671" w:rsidRDefault="00575671" w:rsidP="00575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671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№ 8 </w:t>
      </w:r>
      <w:r w:rsidR="00566D4B" w:rsidRPr="0057567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Взаимодействие учителя-дефектолога и воспитателя.</w:t>
      </w:r>
    </w:p>
    <w:p w:rsidR="001C1CCD" w:rsidRPr="00566D4B" w:rsidRDefault="001C1CCD" w:rsidP="0056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D4B">
        <w:rPr>
          <w:rFonts w:ascii="Times New Roman" w:eastAsia="Times New Roman" w:hAnsi="Times New Roman" w:cs="Times New Roman"/>
          <w:sz w:val="28"/>
          <w:szCs w:val="28"/>
        </w:rPr>
        <w:t>Коррекционную работу по развитию мелкой моторики  с детьми ЗПР проводим совместно с учителем-дефектологом.</w:t>
      </w:r>
    </w:p>
    <w:p w:rsidR="001C1CCD" w:rsidRPr="00566D4B" w:rsidRDefault="001C1CCD" w:rsidP="0056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D4B">
        <w:rPr>
          <w:rFonts w:ascii="Times New Roman" w:eastAsia="Times New Roman" w:hAnsi="Times New Roman" w:cs="Times New Roman"/>
          <w:sz w:val="28"/>
          <w:szCs w:val="28"/>
        </w:rPr>
        <w:t>Предложенные задания учителем – дефектологом направлены на закрепление  знаний  детьми, полученных  на  занятиях.</w:t>
      </w:r>
    </w:p>
    <w:p w:rsidR="001C1CCD" w:rsidRPr="00566D4B" w:rsidRDefault="001C1CCD" w:rsidP="0056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D4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66D4B">
        <w:rPr>
          <w:rFonts w:ascii="Times New Roman" w:eastAsia="Times New Roman" w:hAnsi="Times New Roman" w:cs="Times New Roman"/>
          <w:sz w:val="28"/>
          <w:szCs w:val="28"/>
        </w:rPr>
        <w:tab/>
        <w:t xml:space="preserve">Выкладывание цветных камешек, пуговиц, бусин, фасоли по краям предложенного образца извилистых дорожек. </w:t>
      </w:r>
    </w:p>
    <w:p w:rsidR="001C1CCD" w:rsidRPr="00566D4B" w:rsidRDefault="001C1CCD" w:rsidP="0056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D4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66D4B">
        <w:rPr>
          <w:rFonts w:ascii="Times New Roman" w:eastAsia="Times New Roman" w:hAnsi="Times New Roman" w:cs="Times New Roman"/>
          <w:sz w:val="28"/>
          <w:szCs w:val="28"/>
        </w:rPr>
        <w:tab/>
        <w:t>Соединение с помощью цветных резинок карточек с изображением сказочных действий в определенной последовательности.</w:t>
      </w:r>
    </w:p>
    <w:p w:rsidR="001C1CCD" w:rsidRPr="00494D91" w:rsidRDefault="001C1CCD" w:rsidP="00494D91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D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94D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Выкладывание из счетных палочек цифр, букв, геометрических фигур по предложенному образцу.</w:t>
      </w:r>
    </w:p>
    <w:p w:rsidR="007B0BD9" w:rsidRPr="00696B8A" w:rsidRDefault="001C1CCD" w:rsidP="00494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№ </w:t>
      </w:r>
      <w:r w:rsidR="0057567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B95F81"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7B0BD9" w:rsidRPr="00696B8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Этапы разучивания </w:t>
      </w:r>
      <w:r w:rsidRPr="00696B8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пальчиковых игр и упражнений</w:t>
      </w:r>
    </w:p>
    <w:p w:rsidR="007B0BD9" w:rsidRPr="00494D91" w:rsidRDefault="007B0BD9" w:rsidP="00575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sz w:val="28"/>
          <w:szCs w:val="28"/>
        </w:rPr>
        <w:t>Развивая моторику рук, следует выполнять упражнения правой и левой рукой. Развивая правую руку, мы стимулируем развитие левого полушария мозга. И наоборот, развивая левую руку, мы стимулируем развитие правого полушария.</w:t>
      </w:r>
    </w:p>
    <w:p w:rsidR="00B53B30" w:rsidRPr="00494D91" w:rsidRDefault="00B53B30" w:rsidP="00494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94D9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1.Знакомство с ритмом стишка, сопровождающей упражнение. Ребенок учится слышать и показывать ритм речевого сопровождения.</w:t>
      </w:r>
    </w:p>
    <w:p w:rsidR="00B53B30" w:rsidRPr="00494D91" w:rsidRDefault="00B53B30" w:rsidP="00494D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494D9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2. Знакомство с дорожками, по которым ребенок будет «шагать» пальчиками.</w:t>
      </w:r>
    </w:p>
    <w:p w:rsidR="009A54BD" w:rsidRPr="00494D91" w:rsidRDefault="009A54BD" w:rsidP="00494D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494D9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3.</w:t>
      </w:r>
      <w:r w:rsidR="00B53B30" w:rsidRPr="00494D9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Содружественные  движения пальчиками обеих рук</w:t>
      </w:r>
      <w:r w:rsidRPr="00494D9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.</w:t>
      </w:r>
    </w:p>
    <w:p w:rsidR="00B53B30" w:rsidRPr="00494D91" w:rsidRDefault="009A54BD" w:rsidP="00494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94D9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4.</w:t>
      </w:r>
      <w:r w:rsidR="00B53B30" w:rsidRPr="00494D9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Наиболее сложный этап, когда ребенок учится выполнять  одновременно разнотипные  движения пальцев рук (пальчики одной руки шагают вверх, а другой вниз)</w:t>
      </w:r>
    </w:p>
    <w:p w:rsidR="00696B8A" w:rsidRDefault="00696B8A" w:rsidP="00696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Слайд № 10</w:t>
      </w:r>
      <w:r w:rsidRPr="00696B8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</w:t>
      </w:r>
      <w:r w:rsidRPr="00696B8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 xml:space="preserve">Работа с родителями   </w:t>
      </w:r>
    </w:p>
    <w:p w:rsidR="00696B8A" w:rsidRDefault="00E20F53" w:rsidP="0069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20F5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моей работе по развитию мелкой моторики у детей оказывают родители. Они помогли в изготовлении оборудования для пальчиковых игр, массажных ковриков, в изготовлении карточек и схем к играм. С большим удовольствием принимали участие в некоторых разработках игр из нетрадиционных предметов.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96B8A" w:rsidRPr="00696B8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Это одно из важнейших направлений в работе по созданию благоприятных условий для развития мелкой моторики и координации движений пальцев и подготовки руки ребёнка к письму                            </w:t>
      </w:r>
    </w:p>
    <w:p w:rsidR="00696B8A" w:rsidRPr="00696B8A" w:rsidRDefault="00696B8A" w:rsidP="00E20F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696B8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Основная задача: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ф</w:t>
      </w:r>
      <w:r w:rsidRPr="00696B8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ормирование и стимуляция мотивационного отношения родителей к работе с их детьми.</w:t>
      </w:r>
    </w:p>
    <w:p w:rsidR="00E20F53" w:rsidRDefault="00B53B30" w:rsidP="00E20F53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2D26A5"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4D91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696B8A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2D26A5"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20F53" w:rsidRPr="00E20F5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Условия для закрепления полученных навыков в самостоятельной деятельности</w:t>
      </w:r>
    </w:p>
    <w:p w:rsidR="00E20F53" w:rsidRPr="00E20F53" w:rsidRDefault="00806AB0" w:rsidP="00E20F53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/>
          <w:sz w:val="28"/>
          <w:szCs w:val="28"/>
        </w:rPr>
        <w:t>Слайд №</w:t>
      </w:r>
      <w:r w:rsidR="00E20F53">
        <w:rPr>
          <w:rFonts w:ascii="Times New Roman" w:eastAsia="Times New Roman" w:hAnsi="Times New Roman" w:cs="Times New Roman"/>
          <w:b/>
          <w:sz w:val="28"/>
          <w:szCs w:val="28"/>
        </w:rPr>
        <w:t xml:space="preserve"> 12</w:t>
      </w:r>
      <w:r w:rsidR="00BA39C3"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3F10"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4224C8" w:rsidRPr="00E20F5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Предполагаемые результаты:</w:t>
      </w:r>
    </w:p>
    <w:p w:rsidR="00AC2368" w:rsidRPr="00E20F53" w:rsidRDefault="004224C8" w:rsidP="00E20F53">
      <w:pPr>
        <w:ind w:firstLine="709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sz w:val="28"/>
          <w:szCs w:val="28"/>
        </w:rPr>
        <w:t xml:space="preserve">Проведя  </w:t>
      </w:r>
      <w:r w:rsidR="00A74EB8" w:rsidRPr="00494D91">
        <w:rPr>
          <w:rFonts w:ascii="Times New Roman" w:eastAsia="Times New Roman" w:hAnsi="Times New Roman" w:cs="Times New Roman"/>
          <w:sz w:val="28"/>
          <w:szCs w:val="28"/>
        </w:rPr>
        <w:t xml:space="preserve">такую работу </w:t>
      </w:r>
      <w:r w:rsidR="00AC2368" w:rsidRPr="00494D91">
        <w:rPr>
          <w:rFonts w:ascii="Times New Roman" w:eastAsia="Times New Roman" w:hAnsi="Times New Roman" w:cs="Times New Roman"/>
          <w:sz w:val="28"/>
          <w:szCs w:val="28"/>
        </w:rPr>
        <w:t>на протяжении всего</w:t>
      </w:r>
      <w:r w:rsidR="00A74EB8" w:rsidRPr="00494D91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по развитию мелкой мотори</w:t>
      </w:r>
      <w:r w:rsidR="00723453" w:rsidRPr="00494D91">
        <w:rPr>
          <w:rFonts w:ascii="Times New Roman" w:eastAsia="Times New Roman" w:hAnsi="Times New Roman" w:cs="Times New Roman"/>
          <w:sz w:val="28"/>
          <w:szCs w:val="28"/>
        </w:rPr>
        <w:t xml:space="preserve">ки, я заметила, что у детей нашей </w:t>
      </w:r>
      <w:r w:rsidR="00A74EB8" w:rsidRPr="00494D91">
        <w:rPr>
          <w:rFonts w:ascii="Times New Roman" w:eastAsia="Times New Roman" w:hAnsi="Times New Roman" w:cs="Times New Roman"/>
          <w:sz w:val="28"/>
          <w:szCs w:val="28"/>
        </w:rPr>
        <w:t xml:space="preserve"> группы появилась:</w:t>
      </w:r>
    </w:p>
    <w:p w:rsidR="00B15A2D" w:rsidRPr="00494D91" w:rsidRDefault="00B15A2D" w:rsidP="00494D91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5A2D" w:rsidRPr="00494D91" w:rsidRDefault="007E349A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Положительная динамика в развитии крупной и мелкой моторики</w:t>
      </w:r>
      <w:r w:rsidR="00B15A2D" w:rsidRPr="00494D9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731F1" w:rsidRPr="0049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стремление  осваивать различные виды движения в процессе игр и упражнений; </w:t>
      </w:r>
    </w:p>
    <w:p w:rsidR="00B15A2D" w:rsidRPr="00494D91" w:rsidRDefault="007E349A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Интерес к  окружающим предметам и активные действия с ними; </w:t>
      </w:r>
    </w:p>
    <w:p w:rsidR="00B15A2D" w:rsidRPr="00494D91" w:rsidRDefault="007E349A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Эмоциональная вовлеченность в действия с играми и пособиями на развитие мелкой моторики; </w:t>
      </w:r>
    </w:p>
    <w:p w:rsidR="00B15A2D" w:rsidRPr="00494D91" w:rsidRDefault="007E349A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Настойчивость в достижении результата своих действий;</w:t>
      </w:r>
    </w:p>
    <w:p w:rsidR="00B15A2D" w:rsidRPr="00494D91" w:rsidRDefault="007E349A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Совершенствование навыков самообслуживания; </w:t>
      </w:r>
    </w:p>
    <w:p w:rsidR="00E16B67" w:rsidRPr="00494D91" w:rsidRDefault="007E349A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Стремление к общению со взрослыми и активно подражание им в движениях и действиях при проведении игр и упражнений на развитие мелкой моторики. </w:t>
      </w:r>
    </w:p>
    <w:p w:rsidR="00DD31BA" w:rsidRPr="00494D91" w:rsidRDefault="00E20F53" w:rsidP="00494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№ 13</w:t>
      </w:r>
      <w:r w:rsidR="004224C8" w:rsidRPr="00494D9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4224C8" w:rsidRPr="00E20F53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Вывод:      </w:t>
      </w:r>
    </w:p>
    <w:p w:rsidR="006731F1" w:rsidRPr="00494D91" w:rsidRDefault="00A74EB8" w:rsidP="00494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Таким образом, можно сказать, что </w:t>
      </w: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731F1" w:rsidRPr="00494D91">
        <w:rPr>
          <w:rFonts w:ascii="Times New Roman" w:eastAsia="Times New Roman" w:hAnsi="Times New Roman" w:cs="Times New Roman"/>
          <w:bCs/>
          <w:sz w:val="28"/>
          <w:szCs w:val="28"/>
        </w:rPr>
        <w:t>гры с нестандартным   оборудованием:</w:t>
      </w:r>
    </w:p>
    <w:p w:rsidR="006731F1" w:rsidRPr="00494D91" w:rsidRDefault="006731F1" w:rsidP="00494D9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повышают работоспособность головного мозга,</w:t>
      </w:r>
    </w:p>
    <w:p w:rsidR="006731F1" w:rsidRPr="00494D91" w:rsidRDefault="006731F1" w:rsidP="00494D9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дают детям мощный толчок к познавательной и творческой активности,</w:t>
      </w:r>
    </w:p>
    <w:p w:rsidR="006731F1" w:rsidRPr="00494D91" w:rsidRDefault="006731F1" w:rsidP="00494D9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развивают внимание, память, мышление.</w:t>
      </w:r>
    </w:p>
    <w:p w:rsidR="006731F1" w:rsidRPr="00494D91" w:rsidRDefault="006731F1" w:rsidP="00494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Занятия с использованием таких игр становятся более увлекательными и интересными.</w:t>
      </w:r>
    </w:p>
    <w:p w:rsidR="006731F1" w:rsidRPr="00494D91" w:rsidRDefault="006731F1" w:rsidP="00494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91">
        <w:rPr>
          <w:rFonts w:ascii="Times New Roman" w:eastAsia="Times New Roman" w:hAnsi="Times New Roman" w:cs="Times New Roman"/>
          <w:bCs/>
          <w:sz w:val="28"/>
          <w:szCs w:val="28"/>
        </w:rPr>
        <w:t>Нетрадиционный материал всегда доступен, не требует больших финансовых затрат, помогает снять эмоциональное напряжение у детей.</w:t>
      </w:r>
    </w:p>
    <w:p w:rsidR="006731F1" w:rsidRPr="00494D91" w:rsidRDefault="006731F1" w:rsidP="00494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4C14" w:rsidRPr="00E20F53" w:rsidRDefault="006C0179" w:rsidP="00E20F53">
      <w:pPr>
        <w:spacing w:after="0" w:line="240" w:lineRule="auto"/>
        <w:jc w:val="both"/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20F53"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Инструкция по выполнению упражнения по развитию моторики руки</w:t>
      </w:r>
      <w:r w:rsidR="00454C14" w:rsidRPr="00E20F53"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454C14" w:rsidRPr="00494D91" w:rsidRDefault="00454C14" w:rsidP="00494D91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54C14" w:rsidRPr="00494D91" w:rsidRDefault="006C0179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Сначала все упражнения выполняются медленно. Нужно следить, чтобы ребёнок правильно воспроизводил и удерживал положение кисти или пальцев и правильно переключался с одного движения на другое.</w:t>
      </w:r>
    </w:p>
    <w:p w:rsidR="00454C14" w:rsidRPr="00494D91" w:rsidRDefault="006C0179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необходимости нужно помочь ребёнку или научить его помогать себе второй рукой.</w:t>
      </w:r>
    </w:p>
    <w:p w:rsidR="00454C14" w:rsidRPr="00494D91" w:rsidRDefault="006C0179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отрабатываются сначала одной рукой (если не предусмотрено участие обеих рук), затем другой рукой, после этого - двумя одновременно.</w:t>
      </w:r>
    </w:p>
    <w:p w:rsidR="00454C14" w:rsidRPr="00494D91" w:rsidRDefault="006C0179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упражнения показано на картинке, то для создания зрительного образа надо показать ребенку рисунок и объяснить, как выполняется упражнения. Постепенно надобность в объяснениях отпадает.</w:t>
      </w:r>
    </w:p>
    <w:p w:rsidR="006C0179" w:rsidRPr="00494D91" w:rsidRDefault="006C0179" w:rsidP="00494D9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Развивая моторику рук, нужно не забывать о том, что у ребенка две руки. Упражнения надо дублировать: выполнять и правой рукой и левой. Развивая правую руку, мы стимулируем развитие левого полушария мозга. И наоборот, развивая левую руку, мы стимулируем развитие правого полушария.</w:t>
      </w:r>
    </w:p>
    <w:p w:rsidR="00F4622C" w:rsidRPr="00494D91" w:rsidRDefault="00F4622C" w:rsidP="00494D9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4D91" w:rsidRPr="002C06E4" w:rsidRDefault="00F4622C" w:rsidP="00494D91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494D91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Все занятия с использованием мелких предметов дол</w:t>
      </w:r>
      <w:r w:rsidR="00454C14" w:rsidRPr="00494D91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жны проходить под </w:t>
      </w:r>
      <w:r w:rsidRPr="00494D91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строгим контролем взрослых!</w:t>
      </w:r>
    </w:p>
    <w:p w:rsidR="00494D91" w:rsidRDefault="00494D91" w:rsidP="00494D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49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4D91" w:rsidRDefault="00494D91" w:rsidP="00494D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494D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494D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494D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494D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DC7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DC7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D91" w:rsidRDefault="00494D91" w:rsidP="00DC7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44" w:rsidRPr="00494D91" w:rsidRDefault="00102744">
      <w:pPr>
        <w:rPr>
          <w:rStyle w:val="ab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sectPr w:rsidR="00102744" w:rsidRPr="00494D91" w:rsidSect="00494D91">
      <w:pgSz w:w="11906" w:h="16838"/>
      <w:pgMar w:top="1134" w:right="1134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2D" w:rsidRDefault="001F362D" w:rsidP="00F573AF">
      <w:pPr>
        <w:spacing w:after="0" w:line="240" w:lineRule="auto"/>
      </w:pPr>
      <w:r>
        <w:separator/>
      </w:r>
    </w:p>
  </w:endnote>
  <w:endnote w:type="continuationSeparator" w:id="0">
    <w:p w:rsidR="001F362D" w:rsidRDefault="001F362D" w:rsidP="00F5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2D" w:rsidRDefault="001F362D" w:rsidP="00F573AF">
      <w:pPr>
        <w:spacing w:after="0" w:line="240" w:lineRule="auto"/>
      </w:pPr>
      <w:r>
        <w:separator/>
      </w:r>
    </w:p>
  </w:footnote>
  <w:footnote w:type="continuationSeparator" w:id="0">
    <w:p w:rsidR="001F362D" w:rsidRDefault="001F362D" w:rsidP="00F57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6E5"/>
    <w:multiLevelType w:val="hybridMultilevel"/>
    <w:tmpl w:val="6352AB00"/>
    <w:lvl w:ilvl="0" w:tplc="0419000B">
      <w:start w:val="1"/>
      <w:numFmt w:val="bullet"/>
      <w:lvlText w:val=""/>
      <w:lvlJc w:val="left"/>
      <w:pPr>
        <w:ind w:left="3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24D53E19"/>
    <w:multiLevelType w:val="hybridMultilevel"/>
    <w:tmpl w:val="FF8EB096"/>
    <w:lvl w:ilvl="0" w:tplc="10CE09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36F0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882B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0CA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886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090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202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A1A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1207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C71A3"/>
    <w:multiLevelType w:val="hybridMultilevel"/>
    <w:tmpl w:val="686673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47ED0"/>
    <w:multiLevelType w:val="hybridMultilevel"/>
    <w:tmpl w:val="781663EE"/>
    <w:lvl w:ilvl="0" w:tplc="367A7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84220"/>
    <w:multiLevelType w:val="hybridMultilevel"/>
    <w:tmpl w:val="EA043F22"/>
    <w:lvl w:ilvl="0" w:tplc="367A71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FB0B79"/>
    <w:multiLevelType w:val="hybridMultilevel"/>
    <w:tmpl w:val="BF129542"/>
    <w:lvl w:ilvl="0" w:tplc="8A0A43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98E4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EFE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8D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896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DACA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98D2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B6E8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8C62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2251"/>
    <w:multiLevelType w:val="hybridMultilevel"/>
    <w:tmpl w:val="48B47D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492C6A"/>
    <w:multiLevelType w:val="hybridMultilevel"/>
    <w:tmpl w:val="E1121906"/>
    <w:lvl w:ilvl="0" w:tplc="367A7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F5E16"/>
    <w:multiLevelType w:val="hybridMultilevel"/>
    <w:tmpl w:val="73D2A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E4D1C"/>
    <w:multiLevelType w:val="hybridMultilevel"/>
    <w:tmpl w:val="53460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C6CC8"/>
    <w:multiLevelType w:val="hybridMultilevel"/>
    <w:tmpl w:val="FED0F9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3F3698"/>
    <w:multiLevelType w:val="hybridMultilevel"/>
    <w:tmpl w:val="EF3EAA42"/>
    <w:lvl w:ilvl="0" w:tplc="BE0444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203D3"/>
    <w:multiLevelType w:val="hybridMultilevel"/>
    <w:tmpl w:val="370C362E"/>
    <w:lvl w:ilvl="0" w:tplc="39BC6F0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42688"/>
    <w:multiLevelType w:val="hybridMultilevel"/>
    <w:tmpl w:val="78C8F236"/>
    <w:lvl w:ilvl="0" w:tplc="858260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4"/>
    <w:rsid w:val="00000426"/>
    <w:rsid w:val="00047BCB"/>
    <w:rsid w:val="00065E90"/>
    <w:rsid w:val="00071742"/>
    <w:rsid w:val="000917B4"/>
    <w:rsid w:val="000B2D84"/>
    <w:rsid w:val="000B344B"/>
    <w:rsid w:val="00102744"/>
    <w:rsid w:val="00104918"/>
    <w:rsid w:val="00162A29"/>
    <w:rsid w:val="001A0486"/>
    <w:rsid w:val="001C1CCD"/>
    <w:rsid w:val="001D3420"/>
    <w:rsid w:val="001F362D"/>
    <w:rsid w:val="002068C1"/>
    <w:rsid w:val="0022202F"/>
    <w:rsid w:val="00230498"/>
    <w:rsid w:val="00234A0F"/>
    <w:rsid w:val="00235B72"/>
    <w:rsid w:val="0027774B"/>
    <w:rsid w:val="002C06E4"/>
    <w:rsid w:val="002C7E60"/>
    <w:rsid w:val="002D26A5"/>
    <w:rsid w:val="00322BDA"/>
    <w:rsid w:val="00341A64"/>
    <w:rsid w:val="0034665F"/>
    <w:rsid w:val="00353415"/>
    <w:rsid w:val="00354A2D"/>
    <w:rsid w:val="003B13FE"/>
    <w:rsid w:val="003E3F10"/>
    <w:rsid w:val="004041B5"/>
    <w:rsid w:val="00416E79"/>
    <w:rsid w:val="004224C8"/>
    <w:rsid w:val="004330B0"/>
    <w:rsid w:val="004404F8"/>
    <w:rsid w:val="00454C14"/>
    <w:rsid w:val="00463294"/>
    <w:rsid w:val="00465ACC"/>
    <w:rsid w:val="00494D91"/>
    <w:rsid w:val="004A547E"/>
    <w:rsid w:val="004F4A6C"/>
    <w:rsid w:val="00510B03"/>
    <w:rsid w:val="00540507"/>
    <w:rsid w:val="00566D4B"/>
    <w:rsid w:val="00575671"/>
    <w:rsid w:val="00602B62"/>
    <w:rsid w:val="00615C09"/>
    <w:rsid w:val="00653376"/>
    <w:rsid w:val="006731F1"/>
    <w:rsid w:val="00696B8A"/>
    <w:rsid w:val="006C0179"/>
    <w:rsid w:val="006D0000"/>
    <w:rsid w:val="00700B6F"/>
    <w:rsid w:val="00723453"/>
    <w:rsid w:val="00731698"/>
    <w:rsid w:val="0073603E"/>
    <w:rsid w:val="00762C38"/>
    <w:rsid w:val="007673AF"/>
    <w:rsid w:val="007A4A0D"/>
    <w:rsid w:val="007B0BD9"/>
    <w:rsid w:val="007C6E3E"/>
    <w:rsid w:val="007E349A"/>
    <w:rsid w:val="007F68AF"/>
    <w:rsid w:val="00805356"/>
    <w:rsid w:val="00806AB0"/>
    <w:rsid w:val="00815BD6"/>
    <w:rsid w:val="008835F8"/>
    <w:rsid w:val="008B1666"/>
    <w:rsid w:val="008F6721"/>
    <w:rsid w:val="00917698"/>
    <w:rsid w:val="0094529F"/>
    <w:rsid w:val="00961397"/>
    <w:rsid w:val="00973F10"/>
    <w:rsid w:val="00995A6F"/>
    <w:rsid w:val="009A54BD"/>
    <w:rsid w:val="00A05074"/>
    <w:rsid w:val="00A211CB"/>
    <w:rsid w:val="00A65369"/>
    <w:rsid w:val="00A70E35"/>
    <w:rsid w:val="00A72CF2"/>
    <w:rsid w:val="00A74EB8"/>
    <w:rsid w:val="00AC2368"/>
    <w:rsid w:val="00AC4E3C"/>
    <w:rsid w:val="00AD79AA"/>
    <w:rsid w:val="00AE3E09"/>
    <w:rsid w:val="00AE72B1"/>
    <w:rsid w:val="00B15A2D"/>
    <w:rsid w:val="00B22B05"/>
    <w:rsid w:val="00B53B30"/>
    <w:rsid w:val="00B75336"/>
    <w:rsid w:val="00B95F81"/>
    <w:rsid w:val="00BA39C3"/>
    <w:rsid w:val="00BD210A"/>
    <w:rsid w:val="00D17453"/>
    <w:rsid w:val="00D62EAB"/>
    <w:rsid w:val="00D63A55"/>
    <w:rsid w:val="00D873E0"/>
    <w:rsid w:val="00D94994"/>
    <w:rsid w:val="00DC1371"/>
    <w:rsid w:val="00DC2EA4"/>
    <w:rsid w:val="00DC79AB"/>
    <w:rsid w:val="00DD043E"/>
    <w:rsid w:val="00DD31BA"/>
    <w:rsid w:val="00E007F0"/>
    <w:rsid w:val="00E03447"/>
    <w:rsid w:val="00E16B67"/>
    <w:rsid w:val="00E20F53"/>
    <w:rsid w:val="00E702A9"/>
    <w:rsid w:val="00ED648B"/>
    <w:rsid w:val="00EF47FC"/>
    <w:rsid w:val="00F4622C"/>
    <w:rsid w:val="00F46AFE"/>
    <w:rsid w:val="00F573AF"/>
    <w:rsid w:val="00F7328B"/>
    <w:rsid w:val="00FA385D"/>
    <w:rsid w:val="00FB590A"/>
    <w:rsid w:val="00FE200A"/>
    <w:rsid w:val="00FE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2D12"/>
  <w15:docId w15:val="{FA72FB38-5C73-40F8-83BB-B0D48C7E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1A64"/>
  </w:style>
  <w:style w:type="paragraph" w:styleId="a3">
    <w:name w:val="Normal (Web)"/>
    <w:basedOn w:val="a"/>
    <w:uiPriority w:val="99"/>
    <w:unhideWhenUsed/>
    <w:rsid w:val="0034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41A64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341A64"/>
    <w:rPr>
      <w:b/>
      <w:bCs/>
    </w:rPr>
  </w:style>
  <w:style w:type="paragraph" w:customStyle="1" w:styleId="c1">
    <w:name w:val="c1"/>
    <w:basedOn w:val="a"/>
    <w:rsid w:val="0034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41A64"/>
  </w:style>
  <w:style w:type="paragraph" w:styleId="a6">
    <w:name w:val="header"/>
    <w:basedOn w:val="a"/>
    <w:link w:val="a7"/>
    <w:uiPriority w:val="99"/>
    <w:semiHidden/>
    <w:unhideWhenUsed/>
    <w:rsid w:val="00F5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73AF"/>
  </w:style>
  <w:style w:type="paragraph" w:styleId="a8">
    <w:name w:val="footer"/>
    <w:basedOn w:val="a"/>
    <w:link w:val="a9"/>
    <w:uiPriority w:val="99"/>
    <w:semiHidden/>
    <w:unhideWhenUsed/>
    <w:rsid w:val="00F5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73AF"/>
  </w:style>
  <w:style w:type="character" w:styleId="aa">
    <w:name w:val="Subtle Emphasis"/>
    <w:basedOn w:val="a0"/>
    <w:uiPriority w:val="19"/>
    <w:qFormat/>
    <w:rsid w:val="00102744"/>
    <w:rPr>
      <w:i/>
      <w:iCs/>
      <w:color w:val="808080" w:themeColor="text1" w:themeTint="7F"/>
    </w:rPr>
  </w:style>
  <w:style w:type="character" w:styleId="ab">
    <w:name w:val="Emphasis"/>
    <w:basedOn w:val="a0"/>
    <w:uiPriority w:val="20"/>
    <w:qFormat/>
    <w:rsid w:val="00102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Оксана</cp:lastModifiedBy>
  <cp:revision>3</cp:revision>
  <cp:lastPrinted>2020-08-25T09:46:00Z</cp:lastPrinted>
  <dcterms:created xsi:type="dcterms:W3CDTF">2020-09-09T06:31:00Z</dcterms:created>
  <dcterms:modified xsi:type="dcterms:W3CDTF">2020-09-23T15:04:00Z</dcterms:modified>
</cp:coreProperties>
</file>