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5E6" w:rsidRDefault="00A425E6" w:rsidP="00A425E6">
      <w:pPr>
        <w:shd w:val="clear" w:color="auto" w:fill="FFFFFF"/>
        <w:spacing w:after="0" w:line="240" w:lineRule="auto"/>
        <w:outlineLvl w:val="0"/>
        <w:rPr>
          <w:rFonts w:ascii="Times New Roman" w:eastAsia="Times New Roman" w:hAnsi="Times New Roman" w:cs="Times New Roman"/>
          <w:color w:val="000000"/>
          <w:kern w:val="36"/>
          <w:sz w:val="48"/>
          <w:szCs w:val="48"/>
          <w:lang w:eastAsia="ru-RU"/>
        </w:rPr>
      </w:pPr>
    </w:p>
    <w:p w:rsidR="00A425E6" w:rsidRDefault="00A425E6" w:rsidP="00A425E6">
      <w:pPr>
        <w:shd w:val="clear" w:color="auto" w:fill="FFFFFF"/>
        <w:spacing w:after="0" w:line="240" w:lineRule="auto"/>
        <w:outlineLvl w:val="0"/>
        <w:rPr>
          <w:rFonts w:ascii="Times New Roman" w:eastAsia="Times New Roman" w:hAnsi="Times New Roman" w:cs="Times New Roman"/>
          <w:color w:val="000000"/>
          <w:kern w:val="36"/>
          <w:sz w:val="48"/>
          <w:szCs w:val="48"/>
          <w:lang w:eastAsia="ru-RU"/>
        </w:rPr>
      </w:pPr>
      <w:r w:rsidRPr="00A425E6">
        <w:rPr>
          <w:rFonts w:ascii="Times New Roman" w:eastAsia="Times New Roman" w:hAnsi="Times New Roman" w:cs="Times New Roman"/>
          <w:color w:val="000000"/>
          <w:kern w:val="36"/>
          <w:sz w:val="48"/>
          <w:szCs w:val="48"/>
          <w:lang w:eastAsia="ru-RU"/>
        </w:rPr>
        <w:t>Дети-пешеходы</w:t>
      </w:r>
    </w:p>
    <w:p w:rsidR="00A425E6" w:rsidRP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425E6">
        <w:rPr>
          <w:rFonts w:ascii="Times New Roman" w:eastAsia="Times New Roman" w:hAnsi="Times New Roman" w:cs="Times New Roman"/>
          <w:color w:val="000000"/>
          <w:sz w:val="28"/>
          <w:szCs w:val="28"/>
          <w:lang w:eastAsia="ru-RU"/>
        </w:rPr>
        <w:t>Необходимо запомнить самому и внушить ребенку: дорожное движение начинается не с проезжей части, а с первых шагов от порога или подъезда дома. Пройди</w:t>
      </w:r>
      <w:r>
        <w:rPr>
          <w:rFonts w:ascii="Times New Roman" w:eastAsia="Times New Roman" w:hAnsi="Times New Roman" w:cs="Times New Roman"/>
          <w:color w:val="000000"/>
          <w:sz w:val="28"/>
          <w:szCs w:val="28"/>
          <w:lang w:eastAsia="ru-RU"/>
        </w:rPr>
        <w:t>те с ребенком весь путь до детского сада и ненавязчиво укаж</w:t>
      </w:r>
      <w:r w:rsidRPr="00A425E6">
        <w:rPr>
          <w:rFonts w:ascii="Times New Roman" w:eastAsia="Times New Roman" w:hAnsi="Times New Roman" w:cs="Times New Roman"/>
          <w:color w:val="000000"/>
          <w:sz w:val="28"/>
          <w:szCs w:val="28"/>
          <w:lang w:eastAsia="ru-RU"/>
        </w:rPr>
        <w:t>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A425E6" w:rsidRP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425E6">
        <w:rPr>
          <w:rFonts w:ascii="Times New Roman" w:eastAsia="Times New Roman" w:hAnsi="Times New Roman" w:cs="Times New Roman"/>
          <w:color w:val="000000"/>
          <w:sz w:val="28"/>
          <w:szCs w:val="28"/>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A425E6" w:rsidRP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425E6">
        <w:rPr>
          <w:rFonts w:ascii="Times New Roman" w:eastAsia="Times New Roman" w:hAnsi="Times New Roman" w:cs="Times New Roman"/>
          <w:color w:val="000000"/>
          <w:sz w:val="28"/>
          <w:szCs w:val="28"/>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A425E6" w:rsidRP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425E6">
        <w:rPr>
          <w:rFonts w:ascii="Times New Roman" w:eastAsia="Times New Roman" w:hAnsi="Times New Roman" w:cs="Times New Roman"/>
          <w:color w:val="000000"/>
          <w:sz w:val="28"/>
          <w:szCs w:val="28"/>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A425E6" w:rsidRP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425E6">
        <w:rPr>
          <w:rFonts w:ascii="Times New Roman" w:eastAsia="Times New Roman" w:hAnsi="Times New Roman" w:cs="Times New Roman"/>
          <w:color w:val="000000"/>
          <w:sz w:val="28"/>
          <w:szCs w:val="28"/>
          <w:lang w:eastAsia="ru-RU"/>
        </w:rPr>
        <w:t>3) Если нет обозначенного пешеходного перехода, ты можешь переходить улицу на перекрестках по линиям тротуаров или обочин.</w:t>
      </w:r>
    </w:p>
    <w:p w:rsidR="00A425E6" w:rsidRP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425E6">
        <w:rPr>
          <w:rFonts w:ascii="Times New Roman" w:eastAsia="Times New Roman" w:hAnsi="Times New Roman" w:cs="Times New Roman"/>
          <w:color w:val="000000"/>
          <w:sz w:val="28"/>
          <w:szCs w:val="28"/>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A425E6" w:rsidRP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425E6">
        <w:rPr>
          <w:rFonts w:ascii="Times New Roman" w:eastAsia="Times New Roman" w:hAnsi="Times New Roman" w:cs="Times New Roman"/>
          <w:color w:val="000000"/>
          <w:sz w:val="28"/>
          <w:szCs w:val="28"/>
          <w:lang w:eastAsia="ru-RU"/>
        </w:rPr>
        <w:lastRenderedPageBreak/>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A425E6" w:rsidRP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425E6">
        <w:rPr>
          <w:rFonts w:ascii="Times New Roman" w:eastAsia="Times New Roman" w:hAnsi="Times New Roman" w:cs="Times New Roman"/>
          <w:color w:val="000000"/>
          <w:sz w:val="28"/>
          <w:szCs w:val="28"/>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A425E6" w:rsidRP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425E6">
        <w:rPr>
          <w:rFonts w:ascii="Times New Roman" w:eastAsia="Times New Roman" w:hAnsi="Times New Roman" w:cs="Times New Roman"/>
          <w:color w:val="000000"/>
          <w:sz w:val="28"/>
          <w:szCs w:val="28"/>
          <w:lang w:eastAsia="ru-RU"/>
        </w:rPr>
        <w:t>7) Опасно играть рядом с дорогой: кататься на велосипеде летом или на санках зимой.</w:t>
      </w:r>
    </w:p>
    <w:p w:rsidR="00A425E6" w:rsidRP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425E6">
        <w:rPr>
          <w:rFonts w:ascii="Times New Roman" w:eastAsia="Times New Roman" w:hAnsi="Times New Roman" w:cs="Times New Roman"/>
          <w:color w:val="000000"/>
          <w:sz w:val="28"/>
          <w:szCs w:val="28"/>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A425E6" w:rsidRP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425E6">
        <w:rPr>
          <w:rFonts w:ascii="Times New Roman" w:eastAsia="Times New Roman" w:hAnsi="Times New Roman" w:cs="Times New Roman"/>
          <w:color w:val="000000"/>
          <w:sz w:val="28"/>
          <w:szCs w:val="28"/>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A425E6" w:rsidRP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425E6">
        <w:rPr>
          <w:rFonts w:ascii="Times New Roman" w:eastAsia="Times New Roman" w:hAnsi="Times New Roman" w:cs="Times New Roman"/>
          <w:color w:val="000000"/>
          <w:sz w:val="28"/>
          <w:szCs w:val="28"/>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A425E6">
        <w:rPr>
          <w:rFonts w:ascii="Times New Roman" w:eastAsia="Times New Roman" w:hAnsi="Times New Roman" w:cs="Times New Roman"/>
          <w:color w:val="000000"/>
          <w:sz w:val="28"/>
          <w:szCs w:val="28"/>
          <w:lang w:eastAsia="ru-RU"/>
        </w:rPr>
        <w:t>световозвращающими</w:t>
      </w:r>
      <w:proofErr w:type="spellEnd"/>
      <w:r w:rsidRPr="00A425E6">
        <w:rPr>
          <w:rFonts w:ascii="Times New Roman" w:eastAsia="Times New Roman" w:hAnsi="Times New Roman" w:cs="Times New Roman"/>
          <w:color w:val="000000"/>
          <w:sz w:val="28"/>
          <w:szCs w:val="28"/>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A425E6" w:rsidRPr="00A425E6" w:rsidRDefault="00A425E6" w:rsidP="00A425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425E6">
        <w:rPr>
          <w:rFonts w:ascii="Times New Roman" w:eastAsia="Times New Roman" w:hAnsi="Times New Roman" w:cs="Times New Roman"/>
          <w:color w:val="000000"/>
          <w:sz w:val="28"/>
          <w:szCs w:val="28"/>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A425E6">
        <w:rPr>
          <w:rFonts w:ascii="Times New Roman" w:eastAsia="Times New Roman" w:hAnsi="Times New Roman" w:cs="Times New Roman"/>
          <w:color w:val="000000"/>
          <w:sz w:val="28"/>
          <w:szCs w:val="28"/>
          <w:lang w:eastAsia="ru-RU"/>
        </w:rPr>
        <w:t>световозвращающими</w:t>
      </w:r>
      <w:proofErr w:type="spellEnd"/>
      <w:r w:rsidRPr="00A425E6">
        <w:rPr>
          <w:rFonts w:ascii="Times New Roman" w:eastAsia="Times New Roman" w:hAnsi="Times New Roman" w:cs="Times New Roman"/>
          <w:color w:val="000000"/>
          <w:sz w:val="28"/>
          <w:szCs w:val="28"/>
          <w:lang w:eastAsia="ru-RU"/>
        </w:rPr>
        <w:t xml:space="preserve"> вставками, а также детские куртки и комбинезоны, это красиво и, самое главное, – безопасно!</w:t>
      </w:r>
    </w:p>
    <w:p w:rsidR="0020478C" w:rsidRDefault="0020478C">
      <w:pPr>
        <w:rPr>
          <w:rFonts w:ascii="Times New Roman" w:hAnsi="Times New Roman" w:cs="Times New Roman"/>
          <w:sz w:val="28"/>
          <w:szCs w:val="28"/>
        </w:rPr>
      </w:pPr>
      <w:r>
        <w:rPr>
          <w:rFonts w:ascii="Times New Roman" w:hAnsi="Times New Roman" w:cs="Times New Roman"/>
          <w:sz w:val="28"/>
          <w:szCs w:val="28"/>
        </w:rPr>
        <w:t xml:space="preserve">                             </w:t>
      </w:r>
      <w:r>
        <w:rPr>
          <w:noProof/>
          <w:lang w:eastAsia="ru-RU"/>
        </w:rPr>
        <w:drawing>
          <wp:inline distT="0" distB="0" distL="0" distR="0" wp14:anchorId="48B48986" wp14:editId="4EBAB357">
            <wp:extent cx="3209925" cy="2301516"/>
            <wp:effectExtent l="0" t="0" r="0" b="3810"/>
            <wp:docPr id="1" name="Рисунок 1" descr="https://misanec.ru/wp-content/uploads/2017/07/raskraski_dorozhnie_znaki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sanec.ru/wp-content/uploads/2017/07/raskraski_dorozhnie_znaki_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13486" cy="2304069"/>
                    </a:xfrm>
                    <a:prstGeom prst="rect">
                      <a:avLst/>
                    </a:prstGeom>
                    <a:noFill/>
                    <a:ln>
                      <a:noFill/>
                    </a:ln>
                  </pic:spPr>
                </pic:pic>
              </a:graphicData>
            </a:graphic>
          </wp:inline>
        </w:drawing>
      </w:r>
    </w:p>
    <w:p w:rsidR="0020478C" w:rsidRPr="00582BAF" w:rsidRDefault="0020478C" w:rsidP="00582BAF">
      <w:pPr>
        <w:jc w:val="center"/>
        <w:rPr>
          <w:rFonts w:ascii="Times New Roman" w:hAnsi="Times New Roman" w:cs="Times New Roman"/>
          <w:sz w:val="20"/>
          <w:szCs w:val="20"/>
        </w:rPr>
      </w:pPr>
      <w:r>
        <w:rPr>
          <w:rFonts w:ascii="Times New Roman" w:hAnsi="Times New Roman" w:cs="Times New Roman"/>
          <w:sz w:val="20"/>
          <w:szCs w:val="20"/>
        </w:rPr>
        <w:t xml:space="preserve">Интернет-ресурс: </w:t>
      </w:r>
      <w:r w:rsidRPr="0020478C">
        <w:rPr>
          <w:rFonts w:ascii="Times New Roman" w:hAnsi="Times New Roman" w:cs="Times New Roman"/>
          <w:sz w:val="20"/>
          <w:szCs w:val="20"/>
        </w:rPr>
        <w:t>https://гибдд.рф/about/social/children-safety/foot</w:t>
      </w:r>
      <w:bookmarkStart w:id="0" w:name="_GoBack"/>
      <w:bookmarkEnd w:id="0"/>
    </w:p>
    <w:sectPr w:rsidR="0020478C" w:rsidRPr="00582BAF" w:rsidSect="00A425E6">
      <w:pgSz w:w="11906" w:h="16838"/>
      <w:pgMar w:top="1134" w:right="850" w:bottom="1134" w:left="1701" w:header="708" w:footer="708"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5E6"/>
    <w:rsid w:val="0020478C"/>
    <w:rsid w:val="00582BAF"/>
    <w:rsid w:val="00A425E6"/>
    <w:rsid w:val="00C61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1D0C3-5E14-4C4D-BD99-421FCA5B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820771">
      <w:bodyDiv w:val="1"/>
      <w:marLeft w:val="0"/>
      <w:marRight w:val="0"/>
      <w:marTop w:val="0"/>
      <w:marBottom w:val="0"/>
      <w:divBdr>
        <w:top w:val="none" w:sz="0" w:space="0" w:color="auto"/>
        <w:left w:val="none" w:sz="0" w:space="0" w:color="auto"/>
        <w:bottom w:val="none" w:sz="0" w:space="0" w:color="auto"/>
        <w:right w:val="none" w:sz="0" w:space="0" w:color="auto"/>
      </w:divBdr>
      <w:divsChild>
        <w:div w:id="1194073635">
          <w:marLeft w:val="0"/>
          <w:marRight w:val="0"/>
          <w:marTop w:val="0"/>
          <w:marBottom w:val="0"/>
          <w:divBdr>
            <w:top w:val="none" w:sz="0" w:space="0" w:color="auto"/>
            <w:left w:val="none" w:sz="0" w:space="0" w:color="auto"/>
            <w:bottom w:val="none" w:sz="0" w:space="0" w:color="auto"/>
            <w:right w:val="none" w:sz="0" w:space="0" w:color="auto"/>
          </w:divBdr>
          <w:divsChild>
            <w:div w:id="9729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585</Words>
  <Characters>3337</Characters>
  <Application>Microsoft Office Word</Application>
  <DocSecurity>0</DocSecurity>
  <Lines>27</Lines>
  <Paragraphs>7</Paragraphs>
  <ScaleCrop>false</ScaleCrop>
  <Company>SPecialiST RePack</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2019-12-06T13:34:00Z</dcterms:created>
  <dcterms:modified xsi:type="dcterms:W3CDTF">2019-12-06T14:07:00Z</dcterms:modified>
</cp:coreProperties>
</file>