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A1" w:rsidRDefault="00994DA1" w:rsidP="00994D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Опыт работы на тему:  </w:t>
      </w:r>
      <w:r w:rsidRPr="007270E6">
        <w:rPr>
          <w:rFonts w:ascii="Times New Roman" w:hAnsi="Times New Roman" w:cs="Times New Roman"/>
          <w:b/>
          <w:sz w:val="24"/>
          <w:szCs w:val="24"/>
        </w:rPr>
        <w:t>«Развитие двигательной активности детей раннего возр</w:t>
      </w:r>
      <w:r>
        <w:rPr>
          <w:rFonts w:ascii="Times New Roman" w:hAnsi="Times New Roman" w:cs="Times New Roman"/>
          <w:b/>
          <w:sz w:val="24"/>
          <w:szCs w:val="24"/>
        </w:rPr>
        <w:t>аста посредством подвижных игр»</w:t>
      </w:r>
    </w:p>
    <w:p w:rsidR="00994DA1" w:rsidRDefault="00994DA1" w:rsidP="00994DA1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Васильева В.А.,</w:t>
      </w:r>
    </w:p>
    <w:p w:rsidR="00994DA1" w:rsidRPr="007270E6" w:rsidRDefault="00994DA1" w:rsidP="00994DA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воспитатель МДОАУ «ЦРР- д/с № 120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рска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«Крепыш»</w:t>
      </w:r>
    </w:p>
    <w:p w:rsidR="0074594F" w:rsidRPr="007270E6" w:rsidRDefault="00374D3D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7270E6">
        <w:rPr>
          <w:rFonts w:ascii="Times New Roman" w:hAnsi="Times New Roman" w:cs="Times New Roman"/>
          <w:sz w:val="24"/>
          <w:szCs w:val="24"/>
        </w:rPr>
        <w:t>горо</w:t>
      </w:r>
      <w:r w:rsidR="007270E6">
        <w:rPr>
          <w:rFonts w:ascii="Times New Roman" w:hAnsi="Times New Roman" w:cs="Times New Roman"/>
          <w:sz w:val="24"/>
          <w:szCs w:val="24"/>
        </w:rPr>
        <w:t>дском</w:t>
      </w:r>
      <w:proofErr w:type="gramEnd"/>
      <w:r w:rsidR="007270E6">
        <w:rPr>
          <w:rFonts w:ascii="Times New Roman" w:hAnsi="Times New Roman" w:cs="Times New Roman"/>
          <w:sz w:val="24"/>
          <w:szCs w:val="24"/>
        </w:rPr>
        <w:t xml:space="preserve"> методическом объединение </w:t>
      </w:r>
      <w:r w:rsidRPr="007270E6">
        <w:rPr>
          <w:rFonts w:ascii="Times New Roman" w:hAnsi="Times New Roman" w:cs="Times New Roman"/>
          <w:sz w:val="24"/>
          <w:szCs w:val="24"/>
        </w:rPr>
        <w:t>педаго</w:t>
      </w:r>
      <w:r w:rsidR="007270E6">
        <w:rPr>
          <w:rFonts w:ascii="Times New Roman" w:hAnsi="Times New Roman" w:cs="Times New Roman"/>
          <w:sz w:val="24"/>
          <w:szCs w:val="24"/>
        </w:rPr>
        <w:t xml:space="preserve">гов групп раннего возраста, был </w:t>
      </w:r>
      <w:r w:rsidRPr="007270E6">
        <w:rPr>
          <w:rFonts w:ascii="Times New Roman" w:hAnsi="Times New Roman" w:cs="Times New Roman"/>
          <w:sz w:val="24"/>
          <w:szCs w:val="24"/>
        </w:rPr>
        <w:t xml:space="preserve">запрос  от воспитателей </w:t>
      </w:r>
      <w:r w:rsidR="0074594F" w:rsidRPr="007270E6">
        <w:rPr>
          <w:rFonts w:ascii="Times New Roman" w:hAnsi="Times New Roman" w:cs="Times New Roman"/>
          <w:sz w:val="24"/>
          <w:szCs w:val="24"/>
        </w:rPr>
        <w:t xml:space="preserve"> города </w:t>
      </w:r>
      <w:r w:rsidRPr="007270E6">
        <w:rPr>
          <w:rFonts w:ascii="Times New Roman" w:hAnsi="Times New Roman" w:cs="Times New Roman"/>
          <w:sz w:val="24"/>
          <w:szCs w:val="24"/>
        </w:rPr>
        <w:t xml:space="preserve">рассказать </w:t>
      </w:r>
      <w:r w:rsidR="0074594F" w:rsidRPr="007270E6">
        <w:rPr>
          <w:rFonts w:ascii="Times New Roman" w:hAnsi="Times New Roman" w:cs="Times New Roman"/>
          <w:sz w:val="24"/>
          <w:szCs w:val="24"/>
        </w:rPr>
        <w:t xml:space="preserve">подробно  и </w:t>
      </w:r>
      <w:r w:rsidRPr="007270E6">
        <w:rPr>
          <w:rFonts w:ascii="Times New Roman" w:hAnsi="Times New Roman" w:cs="Times New Roman"/>
          <w:sz w:val="24"/>
          <w:szCs w:val="24"/>
        </w:rPr>
        <w:t>показать</w:t>
      </w:r>
      <w:r w:rsidR="0074594F" w:rsidRPr="007270E6">
        <w:rPr>
          <w:rFonts w:ascii="Times New Roman" w:hAnsi="Times New Roman" w:cs="Times New Roman"/>
          <w:sz w:val="24"/>
          <w:szCs w:val="24"/>
        </w:rPr>
        <w:t xml:space="preserve"> наглядно,</w:t>
      </w:r>
      <w:r w:rsidRPr="007270E6">
        <w:rPr>
          <w:rFonts w:ascii="Times New Roman" w:hAnsi="Times New Roman" w:cs="Times New Roman"/>
          <w:sz w:val="24"/>
          <w:szCs w:val="24"/>
        </w:rPr>
        <w:t xml:space="preserve"> как организуются занятия по физической культуре в группах раннего возраста.</w:t>
      </w:r>
      <w:r w:rsidR="0074594F" w:rsidRPr="007270E6">
        <w:rPr>
          <w:rFonts w:ascii="Times New Roman" w:hAnsi="Times New Roman" w:cs="Times New Roman"/>
          <w:sz w:val="24"/>
          <w:szCs w:val="24"/>
        </w:rPr>
        <w:t xml:space="preserve"> В чем особенность, как проводится занятия. </w:t>
      </w:r>
    </w:p>
    <w:p w:rsidR="00374D3D" w:rsidRPr="007270E6" w:rsidRDefault="0074594F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>Ссылаясь на этот запрос, мы решили представить опыт своей работы по данной теме.</w:t>
      </w:r>
    </w:p>
    <w:p w:rsidR="00126D7E" w:rsidRPr="007270E6" w:rsidRDefault="00126D7E" w:rsidP="008223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0E6">
        <w:rPr>
          <w:rFonts w:ascii="Times New Roman" w:hAnsi="Times New Roman" w:cs="Times New Roman"/>
          <w:b/>
          <w:sz w:val="24"/>
          <w:szCs w:val="24"/>
        </w:rPr>
        <w:t>Тема: «Развитие двигательной активности детей раннего возраста посредством подвижных игр».</w:t>
      </w:r>
    </w:p>
    <w:p w:rsidR="00126D7E" w:rsidRPr="007270E6" w:rsidRDefault="00126D7E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 xml:space="preserve">Цель: </w:t>
      </w:r>
      <w:r w:rsidR="00F030A1" w:rsidRPr="007270E6">
        <w:rPr>
          <w:rFonts w:ascii="Times New Roman" w:hAnsi="Times New Roman" w:cs="Times New Roman"/>
          <w:sz w:val="24"/>
          <w:szCs w:val="24"/>
        </w:rPr>
        <w:t xml:space="preserve">выявление особенностей проведения подвижных игр с детьми раннего дошкольного возраста, учитывая индивидуальные особенности детей.         </w:t>
      </w:r>
    </w:p>
    <w:p w:rsidR="00F030A1" w:rsidRPr="007270E6" w:rsidRDefault="00126D7E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>Задачи:</w:t>
      </w:r>
      <w:r w:rsidR="00F030A1" w:rsidRPr="007270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0A1" w:rsidRPr="007270E6" w:rsidRDefault="00F030A1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>повысить свой профессиональный уровень в области двигательной активности детей раннего возраста;</w:t>
      </w:r>
    </w:p>
    <w:p w:rsidR="00126D7E" w:rsidRPr="007270E6" w:rsidRDefault="00F030A1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>Внедрить систему работы по развитию двигательной активности детей раннего возраста посредством подвижных игр.</w:t>
      </w:r>
    </w:p>
    <w:p w:rsidR="00F030A1" w:rsidRPr="007270E6" w:rsidRDefault="00126D7E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>Актуальность:</w:t>
      </w:r>
    </w:p>
    <w:p w:rsidR="00126D7E" w:rsidRPr="007270E6" w:rsidRDefault="00F030A1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 xml:space="preserve"> Подвижные игры - одно из основных средств физического воспитания детей раннего дошкольного возраста. Огромную потребность в движении дети обычно стремятся удовлетворить в играх. Играть для них – это, прежде всего, двигаться, действовать. В игровой деятельности детей объективно сочетаются два очень важных фактора: с одной стороны, дети включаются в практическую деятельность, развиваются физически, привыкают самостоятельно действовать; с другой стороны — получают моральное и эстетическое удовлетворение от этой деятельности, углубляют познания окружающей их среды. Все это в конечном итоге способствует воспитанию личности в целом. Таким образом, игра — одно из комплексных средств воспитания: она направлена на всестороннюю физическую подготовленность (через непосредственное овладение основами движения и сложных действий в изменяющихся условиях коллективной деятельности), совершенствование функций организма, черт характера играющих. Почти в каждой подвижной игре присутствует бег, прыжки, метания, упражнения на равновесие и т.д. В играх воспитываются основные физические качества ребенка, такие как сила, быстрота, выносливость и совершенствуются разнообразнейшие двигательные умения и навыки.</w:t>
      </w:r>
    </w:p>
    <w:p w:rsidR="00F030A1" w:rsidRPr="007270E6" w:rsidRDefault="00F030A1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 xml:space="preserve">Характеристика подвижных игр </w:t>
      </w:r>
    </w:p>
    <w:p w:rsidR="00F030A1" w:rsidRPr="007270E6" w:rsidRDefault="00F030A1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>Содержание подвижной игры составляют ее сюжет (тема, идея), правила и двигательные действия. Содержание исходит из опыта человека, передающегося от поколения к поколению.</w:t>
      </w:r>
    </w:p>
    <w:p w:rsidR="00F030A1" w:rsidRPr="007270E6" w:rsidRDefault="00F030A1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 xml:space="preserve">Сюжет игры определяет цель действий играющих, характер развития игрового конфликта. Он заимствуется из окружающей действительности и образно отражает ее действия </w:t>
      </w:r>
      <w:r w:rsidRPr="007270E6">
        <w:rPr>
          <w:rFonts w:ascii="Times New Roman" w:hAnsi="Times New Roman" w:cs="Times New Roman"/>
          <w:sz w:val="24"/>
          <w:szCs w:val="24"/>
        </w:rPr>
        <w:lastRenderedPageBreak/>
        <w:t>(например, охотничьи, трудовые, военные, бытовые) или создается специально, исходя из задач физического воспитания, в виде схемы противоборства при различных взаимодействиях играющих. Сюжет игры не только оживляет целостные действия играющих, но и придает отдельным приемам техники и элементам тактики целеустремленность, делает игру увлекательной.</w:t>
      </w:r>
    </w:p>
    <w:p w:rsidR="00F030A1" w:rsidRPr="007270E6" w:rsidRDefault="00F030A1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>Правила – обязательные требования для участников игры. Они обусловливают расположение и перемещение игроков, уточняют характер поведения, права и обязанности играющих, определяют способы ведения игры, приемы и условия учета ее результатов. При этом не исключаются проявление творческой активности, а также инициатива играющих в рамках правил игры.</w:t>
      </w:r>
    </w:p>
    <w:p w:rsidR="00F030A1" w:rsidRPr="007270E6" w:rsidRDefault="00F030A1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>Для удобства практического использования игры классифицируются. Подвижные игры - игры с правилами. В детском саду используются преимущественно элементарные подвижные игры.</w:t>
      </w:r>
    </w:p>
    <w:p w:rsidR="00FB46B2" w:rsidRPr="007270E6" w:rsidRDefault="00FB46B2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 xml:space="preserve">Подвижные игры регламентируются выбором игры и ее место в режиме дня. </w:t>
      </w:r>
    </w:p>
    <w:p w:rsidR="00FB46B2" w:rsidRPr="007270E6" w:rsidRDefault="00FB46B2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 xml:space="preserve">Игры более динамичные </w:t>
      </w:r>
      <w:r w:rsidR="007270E6" w:rsidRPr="007270E6">
        <w:rPr>
          <w:rFonts w:ascii="Times New Roman" w:hAnsi="Times New Roman" w:cs="Times New Roman"/>
          <w:sz w:val="24"/>
          <w:szCs w:val="24"/>
        </w:rPr>
        <w:t>целесообразны проводить в первой половине дня</w:t>
      </w:r>
      <w:r w:rsidRPr="007270E6">
        <w:rPr>
          <w:rFonts w:ascii="Times New Roman" w:hAnsi="Times New Roman" w:cs="Times New Roman"/>
          <w:sz w:val="24"/>
          <w:szCs w:val="24"/>
        </w:rPr>
        <w:t xml:space="preserve">, особенно если </w:t>
      </w:r>
      <w:r w:rsidR="007270E6" w:rsidRPr="007270E6">
        <w:rPr>
          <w:rFonts w:ascii="Times New Roman" w:hAnsi="Times New Roman" w:cs="Times New Roman"/>
          <w:sz w:val="24"/>
          <w:szCs w:val="24"/>
        </w:rPr>
        <w:t xml:space="preserve">этому </w:t>
      </w:r>
      <w:r w:rsidRPr="007270E6">
        <w:rPr>
          <w:rFonts w:ascii="Times New Roman" w:hAnsi="Times New Roman" w:cs="Times New Roman"/>
          <w:sz w:val="24"/>
          <w:szCs w:val="24"/>
        </w:rPr>
        <w:t xml:space="preserve">предшествовали занятия со значительным умственным напряжением и однообразным положением тела. </w:t>
      </w:r>
    </w:p>
    <w:p w:rsidR="0093515F" w:rsidRPr="007270E6" w:rsidRDefault="007270E6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 xml:space="preserve">Во второй половине дня </w:t>
      </w:r>
      <w:r w:rsidR="00FB46B2" w:rsidRPr="007270E6">
        <w:rPr>
          <w:rFonts w:ascii="Times New Roman" w:hAnsi="Times New Roman" w:cs="Times New Roman"/>
          <w:sz w:val="24"/>
          <w:szCs w:val="24"/>
        </w:rPr>
        <w:t xml:space="preserve">можно проводить разные по двигательной характеристике игры. Но, учитывая общую усталость детей к концу дня, не следует разучивать новые игры. </w:t>
      </w:r>
    </w:p>
    <w:p w:rsidR="00FB46B2" w:rsidRPr="007270E6" w:rsidRDefault="00FB46B2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 xml:space="preserve"> </w:t>
      </w:r>
      <w:r w:rsidR="0093515F" w:rsidRPr="007270E6">
        <w:rPr>
          <w:rFonts w:ascii="Times New Roman" w:hAnsi="Times New Roman" w:cs="Times New Roman"/>
          <w:sz w:val="24"/>
          <w:szCs w:val="24"/>
        </w:rPr>
        <w:t>Осуществлять подбор игр для детей раннего дошкольного возраста необходимо с учетом времени года, времени суток и общего состояния детей.</w:t>
      </w:r>
    </w:p>
    <w:p w:rsidR="00FB46B2" w:rsidRPr="007270E6" w:rsidRDefault="00FB46B2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 xml:space="preserve">  Методика проведения </w:t>
      </w:r>
      <w:r w:rsidR="007270E6">
        <w:rPr>
          <w:rFonts w:ascii="Times New Roman" w:hAnsi="Times New Roman" w:cs="Times New Roman"/>
          <w:sz w:val="24"/>
          <w:szCs w:val="24"/>
        </w:rPr>
        <w:t xml:space="preserve">подвижных игр с детьми раннего </w:t>
      </w:r>
      <w:r w:rsidRPr="007270E6">
        <w:rPr>
          <w:rFonts w:ascii="Times New Roman" w:hAnsi="Times New Roman" w:cs="Times New Roman"/>
          <w:sz w:val="24"/>
          <w:szCs w:val="24"/>
        </w:rPr>
        <w:t>возраста:</w:t>
      </w:r>
    </w:p>
    <w:p w:rsidR="00A808A1" w:rsidRPr="007270E6" w:rsidRDefault="00A808A1" w:rsidP="008223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>Подбор подвижных игр, подготовка и руководство игрой.</w:t>
      </w:r>
    </w:p>
    <w:p w:rsidR="00A808A1" w:rsidRPr="007270E6" w:rsidRDefault="00A808A1" w:rsidP="008223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>Создание интереса к игре.</w:t>
      </w:r>
    </w:p>
    <w:p w:rsidR="00A808A1" w:rsidRPr="007270E6" w:rsidRDefault="00A808A1" w:rsidP="008223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>Объяснение игры.</w:t>
      </w:r>
    </w:p>
    <w:p w:rsidR="00A808A1" w:rsidRPr="007270E6" w:rsidRDefault="00A808A1" w:rsidP="008223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>Руководство ходом игры.</w:t>
      </w:r>
    </w:p>
    <w:p w:rsidR="00A808A1" w:rsidRPr="007270E6" w:rsidRDefault="00A808A1" w:rsidP="008223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>Итог игры должен быть оптимистичным, коротким и конкретным.</w:t>
      </w:r>
    </w:p>
    <w:p w:rsidR="00FB46B2" w:rsidRPr="007270E6" w:rsidRDefault="00A808A1" w:rsidP="008223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>Подведение итога.</w:t>
      </w:r>
    </w:p>
    <w:p w:rsidR="0093515F" w:rsidRPr="007270E6" w:rsidRDefault="0093515F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 xml:space="preserve">Методика использования в физическом воспитании детей младшего возраста подвижных игр позволяет целенаправленно воздействовать на процесс укрепления здоровья, повышения уровня физической подготовленности и улучшения в целом здоровья дошкольников.       </w:t>
      </w:r>
    </w:p>
    <w:p w:rsidR="0093515F" w:rsidRPr="007270E6" w:rsidRDefault="00DD31DB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>Под</w:t>
      </w:r>
      <w:r w:rsidR="007270E6">
        <w:rPr>
          <w:rFonts w:ascii="Times New Roman" w:hAnsi="Times New Roman" w:cs="Times New Roman"/>
          <w:sz w:val="24"/>
          <w:szCs w:val="24"/>
        </w:rPr>
        <w:t xml:space="preserve">вижная игра способствует </w:t>
      </w:r>
      <w:r w:rsidRPr="007270E6">
        <w:rPr>
          <w:rFonts w:ascii="Times New Roman" w:hAnsi="Times New Roman" w:cs="Times New Roman"/>
          <w:sz w:val="24"/>
          <w:szCs w:val="24"/>
        </w:rPr>
        <w:t>развитию физических качеств, психических процессов, памяти, внимания и мышления.</w:t>
      </w:r>
    </w:p>
    <w:p w:rsidR="0074594F" w:rsidRDefault="0074594F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 w:rsidRPr="007270E6">
        <w:rPr>
          <w:rFonts w:ascii="Times New Roman" w:hAnsi="Times New Roman" w:cs="Times New Roman"/>
          <w:sz w:val="24"/>
          <w:szCs w:val="24"/>
        </w:rPr>
        <w:t xml:space="preserve">Грамотно организованная двигательная активность ребенка способствует укреплению его здоровья. Она является одним из важных условий правильного обмена веществ, стимулирует развитие нервной и сердечно-сосудистой систем, костно-мышечного аппарата, органов дыхания и пищеварения. </w:t>
      </w:r>
    </w:p>
    <w:p w:rsidR="002A5442" w:rsidRDefault="0064746D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нашей группе создан центр двигательной активности. В нем имеется оборудование как традиционное, так и нетрадиционное</w:t>
      </w:r>
      <w:r w:rsidR="00E01215">
        <w:rPr>
          <w:rFonts w:ascii="Times New Roman" w:hAnsi="Times New Roman" w:cs="Times New Roman"/>
          <w:sz w:val="24"/>
          <w:szCs w:val="24"/>
        </w:rPr>
        <w:t xml:space="preserve"> (массажные коврики, </w:t>
      </w:r>
      <w:proofErr w:type="spellStart"/>
      <w:r w:rsidR="002A5442">
        <w:rPr>
          <w:rFonts w:ascii="Times New Roman" w:hAnsi="Times New Roman" w:cs="Times New Roman"/>
          <w:sz w:val="24"/>
          <w:szCs w:val="24"/>
        </w:rPr>
        <w:t>массажеры</w:t>
      </w:r>
      <w:proofErr w:type="spellEnd"/>
      <w:r w:rsidR="002A5442">
        <w:rPr>
          <w:rFonts w:ascii="Times New Roman" w:hAnsi="Times New Roman" w:cs="Times New Roman"/>
          <w:sz w:val="24"/>
          <w:szCs w:val="24"/>
        </w:rPr>
        <w:t xml:space="preserve">, </w:t>
      </w:r>
      <w:r w:rsidR="00E01215">
        <w:rPr>
          <w:rFonts w:ascii="Times New Roman" w:hAnsi="Times New Roman" w:cs="Times New Roman"/>
          <w:sz w:val="24"/>
          <w:szCs w:val="24"/>
        </w:rPr>
        <w:t>тоннель, атрибуты для дыхательной гимнастики</w:t>
      </w:r>
      <w:r w:rsidR="002A5442">
        <w:rPr>
          <w:rFonts w:ascii="Times New Roman" w:hAnsi="Times New Roman" w:cs="Times New Roman"/>
          <w:sz w:val="24"/>
          <w:szCs w:val="24"/>
        </w:rPr>
        <w:t>). Созданы</w:t>
      </w:r>
      <w:r>
        <w:rPr>
          <w:rFonts w:ascii="Times New Roman" w:hAnsi="Times New Roman" w:cs="Times New Roman"/>
          <w:sz w:val="24"/>
          <w:szCs w:val="24"/>
        </w:rPr>
        <w:t xml:space="preserve"> карто</w:t>
      </w:r>
      <w:r w:rsidR="002A5442">
        <w:rPr>
          <w:rFonts w:ascii="Times New Roman" w:hAnsi="Times New Roman" w:cs="Times New Roman"/>
          <w:sz w:val="24"/>
          <w:szCs w:val="24"/>
        </w:rPr>
        <w:t>теки</w:t>
      </w:r>
      <w:r>
        <w:rPr>
          <w:rFonts w:ascii="Times New Roman" w:hAnsi="Times New Roman" w:cs="Times New Roman"/>
          <w:sz w:val="24"/>
          <w:szCs w:val="24"/>
        </w:rPr>
        <w:t xml:space="preserve"> подвижных игр</w:t>
      </w:r>
      <w:r w:rsidR="002A5442">
        <w:rPr>
          <w:rFonts w:ascii="Times New Roman" w:hAnsi="Times New Roman" w:cs="Times New Roman"/>
          <w:sz w:val="24"/>
          <w:szCs w:val="24"/>
        </w:rPr>
        <w:t xml:space="preserve">, малоподвижных игр,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442">
        <w:rPr>
          <w:rFonts w:ascii="Times New Roman" w:hAnsi="Times New Roman" w:cs="Times New Roman"/>
          <w:sz w:val="24"/>
          <w:szCs w:val="24"/>
        </w:rPr>
        <w:t>утренней гимнастики, гимнастики после дневного сна, дыхательной гимнастики, г</w:t>
      </w:r>
      <w:r w:rsidR="002A5442" w:rsidRPr="002A5442">
        <w:rPr>
          <w:rFonts w:ascii="Times New Roman" w:hAnsi="Times New Roman" w:cs="Times New Roman"/>
          <w:sz w:val="24"/>
          <w:szCs w:val="24"/>
        </w:rPr>
        <w:t>имнастики для глаз</w:t>
      </w:r>
      <w:r w:rsidR="002A5442">
        <w:rPr>
          <w:rFonts w:ascii="Times New Roman" w:hAnsi="Times New Roman" w:cs="Times New Roman"/>
          <w:sz w:val="24"/>
          <w:szCs w:val="24"/>
        </w:rPr>
        <w:t>, п</w:t>
      </w:r>
      <w:r w:rsidR="002A5442" w:rsidRPr="002A5442">
        <w:rPr>
          <w:rFonts w:ascii="Times New Roman" w:hAnsi="Times New Roman" w:cs="Times New Roman"/>
          <w:sz w:val="24"/>
          <w:szCs w:val="24"/>
        </w:rPr>
        <w:t>альчиковой гимнастики</w:t>
      </w:r>
      <w:r w:rsidR="002A5442">
        <w:rPr>
          <w:rFonts w:ascii="Times New Roman" w:hAnsi="Times New Roman" w:cs="Times New Roman"/>
          <w:sz w:val="24"/>
          <w:szCs w:val="24"/>
        </w:rPr>
        <w:t>.</w:t>
      </w:r>
    </w:p>
    <w:p w:rsidR="00822340" w:rsidRPr="002A5442" w:rsidRDefault="00822340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Созданные картотеки были опубликованы</w:t>
      </w:r>
      <w:r w:rsidR="007E0447">
        <w:rPr>
          <w:rFonts w:ascii="Times New Roman" w:hAnsi="Times New Roman" w:cs="Times New Roman"/>
          <w:sz w:val="24"/>
          <w:szCs w:val="24"/>
        </w:rPr>
        <w:t xml:space="preserve"> на сайте «</w:t>
      </w:r>
      <w:proofErr w:type="spellStart"/>
      <w:r w:rsidR="007E0447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="007E0447">
        <w:rPr>
          <w:rFonts w:ascii="Times New Roman" w:hAnsi="Times New Roman" w:cs="Times New Roman"/>
          <w:sz w:val="24"/>
          <w:szCs w:val="24"/>
        </w:rPr>
        <w:t>» и получили высокую оценку среди экспертов.</w:t>
      </w:r>
    </w:p>
    <w:p w:rsidR="0074594F" w:rsidRPr="007270E6" w:rsidRDefault="00822340" w:rsidP="008223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4594F" w:rsidRPr="007270E6">
        <w:rPr>
          <w:rFonts w:ascii="Times New Roman" w:hAnsi="Times New Roman" w:cs="Times New Roman"/>
          <w:sz w:val="24"/>
          <w:szCs w:val="24"/>
        </w:rPr>
        <w:t xml:space="preserve"> Двигательная активность играет важную роль и в обеспечении полноценного психического развития ребенка, так как стимулирует положительные эмоции, повышает общий жизненный тонус младших дошкольников, дает пищу для разнообразных впечатлений и активной познавательной деятельности.</w:t>
      </w:r>
    </w:p>
    <w:sectPr w:rsidR="0074594F" w:rsidRPr="00727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54A"/>
    <w:multiLevelType w:val="hybridMultilevel"/>
    <w:tmpl w:val="7E7CE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96"/>
    <w:rsid w:val="00126D7E"/>
    <w:rsid w:val="00205CCF"/>
    <w:rsid w:val="002A5442"/>
    <w:rsid w:val="002C25DB"/>
    <w:rsid w:val="00374D3D"/>
    <w:rsid w:val="00414A96"/>
    <w:rsid w:val="00600144"/>
    <w:rsid w:val="00602C5E"/>
    <w:rsid w:val="0064746D"/>
    <w:rsid w:val="007270E6"/>
    <w:rsid w:val="0074594F"/>
    <w:rsid w:val="007E0447"/>
    <w:rsid w:val="00822340"/>
    <w:rsid w:val="0093515F"/>
    <w:rsid w:val="00994DA1"/>
    <w:rsid w:val="00A808A1"/>
    <w:rsid w:val="00DD31DB"/>
    <w:rsid w:val="00E01215"/>
    <w:rsid w:val="00F030A1"/>
    <w:rsid w:val="00FB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8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4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8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МДОАУ №120</cp:lastModifiedBy>
  <cp:revision>12</cp:revision>
  <cp:lastPrinted>2021-02-18T16:39:00Z</cp:lastPrinted>
  <dcterms:created xsi:type="dcterms:W3CDTF">2021-02-10T16:00:00Z</dcterms:created>
  <dcterms:modified xsi:type="dcterms:W3CDTF">2021-02-25T07:38:00Z</dcterms:modified>
</cp:coreProperties>
</file>