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18" w:rsidRPr="00CB3EE6" w:rsidRDefault="00C75F18" w:rsidP="009D54CC">
      <w:pPr>
        <w:spacing w:line="276" w:lineRule="auto"/>
        <w:ind w:left="142" w:firstLine="567"/>
        <w:jc w:val="center"/>
        <w:rPr>
          <w:b/>
          <w:sz w:val="28"/>
          <w:szCs w:val="28"/>
        </w:rPr>
      </w:pPr>
      <w:r w:rsidRPr="00CB3EE6">
        <w:rPr>
          <w:b/>
          <w:sz w:val="28"/>
          <w:szCs w:val="28"/>
        </w:rPr>
        <w:t>Отчет о работе творческой площадки вос</w:t>
      </w:r>
      <w:r w:rsidR="005605B7" w:rsidRPr="00CB3EE6">
        <w:rPr>
          <w:b/>
          <w:sz w:val="28"/>
          <w:szCs w:val="28"/>
        </w:rPr>
        <w:t xml:space="preserve">питателей </w:t>
      </w:r>
      <w:proofErr w:type="gramStart"/>
      <w:r w:rsidR="005605B7" w:rsidRPr="00CB3EE6">
        <w:rPr>
          <w:b/>
          <w:sz w:val="28"/>
          <w:szCs w:val="28"/>
        </w:rPr>
        <w:t>г</w:t>
      </w:r>
      <w:proofErr w:type="gramEnd"/>
      <w:r w:rsidR="005605B7" w:rsidRPr="00CB3EE6">
        <w:rPr>
          <w:b/>
          <w:sz w:val="28"/>
          <w:szCs w:val="28"/>
        </w:rPr>
        <w:t>. Орска по проблеме</w:t>
      </w:r>
    </w:p>
    <w:p w:rsidR="0021500A" w:rsidRPr="00CB3EE6" w:rsidRDefault="0021500A" w:rsidP="0021500A">
      <w:pPr>
        <w:pStyle w:val="a5"/>
        <w:spacing w:before="0" w:beforeAutospacing="0" w:after="0" w:afterAutospacing="0"/>
        <w:ind w:left="142" w:firstLine="567"/>
        <w:jc w:val="center"/>
        <w:rPr>
          <w:sz w:val="28"/>
          <w:szCs w:val="28"/>
        </w:rPr>
      </w:pPr>
      <w:r w:rsidRPr="00CB3EE6">
        <w:rPr>
          <w:b/>
          <w:bCs/>
          <w:sz w:val="28"/>
          <w:szCs w:val="28"/>
        </w:rPr>
        <w:t xml:space="preserve">«Поддержка детской инициативы и самостоятельности в условиях </w:t>
      </w:r>
      <w:proofErr w:type="gramStart"/>
      <w:r w:rsidRPr="00CB3EE6">
        <w:rPr>
          <w:b/>
          <w:bCs/>
          <w:sz w:val="28"/>
          <w:szCs w:val="28"/>
        </w:rPr>
        <w:t>современного</w:t>
      </w:r>
      <w:proofErr w:type="gramEnd"/>
      <w:r w:rsidRPr="00CB3EE6">
        <w:rPr>
          <w:b/>
          <w:bCs/>
          <w:sz w:val="28"/>
          <w:szCs w:val="28"/>
        </w:rPr>
        <w:t xml:space="preserve"> ДОО»</w:t>
      </w:r>
    </w:p>
    <w:p w:rsidR="00C75F18" w:rsidRPr="00CB3EE6" w:rsidRDefault="00C75F18" w:rsidP="0021500A">
      <w:pPr>
        <w:spacing w:line="276" w:lineRule="auto"/>
        <w:ind w:left="142" w:firstLine="567"/>
        <w:jc w:val="center"/>
        <w:rPr>
          <w:b/>
          <w:sz w:val="28"/>
          <w:szCs w:val="28"/>
        </w:rPr>
      </w:pPr>
      <w:r w:rsidRPr="00CB3EE6">
        <w:rPr>
          <w:b/>
          <w:sz w:val="28"/>
          <w:szCs w:val="28"/>
        </w:rPr>
        <w:t>за 20</w:t>
      </w:r>
      <w:r w:rsidR="005605B7" w:rsidRPr="00CB3EE6">
        <w:rPr>
          <w:b/>
          <w:sz w:val="28"/>
          <w:szCs w:val="28"/>
        </w:rPr>
        <w:t>20</w:t>
      </w:r>
      <w:r w:rsidRPr="00CB3EE6">
        <w:rPr>
          <w:b/>
          <w:sz w:val="28"/>
          <w:szCs w:val="28"/>
        </w:rPr>
        <w:t>– 20</w:t>
      </w:r>
      <w:r w:rsidR="005605B7" w:rsidRPr="00CB3EE6">
        <w:rPr>
          <w:b/>
          <w:sz w:val="28"/>
          <w:szCs w:val="28"/>
        </w:rPr>
        <w:t>21</w:t>
      </w:r>
      <w:r w:rsidRPr="00CB3EE6">
        <w:rPr>
          <w:b/>
          <w:sz w:val="28"/>
          <w:szCs w:val="28"/>
        </w:rPr>
        <w:t xml:space="preserve"> г.</w:t>
      </w:r>
    </w:p>
    <w:p w:rsidR="005A6CEE" w:rsidRPr="00CB3EE6" w:rsidRDefault="005A6CEE" w:rsidP="005A6CEE">
      <w:pPr>
        <w:ind w:left="142" w:firstLine="567"/>
        <w:jc w:val="both"/>
        <w:rPr>
          <w:sz w:val="28"/>
          <w:szCs w:val="28"/>
        </w:rPr>
      </w:pPr>
    </w:p>
    <w:p w:rsidR="00C75F18" w:rsidRPr="00CB3EE6" w:rsidRDefault="00672A41" w:rsidP="005A6CEE">
      <w:pPr>
        <w:ind w:left="142" w:firstLine="567"/>
        <w:jc w:val="both"/>
        <w:rPr>
          <w:sz w:val="28"/>
          <w:szCs w:val="28"/>
        </w:rPr>
      </w:pPr>
      <w:proofErr w:type="gramStart"/>
      <w:r w:rsidRPr="00CB3EE6">
        <w:rPr>
          <w:sz w:val="28"/>
          <w:szCs w:val="28"/>
        </w:rPr>
        <w:t>В 20</w:t>
      </w:r>
      <w:r w:rsidR="005605B7" w:rsidRPr="00CB3EE6">
        <w:rPr>
          <w:sz w:val="28"/>
          <w:szCs w:val="28"/>
        </w:rPr>
        <w:t>20</w:t>
      </w:r>
      <w:r w:rsidR="00C75F18" w:rsidRPr="00CB3EE6">
        <w:rPr>
          <w:sz w:val="28"/>
          <w:szCs w:val="28"/>
        </w:rPr>
        <w:t xml:space="preserve"> – 202</w:t>
      </w:r>
      <w:r w:rsidR="005605B7" w:rsidRPr="00CB3EE6">
        <w:rPr>
          <w:sz w:val="28"/>
          <w:szCs w:val="28"/>
        </w:rPr>
        <w:t>1</w:t>
      </w:r>
      <w:r w:rsidR="00C75F18" w:rsidRPr="00CB3EE6">
        <w:rPr>
          <w:sz w:val="28"/>
          <w:szCs w:val="28"/>
        </w:rPr>
        <w:t xml:space="preserve"> учебном году на базе МДОАУ «Детский сад № 96 «Рябинка» комбинированного вида г. Орска» работала городская творческая площадк</w:t>
      </w:r>
      <w:r w:rsidR="005605B7" w:rsidRPr="00CB3EE6">
        <w:rPr>
          <w:sz w:val="28"/>
          <w:szCs w:val="28"/>
        </w:rPr>
        <w:t xml:space="preserve">а для воспитателей по проблеме </w:t>
      </w:r>
      <w:r w:rsidR="00C75F18" w:rsidRPr="00CB3EE6">
        <w:rPr>
          <w:sz w:val="28"/>
          <w:szCs w:val="28"/>
        </w:rPr>
        <w:t>«</w:t>
      </w:r>
      <w:r w:rsidRPr="00CB3EE6">
        <w:rPr>
          <w:sz w:val="28"/>
          <w:szCs w:val="28"/>
        </w:rPr>
        <w:t>Поддержка детской инициативы и самостоятельности в условиях современного ДОО»</w:t>
      </w:r>
      <w:r w:rsidR="00C75F18" w:rsidRPr="00CB3EE6">
        <w:rPr>
          <w:sz w:val="28"/>
          <w:szCs w:val="28"/>
        </w:rPr>
        <w:t>, руководителями которой являются  ст. воспитатель высшей квалификационной категории МДОАУ «Детский сад № 1 г. Орска»</w:t>
      </w:r>
      <w:r w:rsidR="005605B7" w:rsidRPr="00CB3EE6">
        <w:rPr>
          <w:sz w:val="28"/>
          <w:szCs w:val="28"/>
        </w:rPr>
        <w:t xml:space="preserve"> Горшенина Оксана Валентиновна,</w:t>
      </w:r>
      <w:r w:rsidR="00C75F18" w:rsidRPr="00CB3EE6">
        <w:rPr>
          <w:sz w:val="28"/>
          <w:szCs w:val="28"/>
        </w:rPr>
        <w:t xml:space="preserve"> педагог - психолог высшей квалификационной категории МДОАУ «Детский сад № 96 г</w:t>
      </w:r>
      <w:proofErr w:type="gramEnd"/>
      <w:r w:rsidR="00C75F18" w:rsidRPr="00CB3EE6">
        <w:rPr>
          <w:sz w:val="28"/>
          <w:szCs w:val="28"/>
        </w:rPr>
        <w:t xml:space="preserve">. Орска» Козлова Любовь Викторовна, ст. воспитатель высшей квалификационной категории МДОАУ «Детский сад № 96 г. Орска» </w:t>
      </w:r>
      <w:proofErr w:type="spellStart"/>
      <w:r w:rsidR="00C75F18" w:rsidRPr="00CB3EE6">
        <w:rPr>
          <w:sz w:val="28"/>
          <w:szCs w:val="28"/>
        </w:rPr>
        <w:t>Мамбетова</w:t>
      </w:r>
      <w:proofErr w:type="spellEnd"/>
      <w:r w:rsidR="00C75F18" w:rsidRPr="00CB3EE6">
        <w:rPr>
          <w:sz w:val="28"/>
          <w:szCs w:val="28"/>
        </w:rPr>
        <w:t xml:space="preserve"> Анна Владимировна. </w:t>
      </w:r>
    </w:p>
    <w:p w:rsidR="00672A41" w:rsidRPr="00CB3EE6" w:rsidRDefault="00C75F18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Основной целью данн</w:t>
      </w:r>
      <w:r w:rsidR="00672A41" w:rsidRPr="00CB3EE6">
        <w:rPr>
          <w:sz w:val="28"/>
          <w:szCs w:val="28"/>
        </w:rPr>
        <w:t xml:space="preserve">ой творческой площадки являлось создание условий </w:t>
      </w:r>
      <w:proofErr w:type="gramStart"/>
      <w:r w:rsidR="00672A41" w:rsidRPr="00CB3EE6">
        <w:rPr>
          <w:sz w:val="28"/>
          <w:szCs w:val="28"/>
        </w:rPr>
        <w:t>для</w:t>
      </w:r>
      <w:proofErr w:type="gramEnd"/>
      <w:r w:rsidR="00672A41" w:rsidRPr="00CB3EE6">
        <w:rPr>
          <w:sz w:val="28"/>
          <w:szCs w:val="28"/>
        </w:rPr>
        <w:t xml:space="preserve"> </w:t>
      </w:r>
      <w:proofErr w:type="gramStart"/>
      <w:r w:rsidRPr="00CB3EE6">
        <w:rPr>
          <w:sz w:val="28"/>
          <w:szCs w:val="28"/>
        </w:rPr>
        <w:t>повышение</w:t>
      </w:r>
      <w:proofErr w:type="gramEnd"/>
      <w:r w:rsidRPr="00CB3EE6">
        <w:rPr>
          <w:sz w:val="28"/>
          <w:szCs w:val="28"/>
        </w:rPr>
        <w:t xml:space="preserve"> профессиональной компетентности педагогов в вопросах </w:t>
      </w:r>
      <w:r w:rsidR="00672A41" w:rsidRPr="00CB3EE6">
        <w:rPr>
          <w:sz w:val="28"/>
          <w:szCs w:val="28"/>
        </w:rPr>
        <w:t xml:space="preserve">поддержки инициативных ситуаций развития ребенка и становления детской самостоятельности в образовательном пространстве детского сада. </w:t>
      </w:r>
    </w:p>
    <w:p w:rsidR="00672A41" w:rsidRPr="00CB3EE6" w:rsidRDefault="00672A41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В качестве задач решались </w:t>
      </w:r>
      <w:proofErr w:type="gramStart"/>
      <w:r w:rsidRPr="00CB3EE6">
        <w:rPr>
          <w:sz w:val="28"/>
          <w:szCs w:val="28"/>
        </w:rPr>
        <w:t>следующие</w:t>
      </w:r>
      <w:proofErr w:type="gramEnd"/>
      <w:r w:rsidRPr="00CB3EE6">
        <w:rPr>
          <w:sz w:val="28"/>
          <w:szCs w:val="28"/>
        </w:rPr>
        <w:t>:</w:t>
      </w:r>
    </w:p>
    <w:p w:rsidR="00672A41" w:rsidRPr="00CB3EE6" w:rsidRDefault="005A6CEE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1. </w:t>
      </w:r>
      <w:r w:rsidR="00672A41" w:rsidRPr="00CB3EE6">
        <w:rPr>
          <w:sz w:val="28"/>
          <w:szCs w:val="28"/>
        </w:rPr>
        <w:t>Освоение педагогами способов самостоятельного проектирования образовательного пространства детской инициативы.</w:t>
      </w:r>
    </w:p>
    <w:p w:rsidR="00672A41" w:rsidRPr="00CB3EE6" w:rsidRDefault="005A6CEE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2. </w:t>
      </w:r>
      <w:r w:rsidR="00672A41" w:rsidRPr="00CB3EE6">
        <w:rPr>
          <w:sz w:val="28"/>
          <w:szCs w:val="28"/>
        </w:rPr>
        <w:t xml:space="preserve">Исследовать </w:t>
      </w:r>
      <w:r w:rsidR="005605B7" w:rsidRPr="00CB3EE6">
        <w:rPr>
          <w:sz w:val="28"/>
          <w:szCs w:val="28"/>
        </w:rPr>
        <w:t>вопрос развития ценностного потенциала готовности педагогов к позитивному взаимодействию с детьми как важного условия поддержки детской инициативы и самостоятельности.</w:t>
      </w:r>
    </w:p>
    <w:p w:rsidR="00672A41" w:rsidRPr="00CB3EE6" w:rsidRDefault="005A6CEE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3. </w:t>
      </w:r>
      <w:r w:rsidR="005605B7" w:rsidRPr="00CB3EE6">
        <w:rPr>
          <w:sz w:val="28"/>
          <w:szCs w:val="28"/>
        </w:rPr>
        <w:t>Изучить специфику организации вариативного образовательного маршрута как альтернативной формы поддержки разнообразия детства в ДОУ.</w:t>
      </w:r>
    </w:p>
    <w:p w:rsidR="00C75F18" w:rsidRPr="00CB3EE6" w:rsidRDefault="005A6CEE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4. </w:t>
      </w:r>
      <w:r w:rsidR="00672A41" w:rsidRPr="00CB3EE6">
        <w:rPr>
          <w:sz w:val="28"/>
          <w:szCs w:val="28"/>
        </w:rPr>
        <w:t xml:space="preserve">Способствовать приобретению опыта проектирования ситуаций </w:t>
      </w:r>
      <w:r w:rsidR="00CA5AFC" w:rsidRPr="00CB3EE6">
        <w:rPr>
          <w:sz w:val="28"/>
          <w:szCs w:val="28"/>
        </w:rPr>
        <w:t>поддержки и развития детской инициативы и самостоятельности в различных видах детской деятельности.</w:t>
      </w:r>
    </w:p>
    <w:p w:rsidR="00321110" w:rsidRPr="00CB3EE6" w:rsidRDefault="00C75F18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Первая встреча творческой площадки </w:t>
      </w:r>
      <w:r w:rsidR="00321110" w:rsidRPr="00CB3EE6">
        <w:rPr>
          <w:sz w:val="28"/>
          <w:szCs w:val="28"/>
        </w:rPr>
        <w:t>(но</w:t>
      </w:r>
      <w:r w:rsidR="00E66330" w:rsidRPr="00CB3EE6">
        <w:rPr>
          <w:sz w:val="28"/>
          <w:szCs w:val="28"/>
        </w:rPr>
        <w:t>ябрь 2020</w:t>
      </w:r>
      <w:r w:rsidRPr="00CB3EE6">
        <w:rPr>
          <w:sz w:val="28"/>
          <w:szCs w:val="28"/>
        </w:rPr>
        <w:t xml:space="preserve"> г.) </w:t>
      </w:r>
      <w:r w:rsidR="00CA5AFC" w:rsidRPr="00CB3EE6">
        <w:rPr>
          <w:sz w:val="28"/>
          <w:szCs w:val="28"/>
        </w:rPr>
        <w:t xml:space="preserve">проходила в форме </w:t>
      </w:r>
      <w:r w:rsidR="00E66330" w:rsidRPr="00CB3EE6">
        <w:rPr>
          <w:sz w:val="28"/>
          <w:szCs w:val="28"/>
        </w:rPr>
        <w:t>круглого стола «Проявление инициативы и самостоятельности как целевой ориентир дошкольного образования».</w:t>
      </w:r>
      <w:r w:rsidR="00CA5AFC" w:rsidRPr="00CB3EE6">
        <w:rPr>
          <w:sz w:val="28"/>
          <w:szCs w:val="28"/>
        </w:rPr>
        <w:t xml:space="preserve"> На заседании творческой лаборатории присутствовали </w:t>
      </w:r>
      <w:r w:rsidRPr="00CB3EE6">
        <w:rPr>
          <w:sz w:val="28"/>
          <w:szCs w:val="28"/>
        </w:rPr>
        <w:t xml:space="preserve">педагоги дошкольных учреждений № </w:t>
      </w:r>
      <w:r w:rsidR="00321110" w:rsidRPr="00CB3EE6">
        <w:rPr>
          <w:sz w:val="28"/>
          <w:szCs w:val="28"/>
        </w:rPr>
        <w:t>12, 17, 79, 83, 123, 103, 113, 96, 5, 62, 108, ГКУЗ ОСДР, 107, МОАУ СОШ 11, 1, 102, 18, 99, 56, 46, 118 и других в количестве 47 человек.</w:t>
      </w:r>
    </w:p>
    <w:p w:rsidR="00E66330" w:rsidRPr="00CB3EE6" w:rsidRDefault="00075FBE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Отправной точкой круглого стола </w:t>
      </w:r>
      <w:r w:rsidR="00E66330" w:rsidRPr="00CB3EE6">
        <w:rPr>
          <w:sz w:val="28"/>
          <w:szCs w:val="28"/>
        </w:rPr>
        <w:t xml:space="preserve">явились вопросы формирования и сохранения детской инициативы в контексте современной образовательной парадигмы. </w:t>
      </w:r>
      <w:proofErr w:type="gramStart"/>
      <w:r w:rsidR="00C75F18" w:rsidRPr="00CB3EE6">
        <w:rPr>
          <w:sz w:val="28"/>
          <w:szCs w:val="28"/>
        </w:rPr>
        <w:t xml:space="preserve">В ходе первой части, после приветствия и организационного момента, педагоги совместно со ст. воспитателем МДОАУ «Детский сад № </w:t>
      </w:r>
      <w:r w:rsidR="00E66330" w:rsidRPr="00CB3EE6">
        <w:rPr>
          <w:sz w:val="28"/>
          <w:szCs w:val="28"/>
        </w:rPr>
        <w:t>96</w:t>
      </w:r>
      <w:r w:rsidR="00C75F18" w:rsidRPr="00CB3EE6">
        <w:rPr>
          <w:sz w:val="28"/>
          <w:szCs w:val="28"/>
        </w:rPr>
        <w:t xml:space="preserve"> г. Орска» </w:t>
      </w:r>
      <w:proofErr w:type="spellStart"/>
      <w:r w:rsidR="00E66330" w:rsidRPr="00CB3EE6">
        <w:rPr>
          <w:sz w:val="28"/>
          <w:szCs w:val="28"/>
        </w:rPr>
        <w:t>Мамбетовой</w:t>
      </w:r>
      <w:proofErr w:type="spellEnd"/>
      <w:r w:rsidR="00E66330" w:rsidRPr="00CB3EE6">
        <w:rPr>
          <w:sz w:val="28"/>
          <w:szCs w:val="28"/>
        </w:rPr>
        <w:t xml:space="preserve"> А.В.</w:t>
      </w:r>
      <w:r w:rsidR="00C75F18" w:rsidRPr="00CB3EE6">
        <w:rPr>
          <w:sz w:val="28"/>
          <w:szCs w:val="28"/>
        </w:rPr>
        <w:t xml:space="preserve"> обозначили актуальность проблемы</w:t>
      </w:r>
      <w:r w:rsidRPr="00CB3EE6">
        <w:rPr>
          <w:sz w:val="28"/>
          <w:szCs w:val="28"/>
        </w:rPr>
        <w:t xml:space="preserve">, отмечено, что </w:t>
      </w:r>
      <w:r w:rsidR="00E66330" w:rsidRPr="00CB3EE6">
        <w:rPr>
          <w:sz w:val="28"/>
          <w:szCs w:val="28"/>
        </w:rPr>
        <w:t>одним из главных качеств личности человека является инициативность, т.е. готовность активно включиться в жизнь, преобразовать окружающую ситуацию, проявить себя в конкретном действии.</w:t>
      </w:r>
      <w:proofErr w:type="gramEnd"/>
      <w:r w:rsidR="00E66330" w:rsidRPr="00CB3EE6">
        <w:rPr>
          <w:sz w:val="28"/>
          <w:szCs w:val="28"/>
        </w:rPr>
        <w:t xml:space="preserve"> Это качество формируется в дошкольном детстве, когда ребенок приобретает относительную независимость от взрослого и начинает все более активно и самостоятельно действовать. </w:t>
      </w:r>
    </w:p>
    <w:p w:rsidR="00E66330" w:rsidRPr="00CB3EE6" w:rsidRDefault="008F54EA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Ведущая подчеркнула, что</w:t>
      </w:r>
      <w:r w:rsidR="00E66330" w:rsidRPr="00CB3EE6">
        <w:rPr>
          <w:sz w:val="28"/>
          <w:szCs w:val="28"/>
        </w:rPr>
        <w:t xml:space="preserve"> далеко не всякую активность дошкольника можно назвать инициативой. Настоящая инициативность в дошкольном возрасте </w:t>
      </w:r>
      <w:r w:rsidR="00E66330" w:rsidRPr="00CB3EE6">
        <w:rPr>
          <w:sz w:val="28"/>
          <w:szCs w:val="28"/>
        </w:rPr>
        <w:lastRenderedPageBreak/>
        <w:t>проявляется в осмысленных действиях ребенка, включенных в состав традиционных детских деятельностей.</w:t>
      </w:r>
    </w:p>
    <w:p w:rsidR="00E66330" w:rsidRPr="00CB3EE6" w:rsidRDefault="00075FBE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В ходе доклада </w:t>
      </w:r>
      <w:r w:rsidR="00E66330" w:rsidRPr="00CB3EE6">
        <w:rPr>
          <w:sz w:val="28"/>
          <w:szCs w:val="28"/>
        </w:rPr>
        <w:t>Анна Владимировна</w:t>
      </w:r>
      <w:r w:rsidRPr="00CB3EE6">
        <w:rPr>
          <w:sz w:val="28"/>
          <w:szCs w:val="28"/>
        </w:rPr>
        <w:t xml:space="preserve"> отметила, что </w:t>
      </w:r>
      <w:r w:rsidR="00E66330" w:rsidRPr="00CB3EE6">
        <w:rPr>
          <w:sz w:val="28"/>
          <w:szCs w:val="28"/>
        </w:rPr>
        <w:t>жесткое программирование свободного времени в детских садах, постоянный контроль и школьные формы занятий не оставляют возможности для проявления детской инициативы, самостоятельности, творческой активности. Традиционные виды детской деятельности принимают форму «обучения на занятиях», либо сами становятся предметом обучения.</w:t>
      </w:r>
    </w:p>
    <w:p w:rsidR="00337088" w:rsidRPr="00CB3EE6" w:rsidRDefault="00075FBE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Был сделан акцент на том, что </w:t>
      </w:r>
      <w:r w:rsidR="00E66330" w:rsidRPr="00CB3EE6">
        <w:rPr>
          <w:sz w:val="28"/>
          <w:szCs w:val="28"/>
        </w:rPr>
        <w:t>отсутствие свободной игры и других видов деятельности уже сейчас приводит к тревожным последствиям. Психологи и педагоги отмечают снижение интересов и любознательности детей: они не прикладывают усилий для решения задач, не интересуются окружающим, все реже проявляют инициативу в создании поделок и конструкций. Можно говорить о снижении общей инициативности детей – игровой, исследовательской, двигательной. Дети не могут сами найти себе занятие, скучают среди игрушек, не могут организовать свою деятельность.</w:t>
      </w:r>
    </w:p>
    <w:p w:rsidR="00337088" w:rsidRPr="00CB3EE6" w:rsidRDefault="00337088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В ходе круглого стола участникам лаборатории был предложен для размышления вопрос «Как реализовать эту поддержку в условиях детского сада?</w:t>
      </w:r>
      <w:r w:rsidR="008F54EA" w:rsidRPr="00CB3EE6">
        <w:rPr>
          <w:sz w:val="28"/>
          <w:szCs w:val="28"/>
        </w:rPr>
        <w:t>».</w:t>
      </w:r>
      <w:r w:rsidRPr="00CB3EE6">
        <w:rPr>
          <w:sz w:val="28"/>
          <w:szCs w:val="28"/>
        </w:rPr>
        <w:t xml:space="preserve"> Можно назвать основные условия, которые были озвучены в ходе ответа на него. </w:t>
      </w:r>
    </w:p>
    <w:p w:rsidR="00337088" w:rsidRPr="00CB3EE6" w:rsidRDefault="00337088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Во-первых</w:t>
      </w:r>
      <w:r w:rsidR="00D2702C" w:rsidRPr="00CB3EE6">
        <w:rPr>
          <w:sz w:val="28"/>
          <w:szCs w:val="28"/>
        </w:rPr>
        <w:t xml:space="preserve">, </w:t>
      </w:r>
      <w:r w:rsidRPr="00CB3EE6">
        <w:rPr>
          <w:sz w:val="28"/>
          <w:szCs w:val="28"/>
        </w:rPr>
        <w:t>необходимым условием для проявления инициативы является эмоциональный комфорт каждого ребенка, который во многом зависит от контакта с воспитателем. Особую роль в поддержке инициативности детей играет предоставление возможности выбора. Любой сознательный выбор – игрушек, деятельности, партнеров, места – является проявлением детской инициативы.</w:t>
      </w:r>
    </w:p>
    <w:p w:rsidR="00337088" w:rsidRPr="00CB3EE6" w:rsidRDefault="00337088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Во-вторых, главным пространством проявления и формирования инициативности являются самостоятельные детские деятельности – продуктивная, исследовательская, коммуникативная и, конечно, игровая.</w:t>
      </w:r>
    </w:p>
    <w:p w:rsidR="005A6CEE" w:rsidRPr="00CB3EE6" w:rsidRDefault="00337088" w:rsidP="005A6CEE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В-третьих, важным условием поддержки инициативы детей во всех видах детской деятельности является предметно-пространственная среда, которая должна обеспечивать материалы и оборудование для всех видов детской деятельности, включая игровую, эксперименти</w:t>
      </w:r>
      <w:r w:rsidR="005A6CEE" w:rsidRPr="00CB3EE6">
        <w:rPr>
          <w:sz w:val="28"/>
          <w:szCs w:val="28"/>
        </w:rPr>
        <w:t>рование и физическую активность.</w:t>
      </w:r>
    </w:p>
    <w:p w:rsidR="008F54EA" w:rsidRPr="00CB3EE6" w:rsidRDefault="00AA4A34" w:rsidP="008F54EA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В продолжени</w:t>
      </w:r>
      <w:proofErr w:type="gramStart"/>
      <w:r w:rsidRPr="00CB3EE6">
        <w:rPr>
          <w:sz w:val="28"/>
          <w:szCs w:val="28"/>
        </w:rPr>
        <w:t>и</w:t>
      </w:r>
      <w:proofErr w:type="gramEnd"/>
      <w:r w:rsidRPr="00CB3EE6">
        <w:rPr>
          <w:sz w:val="28"/>
          <w:szCs w:val="28"/>
        </w:rPr>
        <w:t xml:space="preserve"> круглого стола </w:t>
      </w:r>
      <w:r w:rsidR="00337088" w:rsidRPr="00CB3EE6">
        <w:rPr>
          <w:sz w:val="28"/>
          <w:szCs w:val="28"/>
        </w:rPr>
        <w:t xml:space="preserve">воспитатель МДОАУ № 96 </w:t>
      </w:r>
      <w:proofErr w:type="spellStart"/>
      <w:r w:rsidR="00337088" w:rsidRPr="00CB3EE6">
        <w:rPr>
          <w:sz w:val="28"/>
          <w:szCs w:val="28"/>
        </w:rPr>
        <w:t>Козьма</w:t>
      </w:r>
      <w:proofErr w:type="spellEnd"/>
      <w:r w:rsidR="00337088" w:rsidRPr="00CB3EE6">
        <w:rPr>
          <w:sz w:val="28"/>
          <w:szCs w:val="28"/>
        </w:rPr>
        <w:t xml:space="preserve"> Н.А. представила опыт работы по теме «Ценностный потенциал готовности педагога к позитивному взаимодействию с ребенком – как условие поддержки деткой инициативы и самостоятельности</w:t>
      </w:r>
      <w:r w:rsidR="005A6CEE" w:rsidRPr="00CB3EE6">
        <w:rPr>
          <w:sz w:val="28"/>
          <w:szCs w:val="28"/>
        </w:rPr>
        <w:t xml:space="preserve">», где озвучила показатели </w:t>
      </w:r>
      <w:r w:rsidR="008F54EA" w:rsidRPr="00CB3EE6">
        <w:rPr>
          <w:sz w:val="28"/>
          <w:szCs w:val="28"/>
        </w:rPr>
        <w:t xml:space="preserve">и условия </w:t>
      </w:r>
      <w:r w:rsidR="005A6CEE" w:rsidRPr="00CB3EE6">
        <w:rPr>
          <w:sz w:val="28"/>
          <w:szCs w:val="28"/>
        </w:rPr>
        <w:t>проявления инициативности у детей старшего  возраста, формы работы, которые активно применяет в своей практической деятельности (</w:t>
      </w:r>
      <w:r w:rsidR="008F54EA" w:rsidRPr="00CB3EE6">
        <w:rPr>
          <w:sz w:val="28"/>
          <w:szCs w:val="28"/>
        </w:rPr>
        <w:t>ф</w:t>
      </w:r>
      <w:r w:rsidR="005A6CEE" w:rsidRPr="00CB3EE6">
        <w:rPr>
          <w:sz w:val="28"/>
          <w:szCs w:val="28"/>
        </w:rPr>
        <w:t xml:space="preserve">иксация  детских  вопросов, </w:t>
      </w:r>
      <w:r w:rsidR="008F54EA" w:rsidRPr="00CB3EE6">
        <w:rPr>
          <w:sz w:val="28"/>
          <w:szCs w:val="28"/>
        </w:rPr>
        <w:t>ситуация  «Ч</w:t>
      </w:r>
      <w:r w:rsidR="005A6CEE" w:rsidRPr="00CB3EE6">
        <w:rPr>
          <w:sz w:val="28"/>
          <w:szCs w:val="28"/>
        </w:rPr>
        <w:t>то  мне  интересно?»</w:t>
      </w:r>
      <w:r w:rsidR="008F54EA" w:rsidRPr="00CB3EE6">
        <w:rPr>
          <w:sz w:val="28"/>
          <w:szCs w:val="28"/>
        </w:rPr>
        <w:t>, о</w:t>
      </w:r>
      <w:r w:rsidR="005A6CEE" w:rsidRPr="00CB3EE6">
        <w:rPr>
          <w:sz w:val="28"/>
          <w:szCs w:val="28"/>
        </w:rPr>
        <w:t>бразов</w:t>
      </w:r>
      <w:r w:rsidR="008F54EA" w:rsidRPr="00CB3EE6">
        <w:rPr>
          <w:sz w:val="28"/>
          <w:szCs w:val="28"/>
        </w:rPr>
        <w:t>ательная  ситуация  «</w:t>
      </w:r>
      <w:r w:rsidR="005A6CEE" w:rsidRPr="00CB3EE6">
        <w:rPr>
          <w:sz w:val="28"/>
          <w:szCs w:val="28"/>
        </w:rPr>
        <w:t xml:space="preserve">Копилка  интересов». </w:t>
      </w:r>
      <w:r w:rsidR="008F54EA" w:rsidRPr="00CB3EE6">
        <w:rPr>
          <w:sz w:val="28"/>
          <w:szCs w:val="28"/>
        </w:rPr>
        <w:t>и</w:t>
      </w:r>
      <w:r w:rsidR="005A6CEE" w:rsidRPr="00CB3EE6">
        <w:rPr>
          <w:sz w:val="28"/>
          <w:szCs w:val="28"/>
        </w:rPr>
        <w:t>гр</w:t>
      </w:r>
      <w:proofErr w:type="gramStart"/>
      <w:r w:rsidR="005A6CEE" w:rsidRPr="00CB3EE6">
        <w:rPr>
          <w:sz w:val="28"/>
          <w:szCs w:val="28"/>
        </w:rPr>
        <w:t>а-</w:t>
      </w:r>
      <w:proofErr w:type="gramEnd"/>
      <w:r w:rsidR="005A6CEE" w:rsidRPr="00CB3EE6">
        <w:rPr>
          <w:sz w:val="28"/>
          <w:szCs w:val="28"/>
        </w:rPr>
        <w:t xml:space="preserve"> дискуссия</w:t>
      </w:r>
      <w:r w:rsidR="008F54EA" w:rsidRPr="00CB3EE6">
        <w:rPr>
          <w:sz w:val="28"/>
          <w:szCs w:val="28"/>
        </w:rPr>
        <w:t>, с</w:t>
      </w:r>
      <w:r w:rsidR="005A6CEE" w:rsidRPr="00CB3EE6">
        <w:rPr>
          <w:sz w:val="28"/>
          <w:szCs w:val="28"/>
        </w:rPr>
        <w:t>итуация  «Инициируем  детские  вопросы»</w:t>
      </w:r>
      <w:r w:rsidR="008F54EA" w:rsidRPr="00CB3EE6">
        <w:rPr>
          <w:sz w:val="28"/>
          <w:szCs w:val="28"/>
        </w:rPr>
        <w:t>)</w:t>
      </w:r>
      <w:r w:rsidR="005A6CEE" w:rsidRPr="00CB3EE6">
        <w:rPr>
          <w:sz w:val="28"/>
          <w:szCs w:val="28"/>
        </w:rPr>
        <w:t>.</w:t>
      </w:r>
    </w:p>
    <w:p w:rsidR="00321110" w:rsidRPr="00CB3EE6" w:rsidRDefault="00AA4A34" w:rsidP="00321110">
      <w:pPr>
        <w:ind w:left="142" w:firstLine="567"/>
        <w:jc w:val="both"/>
        <w:rPr>
          <w:sz w:val="28"/>
          <w:szCs w:val="28"/>
        </w:rPr>
      </w:pPr>
      <w:proofErr w:type="gramStart"/>
      <w:r w:rsidRPr="00CB3EE6">
        <w:rPr>
          <w:sz w:val="28"/>
          <w:szCs w:val="28"/>
          <w:highlight w:val="white"/>
        </w:rPr>
        <w:t xml:space="preserve">Резюмируя </w:t>
      </w:r>
      <w:r w:rsidR="008F54EA" w:rsidRPr="00CB3EE6">
        <w:rPr>
          <w:sz w:val="28"/>
          <w:szCs w:val="28"/>
          <w:highlight w:val="white"/>
        </w:rPr>
        <w:t>основные моменты</w:t>
      </w:r>
      <w:r w:rsidRPr="00CB3EE6">
        <w:rPr>
          <w:sz w:val="28"/>
          <w:szCs w:val="28"/>
          <w:highlight w:val="white"/>
        </w:rPr>
        <w:t xml:space="preserve"> участников круглого стола, </w:t>
      </w:r>
      <w:r w:rsidR="008F54EA" w:rsidRPr="00CB3EE6">
        <w:rPr>
          <w:sz w:val="28"/>
          <w:szCs w:val="28"/>
          <w:highlight w:val="white"/>
        </w:rPr>
        <w:t xml:space="preserve">ведущая </w:t>
      </w:r>
      <w:r w:rsidR="00D2702C" w:rsidRPr="00CB3EE6">
        <w:rPr>
          <w:sz w:val="28"/>
          <w:szCs w:val="28"/>
          <w:highlight w:val="white"/>
        </w:rPr>
        <w:t>акцентирова</w:t>
      </w:r>
      <w:r w:rsidRPr="00CB3EE6">
        <w:rPr>
          <w:sz w:val="28"/>
          <w:szCs w:val="28"/>
          <w:highlight w:val="white"/>
        </w:rPr>
        <w:t xml:space="preserve">ла </w:t>
      </w:r>
      <w:r w:rsidR="00D2702C" w:rsidRPr="00CB3EE6">
        <w:rPr>
          <w:sz w:val="28"/>
          <w:szCs w:val="28"/>
          <w:highlight w:val="white"/>
        </w:rPr>
        <w:t xml:space="preserve">внимание на том, что </w:t>
      </w:r>
      <w:r w:rsidR="008F54EA" w:rsidRPr="00CB3EE6">
        <w:rPr>
          <w:sz w:val="28"/>
          <w:szCs w:val="28"/>
        </w:rPr>
        <w:t>наиболее значимыми условиями развития детской</w:t>
      </w:r>
      <w:r w:rsidR="005A6CEE" w:rsidRPr="00CB3EE6">
        <w:rPr>
          <w:sz w:val="28"/>
          <w:szCs w:val="28"/>
        </w:rPr>
        <w:t xml:space="preserve"> </w:t>
      </w:r>
      <w:r w:rsidR="008F54EA" w:rsidRPr="00CB3EE6">
        <w:rPr>
          <w:sz w:val="28"/>
          <w:szCs w:val="28"/>
        </w:rPr>
        <w:t>инициативности являются о</w:t>
      </w:r>
      <w:r w:rsidR="005A6CEE" w:rsidRPr="00CB3EE6">
        <w:rPr>
          <w:sz w:val="28"/>
          <w:szCs w:val="28"/>
        </w:rPr>
        <w:t xml:space="preserve">беспечение   </w:t>
      </w:r>
      <w:r w:rsidR="008F54EA" w:rsidRPr="00CB3EE6">
        <w:rPr>
          <w:sz w:val="28"/>
          <w:szCs w:val="28"/>
        </w:rPr>
        <w:t>педагогической поддержки</w:t>
      </w:r>
      <w:r w:rsidR="005A6CEE" w:rsidRPr="00CB3EE6">
        <w:rPr>
          <w:sz w:val="28"/>
          <w:szCs w:val="28"/>
        </w:rPr>
        <w:t xml:space="preserve">  су</w:t>
      </w:r>
      <w:r w:rsidR="008F54EA" w:rsidRPr="00CB3EE6">
        <w:rPr>
          <w:sz w:val="28"/>
          <w:szCs w:val="28"/>
        </w:rPr>
        <w:t xml:space="preserve">бъектных  проявлений  ребенка в </w:t>
      </w:r>
      <w:r w:rsidR="005A6CEE" w:rsidRPr="00CB3EE6">
        <w:rPr>
          <w:sz w:val="28"/>
          <w:szCs w:val="28"/>
        </w:rPr>
        <w:t>повседневной  жизни  детского  сада;</w:t>
      </w:r>
      <w:r w:rsidR="008F54EA" w:rsidRPr="00CB3EE6">
        <w:rPr>
          <w:sz w:val="28"/>
          <w:szCs w:val="28"/>
        </w:rPr>
        <w:t xml:space="preserve"> п</w:t>
      </w:r>
      <w:r w:rsidR="005A6CEE" w:rsidRPr="00CB3EE6">
        <w:rPr>
          <w:sz w:val="28"/>
          <w:szCs w:val="28"/>
        </w:rPr>
        <w:t>редоставление  разнообразных  выборов  в  процессе  общения  и  деятельности   дошкольников;</w:t>
      </w:r>
      <w:r w:rsidR="008F54EA" w:rsidRPr="00CB3EE6">
        <w:rPr>
          <w:sz w:val="28"/>
          <w:szCs w:val="28"/>
        </w:rPr>
        <w:t xml:space="preserve"> о</w:t>
      </w:r>
      <w:r w:rsidR="005A6CEE" w:rsidRPr="00CB3EE6">
        <w:rPr>
          <w:sz w:val="28"/>
          <w:szCs w:val="28"/>
        </w:rPr>
        <w:t>риентация  на  интересы, запросы, возможности  ребенка  при  организации  образовательного  взаимодействия;</w:t>
      </w:r>
      <w:r w:rsidR="008F54EA" w:rsidRPr="00CB3EE6">
        <w:rPr>
          <w:sz w:val="28"/>
          <w:szCs w:val="28"/>
        </w:rPr>
        <w:t xml:space="preserve"> с</w:t>
      </w:r>
      <w:r w:rsidR="005A6CEE" w:rsidRPr="00CB3EE6">
        <w:rPr>
          <w:sz w:val="28"/>
          <w:szCs w:val="28"/>
        </w:rPr>
        <w:t>оздание  образовательной  среды,   способствующей  проявл</w:t>
      </w:r>
      <w:r w:rsidR="008F54EA" w:rsidRPr="00CB3EE6">
        <w:rPr>
          <w:sz w:val="28"/>
          <w:szCs w:val="28"/>
        </w:rPr>
        <w:t>ениям субъективности  ребенка-</w:t>
      </w:r>
      <w:r w:rsidR="00321110" w:rsidRPr="00CB3EE6">
        <w:rPr>
          <w:sz w:val="28"/>
          <w:szCs w:val="28"/>
        </w:rPr>
        <w:t>дошкольника.</w:t>
      </w:r>
      <w:proofErr w:type="gramEnd"/>
    </w:p>
    <w:p w:rsidR="00321110" w:rsidRPr="00CB3EE6" w:rsidRDefault="00F84D7F" w:rsidP="00833ECA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lastRenderedPageBreak/>
        <w:t xml:space="preserve">Вторая встреча проходила в форме </w:t>
      </w:r>
      <w:r w:rsidR="008F54EA" w:rsidRPr="00CB3EE6">
        <w:rPr>
          <w:sz w:val="28"/>
          <w:szCs w:val="28"/>
        </w:rPr>
        <w:t>семинара-</w:t>
      </w:r>
      <w:r w:rsidRPr="00CB3EE6">
        <w:rPr>
          <w:sz w:val="28"/>
          <w:szCs w:val="28"/>
        </w:rPr>
        <w:t>практикума (</w:t>
      </w:r>
      <w:r w:rsidR="00170EF0" w:rsidRPr="00CB3EE6">
        <w:rPr>
          <w:sz w:val="28"/>
          <w:szCs w:val="28"/>
        </w:rPr>
        <w:t>январ</w:t>
      </w:r>
      <w:r w:rsidR="008F54EA" w:rsidRPr="00CB3EE6">
        <w:rPr>
          <w:sz w:val="28"/>
          <w:szCs w:val="28"/>
        </w:rPr>
        <w:t>ь</w:t>
      </w:r>
      <w:r w:rsidRPr="00CB3EE6">
        <w:rPr>
          <w:sz w:val="28"/>
          <w:szCs w:val="28"/>
        </w:rPr>
        <w:t xml:space="preserve"> 202</w:t>
      </w:r>
      <w:r w:rsidR="008F54EA" w:rsidRPr="00CB3EE6">
        <w:rPr>
          <w:sz w:val="28"/>
          <w:szCs w:val="28"/>
        </w:rPr>
        <w:t>1</w:t>
      </w:r>
      <w:r w:rsidRPr="00CB3EE6">
        <w:rPr>
          <w:sz w:val="28"/>
          <w:szCs w:val="28"/>
        </w:rPr>
        <w:t xml:space="preserve"> г.)  по теме «</w:t>
      </w:r>
      <w:r w:rsidR="00321110" w:rsidRPr="00CB3EE6">
        <w:rPr>
          <w:sz w:val="28"/>
          <w:szCs w:val="28"/>
        </w:rPr>
        <w:t>Вариативный образовательный маршрут как форма поддержки разнообразия детства в ДОО</w:t>
      </w:r>
      <w:r w:rsidRPr="00CB3EE6">
        <w:rPr>
          <w:sz w:val="28"/>
          <w:szCs w:val="28"/>
        </w:rPr>
        <w:t xml:space="preserve">». </w:t>
      </w:r>
      <w:proofErr w:type="gramStart"/>
      <w:r w:rsidRPr="00CB3EE6">
        <w:rPr>
          <w:sz w:val="28"/>
          <w:szCs w:val="28"/>
        </w:rPr>
        <w:t>В ходе встречи, на которой присутствовало 3</w:t>
      </w:r>
      <w:r w:rsidR="00321110" w:rsidRPr="00CB3EE6">
        <w:rPr>
          <w:sz w:val="28"/>
          <w:szCs w:val="28"/>
        </w:rPr>
        <w:t>9 педагогов</w:t>
      </w:r>
      <w:r w:rsidRPr="00CB3EE6">
        <w:rPr>
          <w:sz w:val="28"/>
          <w:szCs w:val="28"/>
        </w:rPr>
        <w:t xml:space="preserve"> из различных дошкольных учреждений города</w:t>
      </w:r>
      <w:r w:rsidR="00833ECA" w:rsidRPr="00CB3EE6">
        <w:rPr>
          <w:sz w:val="28"/>
          <w:szCs w:val="28"/>
        </w:rPr>
        <w:t>, был рассмотрен вопрос о</w:t>
      </w:r>
      <w:r w:rsidR="00321110" w:rsidRPr="00CB3EE6">
        <w:rPr>
          <w:sz w:val="28"/>
          <w:szCs w:val="28"/>
        </w:rPr>
        <w:t xml:space="preserve"> </w:t>
      </w:r>
      <w:r w:rsidR="00833ECA" w:rsidRPr="00CB3EE6">
        <w:rPr>
          <w:sz w:val="28"/>
          <w:szCs w:val="28"/>
        </w:rPr>
        <w:t xml:space="preserve">вариативном образовательном маршруте как инструменте реализации ФГОС ДО и механизме индивидуализации образовательного процесса (Горшенина О.В., МДОАУ №1), изучены </w:t>
      </w:r>
      <w:r w:rsidR="00321110" w:rsidRPr="00CB3EE6">
        <w:rPr>
          <w:sz w:val="28"/>
          <w:szCs w:val="28"/>
        </w:rPr>
        <w:t xml:space="preserve">вопросы развития детской инициативы в продуктивных видах деятельности (Громова Л.Н., </w:t>
      </w:r>
      <w:r w:rsidR="00833ECA" w:rsidRPr="00CB3EE6">
        <w:rPr>
          <w:sz w:val="28"/>
          <w:szCs w:val="28"/>
        </w:rPr>
        <w:t>МДОАУ №96), использование к</w:t>
      </w:r>
      <w:r w:rsidR="00321110" w:rsidRPr="00CB3EE6">
        <w:rPr>
          <w:sz w:val="28"/>
          <w:szCs w:val="28"/>
        </w:rPr>
        <w:t>ластер</w:t>
      </w:r>
      <w:r w:rsidR="00833ECA" w:rsidRPr="00CB3EE6">
        <w:rPr>
          <w:sz w:val="28"/>
          <w:szCs w:val="28"/>
        </w:rPr>
        <w:t>а</w:t>
      </w:r>
      <w:r w:rsidR="00321110" w:rsidRPr="00CB3EE6">
        <w:rPr>
          <w:sz w:val="28"/>
          <w:szCs w:val="28"/>
        </w:rPr>
        <w:t xml:space="preserve"> и круг</w:t>
      </w:r>
      <w:r w:rsidR="00833ECA" w:rsidRPr="00CB3EE6">
        <w:rPr>
          <w:sz w:val="28"/>
          <w:szCs w:val="28"/>
        </w:rPr>
        <w:t>ов</w:t>
      </w:r>
      <w:r w:rsidR="00321110" w:rsidRPr="00CB3EE6">
        <w:rPr>
          <w:sz w:val="28"/>
          <w:szCs w:val="28"/>
        </w:rPr>
        <w:t xml:space="preserve"> Эйлера в развитии креативного мышления детей дошкольного</w:t>
      </w:r>
      <w:proofErr w:type="gramEnd"/>
      <w:r w:rsidR="00321110" w:rsidRPr="00CB3EE6">
        <w:rPr>
          <w:sz w:val="28"/>
          <w:szCs w:val="28"/>
        </w:rPr>
        <w:t xml:space="preserve"> возраста (</w:t>
      </w:r>
      <w:r w:rsidR="00833ECA" w:rsidRPr="00CB3EE6">
        <w:rPr>
          <w:sz w:val="28"/>
          <w:szCs w:val="28"/>
        </w:rPr>
        <w:t xml:space="preserve">Рихтер О.А., </w:t>
      </w:r>
      <w:r w:rsidR="00321110" w:rsidRPr="00CB3EE6">
        <w:rPr>
          <w:sz w:val="28"/>
          <w:szCs w:val="28"/>
        </w:rPr>
        <w:t xml:space="preserve">МДОАУ </w:t>
      </w:r>
      <w:r w:rsidR="00833ECA" w:rsidRPr="00CB3EE6">
        <w:rPr>
          <w:sz w:val="28"/>
          <w:szCs w:val="28"/>
        </w:rPr>
        <w:t>№</w:t>
      </w:r>
      <w:r w:rsidR="00321110" w:rsidRPr="00CB3EE6">
        <w:rPr>
          <w:sz w:val="28"/>
          <w:szCs w:val="28"/>
        </w:rPr>
        <w:t>121).</w:t>
      </w:r>
    </w:p>
    <w:p w:rsidR="00833ECA" w:rsidRPr="00CB3EE6" w:rsidRDefault="00A109C3" w:rsidP="00833ECA">
      <w:pPr>
        <w:ind w:left="142" w:firstLine="567"/>
        <w:jc w:val="both"/>
        <w:rPr>
          <w:sz w:val="28"/>
          <w:szCs w:val="28"/>
        </w:rPr>
      </w:pPr>
      <w:proofErr w:type="gramStart"/>
      <w:r w:rsidRPr="00CB3EE6">
        <w:rPr>
          <w:sz w:val="28"/>
          <w:szCs w:val="28"/>
        </w:rPr>
        <w:t xml:space="preserve">В ходе выступления </w:t>
      </w:r>
      <w:r w:rsidRPr="00CB3EE6">
        <w:rPr>
          <w:sz w:val="28"/>
          <w:szCs w:val="28"/>
          <w:highlight w:val="white"/>
        </w:rPr>
        <w:t xml:space="preserve">Горшениной О.В., старшим </w:t>
      </w:r>
      <w:r w:rsidR="00831573" w:rsidRPr="00CB3EE6">
        <w:rPr>
          <w:sz w:val="28"/>
          <w:szCs w:val="28"/>
          <w:highlight w:val="white"/>
        </w:rPr>
        <w:t xml:space="preserve">воспитателем МДОАУ «Детский сад № 1» г. </w:t>
      </w:r>
      <w:r w:rsidR="00831573" w:rsidRPr="00CB3EE6">
        <w:rPr>
          <w:sz w:val="28"/>
          <w:szCs w:val="28"/>
        </w:rPr>
        <w:t xml:space="preserve">Орска озвучены </w:t>
      </w:r>
      <w:r w:rsidR="00833ECA" w:rsidRPr="00CB3EE6">
        <w:rPr>
          <w:sz w:val="28"/>
          <w:szCs w:val="28"/>
        </w:rPr>
        <w:t>понятия</w:t>
      </w:r>
      <w:r w:rsidR="00831573" w:rsidRPr="00CB3EE6">
        <w:rPr>
          <w:sz w:val="28"/>
          <w:szCs w:val="28"/>
        </w:rPr>
        <w:t xml:space="preserve"> </w:t>
      </w:r>
      <w:r w:rsidR="00833ECA" w:rsidRPr="00CB3EE6">
        <w:rPr>
          <w:sz w:val="28"/>
          <w:szCs w:val="28"/>
        </w:rPr>
        <w:t>вариативности как ключа к преодолению унификации детства и образования, определено понимание вариативного образовательного маршрута как модели образовательного пространства, создаваемого специалистами с целью реализации индивидуальных особенностей развития и обучения ребенка на протяжении определенного времени при осуществлении педагогической поддержки.</w:t>
      </w:r>
      <w:proofErr w:type="gramEnd"/>
      <w:r w:rsidR="00833ECA" w:rsidRPr="00CB3EE6">
        <w:rPr>
          <w:sz w:val="28"/>
          <w:szCs w:val="28"/>
        </w:rPr>
        <w:t xml:space="preserve"> Педагогическая поддержка – это педагогическая культура, призванная помочь ребёнку в успешном продвижении по своей индивидуальной траектории развития.</w:t>
      </w:r>
    </w:p>
    <w:p w:rsidR="00833ECA" w:rsidRPr="00CB3EE6" w:rsidRDefault="002459FA" w:rsidP="002459FA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Оксана Валентиновна отметила, что с</w:t>
      </w:r>
      <w:r w:rsidR="00833ECA" w:rsidRPr="00CB3EE6">
        <w:rPr>
          <w:sz w:val="28"/>
          <w:szCs w:val="28"/>
        </w:rPr>
        <w:t xml:space="preserve">оздание вариативного образовательного маршрута в форме </w:t>
      </w:r>
      <w:proofErr w:type="gramStart"/>
      <w:r w:rsidR="00833ECA" w:rsidRPr="00CB3EE6">
        <w:rPr>
          <w:sz w:val="28"/>
          <w:szCs w:val="28"/>
        </w:rPr>
        <w:t>кейс-технологии</w:t>
      </w:r>
      <w:proofErr w:type="gramEnd"/>
      <w:r w:rsidR="00833ECA" w:rsidRPr="00CB3EE6">
        <w:rPr>
          <w:sz w:val="28"/>
          <w:szCs w:val="28"/>
        </w:rPr>
        <w:t xml:space="preserve"> («Кейс-ВОМ») является эффективным инструментом поддержки разнообразия детства, сопровождения развития дошкольников с учетом запросов семьи, сложившихся социокультурных условий и, таким образом, является инструментом реализации ФГОС дошкольного образования.</w:t>
      </w:r>
      <w:r w:rsidRPr="00CB3EE6">
        <w:rPr>
          <w:sz w:val="28"/>
          <w:szCs w:val="28"/>
        </w:rPr>
        <w:t xml:space="preserve"> Она подчеркнула, что в </w:t>
      </w:r>
      <w:r w:rsidR="00833ECA" w:rsidRPr="00CB3EE6">
        <w:rPr>
          <w:sz w:val="28"/>
          <w:szCs w:val="28"/>
        </w:rPr>
        <w:t>основе технологии «Кейс-ВОМ» лежит разработка вариативного образовательного маршрута развития детей, для подгруппы дошкольников, имеющих сходные особенности развития, образовательные возможности и потребности. </w:t>
      </w:r>
    </w:p>
    <w:p w:rsidR="00512F60" w:rsidRPr="00CB3EE6" w:rsidRDefault="002459FA" w:rsidP="002459FA">
      <w:pPr>
        <w:ind w:left="142" w:firstLine="567"/>
        <w:jc w:val="both"/>
        <w:rPr>
          <w:sz w:val="28"/>
          <w:szCs w:val="28"/>
        </w:rPr>
      </w:pPr>
      <w:proofErr w:type="gramStart"/>
      <w:r w:rsidRPr="00CB3EE6">
        <w:rPr>
          <w:sz w:val="28"/>
          <w:szCs w:val="28"/>
        </w:rPr>
        <w:t>Кроме того, в ходе выступления были рассмотрены вопросы создания ВОМ, э</w:t>
      </w:r>
      <w:r w:rsidR="00833ECA" w:rsidRPr="00CB3EE6">
        <w:rPr>
          <w:sz w:val="28"/>
          <w:szCs w:val="28"/>
        </w:rPr>
        <w:t>тапы построения</w:t>
      </w:r>
      <w:r w:rsidRPr="00CB3EE6">
        <w:rPr>
          <w:sz w:val="28"/>
          <w:szCs w:val="28"/>
        </w:rPr>
        <w:t>, формы</w:t>
      </w:r>
      <w:r w:rsidR="00833ECA" w:rsidRPr="00CB3EE6">
        <w:rPr>
          <w:sz w:val="28"/>
          <w:szCs w:val="28"/>
        </w:rPr>
        <w:t xml:space="preserve"> и структурные части ВОМ</w:t>
      </w:r>
      <w:r w:rsidRPr="00CB3EE6">
        <w:rPr>
          <w:sz w:val="28"/>
          <w:szCs w:val="28"/>
        </w:rPr>
        <w:t xml:space="preserve">, представлены рекомендации по составлению образовательного маршрута в форме «Кейс – ВОМ» с различными вариантами: маршрут помощи «Не умею, не знаю, как и не очень хочу», маршрут поддержки «Я хочу, но пока не умею», маршрут содействия развитию способностей «Я умею это хорошо». </w:t>
      </w:r>
      <w:proofErr w:type="gramEnd"/>
    </w:p>
    <w:p w:rsidR="002459FA" w:rsidRPr="00CB3EE6" w:rsidRDefault="00512F60" w:rsidP="002459FA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Подводя итог сказанному, ведущая перечислила ряд условий, необходимых</w:t>
      </w:r>
      <w:r w:rsidR="002459FA" w:rsidRPr="00CB3EE6">
        <w:rPr>
          <w:sz w:val="28"/>
          <w:szCs w:val="28"/>
        </w:rPr>
        <w:t xml:space="preserve"> для успешной реализации индивидуа</w:t>
      </w:r>
      <w:r w:rsidRPr="00CB3EE6">
        <w:rPr>
          <w:sz w:val="28"/>
          <w:szCs w:val="28"/>
        </w:rPr>
        <w:t>льных образовательных маршрутов:</w:t>
      </w:r>
    </w:p>
    <w:p w:rsidR="00871657" w:rsidRPr="00CB3EE6" w:rsidRDefault="00512F60" w:rsidP="00512F60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уважение педагогов к человеческому достоинству воспитанников;</w:t>
      </w:r>
    </w:p>
    <w:p w:rsidR="00871657" w:rsidRPr="00CB3EE6" w:rsidRDefault="00512F60" w:rsidP="00512F60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использование в образовательном процессе форм и методов работы с детьми, соответствующих их психолого-возрастным и индивидуальным особенностям;</w:t>
      </w:r>
    </w:p>
    <w:p w:rsidR="00871657" w:rsidRPr="00CB3EE6" w:rsidRDefault="00512F60" w:rsidP="00512F60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построение образовательного процесса на основе взаимодействия взрослых и детей;</w:t>
      </w:r>
    </w:p>
    <w:p w:rsidR="00871657" w:rsidRPr="00CB3EE6" w:rsidRDefault="00512F60" w:rsidP="00512F60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поддержка педагогами доброжелательного, положительного отношения детей друг к другу;</w:t>
      </w:r>
    </w:p>
    <w:p w:rsidR="00871657" w:rsidRPr="00CB3EE6" w:rsidRDefault="00512F60" w:rsidP="00512F60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поддержка инициативы и самостоятельности детей;</w:t>
      </w:r>
    </w:p>
    <w:p w:rsidR="00871657" w:rsidRPr="00CB3EE6" w:rsidRDefault="00512F60" w:rsidP="00512F60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возможность выбора детьми материалов и видов активности;</w:t>
      </w:r>
    </w:p>
    <w:p w:rsidR="00871657" w:rsidRPr="00CB3EE6" w:rsidRDefault="00512F60" w:rsidP="00512F60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защита детей от всех форм психического и физического насилия</w:t>
      </w:r>
    </w:p>
    <w:p w:rsidR="00871657" w:rsidRPr="00CB3EE6" w:rsidRDefault="00512F60" w:rsidP="00512F60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построение взаимодействия с семьями воспитанников;</w:t>
      </w:r>
    </w:p>
    <w:p w:rsidR="00871657" w:rsidRPr="00CB3EE6" w:rsidRDefault="00AD2C92" w:rsidP="00AD2C92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lastRenderedPageBreak/>
        <w:t>В</w:t>
      </w:r>
      <w:r w:rsidR="00512F60" w:rsidRPr="00CB3EE6">
        <w:rPr>
          <w:sz w:val="28"/>
          <w:szCs w:val="28"/>
        </w:rPr>
        <w:t xml:space="preserve"> продолжение </w:t>
      </w:r>
      <w:r w:rsidRPr="00CB3EE6">
        <w:rPr>
          <w:sz w:val="28"/>
          <w:szCs w:val="28"/>
        </w:rPr>
        <w:t>встречи воспитатель</w:t>
      </w:r>
      <w:r w:rsidR="00512F60" w:rsidRPr="00CB3EE6">
        <w:rPr>
          <w:sz w:val="28"/>
          <w:szCs w:val="28"/>
        </w:rPr>
        <w:t xml:space="preserve"> МДОАУ № 96 Громова Л.Н. представила</w:t>
      </w:r>
      <w:r w:rsidRPr="00CB3EE6">
        <w:rPr>
          <w:sz w:val="28"/>
          <w:szCs w:val="28"/>
        </w:rPr>
        <w:t xml:space="preserve"> свой опыт работы, в котором показала его актуальность, основные направления и адресную направленность. В своем выступлении Лариса Николаевна обозначила ф</w:t>
      </w:r>
      <w:r w:rsidR="00512F60" w:rsidRPr="00CB3EE6">
        <w:rPr>
          <w:sz w:val="28"/>
          <w:szCs w:val="28"/>
        </w:rPr>
        <w:t>акторы, препятствующие развитию и поддержке детской</w:t>
      </w:r>
      <w:r w:rsidRPr="00CB3EE6">
        <w:rPr>
          <w:sz w:val="28"/>
          <w:szCs w:val="28"/>
        </w:rPr>
        <w:t xml:space="preserve"> инициативы и самостоятельности (</w:t>
      </w:r>
      <w:r w:rsidR="00512F60" w:rsidRPr="00CB3EE6">
        <w:rPr>
          <w:sz w:val="28"/>
          <w:szCs w:val="28"/>
        </w:rPr>
        <w:t xml:space="preserve">загруженность плана, заорганизованность </w:t>
      </w:r>
      <w:proofErr w:type="spellStart"/>
      <w:r w:rsidR="00512F60" w:rsidRPr="00CB3EE6">
        <w:rPr>
          <w:sz w:val="28"/>
          <w:szCs w:val="28"/>
        </w:rPr>
        <w:t>педпроцесса</w:t>
      </w:r>
      <w:proofErr w:type="spellEnd"/>
      <w:r w:rsidR="00512F60" w:rsidRPr="00CB3EE6">
        <w:rPr>
          <w:sz w:val="28"/>
          <w:szCs w:val="28"/>
        </w:rPr>
        <w:t>;</w:t>
      </w:r>
      <w:r w:rsidRPr="00CB3EE6">
        <w:rPr>
          <w:sz w:val="28"/>
          <w:szCs w:val="28"/>
        </w:rPr>
        <w:t xml:space="preserve"> </w:t>
      </w:r>
      <w:r w:rsidR="00512F60" w:rsidRPr="00CB3EE6">
        <w:rPr>
          <w:sz w:val="28"/>
          <w:szCs w:val="28"/>
        </w:rPr>
        <w:t>жесткая регламентация деятельности;</w:t>
      </w:r>
      <w:r w:rsidRPr="00CB3EE6">
        <w:rPr>
          <w:sz w:val="28"/>
          <w:szCs w:val="28"/>
        </w:rPr>
        <w:t xml:space="preserve"> п</w:t>
      </w:r>
      <w:r w:rsidR="00512F60" w:rsidRPr="00CB3EE6">
        <w:rPr>
          <w:sz w:val="28"/>
          <w:szCs w:val="28"/>
        </w:rPr>
        <w:t>сихологические особенности современных детей, «выученная беспомощность»;</w:t>
      </w:r>
      <w:r w:rsidRPr="00CB3EE6">
        <w:rPr>
          <w:sz w:val="28"/>
          <w:szCs w:val="28"/>
        </w:rPr>
        <w:t xml:space="preserve"> </w:t>
      </w:r>
      <w:r w:rsidR="00512F60" w:rsidRPr="00CB3EE6">
        <w:rPr>
          <w:sz w:val="28"/>
          <w:szCs w:val="28"/>
        </w:rPr>
        <w:t xml:space="preserve">отсутствие поддержки со стороны родителей, </w:t>
      </w:r>
      <w:proofErr w:type="spellStart"/>
      <w:r w:rsidR="00512F60" w:rsidRPr="00CB3EE6">
        <w:rPr>
          <w:sz w:val="28"/>
          <w:szCs w:val="28"/>
        </w:rPr>
        <w:t>гиперопека</w:t>
      </w:r>
      <w:proofErr w:type="spellEnd"/>
      <w:r w:rsidRPr="00CB3EE6">
        <w:rPr>
          <w:sz w:val="28"/>
          <w:szCs w:val="28"/>
        </w:rPr>
        <w:t>)</w:t>
      </w:r>
      <w:r w:rsidR="00512F60" w:rsidRPr="00CB3EE6">
        <w:rPr>
          <w:sz w:val="28"/>
          <w:szCs w:val="28"/>
        </w:rPr>
        <w:t>.</w:t>
      </w:r>
    </w:p>
    <w:p w:rsidR="00871657" w:rsidRPr="00CB3EE6" w:rsidRDefault="00AD2C92" w:rsidP="00AD2C92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Отметила, что д</w:t>
      </w:r>
      <w:r w:rsidR="00512F60" w:rsidRPr="00CB3EE6">
        <w:rPr>
          <w:sz w:val="28"/>
          <w:szCs w:val="28"/>
        </w:rPr>
        <w:t>ля решения задачи</w:t>
      </w:r>
      <w:r w:rsidRPr="00CB3EE6">
        <w:rPr>
          <w:sz w:val="28"/>
          <w:szCs w:val="28"/>
        </w:rPr>
        <w:t xml:space="preserve"> развития инициативности и самостоятельности дошкольников</w:t>
      </w:r>
      <w:r w:rsidR="00512F60" w:rsidRPr="00CB3EE6">
        <w:rPr>
          <w:sz w:val="28"/>
          <w:szCs w:val="28"/>
        </w:rPr>
        <w:t xml:space="preserve"> была разработана система раб</w:t>
      </w:r>
      <w:r w:rsidRPr="00CB3EE6">
        <w:rPr>
          <w:sz w:val="28"/>
          <w:szCs w:val="28"/>
        </w:rPr>
        <w:t>оты, включающая ряд направлений (п</w:t>
      </w:r>
      <w:r w:rsidR="00512F60" w:rsidRPr="00CB3EE6">
        <w:rPr>
          <w:sz w:val="28"/>
          <w:szCs w:val="28"/>
        </w:rPr>
        <w:t>реобразование развивающей предметно-пространственной среды</w:t>
      </w:r>
      <w:r w:rsidRPr="00CB3EE6">
        <w:rPr>
          <w:sz w:val="28"/>
          <w:szCs w:val="28"/>
        </w:rPr>
        <w:t>; з</w:t>
      </w:r>
      <w:r w:rsidR="00512F60" w:rsidRPr="00CB3EE6">
        <w:rPr>
          <w:sz w:val="28"/>
          <w:szCs w:val="28"/>
        </w:rPr>
        <w:t xml:space="preserve">накомство детей с разными материалами и инструментами, техниками творческой </w:t>
      </w:r>
      <w:r w:rsidRPr="00CB3EE6">
        <w:rPr>
          <w:sz w:val="28"/>
          <w:szCs w:val="28"/>
        </w:rPr>
        <w:t>работы, с</w:t>
      </w:r>
      <w:r w:rsidR="00512F60" w:rsidRPr="00CB3EE6">
        <w:rPr>
          <w:sz w:val="28"/>
          <w:szCs w:val="28"/>
        </w:rPr>
        <w:t xml:space="preserve"> основами </w:t>
      </w:r>
      <w:proofErr w:type="spellStart"/>
      <w:r w:rsidR="00512F60" w:rsidRPr="00CB3EE6">
        <w:rPr>
          <w:sz w:val="28"/>
          <w:szCs w:val="28"/>
        </w:rPr>
        <w:t>цветоведения</w:t>
      </w:r>
      <w:proofErr w:type="spellEnd"/>
      <w:r w:rsidR="00512F60" w:rsidRPr="00CB3EE6">
        <w:rPr>
          <w:sz w:val="28"/>
          <w:szCs w:val="28"/>
        </w:rPr>
        <w:t>, композиции, жанрами искусства</w:t>
      </w:r>
      <w:r w:rsidRPr="00CB3EE6">
        <w:rPr>
          <w:sz w:val="28"/>
          <w:szCs w:val="28"/>
        </w:rPr>
        <w:t>; с</w:t>
      </w:r>
      <w:r w:rsidR="00512F60" w:rsidRPr="00CB3EE6">
        <w:rPr>
          <w:sz w:val="28"/>
          <w:szCs w:val="28"/>
        </w:rPr>
        <w:t>тиль общения с детьми, поощряющий поддержку детской инициативы (как со стороны педагога, так и со стороны родителей)</w:t>
      </w:r>
      <w:r w:rsidRPr="00CB3EE6">
        <w:rPr>
          <w:sz w:val="28"/>
          <w:szCs w:val="28"/>
        </w:rPr>
        <w:t xml:space="preserve"> и рассказала о каждом из них, сопровождая свой показ фотографиями.</w:t>
      </w:r>
    </w:p>
    <w:p w:rsidR="008A1323" w:rsidRPr="00CB3EE6" w:rsidRDefault="00AD2C92" w:rsidP="008A1323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В заключение своего выступления ведущая подчеркнула, что д</w:t>
      </w:r>
      <w:r w:rsidR="00512F60" w:rsidRPr="00CB3EE6">
        <w:rPr>
          <w:sz w:val="28"/>
          <w:szCs w:val="28"/>
        </w:rPr>
        <w:t>ля развития детской инициативы очень важен стиль взаимодействия с педагогом. Не навязывать свое представление о «красивом» и «правильном», а дать возможность ребенку выразить свой замысел, используя выбранные именно им средства. О</w:t>
      </w:r>
      <w:r w:rsidRPr="00CB3EE6">
        <w:rPr>
          <w:sz w:val="28"/>
          <w:szCs w:val="28"/>
        </w:rPr>
        <w:t>на отметила, что о</w:t>
      </w:r>
      <w:r w:rsidR="00512F60" w:rsidRPr="00CB3EE6">
        <w:rPr>
          <w:sz w:val="28"/>
          <w:szCs w:val="28"/>
        </w:rPr>
        <w:t>громное значение имеет правильно заданная мотивация: создание проблемной ситуации, использование игровых приемов и т.д., позволяющих педагогу пробудить желание в детях действовать самостоятельно в соответствии со своими желаниями.</w:t>
      </w:r>
    </w:p>
    <w:p w:rsidR="008A1323" w:rsidRPr="00CB3EE6" w:rsidRDefault="008A1323" w:rsidP="008A1323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Следующим выступлением воспитатель МДОАУ № 121 Рихтер О.А. показала актуальность повышения профессиональной компетентности педагогов в использовании инновационной игровой технологии – кругов Эйлера при организации работы с детьми по развитию логического мышления.</w:t>
      </w:r>
    </w:p>
    <w:p w:rsidR="008A1323" w:rsidRPr="00CB3EE6" w:rsidRDefault="008A1323" w:rsidP="008A1323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Круги Эйлера - это геометрическая схема, с помощью которой можно наглядно отобразить отношения между понятиями или множествами объектов. Ведущая отметила, что существуют несколько моделей кругов (непересекающиеся круги; пересекающиеся круги; </w:t>
      </w:r>
      <w:proofErr w:type="gramStart"/>
      <w:r w:rsidRPr="00CB3EE6">
        <w:rPr>
          <w:sz w:val="28"/>
          <w:szCs w:val="28"/>
        </w:rPr>
        <w:t>один круг вложен в другой), представила, каким образом их можно использовать в непосредственно образовательной деятельности с детьми по развитию речи и по познавательному развитию, по ФЭМП, а также в самостоятельной деятельности детей, рассказала о том, что работа по обучению разделения на множества и подмножества должна идти в несколько этапов, с постепенным усложнением.</w:t>
      </w:r>
      <w:proofErr w:type="gramEnd"/>
    </w:p>
    <w:p w:rsidR="008A1323" w:rsidRPr="00CB3EE6" w:rsidRDefault="008A1323" w:rsidP="008A1323">
      <w:pPr>
        <w:ind w:left="142" w:firstLine="567"/>
        <w:jc w:val="both"/>
        <w:rPr>
          <w:sz w:val="28"/>
          <w:szCs w:val="28"/>
        </w:rPr>
      </w:pPr>
      <w:proofErr w:type="gramStart"/>
      <w:r w:rsidRPr="00CB3EE6">
        <w:rPr>
          <w:sz w:val="28"/>
          <w:szCs w:val="28"/>
        </w:rPr>
        <w:t>Ведущая отметила, что использование в работе с детьми данной технологии способствует развитию у них умений анализировать объекты с целью выделения признаков, осуществлять анализ и синтез, то есть составлять целое из частей, в том числе самостоятельно достраивая множества недостающими компонентами, умений сравнивать и классифицировать, обобщать, делать выводы и умозаключения, строить логические цепочки, рассуждать, которые необходимы ребенку при подготовке к обучению в</w:t>
      </w:r>
      <w:proofErr w:type="gramEnd"/>
      <w:r w:rsidRPr="00CB3EE6">
        <w:rPr>
          <w:sz w:val="28"/>
          <w:szCs w:val="28"/>
        </w:rPr>
        <w:t xml:space="preserve"> школе.</w:t>
      </w:r>
    </w:p>
    <w:p w:rsidR="00CF57DB" w:rsidRPr="00CB3EE6" w:rsidRDefault="000E34D9" w:rsidP="00CF57DB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Третья</w:t>
      </w:r>
      <w:r w:rsidR="00C75F18" w:rsidRPr="00CB3EE6">
        <w:rPr>
          <w:sz w:val="28"/>
          <w:szCs w:val="28"/>
        </w:rPr>
        <w:t xml:space="preserve"> встреча (</w:t>
      </w:r>
      <w:r w:rsidR="00BE03ED" w:rsidRPr="00CB3EE6">
        <w:rPr>
          <w:sz w:val="28"/>
          <w:szCs w:val="28"/>
        </w:rPr>
        <w:t>май</w:t>
      </w:r>
      <w:r w:rsidR="00C75F18" w:rsidRPr="00CB3EE6">
        <w:rPr>
          <w:sz w:val="28"/>
          <w:szCs w:val="28"/>
        </w:rPr>
        <w:t xml:space="preserve"> 20</w:t>
      </w:r>
      <w:r w:rsidR="00BE03ED" w:rsidRPr="00CB3EE6">
        <w:rPr>
          <w:sz w:val="28"/>
          <w:szCs w:val="28"/>
        </w:rPr>
        <w:t>21</w:t>
      </w:r>
      <w:r w:rsidR="00C75F18" w:rsidRPr="00CB3EE6">
        <w:rPr>
          <w:sz w:val="28"/>
          <w:szCs w:val="28"/>
        </w:rPr>
        <w:t xml:space="preserve"> г.) была посвящена вопросу </w:t>
      </w:r>
      <w:r w:rsidR="00CF57DB" w:rsidRPr="00CB3EE6">
        <w:rPr>
          <w:sz w:val="28"/>
          <w:szCs w:val="28"/>
        </w:rPr>
        <w:t xml:space="preserve">организации вариативных форм организации образовательного процесса в контексте темы лаборатории, </w:t>
      </w:r>
      <w:r w:rsidR="00C75F18" w:rsidRPr="00CB3EE6">
        <w:rPr>
          <w:sz w:val="28"/>
          <w:szCs w:val="28"/>
        </w:rPr>
        <w:t xml:space="preserve">на котором присутствовали педагоги дошкольных учреждений № 96, </w:t>
      </w:r>
      <w:r w:rsidR="00CF57DB" w:rsidRPr="00CB3EE6">
        <w:rPr>
          <w:sz w:val="28"/>
          <w:szCs w:val="28"/>
        </w:rPr>
        <w:t>122, 113, 63</w:t>
      </w:r>
      <w:r w:rsidR="00170EF0" w:rsidRPr="00CB3EE6">
        <w:rPr>
          <w:sz w:val="28"/>
          <w:szCs w:val="28"/>
        </w:rPr>
        <w:t>, 1</w:t>
      </w:r>
      <w:r w:rsidR="00CF57DB" w:rsidRPr="00CB3EE6">
        <w:rPr>
          <w:sz w:val="28"/>
          <w:szCs w:val="28"/>
        </w:rPr>
        <w:t xml:space="preserve"> </w:t>
      </w:r>
      <w:r w:rsidR="0016166F" w:rsidRPr="00CB3EE6">
        <w:rPr>
          <w:sz w:val="28"/>
          <w:szCs w:val="28"/>
        </w:rPr>
        <w:t xml:space="preserve">в </w:t>
      </w:r>
      <w:r w:rsidR="00C75F18" w:rsidRPr="00CB3EE6">
        <w:rPr>
          <w:sz w:val="28"/>
          <w:szCs w:val="28"/>
        </w:rPr>
        <w:t xml:space="preserve">количестве </w:t>
      </w:r>
      <w:r w:rsidR="00170EF0" w:rsidRPr="00CB3EE6">
        <w:rPr>
          <w:sz w:val="28"/>
          <w:szCs w:val="28"/>
        </w:rPr>
        <w:t>32</w:t>
      </w:r>
      <w:r w:rsidR="00C75F18" w:rsidRPr="00CB3EE6">
        <w:rPr>
          <w:sz w:val="28"/>
          <w:szCs w:val="28"/>
        </w:rPr>
        <w:t xml:space="preserve"> человек.</w:t>
      </w:r>
    </w:p>
    <w:p w:rsidR="00CF57DB" w:rsidRPr="00CB3EE6" w:rsidRDefault="00C75F18" w:rsidP="00CF57DB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lastRenderedPageBreak/>
        <w:t>В ходе встречи участник</w:t>
      </w:r>
      <w:r w:rsidR="00CF57DB" w:rsidRPr="00CB3EE6">
        <w:rPr>
          <w:sz w:val="28"/>
          <w:szCs w:val="28"/>
        </w:rPr>
        <w:t>ами</w:t>
      </w:r>
      <w:r w:rsidRPr="00CB3EE6">
        <w:rPr>
          <w:sz w:val="28"/>
          <w:szCs w:val="28"/>
        </w:rPr>
        <w:t xml:space="preserve"> </w:t>
      </w:r>
      <w:r w:rsidR="00CF57DB" w:rsidRPr="00CB3EE6">
        <w:rPr>
          <w:sz w:val="28"/>
          <w:szCs w:val="28"/>
        </w:rPr>
        <w:t xml:space="preserve">творческой </w:t>
      </w:r>
      <w:r w:rsidRPr="00CB3EE6">
        <w:rPr>
          <w:sz w:val="28"/>
          <w:szCs w:val="28"/>
        </w:rPr>
        <w:t xml:space="preserve">площадки </w:t>
      </w:r>
      <w:r w:rsidR="00CF57DB" w:rsidRPr="00CB3EE6">
        <w:rPr>
          <w:sz w:val="28"/>
          <w:szCs w:val="28"/>
        </w:rPr>
        <w:t>были рассмотрены</w:t>
      </w:r>
      <w:r w:rsidR="001C21B4" w:rsidRPr="00CB3EE6">
        <w:rPr>
          <w:sz w:val="28"/>
          <w:szCs w:val="28"/>
        </w:rPr>
        <w:t xml:space="preserve"> вопрос</w:t>
      </w:r>
      <w:r w:rsidR="00CF57DB" w:rsidRPr="00CB3EE6">
        <w:rPr>
          <w:sz w:val="28"/>
          <w:szCs w:val="28"/>
        </w:rPr>
        <w:t xml:space="preserve">ы </w:t>
      </w:r>
      <w:r w:rsidR="00996C20" w:rsidRPr="00CB3EE6">
        <w:rPr>
          <w:sz w:val="28"/>
          <w:szCs w:val="28"/>
        </w:rPr>
        <w:t xml:space="preserve">активного использования </w:t>
      </w:r>
      <w:proofErr w:type="spellStart"/>
      <w:r w:rsidR="00996C20" w:rsidRPr="00CB3EE6">
        <w:rPr>
          <w:sz w:val="28"/>
          <w:szCs w:val="28"/>
        </w:rPr>
        <w:t>Монтессори-материалов</w:t>
      </w:r>
      <w:proofErr w:type="spellEnd"/>
      <w:r w:rsidR="00996C20" w:rsidRPr="00CB3EE6">
        <w:rPr>
          <w:sz w:val="28"/>
          <w:szCs w:val="28"/>
        </w:rPr>
        <w:t xml:space="preserve"> для </w:t>
      </w:r>
      <w:r w:rsidR="00CF57DB" w:rsidRPr="00CB3EE6">
        <w:rPr>
          <w:sz w:val="28"/>
          <w:szCs w:val="28"/>
        </w:rPr>
        <w:t>развития детской</w:t>
      </w:r>
      <w:r w:rsidR="00996C20" w:rsidRPr="00CB3EE6">
        <w:rPr>
          <w:sz w:val="28"/>
          <w:szCs w:val="28"/>
        </w:rPr>
        <w:t xml:space="preserve"> инициативы и самостоятельности</w:t>
      </w:r>
      <w:r w:rsidR="00CF57DB" w:rsidRPr="00CB3EE6">
        <w:rPr>
          <w:sz w:val="28"/>
          <w:szCs w:val="28"/>
        </w:rPr>
        <w:t> </w:t>
      </w:r>
      <w:r w:rsidR="00996C20" w:rsidRPr="00CB3EE6">
        <w:rPr>
          <w:sz w:val="28"/>
          <w:szCs w:val="28"/>
        </w:rPr>
        <w:t xml:space="preserve">младших дошкольников, </w:t>
      </w:r>
      <w:proofErr w:type="spellStart"/>
      <w:r w:rsidR="00996C20" w:rsidRPr="00CB3EE6">
        <w:rPr>
          <w:sz w:val="28"/>
          <w:szCs w:val="28"/>
        </w:rPr>
        <w:t>квест</w:t>
      </w:r>
      <w:proofErr w:type="spellEnd"/>
      <w:r w:rsidR="00996C20" w:rsidRPr="00CB3EE6">
        <w:rPr>
          <w:sz w:val="28"/>
          <w:szCs w:val="28"/>
        </w:rPr>
        <w:t xml:space="preserve"> </w:t>
      </w:r>
      <w:proofErr w:type="gramStart"/>
      <w:r w:rsidR="00996C20" w:rsidRPr="00CB3EE6">
        <w:rPr>
          <w:sz w:val="28"/>
          <w:szCs w:val="28"/>
        </w:rPr>
        <w:t>представлен</w:t>
      </w:r>
      <w:proofErr w:type="gramEnd"/>
      <w:r w:rsidR="00996C20" w:rsidRPr="00CB3EE6">
        <w:rPr>
          <w:sz w:val="28"/>
          <w:szCs w:val="28"/>
        </w:rPr>
        <w:t xml:space="preserve"> как </w:t>
      </w:r>
      <w:r w:rsidR="00CF57DB" w:rsidRPr="00CB3EE6">
        <w:rPr>
          <w:sz w:val="28"/>
          <w:szCs w:val="28"/>
        </w:rPr>
        <w:t>эффективная</w:t>
      </w:r>
      <w:r w:rsidR="00996C20" w:rsidRPr="00CB3EE6">
        <w:rPr>
          <w:sz w:val="28"/>
          <w:szCs w:val="28"/>
        </w:rPr>
        <w:t xml:space="preserve"> технология комплексного</w:t>
      </w:r>
      <w:r w:rsidR="00CF57DB" w:rsidRPr="00CB3EE6">
        <w:rPr>
          <w:sz w:val="28"/>
          <w:szCs w:val="28"/>
        </w:rPr>
        <w:t xml:space="preserve"> развития и актуализации знаний детей старшего дошкольного возраста, дежурство </w:t>
      </w:r>
      <w:r w:rsidR="00996C20" w:rsidRPr="00CB3EE6">
        <w:rPr>
          <w:sz w:val="28"/>
          <w:szCs w:val="28"/>
        </w:rPr>
        <w:t xml:space="preserve">представлено </w:t>
      </w:r>
      <w:r w:rsidR="00CF57DB" w:rsidRPr="00CB3EE6">
        <w:rPr>
          <w:sz w:val="28"/>
          <w:szCs w:val="28"/>
        </w:rPr>
        <w:t>как форма организации труда в ДОУ.</w:t>
      </w:r>
    </w:p>
    <w:p w:rsidR="00996C20" w:rsidRPr="00CB3EE6" w:rsidRDefault="00996C20" w:rsidP="00996C20">
      <w:pPr>
        <w:ind w:left="142"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CB3EE6">
        <w:rPr>
          <w:sz w:val="28"/>
          <w:szCs w:val="28"/>
        </w:rPr>
        <w:t xml:space="preserve">Изучение представленного опыта работы воспитателя МДОАУ № 96 Зверевой Е.П. </w:t>
      </w:r>
      <w:r w:rsidRPr="00CB3EE6">
        <w:rPr>
          <w:color w:val="000000"/>
          <w:sz w:val="28"/>
          <w:szCs w:val="28"/>
          <w:shd w:val="clear" w:color="auto" w:fill="FFFFFF"/>
        </w:rPr>
        <w:t xml:space="preserve">по теме </w:t>
      </w:r>
      <w:r w:rsidRPr="00CB3EE6">
        <w:rPr>
          <w:color w:val="000000"/>
          <w:sz w:val="28"/>
          <w:szCs w:val="28"/>
        </w:rPr>
        <w:t xml:space="preserve">«Развитие детской инициативы и самостоятельности детей младшего дошкольного возраста средствами материалов </w:t>
      </w:r>
      <w:proofErr w:type="spellStart"/>
      <w:r w:rsidRPr="00CB3EE6">
        <w:rPr>
          <w:color w:val="000000"/>
          <w:sz w:val="28"/>
          <w:szCs w:val="28"/>
        </w:rPr>
        <w:t>Монтессори</w:t>
      </w:r>
      <w:proofErr w:type="spellEnd"/>
      <w:r w:rsidRPr="00CB3EE6">
        <w:rPr>
          <w:color w:val="000000"/>
          <w:sz w:val="28"/>
          <w:szCs w:val="28"/>
        </w:rPr>
        <w:t>» показывает, что</w:t>
      </w:r>
      <w:r w:rsidRPr="00CB3EE6">
        <w:rPr>
          <w:color w:val="000000"/>
          <w:sz w:val="28"/>
          <w:szCs w:val="28"/>
          <w:shd w:val="clear" w:color="auto" w:fill="FFFFFF"/>
        </w:rPr>
        <w:t xml:space="preserve"> настоящая инициативность в дошкольном возрасте проявляется в осмысленных действиях ребенка, включенных в состав традиционных детских деятельностей</w:t>
      </w:r>
      <w:r w:rsidRPr="00CB3EE6">
        <w:rPr>
          <w:color w:val="000000"/>
          <w:sz w:val="28"/>
          <w:szCs w:val="28"/>
        </w:rPr>
        <w:t>, таких как познавательная и продуктивная деятельность, творческая активность, коммуникация.</w:t>
      </w:r>
      <w:r w:rsidRPr="00CB3EE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C14B63" w:rsidRPr="00CB3EE6" w:rsidRDefault="00996C20" w:rsidP="00C14B63">
      <w:pPr>
        <w:ind w:left="142" w:firstLine="567"/>
        <w:jc w:val="both"/>
        <w:rPr>
          <w:sz w:val="28"/>
          <w:szCs w:val="28"/>
        </w:rPr>
      </w:pPr>
      <w:r w:rsidRPr="00CB3EE6">
        <w:rPr>
          <w:color w:val="000000"/>
          <w:sz w:val="28"/>
          <w:szCs w:val="28"/>
          <w:shd w:val="clear" w:color="auto" w:fill="FFFFFF"/>
        </w:rPr>
        <w:t>А поскольку важным условием поддержки инициативы детей во всех видах детской деятельности является развивающая предметно-пространственная среда, то, д</w:t>
      </w:r>
      <w:r w:rsidRPr="00CB3EE6">
        <w:rPr>
          <w:color w:val="000000"/>
          <w:sz w:val="28"/>
          <w:szCs w:val="28"/>
        </w:rPr>
        <w:t>ля того, чтобы среда способствовала развитию самостоятельности и инициативности, её необходимо правильно организовать.</w:t>
      </w:r>
      <w:r w:rsidRPr="00CB3EE6">
        <w:rPr>
          <w:sz w:val="28"/>
          <w:szCs w:val="28"/>
        </w:rPr>
        <w:t xml:space="preserve"> </w:t>
      </w:r>
    </w:p>
    <w:p w:rsidR="00C14B63" w:rsidRPr="00CB3EE6" w:rsidRDefault="00996C20" w:rsidP="00C14B63">
      <w:pPr>
        <w:ind w:left="142" w:firstLine="567"/>
        <w:jc w:val="both"/>
        <w:rPr>
          <w:color w:val="000000"/>
          <w:sz w:val="28"/>
          <w:szCs w:val="28"/>
        </w:rPr>
      </w:pPr>
      <w:r w:rsidRPr="00CB3EE6">
        <w:rPr>
          <w:sz w:val="28"/>
          <w:szCs w:val="28"/>
        </w:rPr>
        <w:t xml:space="preserve">В своем </w:t>
      </w:r>
      <w:r w:rsidR="00C14B63" w:rsidRPr="00CB3EE6">
        <w:rPr>
          <w:sz w:val="28"/>
          <w:szCs w:val="28"/>
        </w:rPr>
        <w:t>выступлении</w:t>
      </w:r>
      <w:r w:rsidRPr="00CB3EE6">
        <w:rPr>
          <w:sz w:val="28"/>
          <w:szCs w:val="28"/>
        </w:rPr>
        <w:t xml:space="preserve"> Елена Петровна отметила, что в</w:t>
      </w:r>
      <w:r w:rsidRPr="00CB3EE6">
        <w:rPr>
          <w:color w:val="000000"/>
          <w:sz w:val="28"/>
          <w:szCs w:val="28"/>
        </w:rPr>
        <w:t xml:space="preserve">оспитатель должен создать такую разнообразную РППС, которая </w:t>
      </w:r>
      <w:r w:rsidR="00C14B63" w:rsidRPr="00CB3EE6">
        <w:rPr>
          <w:color w:val="000000"/>
          <w:sz w:val="28"/>
          <w:szCs w:val="28"/>
        </w:rPr>
        <w:t>может</w:t>
      </w:r>
      <w:r w:rsidRPr="00CB3EE6">
        <w:rPr>
          <w:color w:val="000000"/>
          <w:sz w:val="28"/>
          <w:szCs w:val="28"/>
        </w:rPr>
        <w:t xml:space="preserve"> обеспечивать ребенку познавательную активность, соответствовать его интересам и иметь развивающий характер. Среда должна предоставлять детям возможность действовать индивидуально или вместе со сверстниками, не навязывая обязательной совместной деятельности.</w:t>
      </w:r>
      <w:r w:rsidR="00C14B63" w:rsidRPr="00CB3EE6">
        <w:rPr>
          <w:sz w:val="28"/>
          <w:szCs w:val="28"/>
        </w:rPr>
        <w:t xml:space="preserve"> Ведущая представила </w:t>
      </w:r>
      <w:r w:rsidR="00C14B63" w:rsidRPr="00CB3EE6">
        <w:rPr>
          <w:color w:val="000000"/>
          <w:sz w:val="28"/>
          <w:szCs w:val="28"/>
        </w:rPr>
        <w:t xml:space="preserve">включение материалов </w:t>
      </w:r>
      <w:proofErr w:type="spellStart"/>
      <w:r w:rsidR="00C14B63" w:rsidRPr="00CB3EE6">
        <w:rPr>
          <w:color w:val="000000"/>
          <w:sz w:val="28"/>
          <w:szCs w:val="28"/>
        </w:rPr>
        <w:t>Монтессори</w:t>
      </w:r>
      <w:proofErr w:type="spellEnd"/>
      <w:r w:rsidR="00C14B63" w:rsidRPr="00CB3EE6">
        <w:rPr>
          <w:color w:val="000000"/>
          <w:sz w:val="28"/>
          <w:szCs w:val="28"/>
        </w:rPr>
        <w:t xml:space="preserve"> в развивающую среду своей группы на примере упражнений практической жизни, которые направлены на формирование у детей потребности и навыков самообслуживания, заботы об окружающей среде, развитие инициативности и самостоятельности в освоении окружающей действительности.</w:t>
      </w:r>
    </w:p>
    <w:p w:rsidR="00996C20" w:rsidRPr="00CB3EE6" w:rsidRDefault="00C14B63" w:rsidP="00C14B63">
      <w:pPr>
        <w:shd w:val="clear" w:color="auto" w:fill="FFFFFF"/>
        <w:ind w:left="142" w:firstLine="567"/>
        <w:jc w:val="both"/>
        <w:rPr>
          <w:sz w:val="28"/>
          <w:szCs w:val="28"/>
        </w:rPr>
      </w:pPr>
      <w:r w:rsidRPr="00CB3EE6">
        <w:rPr>
          <w:color w:val="000000"/>
          <w:sz w:val="28"/>
          <w:szCs w:val="28"/>
        </w:rPr>
        <w:t xml:space="preserve">Подчеркнула, что воспитание самостоятельности и инициативности посредством включения материалов </w:t>
      </w:r>
      <w:proofErr w:type="spellStart"/>
      <w:r w:rsidRPr="00CB3EE6">
        <w:rPr>
          <w:color w:val="000000"/>
          <w:sz w:val="28"/>
          <w:szCs w:val="28"/>
        </w:rPr>
        <w:t>Монтессори</w:t>
      </w:r>
      <w:proofErr w:type="spellEnd"/>
      <w:r w:rsidRPr="00CB3EE6">
        <w:rPr>
          <w:color w:val="000000"/>
          <w:sz w:val="28"/>
          <w:szCs w:val="28"/>
        </w:rPr>
        <w:t xml:space="preserve"> в развивающую среду группы осуществляется при помощи определённых средств: свободы выбора, особой позиции педагога, специально подготовленной среды и возможности осуществления самоконтроля. Упражнения практической жизни детям помогают детям адаптироваться, социализироваться, способствуют развитию мелкой моторики детей, ребенку предоставляется возможность заботиться о себе, проявляя навыки самообслуживания.</w:t>
      </w:r>
      <w:r w:rsidRPr="00CB3EE6">
        <w:rPr>
          <w:sz w:val="28"/>
          <w:szCs w:val="28"/>
        </w:rPr>
        <w:t xml:space="preserve"> </w:t>
      </w:r>
      <w:r w:rsidRPr="00CB3EE6">
        <w:rPr>
          <w:color w:val="000000"/>
          <w:sz w:val="28"/>
          <w:szCs w:val="28"/>
        </w:rPr>
        <w:t>Многие материалы в зоне УПЖ взаимосвязаны между собой, что приводит к установлению связей между детьми.</w:t>
      </w:r>
    </w:p>
    <w:p w:rsidR="004530FF" w:rsidRPr="00CB3EE6" w:rsidRDefault="002D6FAD" w:rsidP="004530FF">
      <w:pPr>
        <w:shd w:val="clear" w:color="auto" w:fill="FFFFFF"/>
        <w:ind w:left="142" w:firstLine="567"/>
        <w:jc w:val="both"/>
        <w:rPr>
          <w:sz w:val="28"/>
          <w:szCs w:val="28"/>
        </w:rPr>
      </w:pPr>
      <w:proofErr w:type="gramStart"/>
      <w:r w:rsidRPr="00CB3EE6">
        <w:rPr>
          <w:color w:val="000000"/>
          <w:sz w:val="28"/>
          <w:szCs w:val="28"/>
        </w:rPr>
        <w:t>Выступающая</w:t>
      </w:r>
      <w:proofErr w:type="gramEnd"/>
      <w:r w:rsidRPr="00CB3EE6">
        <w:rPr>
          <w:color w:val="000000"/>
          <w:sz w:val="28"/>
          <w:szCs w:val="28"/>
        </w:rPr>
        <w:t xml:space="preserve"> отметила, что р</w:t>
      </w:r>
      <w:r w:rsidR="004530FF" w:rsidRPr="00CB3EE6">
        <w:rPr>
          <w:color w:val="000000"/>
          <w:sz w:val="28"/>
          <w:szCs w:val="28"/>
        </w:rPr>
        <w:t>ебенок как субъект любого вида деятельности по своей инициативе проявляет избирательный интерес к объекту (предмету или явлению действительности) и желание действовать с ним. Инициативность трансформируется в деятельность ребенка, которая осуществляется автономно и самостоятельно, на основании индивидуального выбора. Развитию самостоятельности способствует освоение детьми умений поставить цель, обдумать путь к ее достижению, осуществить свой замысел, оценить полученный результат с позиции цели.</w:t>
      </w:r>
    </w:p>
    <w:p w:rsidR="002D6FAD" w:rsidRPr="00CB3EE6" w:rsidRDefault="004530FF" w:rsidP="002D6FAD">
      <w:pPr>
        <w:shd w:val="clear" w:color="auto" w:fill="FFFFFF"/>
        <w:ind w:left="142" w:firstLine="567"/>
        <w:jc w:val="both"/>
        <w:rPr>
          <w:sz w:val="28"/>
          <w:szCs w:val="28"/>
        </w:rPr>
      </w:pPr>
      <w:r w:rsidRPr="00CB3EE6">
        <w:rPr>
          <w:color w:val="000000"/>
          <w:sz w:val="28"/>
          <w:szCs w:val="28"/>
        </w:rPr>
        <w:t xml:space="preserve">В процессе </w:t>
      </w:r>
      <w:r w:rsidR="002D6FAD" w:rsidRPr="00CB3EE6">
        <w:rPr>
          <w:color w:val="000000"/>
          <w:sz w:val="28"/>
          <w:szCs w:val="28"/>
        </w:rPr>
        <w:t>трехступенчатого</w:t>
      </w:r>
      <w:r w:rsidRPr="00CB3EE6">
        <w:rPr>
          <w:color w:val="000000"/>
          <w:sz w:val="28"/>
          <w:szCs w:val="28"/>
        </w:rPr>
        <w:t xml:space="preserve"> урока</w:t>
      </w:r>
      <w:r w:rsidR="002D6FAD" w:rsidRPr="00CB3EE6">
        <w:rPr>
          <w:color w:val="000000"/>
          <w:sz w:val="28"/>
          <w:szCs w:val="28"/>
        </w:rPr>
        <w:t xml:space="preserve"> (по методике </w:t>
      </w:r>
      <w:proofErr w:type="spellStart"/>
      <w:r w:rsidR="002D6FAD" w:rsidRPr="00CB3EE6">
        <w:rPr>
          <w:color w:val="000000"/>
          <w:sz w:val="28"/>
          <w:szCs w:val="28"/>
        </w:rPr>
        <w:t>Монтессори</w:t>
      </w:r>
      <w:proofErr w:type="spellEnd"/>
      <w:r w:rsidR="002D6FAD" w:rsidRPr="00CB3EE6">
        <w:rPr>
          <w:color w:val="000000"/>
          <w:sz w:val="28"/>
          <w:szCs w:val="28"/>
        </w:rPr>
        <w:t>)</w:t>
      </w:r>
      <w:r w:rsidRPr="00CB3EE6">
        <w:rPr>
          <w:color w:val="000000"/>
          <w:sz w:val="28"/>
          <w:szCs w:val="28"/>
        </w:rPr>
        <w:t xml:space="preserve"> педагог предлагает алгоритм работы с конкретным материалом, устанавливает связь между предметом и его названием, урок применяется для того, чтобы дать ребенку новые понятия, расширить словарный запас. Когда проходит этап практического освоения </w:t>
      </w:r>
      <w:r w:rsidRPr="00CB3EE6">
        <w:rPr>
          <w:color w:val="000000"/>
          <w:sz w:val="28"/>
          <w:szCs w:val="28"/>
        </w:rPr>
        <w:lastRenderedPageBreak/>
        <w:t>работы с конкретным материалом, ребенок самостоятельно может применять полученные знания на практике, модифицируя, изменяя способы действия, придумывая свои, тем самым проявляя инициативу.</w:t>
      </w:r>
    </w:p>
    <w:p w:rsidR="002D6FAD" w:rsidRPr="00CB3EE6" w:rsidRDefault="002D6FAD" w:rsidP="002D6FAD">
      <w:pPr>
        <w:shd w:val="clear" w:color="auto" w:fill="FFFFFF"/>
        <w:ind w:left="142" w:firstLine="567"/>
        <w:jc w:val="both"/>
        <w:rPr>
          <w:sz w:val="28"/>
          <w:szCs w:val="28"/>
        </w:rPr>
      </w:pPr>
      <w:r w:rsidRPr="00CB3EE6">
        <w:rPr>
          <w:rFonts w:eastAsiaTheme="minorEastAsia"/>
          <w:sz w:val="28"/>
          <w:szCs w:val="28"/>
        </w:rPr>
        <w:t>Основной упор в своем выступлении педагог сделала на вывод о том, что</w:t>
      </w:r>
      <w:r w:rsidRPr="00CB3EE6">
        <w:rPr>
          <w:sz w:val="28"/>
          <w:szCs w:val="28"/>
        </w:rPr>
        <w:t xml:space="preserve"> </w:t>
      </w:r>
      <w:r w:rsidRPr="00CB3EE6">
        <w:rPr>
          <w:color w:val="000000"/>
          <w:sz w:val="28"/>
          <w:szCs w:val="28"/>
        </w:rPr>
        <w:t>развитие детской инициативы и самостоятельности в условиях группы осуществляется с помощью:</w:t>
      </w:r>
    </w:p>
    <w:p w:rsidR="002D6FAD" w:rsidRPr="00CB3EE6" w:rsidRDefault="002D6FAD" w:rsidP="002D6FAD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создания условий для свободного выбора детьми деятельности, участников совместной деятельности;</w:t>
      </w:r>
    </w:p>
    <w:p w:rsidR="002D6FAD" w:rsidRPr="00CB3EE6" w:rsidRDefault="002D6FAD" w:rsidP="002D6FAD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создания условий для принятия детьми решений, выражения своих чувств и мыслей;</w:t>
      </w:r>
    </w:p>
    <w:p w:rsidR="002D6FAD" w:rsidRPr="00CB3EE6" w:rsidRDefault="002D6FAD" w:rsidP="002D6FAD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не директивной помощи детям, поддержки детской инициативы и самостоятельности в разных</w:t>
      </w:r>
      <w:r w:rsidRPr="00CB3EE6">
        <w:rPr>
          <w:color w:val="000000"/>
          <w:sz w:val="28"/>
          <w:szCs w:val="28"/>
        </w:rPr>
        <w:t xml:space="preserve"> видах деятельности.</w:t>
      </w:r>
    </w:p>
    <w:p w:rsidR="00957976" w:rsidRPr="00CB3EE6" w:rsidRDefault="002D6FAD" w:rsidP="00957976">
      <w:pPr>
        <w:ind w:left="142" w:firstLine="567"/>
        <w:jc w:val="both"/>
        <w:rPr>
          <w:color w:val="000000"/>
          <w:sz w:val="28"/>
          <w:szCs w:val="28"/>
        </w:rPr>
      </w:pPr>
      <w:r w:rsidRPr="00CB3EE6">
        <w:rPr>
          <w:color w:val="000000"/>
          <w:sz w:val="28"/>
          <w:szCs w:val="28"/>
        </w:rPr>
        <w:t>Все эти положения помогли сформулировать основные педагогические задачи поддержки деткой инициативы в соответствии с возрастными особенностями детей младшего дошкольного возраста.</w:t>
      </w:r>
    </w:p>
    <w:p w:rsidR="00957976" w:rsidRPr="00CB3EE6" w:rsidRDefault="002D6FAD" w:rsidP="00957976">
      <w:pPr>
        <w:ind w:left="142" w:firstLine="567"/>
        <w:jc w:val="both"/>
        <w:rPr>
          <w:color w:val="000000"/>
          <w:sz w:val="28"/>
          <w:szCs w:val="28"/>
        </w:rPr>
      </w:pPr>
      <w:r w:rsidRPr="00CB3EE6">
        <w:rPr>
          <w:color w:val="000000"/>
          <w:sz w:val="28"/>
          <w:szCs w:val="28"/>
        </w:rPr>
        <w:t>Следующей вариативной формой организации образовательного процесса в контексте темы лаборатории стал</w:t>
      </w:r>
      <w:r w:rsidR="0046254B" w:rsidRPr="00CB3EE6">
        <w:rPr>
          <w:color w:val="000000"/>
          <w:sz w:val="28"/>
          <w:szCs w:val="28"/>
        </w:rPr>
        <w:t xml:space="preserve"> </w:t>
      </w:r>
      <w:proofErr w:type="spellStart"/>
      <w:r w:rsidR="0046254B" w:rsidRPr="00CB3EE6">
        <w:rPr>
          <w:color w:val="000000"/>
          <w:sz w:val="28"/>
          <w:szCs w:val="28"/>
        </w:rPr>
        <w:t>квест</w:t>
      </w:r>
      <w:proofErr w:type="spellEnd"/>
      <w:r w:rsidR="0046254B" w:rsidRPr="00CB3EE6">
        <w:rPr>
          <w:color w:val="000000"/>
          <w:sz w:val="28"/>
          <w:szCs w:val="28"/>
        </w:rPr>
        <w:t>. Воспитатель МДОАУ № 103</w:t>
      </w:r>
      <w:r w:rsidRPr="00CB3EE6">
        <w:rPr>
          <w:color w:val="000000"/>
          <w:sz w:val="28"/>
          <w:szCs w:val="28"/>
        </w:rPr>
        <w:t xml:space="preserve"> </w:t>
      </w:r>
      <w:proofErr w:type="spellStart"/>
      <w:r w:rsidRPr="00CB3EE6">
        <w:rPr>
          <w:color w:val="000000"/>
          <w:sz w:val="28"/>
          <w:szCs w:val="28"/>
        </w:rPr>
        <w:t>Крайчак</w:t>
      </w:r>
      <w:proofErr w:type="spellEnd"/>
      <w:r w:rsidRPr="00CB3EE6">
        <w:rPr>
          <w:color w:val="000000"/>
          <w:sz w:val="28"/>
          <w:szCs w:val="28"/>
        </w:rPr>
        <w:t xml:space="preserve"> С.В. </w:t>
      </w:r>
      <w:r w:rsidR="00957976" w:rsidRPr="00CB3EE6">
        <w:rPr>
          <w:color w:val="000000"/>
          <w:sz w:val="28"/>
          <w:szCs w:val="28"/>
        </w:rPr>
        <w:t xml:space="preserve">при презентации своего опыта работы </w:t>
      </w:r>
      <w:r w:rsidRPr="00CB3EE6">
        <w:rPr>
          <w:color w:val="000000"/>
          <w:sz w:val="28"/>
          <w:szCs w:val="28"/>
        </w:rPr>
        <w:t xml:space="preserve">показала, что </w:t>
      </w:r>
      <w:proofErr w:type="spellStart"/>
      <w:r w:rsidR="00957976" w:rsidRPr="00CB3EE6">
        <w:rPr>
          <w:color w:val="000000"/>
          <w:sz w:val="28"/>
          <w:szCs w:val="28"/>
        </w:rPr>
        <w:t>к</w:t>
      </w:r>
      <w:r w:rsidRPr="00CB3EE6">
        <w:rPr>
          <w:color w:val="000000"/>
          <w:sz w:val="28"/>
          <w:szCs w:val="28"/>
        </w:rPr>
        <w:t>вест-технология</w:t>
      </w:r>
      <w:proofErr w:type="spellEnd"/>
      <w:r w:rsidRPr="00CB3EE6">
        <w:rPr>
          <w:color w:val="000000"/>
          <w:sz w:val="28"/>
          <w:szCs w:val="28"/>
        </w:rPr>
        <w:t xml:space="preserve"> дает педагогу возможность создать условия для развития всех видов детской деятельности. Форма проведения образовательной деятельности в виде </w:t>
      </w:r>
      <w:proofErr w:type="spellStart"/>
      <w:r w:rsidRPr="00CB3EE6">
        <w:rPr>
          <w:color w:val="000000"/>
          <w:sz w:val="28"/>
          <w:szCs w:val="28"/>
        </w:rPr>
        <w:t>игры-квеста</w:t>
      </w:r>
      <w:proofErr w:type="spellEnd"/>
      <w:r w:rsidRPr="00CB3EE6">
        <w:rPr>
          <w:color w:val="000000"/>
          <w:sz w:val="28"/>
          <w:szCs w:val="28"/>
        </w:rPr>
        <w:t xml:space="preserve"> нестандартна, интересна и увлекательна для детей и взрослых. </w:t>
      </w:r>
      <w:r w:rsidR="00957976" w:rsidRPr="00CB3EE6">
        <w:rPr>
          <w:color w:val="000000"/>
          <w:sz w:val="28"/>
          <w:szCs w:val="28"/>
        </w:rPr>
        <w:t xml:space="preserve">Образовательная деятельность в формате </w:t>
      </w:r>
      <w:proofErr w:type="spellStart"/>
      <w:r w:rsidR="00957976" w:rsidRPr="00CB3EE6">
        <w:rPr>
          <w:color w:val="000000"/>
          <w:sz w:val="28"/>
          <w:szCs w:val="28"/>
        </w:rPr>
        <w:t>квест</w:t>
      </w:r>
      <w:proofErr w:type="spellEnd"/>
      <w:r w:rsidR="00957976" w:rsidRPr="00CB3EE6">
        <w:rPr>
          <w:color w:val="000000"/>
          <w:sz w:val="28"/>
          <w:szCs w:val="28"/>
        </w:rPr>
        <w:t xml:space="preserve"> замечательно вписывается в концепцию, заданную ФГОС дошкольного образования, предоставляя отличную возможность педагогу и воспитанникам увлекательно и оригинально организовать жизнь в детском саду.</w:t>
      </w:r>
    </w:p>
    <w:p w:rsidR="001941C7" w:rsidRPr="00CB3EE6" w:rsidRDefault="00957976" w:rsidP="001941C7">
      <w:pPr>
        <w:ind w:left="142" w:firstLine="567"/>
        <w:jc w:val="both"/>
        <w:rPr>
          <w:color w:val="000000"/>
          <w:sz w:val="28"/>
          <w:szCs w:val="28"/>
        </w:rPr>
      </w:pPr>
      <w:r w:rsidRPr="00CB3EE6">
        <w:rPr>
          <w:color w:val="000000"/>
          <w:sz w:val="28"/>
          <w:szCs w:val="28"/>
        </w:rPr>
        <w:t xml:space="preserve">Светлана Владимировна поделилась, что первый </w:t>
      </w:r>
      <w:proofErr w:type="spellStart"/>
      <w:r w:rsidRPr="00CB3EE6">
        <w:rPr>
          <w:color w:val="000000"/>
          <w:sz w:val="28"/>
          <w:szCs w:val="28"/>
        </w:rPr>
        <w:t>квест</w:t>
      </w:r>
      <w:proofErr w:type="spellEnd"/>
      <w:r w:rsidRPr="00CB3EE6">
        <w:rPr>
          <w:color w:val="000000"/>
          <w:sz w:val="28"/>
          <w:szCs w:val="28"/>
        </w:rPr>
        <w:t xml:space="preserve"> был задуман по технологии </w:t>
      </w:r>
      <w:proofErr w:type="spellStart"/>
      <w:r w:rsidRPr="00CB3EE6">
        <w:rPr>
          <w:color w:val="000000"/>
          <w:sz w:val="28"/>
          <w:szCs w:val="28"/>
        </w:rPr>
        <w:t>геокешинг</w:t>
      </w:r>
      <w:proofErr w:type="spellEnd"/>
      <w:r w:rsidRPr="00CB3EE6">
        <w:rPr>
          <w:color w:val="000000"/>
          <w:sz w:val="28"/>
          <w:szCs w:val="28"/>
        </w:rPr>
        <w:t xml:space="preserve">. Образовательный </w:t>
      </w:r>
      <w:proofErr w:type="spellStart"/>
      <w:r w:rsidRPr="00CB3EE6">
        <w:rPr>
          <w:color w:val="000000"/>
          <w:sz w:val="28"/>
          <w:szCs w:val="28"/>
        </w:rPr>
        <w:t>геокешинг</w:t>
      </w:r>
      <w:proofErr w:type="spellEnd"/>
      <w:r w:rsidRPr="00CB3EE6">
        <w:rPr>
          <w:color w:val="000000"/>
          <w:sz w:val="28"/>
          <w:szCs w:val="28"/>
        </w:rPr>
        <w:t xml:space="preserve"> - педагогическая технология, помогающая ребенку самостоятельно познавать окружающий мир. Также была представлена работа по подготовке и проведению </w:t>
      </w:r>
      <w:proofErr w:type="spellStart"/>
      <w:r w:rsidRPr="00CB3EE6">
        <w:rPr>
          <w:color w:val="000000"/>
          <w:sz w:val="28"/>
          <w:szCs w:val="28"/>
        </w:rPr>
        <w:t>квестов</w:t>
      </w:r>
      <w:proofErr w:type="spellEnd"/>
      <w:r w:rsidRPr="00CB3EE6">
        <w:rPr>
          <w:color w:val="000000"/>
          <w:sz w:val="28"/>
          <w:szCs w:val="28"/>
        </w:rPr>
        <w:t xml:space="preserve"> «По дорогам сказок</w:t>
      </w:r>
      <w:r w:rsidR="001941C7" w:rsidRPr="00CB3EE6">
        <w:rPr>
          <w:color w:val="000000"/>
          <w:sz w:val="28"/>
          <w:szCs w:val="28"/>
        </w:rPr>
        <w:t>, «Не шути с огнём», «Поиграем в театр». Опыт работы педагога показывает, что внедрение</w:t>
      </w:r>
      <w:r w:rsidRPr="00CB3EE6">
        <w:rPr>
          <w:color w:val="000000"/>
          <w:sz w:val="28"/>
          <w:szCs w:val="28"/>
        </w:rPr>
        <w:t xml:space="preserve"> </w:t>
      </w:r>
      <w:proofErr w:type="spellStart"/>
      <w:r w:rsidRPr="00CB3EE6">
        <w:rPr>
          <w:color w:val="000000"/>
          <w:sz w:val="28"/>
          <w:szCs w:val="28"/>
        </w:rPr>
        <w:t>квестовых</w:t>
      </w:r>
      <w:proofErr w:type="spellEnd"/>
      <w:r w:rsidRPr="00CB3EE6">
        <w:rPr>
          <w:color w:val="000000"/>
          <w:sz w:val="28"/>
          <w:szCs w:val="28"/>
        </w:rPr>
        <w:t xml:space="preserve"> технологий в познавательно</w:t>
      </w:r>
      <w:r w:rsidR="001941C7" w:rsidRPr="00CB3EE6">
        <w:rPr>
          <w:color w:val="000000"/>
          <w:sz w:val="28"/>
          <w:szCs w:val="28"/>
        </w:rPr>
        <w:t>-исследовательскую деятельность наиболее полно соответствует</w:t>
      </w:r>
      <w:r w:rsidRPr="00CB3EE6">
        <w:rPr>
          <w:color w:val="000000"/>
          <w:sz w:val="28"/>
          <w:szCs w:val="28"/>
        </w:rPr>
        <w:t xml:space="preserve"> природе ребенка и современным задачам обучения. </w:t>
      </w:r>
      <w:proofErr w:type="spellStart"/>
      <w:proofErr w:type="gramStart"/>
      <w:r w:rsidRPr="00CB3EE6">
        <w:rPr>
          <w:color w:val="000000"/>
          <w:sz w:val="28"/>
          <w:szCs w:val="28"/>
        </w:rPr>
        <w:t>Квест-игры</w:t>
      </w:r>
      <w:proofErr w:type="spellEnd"/>
      <w:r w:rsidRPr="00CB3EE6">
        <w:rPr>
          <w:color w:val="000000"/>
          <w:sz w:val="28"/>
          <w:szCs w:val="28"/>
        </w:rPr>
        <w:t xml:space="preserve"> направлены на самовоспитание и саморазвитие ребенка как личности творческой, физически здоровой, с активной познавательной позицией. </w:t>
      </w:r>
      <w:proofErr w:type="gramEnd"/>
    </w:p>
    <w:p w:rsidR="001941C7" w:rsidRPr="00CB3EE6" w:rsidRDefault="00957976" w:rsidP="001941C7">
      <w:pPr>
        <w:ind w:left="142" w:firstLine="567"/>
        <w:jc w:val="both"/>
        <w:rPr>
          <w:color w:val="000000"/>
          <w:sz w:val="28"/>
          <w:szCs w:val="28"/>
        </w:rPr>
      </w:pPr>
      <w:r w:rsidRPr="00CB3EE6">
        <w:rPr>
          <w:color w:val="000000"/>
          <w:sz w:val="28"/>
          <w:szCs w:val="28"/>
        </w:rPr>
        <w:t xml:space="preserve">В ходе реализации </w:t>
      </w:r>
      <w:proofErr w:type="spellStart"/>
      <w:r w:rsidRPr="00CB3EE6">
        <w:rPr>
          <w:color w:val="000000"/>
          <w:sz w:val="28"/>
          <w:szCs w:val="28"/>
        </w:rPr>
        <w:t>квест-игры</w:t>
      </w:r>
      <w:proofErr w:type="spellEnd"/>
      <w:r w:rsidRPr="00CB3EE6">
        <w:rPr>
          <w:color w:val="000000"/>
          <w:sz w:val="28"/>
          <w:szCs w:val="28"/>
        </w:rPr>
        <w:t xml:space="preserve"> можно естественным образом осуществлять интеграцию образовательных областей, комбинировать разные виды детской деятельности и формы работы с детьми, решать образовательные задачи в совместной деятельности взрослого и детей, самостоятельной деятельности дошкольника, активно взаимодействовать с семьями воспитанников.</w:t>
      </w:r>
    </w:p>
    <w:p w:rsidR="0046254B" w:rsidRPr="00CB3EE6" w:rsidRDefault="001941C7" w:rsidP="0046254B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Следующее выступление было посвящено проблеме организации дежурства как эффективной форме организации труда детей в ДОУ, которая способствует развитию у детей таких личностных качеств как ответственность, заботливость и гуманность по отношению к другим людям, самостоятельность и инициативность.</w:t>
      </w:r>
      <w:r w:rsidR="00170EF0" w:rsidRPr="00CB3EE6">
        <w:rPr>
          <w:sz w:val="28"/>
          <w:szCs w:val="28"/>
        </w:rPr>
        <w:t xml:space="preserve"> Важно отметить, что первоначально в плане это выступление не было предусмотрено, но в силу того, что появилась возможность представить этот опыт, он был включен в план лаборатории.</w:t>
      </w:r>
    </w:p>
    <w:p w:rsidR="0046254B" w:rsidRPr="00CB3EE6" w:rsidRDefault="001941C7" w:rsidP="0046254B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В</w:t>
      </w:r>
      <w:r w:rsidR="0046254B" w:rsidRPr="00CB3EE6">
        <w:rPr>
          <w:sz w:val="28"/>
          <w:szCs w:val="28"/>
        </w:rPr>
        <w:t xml:space="preserve">оспитатель МДОАУ № 122 </w:t>
      </w:r>
      <w:proofErr w:type="spellStart"/>
      <w:r w:rsidR="0046254B" w:rsidRPr="00CB3EE6">
        <w:rPr>
          <w:sz w:val="28"/>
          <w:szCs w:val="28"/>
        </w:rPr>
        <w:t>Демченкова</w:t>
      </w:r>
      <w:proofErr w:type="spellEnd"/>
      <w:r w:rsidR="0046254B" w:rsidRPr="00CB3EE6">
        <w:rPr>
          <w:sz w:val="28"/>
          <w:szCs w:val="28"/>
        </w:rPr>
        <w:t xml:space="preserve"> В.А. отметила, что в</w:t>
      </w:r>
      <w:r w:rsidRPr="00CB3EE6">
        <w:rPr>
          <w:sz w:val="28"/>
          <w:szCs w:val="28"/>
        </w:rPr>
        <w:t xml:space="preserve"> зависимости от возрастной группы обязанности детей во время дежурств усложняются по форме </w:t>
      </w:r>
      <w:r w:rsidRPr="00CB3EE6">
        <w:rPr>
          <w:sz w:val="28"/>
          <w:szCs w:val="28"/>
        </w:rPr>
        <w:lastRenderedPageBreak/>
        <w:t xml:space="preserve">организации работы и ее содержанию. </w:t>
      </w:r>
      <w:r w:rsidR="0046254B" w:rsidRPr="00CB3EE6">
        <w:rPr>
          <w:sz w:val="28"/>
          <w:szCs w:val="28"/>
        </w:rPr>
        <w:t>В практике своей работы педагог использует</w:t>
      </w:r>
      <w:r w:rsidRPr="00CB3EE6">
        <w:rPr>
          <w:sz w:val="28"/>
          <w:szCs w:val="28"/>
        </w:rPr>
        <w:t xml:space="preserve"> следующие виды дежурств, в з</w:t>
      </w:r>
      <w:r w:rsidR="0046254B" w:rsidRPr="00CB3EE6">
        <w:rPr>
          <w:sz w:val="28"/>
          <w:szCs w:val="28"/>
        </w:rPr>
        <w:t>ависимости от содержания труда (</w:t>
      </w:r>
      <w:r w:rsidRPr="00CB3EE6">
        <w:rPr>
          <w:sz w:val="28"/>
          <w:szCs w:val="28"/>
        </w:rPr>
        <w:t xml:space="preserve">дежурство по столовой; </w:t>
      </w:r>
      <w:r w:rsidR="0046254B" w:rsidRPr="00CB3EE6">
        <w:rPr>
          <w:sz w:val="28"/>
          <w:szCs w:val="28"/>
        </w:rPr>
        <w:t xml:space="preserve">во время занятий; </w:t>
      </w:r>
      <w:r w:rsidRPr="00CB3EE6">
        <w:rPr>
          <w:sz w:val="28"/>
          <w:szCs w:val="28"/>
        </w:rPr>
        <w:t>дежурство по группе и на участке; в уголке природы</w:t>
      </w:r>
      <w:r w:rsidR="0046254B" w:rsidRPr="00CB3EE6">
        <w:rPr>
          <w:sz w:val="28"/>
          <w:szCs w:val="28"/>
        </w:rPr>
        <w:t xml:space="preserve">). Также ведущая обозначила и рассказала об этапах и специфике организации дежурства детей старшего дошкольного возраста (деление на группы, разработка названия и эмблемы группы, ознакомление с трудовыми обязанностями дежурных, отработка трудовых действий). </w:t>
      </w:r>
    </w:p>
    <w:p w:rsidR="0046254B" w:rsidRPr="00CB3EE6" w:rsidRDefault="0046254B" w:rsidP="0046254B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В</w:t>
      </w:r>
      <w:r w:rsidR="00CF6392" w:rsidRPr="00CB3EE6">
        <w:rPr>
          <w:sz w:val="28"/>
          <w:szCs w:val="28"/>
        </w:rPr>
        <w:t>иктория Андреевна поделилась, что в</w:t>
      </w:r>
      <w:r w:rsidRPr="00CB3EE6">
        <w:rPr>
          <w:sz w:val="28"/>
          <w:szCs w:val="28"/>
        </w:rPr>
        <w:t xml:space="preserve"> результате работы были созданы условия организации дежурства, необходимые для трудового воспитания и развития </w:t>
      </w:r>
      <w:r w:rsidR="00CF6392" w:rsidRPr="00CB3EE6">
        <w:rPr>
          <w:sz w:val="28"/>
          <w:szCs w:val="28"/>
        </w:rPr>
        <w:t xml:space="preserve">инициативности и </w:t>
      </w:r>
      <w:r w:rsidRPr="00CB3EE6">
        <w:rPr>
          <w:sz w:val="28"/>
          <w:szCs w:val="28"/>
        </w:rPr>
        <w:t xml:space="preserve">самостоятельности старших дошкольников: </w:t>
      </w:r>
    </w:p>
    <w:p w:rsidR="0046254B" w:rsidRPr="00CB3EE6" w:rsidRDefault="0046254B" w:rsidP="00CF6392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учёт возрастных психологических особенностей развития самостоятельности в трудовой деятельности; </w:t>
      </w:r>
    </w:p>
    <w:p w:rsidR="0046254B" w:rsidRPr="00CB3EE6" w:rsidRDefault="0046254B" w:rsidP="00CF6392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овладение детьми трудовыми умениями; </w:t>
      </w:r>
    </w:p>
    <w:p w:rsidR="0046254B" w:rsidRPr="00CB3EE6" w:rsidRDefault="0046254B" w:rsidP="00CF6392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систематическое участие в дежурстве каждого ребенка и равномерное распределение обязанностей; </w:t>
      </w:r>
    </w:p>
    <w:p w:rsidR="0046254B" w:rsidRPr="00CB3EE6" w:rsidRDefault="0046254B" w:rsidP="00CF6392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создание эмоционально-положительной атмосферы; </w:t>
      </w:r>
    </w:p>
    <w:p w:rsidR="0046254B" w:rsidRPr="00CB3EE6" w:rsidRDefault="0046254B" w:rsidP="00CF6392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учет индивидуальных особенностей детей; </w:t>
      </w:r>
    </w:p>
    <w:p w:rsidR="0046254B" w:rsidRPr="00CB3EE6" w:rsidRDefault="0046254B" w:rsidP="00CF6392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учёт нагрузки на ребёнка; </w:t>
      </w:r>
    </w:p>
    <w:p w:rsidR="0046254B" w:rsidRPr="00CB3EE6" w:rsidRDefault="0046254B" w:rsidP="00CF6392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организация адекватных взаимоотношений детей в данной деятельности; </w:t>
      </w:r>
    </w:p>
    <w:p w:rsidR="0046254B" w:rsidRPr="00CB3EE6" w:rsidRDefault="0046254B" w:rsidP="00CF6392">
      <w:pPr>
        <w:pStyle w:val="a3"/>
        <w:numPr>
          <w:ilvl w:val="0"/>
          <w:numId w:val="9"/>
        </w:numPr>
        <w:tabs>
          <w:tab w:val="num" w:pos="720"/>
        </w:tabs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наличие соответствующей предметной среды. </w:t>
      </w:r>
    </w:p>
    <w:p w:rsidR="00CF6392" w:rsidRPr="00CB3EE6" w:rsidRDefault="0046254B" w:rsidP="00CF6392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В</w:t>
      </w:r>
      <w:r w:rsidR="00CF6392" w:rsidRPr="00CB3EE6">
        <w:rPr>
          <w:sz w:val="28"/>
          <w:szCs w:val="28"/>
        </w:rPr>
        <w:t xml:space="preserve"> качестве вывода озвучена мысль о том, что в</w:t>
      </w:r>
      <w:r w:rsidRPr="00CB3EE6">
        <w:rPr>
          <w:sz w:val="28"/>
          <w:szCs w:val="28"/>
        </w:rPr>
        <w:t>ариативность моделей организации дежурства и богатое содержание деятельности позволяют каждому ребенку проявлять свою индивидуальность, самостоятельность поведения и получать положительные эмоции от признания своей умелости взрослыми.</w:t>
      </w:r>
    </w:p>
    <w:p w:rsidR="00170EF0" w:rsidRPr="00CB3EE6" w:rsidRDefault="00170EF0" w:rsidP="00CF6392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Также был представлен опыт работы </w:t>
      </w:r>
      <w:proofErr w:type="spellStart"/>
      <w:r w:rsidRPr="00CB3EE6">
        <w:rPr>
          <w:sz w:val="28"/>
          <w:szCs w:val="28"/>
        </w:rPr>
        <w:t>Клюх</w:t>
      </w:r>
      <w:proofErr w:type="spellEnd"/>
      <w:r w:rsidRPr="00CB3EE6">
        <w:rPr>
          <w:sz w:val="28"/>
          <w:szCs w:val="28"/>
        </w:rPr>
        <w:t xml:space="preserve"> Наталии </w:t>
      </w:r>
      <w:proofErr w:type="spellStart"/>
      <w:r w:rsidRPr="00CB3EE6">
        <w:rPr>
          <w:sz w:val="28"/>
          <w:szCs w:val="28"/>
        </w:rPr>
        <w:t>Ильфатовны</w:t>
      </w:r>
      <w:proofErr w:type="spellEnd"/>
      <w:r w:rsidRPr="00CB3EE6">
        <w:rPr>
          <w:sz w:val="28"/>
          <w:szCs w:val="28"/>
        </w:rPr>
        <w:t xml:space="preserve">, воспитателя МДОАУ «Детский сад № 96 г. Орска» на тему «Развитие детской инициативы у детей младшего возраста в специфически детских видах деятельности». Наталья </w:t>
      </w:r>
      <w:proofErr w:type="spellStart"/>
      <w:r w:rsidRPr="00CB3EE6">
        <w:rPr>
          <w:sz w:val="28"/>
          <w:szCs w:val="28"/>
        </w:rPr>
        <w:t>Ильфатовна</w:t>
      </w:r>
      <w:proofErr w:type="spellEnd"/>
      <w:r w:rsidRPr="00CB3EE6">
        <w:rPr>
          <w:sz w:val="28"/>
          <w:szCs w:val="28"/>
        </w:rPr>
        <w:t xml:space="preserve"> рассказала </w:t>
      </w:r>
      <w:proofErr w:type="gramStart"/>
      <w:r w:rsidRPr="00CB3EE6">
        <w:rPr>
          <w:sz w:val="28"/>
          <w:szCs w:val="28"/>
        </w:rPr>
        <w:t>о</w:t>
      </w:r>
      <w:proofErr w:type="gramEnd"/>
      <w:r w:rsidRPr="00CB3EE6">
        <w:rPr>
          <w:sz w:val="28"/>
          <w:szCs w:val="28"/>
        </w:rPr>
        <w:t xml:space="preserve"> этапах развития детской инициативы и каким образом педагоги могут их последовательно реализовать в повседневной жизни. В качестве примера она рассказала, как организует работу по развитию детской инициативы детей младшего дошкольного возраста в игровой деятельности.</w:t>
      </w:r>
    </w:p>
    <w:p w:rsidR="00F86F4C" w:rsidRPr="00CB3EE6" w:rsidRDefault="00CF6392" w:rsidP="00F86F4C">
      <w:pPr>
        <w:ind w:left="142" w:firstLine="567"/>
        <w:jc w:val="both"/>
        <w:rPr>
          <w:sz w:val="28"/>
          <w:szCs w:val="28"/>
        </w:rPr>
      </w:pPr>
      <w:proofErr w:type="gramStart"/>
      <w:r w:rsidRPr="00CB3EE6">
        <w:rPr>
          <w:sz w:val="28"/>
          <w:szCs w:val="28"/>
        </w:rPr>
        <w:t>В плане работы методического объединения был запланирован конкурс проектов «Настольная игра – «</w:t>
      </w:r>
      <w:proofErr w:type="spellStart"/>
      <w:r w:rsidRPr="00CB3EE6">
        <w:rPr>
          <w:sz w:val="28"/>
          <w:szCs w:val="28"/>
        </w:rPr>
        <w:t>ходилка</w:t>
      </w:r>
      <w:proofErr w:type="spellEnd"/>
      <w:r w:rsidRPr="00CB3EE6">
        <w:rPr>
          <w:sz w:val="28"/>
          <w:szCs w:val="28"/>
        </w:rPr>
        <w:t>» - детская игровая практика» (презентации проекта по совместной с детьми разработке и изготовлению настольной игры - «</w:t>
      </w:r>
      <w:proofErr w:type="spellStart"/>
      <w:r w:rsidRPr="00CB3EE6">
        <w:rPr>
          <w:sz w:val="28"/>
          <w:szCs w:val="28"/>
        </w:rPr>
        <w:t>ходилки</w:t>
      </w:r>
      <w:proofErr w:type="spellEnd"/>
      <w:r w:rsidRPr="00CB3EE6">
        <w:rPr>
          <w:sz w:val="28"/>
          <w:szCs w:val="28"/>
        </w:rPr>
        <w:t xml:space="preserve">»), который в течение данного учебного года не было возможности организовать и провести в связи с большой загруженностью </w:t>
      </w:r>
      <w:r w:rsidR="00170EF0" w:rsidRPr="00CB3EE6">
        <w:rPr>
          <w:sz w:val="28"/>
          <w:szCs w:val="28"/>
        </w:rPr>
        <w:t xml:space="preserve">городского плана методической работы </w:t>
      </w:r>
      <w:r w:rsidRPr="00CB3EE6">
        <w:rPr>
          <w:sz w:val="28"/>
          <w:szCs w:val="28"/>
        </w:rPr>
        <w:t>и было принято решение оставить его проведение на следующий учебный год.</w:t>
      </w:r>
      <w:bookmarkStart w:id="0" w:name="_GoBack"/>
      <w:bookmarkEnd w:id="0"/>
      <w:proofErr w:type="gramEnd"/>
      <w:r w:rsidR="00170EF0" w:rsidRPr="00CB3EE6">
        <w:rPr>
          <w:sz w:val="28"/>
          <w:szCs w:val="28"/>
        </w:rPr>
        <w:t xml:space="preserve"> Тем более</w:t>
      </w:r>
      <w:proofErr w:type="gramStart"/>
      <w:r w:rsidR="00170EF0" w:rsidRPr="00CB3EE6">
        <w:rPr>
          <w:sz w:val="28"/>
          <w:szCs w:val="28"/>
        </w:rPr>
        <w:t>,</w:t>
      </w:r>
      <w:proofErr w:type="gramEnd"/>
      <w:r w:rsidR="00170EF0" w:rsidRPr="00CB3EE6">
        <w:rPr>
          <w:sz w:val="28"/>
          <w:szCs w:val="28"/>
        </w:rPr>
        <w:t xml:space="preserve"> что конкурсные материалы уже начали поступать.</w:t>
      </w:r>
    </w:p>
    <w:p w:rsidR="00170EF0" w:rsidRPr="00CB3EE6" w:rsidRDefault="00170EF0" w:rsidP="00F86F4C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>Также на следующий год решено перенести и оставш</w:t>
      </w:r>
      <w:r w:rsidR="00CB3EE6" w:rsidRPr="00CB3EE6">
        <w:rPr>
          <w:sz w:val="28"/>
          <w:szCs w:val="28"/>
        </w:rPr>
        <w:t>уюся</w:t>
      </w:r>
      <w:r w:rsidRPr="00CB3EE6">
        <w:rPr>
          <w:sz w:val="28"/>
          <w:szCs w:val="28"/>
        </w:rPr>
        <w:t xml:space="preserve"> не реализованн</w:t>
      </w:r>
      <w:r w:rsidR="00CB3EE6" w:rsidRPr="00CB3EE6">
        <w:rPr>
          <w:sz w:val="28"/>
          <w:szCs w:val="28"/>
        </w:rPr>
        <w:t>ой</w:t>
      </w:r>
      <w:r w:rsidRPr="00CB3EE6">
        <w:rPr>
          <w:sz w:val="28"/>
          <w:szCs w:val="28"/>
        </w:rPr>
        <w:t xml:space="preserve"> встреч</w:t>
      </w:r>
      <w:r w:rsidR="00CB3EE6" w:rsidRPr="00CB3EE6">
        <w:rPr>
          <w:sz w:val="28"/>
          <w:szCs w:val="28"/>
        </w:rPr>
        <w:t>у</w:t>
      </w:r>
      <w:r w:rsidRPr="00CB3EE6">
        <w:rPr>
          <w:sz w:val="28"/>
          <w:szCs w:val="28"/>
        </w:rPr>
        <w:t xml:space="preserve"> по проблеме «Поиск путей совершенствования образовательной  практики «Новые идеи развития»</w:t>
      </w:r>
      <w:r w:rsidR="00CB3EE6" w:rsidRPr="00CB3EE6">
        <w:rPr>
          <w:sz w:val="28"/>
          <w:szCs w:val="28"/>
        </w:rPr>
        <w:t xml:space="preserve">. </w:t>
      </w:r>
      <w:proofErr w:type="gramStart"/>
      <w:r w:rsidR="00CB3EE6" w:rsidRPr="00CB3EE6">
        <w:rPr>
          <w:sz w:val="28"/>
          <w:szCs w:val="28"/>
        </w:rPr>
        <w:t xml:space="preserve">Провести данное мероприятие не представлялось возможным (запланированные спикеры не могли принять участие по разным причинам (заболевание  </w:t>
      </w:r>
      <w:proofErr w:type="spellStart"/>
      <w:r w:rsidR="00CB3EE6" w:rsidRPr="00CB3EE6">
        <w:rPr>
          <w:sz w:val="28"/>
          <w:szCs w:val="28"/>
        </w:rPr>
        <w:t>ковид</w:t>
      </w:r>
      <w:proofErr w:type="spellEnd"/>
      <w:r w:rsidR="00CB3EE6" w:rsidRPr="00CB3EE6">
        <w:rPr>
          <w:sz w:val="28"/>
          <w:szCs w:val="28"/>
        </w:rPr>
        <w:t>, выход на пенсию и др.).</w:t>
      </w:r>
      <w:proofErr w:type="gramEnd"/>
      <w:r w:rsidR="00CB3EE6" w:rsidRPr="00CB3EE6">
        <w:rPr>
          <w:sz w:val="28"/>
          <w:szCs w:val="28"/>
        </w:rPr>
        <w:t xml:space="preserve"> Оставить данное мероприятие нереализованным не хотелось бы, т.к. материал очень интересный, и</w:t>
      </w:r>
      <w:proofErr w:type="gramStart"/>
      <w:r w:rsidR="00CB3EE6" w:rsidRPr="00CB3EE6">
        <w:rPr>
          <w:sz w:val="28"/>
          <w:szCs w:val="28"/>
        </w:rPr>
        <w:t xml:space="preserve"> ,</w:t>
      </w:r>
      <w:proofErr w:type="gramEnd"/>
      <w:r w:rsidR="00CB3EE6" w:rsidRPr="00CB3EE6">
        <w:rPr>
          <w:sz w:val="28"/>
          <w:szCs w:val="28"/>
        </w:rPr>
        <w:t xml:space="preserve"> судя по обратной связи от слушателей, необходимый.</w:t>
      </w:r>
    </w:p>
    <w:p w:rsidR="00F86F4C" w:rsidRPr="00CB3EE6" w:rsidRDefault="00257F3E" w:rsidP="00F86F4C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lastRenderedPageBreak/>
        <w:t xml:space="preserve">В целом, по результатам </w:t>
      </w:r>
      <w:r w:rsidR="00DB1649" w:rsidRPr="00CB3EE6">
        <w:rPr>
          <w:sz w:val="28"/>
          <w:szCs w:val="28"/>
        </w:rPr>
        <w:t xml:space="preserve">работы творческой лаборатории отмечалась </w:t>
      </w:r>
      <w:r w:rsidR="00CF6392" w:rsidRPr="00CB3EE6">
        <w:rPr>
          <w:sz w:val="28"/>
          <w:szCs w:val="28"/>
        </w:rPr>
        <w:t xml:space="preserve">достаточно </w:t>
      </w:r>
      <w:r w:rsidR="00DB1649" w:rsidRPr="00CB3EE6">
        <w:rPr>
          <w:sz w:val="28"/>
          <w:szCs w:val="28"/>
        </w:rPr>
        <w:t xml:space="preserve">высокая активность педагогов дошкольных учреждений города, </w:t>
      </w:r>
      <w:proofErr w:type="spellStart"/>
      <w:r w:rsidR="00DB1649" w:rsidRPr="00CB3EE6">
        <w:rPr>
          <w:sz w:val="28"/>
          <w:szCs w:val="28"/>
        </w:rPr>
        <w:t>мотивирова</w:t>
      </w:r>
      <w:r w:rsidR="00F86F4C" w:rsidRPr="00CB3EE6">
        <w:rPr>
          <w:sz w:val="28"/>
          <w:szCs w:val="28"/>
        </w:rPr>
        <w:t>нность</w:t>
      </w:r>
      <w:proofErr w:type="spellEnd"/>
      <w:r w:rsidR="00F86F4C" w:rsidRPr="00CB3EE6">
        <w:rPr>
          <w:sz w:val="28"/>
          <w:szCs w:val="28"/>
        </w:rPr>
        <w:t xml:space="preserve"> и включенность в работу. </w:t>
      </w:r>
      <w:r w:rsidR="00DB1649" w:rsidRPr="00CB3EE6">
        <w:rPr>
          <w:sz w:val="28"/>
          <w:szCs w:val="28"/>
        </w:rPr>
        <w:t>Деят</w:t>
      </w:r>
      <w:r w:rsidR="00CF6392" w:rsidRPr="00CB3EE6">
        <w:rPr>
          <w:sz w:val="28"/>
          <w:szCs w:val="28"/>
        </w:rPr>
        <w:t>ельность лаборатории оценивается</w:t>
      </w:r>
      <w:r w:rsidR="00DB1649" w:rsidRPr="00CB3EE6">
        <w:rPr>
          <w:sz w:val="28"/>
          <w:szCs w:val="28"/>
        </w:rPr>
        <w:t xml:space="preserve"> положительно, </w:t>
      </w:r>
      <w:r w:rsidR="00F86F4C" w:rsidRPr="00CB3EE6">
        <w:rPr>
          <w:sz w:val="28"/>
          <w:szCs w:val="28"/>
        </w:rPr>
        <w:t xml:space="preserve">по отзывам </w:t>
      </w:r>
      <w:proofErr w:type="gramStart"/>
      <w:r w:rsidR="00F86F4C" w:rsidRPr="00CB3EE6">
        <w:rPr>
          <w:sz w:val="28"/>
          <w:szCs w:val="28"/>
        </w:rPr>
        <w:t>участников</w:t>
      </w:r>
      <w:proofErr w:type="gramEnd"/>
      <w:r w:rsidR="00F86F4C" w:rsidRPr="00CB3EE6">
        <w:rPr>
          <w:sz w:val="28"/>
          <w:szCs w:val="28"/>
        </w:rPr>
        <w:t xml:space="preserve"> </w:t>
      </w:r>
      <w:r w:rsidR="00DB1649" w:rsidRPr="00CB3EE6">
        <w:rPr>
          <w:sz w:val="28"/>
          <w:szCs w:val="28"/>
        </w:rPr>
        <w:t>отмечалось, что затрагиваются актуальные проблемы, которые не</w:t>
      </w:r>
      <w:r w:rsidR="00CF6392" w:rsidRPr="00CB3EE6">
        <w:rPr>
          <w:sz w:val="28"/>
          <w:szCs w:val="28"/>
        </w:rPr>
        <w:t>достаточно раскрыты как в теори</w:t>
      </w:r>
      <w:r w:rsidR="00F86F4C" w:rsidRPr="00CB3EE6">
        <w:rPr>
          <w:sz w:val="28"/>
          <w:szCs w:val="28"/>
        </w:rPr>
        <w:t xml:space="preserve">и, так и на практике. </w:t>
      </w:r>
    </w:p>
    <w:p w:rsidR="00F86F4C" w:rsidRPr="00CB3EE6" w:rsidRDefault="00F86F4C" w:rsidP="00F86F4C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Большинство слушателей интересует предложенная информация, они заинтересованы в проведении встреч на будущий год, откликаются на проведение мероприятий конкурсного движения, имеют некоторые наработки в контексте заявленной проблемы лаборатории и могут ими поделиться, представив опыт работы. </w:t>
      </w:r>
    </w:p>
    <w:p w:rsidR="000E34D9" w:rsidRPr="00CB3EE6" w:rsidRDefault="00F86F4C" w:rsidP="00F86F4C">
      <w:pPr>
        <w:ind w:left="142" w:firstLine="567"/>
        <w:jc w:val="both"/>
        <w:rPr>
          <w:sz w:val="28"/>
          <w:szCs w:val="28"/>
        </w:rPr>
      </w:pPr>
      <w:r w:rsidRPr="00CB3EE6">
        <w:rPr>
          <w:sz w:val="28"/>
          <w:szCs w:val="28"/>
        </w:rPr>
        <w:t xml:space="preserve">Поэтому </w:t>
      </w:r>
      <w:r w:rsidR="00AA4A34" w:rsidRPr="00CB3EE6">
        <w:rPr>
          <w:sz w:val="28"/>
          <w:szCs w:val="28"/>
        </w:rPr>
        <w:t>деятельность л</w:t>
      </w:r>
      <w:r w:rsidRPr="00CB3EE6">
        <w:rPr>
          <w:sz w:val="28"/>
          <w:szCs w:val="28"/>
        </w:rPr>
        <w:t xml:space="preserve">аборатории по вопросам поддержки детской инициативы и самостоятельности в условиях </w:t>
      </w:r>
      <w:proofErr w:type="gramStart"/>
      <w:r w:rsidRPr="00CB3EE6">
        <w:rPr>
          <w:sz w:val="28"/>
          <w:szCs w:val="28"/>
        </w:rPr>
        <w:t>современного</w:t>
      </w:r>
      <w:proofErr w:type="gramEnd"/>
      <w:r w:rsidRPr="00CB3EE6">
        <w:rPr>
          <w:sz w:val="28"/>
          <w:szCs w:val="28"/>
        </w:rPr>
        <w:t xml:space="preserve"> ДОО </w:t>
      </w:r>
      <w:r w:rsidR="00AA4A34" w:rsidRPr="00CB3EE6">
        <w:rPr>
          <w:sz w:val="28"/>
          <w:szCs w:val="28"/>
        </w:rPr>
        <w:t>планируется продолжить на 202</w:t>
      </w:r>
      <w:r w:rsidRPr="00CB3EE6">
        <w:rPr>
          <w:sz w:val="28"/>
          <w:szCs w:val="28"/>
        </w:rPr>
        <w:t>1</w:t>
      </w:r>
      <w:r w:rsidR="00AA4A34" w:rsidRPr="00CB3EE6">
        <w:rPr>
          <w:sz w:val="28"/>
          <w:szCs w:val="28"/>
        </w:rPr>
        <w:t>-202</w:t>
      </w:r>
      <w:r w:rsidRPr="00CB3EE6">
        <w:rPr>
          <w:sz w:val="28"/>
          <w:szCs w:val="28"/>
        </w:rPr>
        <w:t>2</w:t>
      </w:r>
      <w:r w:rsidR="00AA4A34" w:rsidRPr="00CB3EE6">
        <w:rPr>
          <w:sz w:val="28"/>
          <w:szCs w:val="28"/>
        </w:rPr>
        <w:t xml:space="preserve"> учебный год.</w:t>
      </w:r>
    </w:p>
    <w:sectPr w:rsidR="000E34D9" w:rsidRPr="00CB3EE6" w:rsidSect="00623F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14F4"/>
    <w:multiLevelType w:val="hybridMultilevel"/>
    <w:tmpl w:val="F04EAA0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9BC7507"/>
    <w:multiLevelType w:val="hybridMultilevel"/>
    <w:tmpl w:val="BE8E0544"/>
    <w:lvl w:ilvl="0" w:tplc="83BC2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745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405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9C4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DE1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B68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667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FE8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FAA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A5C43AE"/>
    <w:multiLevelType w:val="hybridMultilevel"/>
    <w:tmpl w:val="4BC29EC8"/>
    <w:lvl w:ilvl="0" w:tplc="61A46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6C2918"/>
    <w:multiLevelType w:val="hybridMultilevel"/>
    <w:tmpl w:val="87404070"/>
    <w:lvl w:ilvl="0" w:tplc="8BA25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A2A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908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729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E5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D4D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442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167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49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1EE7E76"/>
    <w:multiLevelType w:val="hybridMultilevel"/>
    <w:tmpl w:val="A1D0308E"/>
    <w:lvl w:ilvl="0" w:tplc="0B5E7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4A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3AA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EC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807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7C2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6C8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8E1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18C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CC60140"/>
    <w:multiLevelType w:val="hybridMultilevel"/>
    <w:tmpl w:val="42FE57E2"/>
    <w:lvl w:ilvl="0" w:tplc="10D8AC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F4AA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E25A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85D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CA9C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248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859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FCB2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BA01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4C09AD"/>
    <w:multiLevelType w:val="multilevel"/>
    <w:tmpl w:val="AA66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5E4F26"/>
    <w:multiLevelType w:val="hybridMultilevel"/>
    <w:tmpl w:val="E5DE33A0"/>
    <w:lvl w:ilvl="0" w:tplc="0B5E766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0F1471"/>
    <w:multiLevelType w:val="multilevel"/>
    <w:tmpl w:val="D032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2B1BF7"/>
    <w:multiLevelType w:val="hybridMultilevel"/>
    <w:tmpl w:val="2CC6266E"/>
    <w:lvl w:ilvl="0" w:tplc="A768B4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8036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0ABB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AB8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9224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69C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EE9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129C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C0AB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F18"/>
    <w:rsid w:val="00075FBE"/>
    <w:rsid w:val="000E34D9"/>
    <w:rsid w:val="00106BA6"/>
    <w:rsid w:val="00106EFE"/>
    <w:rsid w:val="00153D3B"/>
    <w:rsid w:val="0016166F"/>
    <w:rsid w:val="00170EF0"/>
    <w:rsid w:val="00180AED"/>
    <w:rsid w:val="001941C7"/>
    <w:rsid w:val="001C21B4"/>
    <w:rsid w:val="0021500A"/>
    <w:rsid w:val="002459FA"/>
    <w:rsid w:val="00257F3E"/>
    <w:rsid w:val="00280E43"/>
    <w:rsid w:val="00282C2E"/>
    <w:rsid w:val="002D6FAD"/>
    <w:rsid w:val="00317265"/>
    <w:rsid w:val="00321110"/>
    <w:rsid w:val="00325B1D"/>
    <w:rsid w:val="00337088"/>
    <w:rsid w:val="00350C47"/>
    <w:rsid w:val="003E1196"/>
    <w:rsid w:val="00402149"/>
    <w:rsid w:val="004530FF"/>
    <w:rsid w:val="0046254B"/>
    <w:rsid w:val="00464B61"/>
    <w:rsid w:val="00466FD4"/>
    <w:rsid w:val="004F623B"/>
    <w:rsid w:val="00512F60"/>
    <w:rsid w:val="00533B63"/>
    <w:rsid w:val="0054163B"/>
    <w:rsid w:val="005605B7"/>
    <w:rsid w:val="005A6CEE"/>
    <w:rsid w:val="005F7B7B"/>
    <w:rsid w:val="00672A41"/>
    <w:rsid w:val="006D6673"/>
    <w:rsid w:val="00760744"/>
    <w:rsid w:val="007F52F4"/>
    <w:rsid w:val="00800A2C"/>
    <w:rsid w:val="00831573"/>
    <w:rsid w:val="00833ECA"/>
    <w:rsid w:val="008657FC"/>
    <w:rsid w:val="00871657"/>
    <w:rsid w:val="008A1323"/>
    <w:rsid w:val="008D5934"/>
    <w:rsid w:val="008F54EA"/>
    <w:rsid w:val="00957976"/>
    <w:rsid w:val="00996C20"/>
    <w:rsid w:val="009D54CC"/>
    <w:rsid w:val="009F6062"/>
    <w:rsid w:val="00A109C3"/>
    <w:rsid w:val="00A2618F"/>
    <w:rsid w:val="00A453E0"/>
    <w:rsid w:val="00AA4A34"/>
    <w:rsid w:val="00AD2C92"/>
    <w:rsid w:val="00B757C8"/>
    <w:rsid w:val="00BE03ED"/>
    <w:rsid w:val="00C05665"/>
    <w:rsid w:val="00C14B63"/>
    <w:rsid w:val="00C75F18"/>
    <w:rsid w:val="00CA5AFC"/>
    <w:rsid w:val="00CB3EE6"/>
    <w:rsid w:val="00CF57DB"/>
    <w:rsid w:val="00CF6392"/>
    <w:rsid w:val="00D22CE4"/>
    <w:rsid w:val="00D2702C"/>
    <w:rsid w:val="00DB1649"/>
    <w:rsid w:val="00DE4EA9"/>
    <w:rsid w:val="00E66330"/>
    <w:rsid w:val="00E924D1"/>
    <w:rsid w:val="00F84D7F"/>
    <w:rsid w:val="00F8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F18"/>
    <w:pPr>
      <w:ind w:left="720"/>
      <w:contextualSpacing/>
    </w:pPr>
  </w:style>
  <w:style w:type="character" w:styleId="a4">
    <w:name w:val="Emphasis"/>
    <w:basedOn w:val="a0"/>
    <w:uiPriority w:val="20"/>
    <w:qFormat/>
    <w:rsid w:val="00C75F18"/>
    <w:rPr>
      <w:i/>
      <w:iCs/>
    </w:rPr>
  </w:style>
  <w:style w:type="paragraph" w:styleId="a5">
    <w:name w:val="Normal (Web)"/>
    <w:basedOn w:val="a"/>
    <w:uiPriority w:val="99"/>
    <w:unhideWhenUsed/>
    <w:rsid w:val="00C75F1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06BA6"/>
    <w:rPr>
      <w:b/>
      <w:bCs/>
    </w:rPr>
  </w:style>
  <w:style w:type="paragraph" w:customStyle="1" w:styleId="1">
    <w:name w:val="Обычный1"/>
    <w:rsid w:val="00E66330"/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1941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8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1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9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90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39AE-BA84-4529-BCFA-7D403925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3361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14</cp:revision>
  <cp:lastPrinted>2020-05-25T13:16:00Z</cp:lastPrinted>
  <dcterms:created xsi:type="dcterms:W3CDTF">2020-05-25T09:15:00Z</dcterms:created>
  <dcterms:modified xsi:type="dcterms:W3CDTF">2021-05-31T06:32:00Z</dcterms:modified>
</cp:coreProperties>
</file>