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0220E" w:rsidTr="00C0220E">
        <w:tc>
          <w:tcPr>
            <w:tcW w:w="4785" w:type="dxa"/>
          </w:tcPr>
          <w:p w:rsidR="00C0220E" w:rsidRDefault="00C0220E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СОГЛАСОВАНО</w:t>
            </w:r>
          </w:p>
          <w:p w:rsidR="00C0220E" w:rsidRDefault="00DD0DBB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методисты И</w:t>
            </w:r>
            <w:r w:rsidR="00C0220E">
              <w:rPr>
                <w:bCs/>
                <w:color w:val="000000"/>
              </w:rPr>
              <w:t>МЦ УО</w:t>
            </w:r>
          </w:p>
          <w:p w:rsidR="00C0220E" w:rsidRDefault="00C0220E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Крапивко</w:t>
            </w:r>
            <w:proofErr w:type="spellEnd"/>
            <w:r>
              <w:rPr>
                <w:bCs/>
                <w:color w:val="000000"/>
              </w:rPr>
              <w:t xml:space="preserve"> Е. А.</w:t>
            </w:r>
          </w:p>
          <w:p w:rsidR="00C0220E" w:rsidRDefault="00C0220E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Горшенина О. В.</w:t>
            </w:r>
          </w:p>
          <w:p w:rsidR="00C0220E" w:rsidRDefault="00DD0DBB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«____»__________2023</w:t>
            </w:r>
            <w:r w:rsidR="00C0220E">
              <w:rPr>
                <w:bCs/>
                <w:color w:val="000000"/>
              </w:rPr>
              <w:t xml:space="preserve"> г.</w:t>
            </w:r>
          </w:p>
          <w:p w:rsidR="00C0220E" w:rsidRDefault="00C0220E">
            <w:pPr>
              <w:pStyle w:val="a4"/>
              <w:spacing w:before="30" w:beforeAutospacing="0" w:after="0" w:afterAutospacing="0"/>
              <w:ind w:firstLine="709"/>
              <w:rPr>
                <w:bCs/>
                <w:color w:val="000000"/>
              </w:rPr>
            </w:pPr>
          </w:p>
        </w:tc>
        <w:tc>
          <w:tcPr>
            <w:tcW w:w="4786" w:type="dxa"/>
            <w:hideMark/>
          </w:tcPr>
          <w:p w:rsidR="00C0220E" w:rsidRDefault="00C0220E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УТВЕРЖДАЮ</w:t>
            </w:r>
          </w:p>
          <w:p w:rsidR="00C0220E" w:rsidRDefault="00C0220E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</w:rPr>
              <w:t>г</w:t>
            </w:r>
            <w:proofErr w:type="gramEnd"/>
            <w:r>
              <w:rPr>
                <w:bCs/>
                <w:color w:val="000000"/>
              </w:rPr>
              <w:t>. Орска</w:t>
            </w:r>
          </w:p>
          <w:p w:rsidR="00C0220E" w:rsidRDefault="00C0220E">
            <w:pPr>
              <w:pStyle w:val="a4"/>
              <w:spacing w:before="30" w:beforeAutospacing="0" w:after="0" w:afterAutospacing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_________________ Маслова С. В.</w:t>
            </w:r>
          </w:p>
        </w:tc>
      </w:tr>
    </w:tbl>
    <w:p w:rsidR="00495B56" w:rsidRDefault="00495B56" w:rsidP="00C022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57400" cy="1866900"/>
            <wp:effectExtent l="19050" t="0" r="0" b="0"/>
            <wp:docPr id="1" name="Рисунок 1" descr="culture986 — копия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ulture986 — копия — коп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/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конкурса 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</w:t>
      </w:r>
      <w:r w:rsidR="00DD0DBB">
        <w:rPr>
          <w:rFonts w:ascii="Times New Roman" w:hAnsi="Times New Roman" w:cs="Times New Roman"/>
          <w:b/>
          <w:sz w:val="28"/>
          <w:szCs w:val="28"/>
        </w:rPr>
        <w:t xml:space="preserve"> 2023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D0DBB" w:rsidRDefault="00DD0DBB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«Мамочке любимой песни мы поём»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Общие положения: </w:t>
      </w:r>
    </w:p>
    <w:p w:rsidR="00361B2D" w:rsidRPr="00361B2D" w:rsidRDefault="00495B56" w:rsidP="00495B56">
      <w:pPr>
        <w:pStyle w:val="a5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Конкурс вокального исполнительства среди ДОУ г. Орска «Голос. </w:t>
      </w:r>
      <w:proofErr w:type="gramStart"/>
      <w:r w:rsidR="00DD0DBB">
        <w:rPr>
          <w:rFonts w:ascii="Times New Roman" w:hAnsi="Times New Roman" w:cs="Times New Roman"/>
          <w:sz w:val="24"/>
          <w:szCs w:val="28"/>
        </w:rPr>
        <w:t>Дошколята» проводится И</w:t>
      </w:r>
      <w:r>
        <w:rPr>
          <w:rFonts w:ascii="Times New Roman" w:hAnsi="Times New Roman" w:cs="Times New Roman"/>
          <w:sz w:val="24"/>
          <w:szCs w:val="28"/>
        </w:rPr>
        <w:t xml:space="preserve">МЦ Управления образования администрации г. Орска и МО музыкальных руководителей ДОУ г. Орска </w:t>
      </w:r>
      <w:r w:rsidR="00DD0DBB">
        <w:rPr>
          <w:rFonts w:ascii="Times New Roman" w:hAnsi="Times New Roman" w:cs="Times New Roman"/>
          <w:b/>
          <w:sz w:val="24"/>
          <w:szCs w:val="28"/>
        </w:rPr>
        <w:t>с 20</w:t>
      </w:r>
      <w:r w:rsidR="00702B5A">
        <w:rPr>
          <w:rFonts w:ascii="Times New Roman" w:hAnsi="Times New Roman" w:cs="Times New Roman"/>
          <w:b/>
          <w:sz w:val="24"/>
          <w:szCs w:val="28"/>
        </w:rPr>
        <w:t xml:space="preserve"> по 30</w:t>
      </w:r>
      <w:r w:rsidR="00DD0DBB">
        <w:rPr>
          <w:rFonts w:ascii="Times New Roman" w:hAnsi="Times New Roman" w:cs="Times New Roman"/>
          <w:b/>
          <w:sz w:val="24"/>
          <w:szCs w:val="28"/>
        </w:rPr>
        <w:t xml:space="preserve"> ноября 2023</w:t>
      </w:r>
      <w:r>
        <w:rPr>
          <w:rFonts w:ascii="Times New Roman" w:hAnsi="Times New Roman" w:cs="Times New Roman"/>
          <w:b/>
          <w:sz w:val="24"/>
          <w:szCs w:val="28"/>
        </w:rPr>
        <w:t xml:space="preserve"> г.</w:t>
      </w:r>
      <w:r w:rsidR="00361B2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61B2D">
        <w:rPr>
          <w:rFonts w:ascii="Times New Roman" w:hAnsi="Times New Roman" w:cs="Times New Roman"/>
          <w:sz w:val="24"/>
          <w:szCs w:val="28"/>
        </w:rPr>
        <w:t xml:space="preserve">(Приказ </w:t>
      </w:r>
      <w:proofErr w:type="gramEnd"/>
    </w:p>
    <w:p w:rsidR="00495B56" w:rsidRDefault="00DD0DBB" w:rsidP="00361B2D">
      <w:pPr>
        <w:pStyle w:val="a5"/>
        <w:spacing w:after="0"/>
        <w:ind w:left="1110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№ 810 от 18. 10. 2023</w:t>
      </w:r>
      <w:r w:rsidR="00361B2D">
        <w:rPr>
          <w:rFonts w:ascii="Times New Roman" w:hAnsi="Times New Roman" w:cs="Times New Roman"/>
          <w:sz w:val="24"/>
          <w:szCs w:val="28"/>
        </w:rPr>
        <w:t xml:space="preserve"> г.).</w:t>
      </w:r>
      <w:proofErr w:type="gramEnd"/>
    </w:p>
    <w:p w:rsidR="00495B56" w:rsidRPr="00C0220E" w:rsidRDefault="00495B56" w:rsidP="00495B56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bCs/>
          <w:szCs w:val="28"/>
          <w:lang w:eastAsia="ru-RU"/>
        </w:rPr>
      </w:pPr>
      <w:r>
        <w:rPr>
          <w:bCs/>
          <w:szCs w:val="28"/>
        </w:rPr>
        <w:t>Сроки подачи заявок (</w:t>
      </w:r>
      <w:r>
        <w:rPr>
          <w:b/>
          <w:bCs/>
          <w:szCs w:val="28"/>
        </w:rPr>
        <w:t>Приложение 1)</w:t>
      </w:r>
      <w:r>
        <w:rPr>
          <w:bCs/>
          <w:szCs w:val="28"/>
        </w:rPr>
        <w:t xml:space="preserve"> на участие в Конкурсе и размещение видеороликов вокальных номеров </w:t>
      </w:r>
      <w:r w:rsidR="00DD0DBB">
        <w:rPr>
          <w:b/>
          <w:bCs/>
          <w:szCs w:val="28"/>
        </w:rPr>
        <w:t>с 20 по 23 ноября 2023</w:t>
      </w:r>
      <w:r>
        <w:rPr>
          <w:b/>
          <w:bCs/>
          <w:szCs w:val="28"/>
        </w:rPr>
        <w:t xml:space="preserve"> г. </w:t>
      </w:r>
    </w:p>
    <w:p w:rsidR="00C0220E" w:rsidRPr="008E2097" w:rsidRDefault="004C756D" w:rsidP="008E2097">
      <w:pPr>
        <w:pStyle w:val="a4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lang w:eastAsia="ru-RU"/>
        </w:rPr>
      </w:pPr>
      <w:r>
        <w:rPr>
          <w:lang w:eastAsia="ru-RU"/>
        </w:rPr>
        <w:t>Конкурс</w:t>
      </w:r>
      <w:r w:rsidR="00DD0DBB">
        <w:rPr>
          <w:lang w:eastAsia="ru-RU"/>
        </w:rPr>
        <w:t xml:space="preserve"> посвящён теме «Мамочке любимой песни мы поём</w:t>
      </w:r>
      <w:r>
        <w:rPr>
          <w:lang w:eastAsia="ru-RU"/>
        </w:rPr>
        <w:t>»</w:t>
      </w:r>
      <w:r w:rsidR="008E2097">
        <w:rPr>
          <w:lang w:eastAsia="ru-RU"/>
        </w:rPr>
        <w:t xml:space="preserve"> и </w:t>
      </w:r>
      <w:r w:rsidR="00C0220E" w:rsidRPr="008E2097">
        <w:rPr>
          <w:lang w:eastAsia="ru-RU"/>
        </w:rPr>
        <w:t>предполагает использование для выступлений конкурсантов музыкального репертуара, соотве</w:t>
      </w:r>
      <w:r w:rsidRPr="008E2097">
        <w:rPr>
          <w:lang w:eastAsia="ru-RU"/>
        </w:rPr>
        <w:t>тств</w:t>
      </w:r>
      <w:r w:rsidR="00DD0DBB">
        <w:rPr>
          <w:lang w:eastAsia="ru-RU"/>
        </w:rPr>
        <w:t xml:space="preserve">ующего тематике (песни о любви к маме, мама – лучший друг, мама – фея, волшебница, мастерица </w:t>
      </w:r>
      <w:r w:rsidR="008E2097">
        <w:rPr>
          <w:lang w:eastAsia="ru-RU"/>
        </w:rPr>
        <w:t>и т.д.).</w:t>
      </w:r>
    </w:p>
    <w:p w:rsidR="00C0220E" w:rsidRPr="00C0220E" w:rsidRDefault="00C0220E" w:rsidP="00C0220E">
      <w:pPr>
        <w:pStyle w:val="a5"/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Pr="00C0220E" w:rsidRDefault="00495B56" w:rsidP="00C0220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C0220E">
        <w:rPr>
          <w:rFonts w:ascii="Times New Roman" w:hAnsi="Times New Roman" w:cs="Times New Roman"/>
          <w:b/>
          <w:sz w:val="24"/>
          <w:szCs w:val="28"/>
        </w:rPr>
        <w:t>Цель:</w:t>
      </w:r>
      <w:r w:rsidRPr="00C0220E">
        <w:rPr>
          <w:rFonts w:ascii="Times New Roman" w:hAnsi="Times New Roman" w:cs="Times New Roman"/>
          <w:sz w:val="24"/>
          <w:szCs w:val="28"/>
        </w:rPr>
        <w:t xml:space="preserve"> </w:t>
      </w:r>
      <w:r w:rsidRPr="00C0220E">
        <w:rPr>
          <w:rFonts w:ascii="Times New Roman" w:eastAsia="Times New Roman" w:hAnsi="Times New Roman" w:cs="Times New Roman"/>
          <w:color w:val="000000"/>
          <w:sz w:val="24"/>
          <w:szCs w:val="28"/>
        </w:rPr>
        <w:t>выявление, развитие и поддержка талантливых детей в области </w:t>
      </w:r>
      <w:r w:rsidRPr="00C0220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8"/>
        </w:rPr>
        <w:t>«Художественно-эстетическое развитие»</w:t>
      </w:r>
      <w:r w:rsidRPr="00C0220E">
        <w:rPr>
          <w:rFonts w:ascii="Times New Roman" w:eastAsia="Times New Roman" w:hAnsi="Times New Roman" w:cs="Times New Roman"/>
          <w:color w:val="000000"/>
          <w:sz w:val="24"/>
          <w:szCs w:val="28"/>
        </w:rPr>
        <w:t>, повышения уровня музыкального развития дошкольников.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495B56" w:rsidRDefault="00495B56" w:rsidP="00495B5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Задачи: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формирование познавательного интереса дошкольников к музыкальному искусству; </w:t>
      </w:r>
    </w:p>
    <w:p w:rsidR="00495B56" w:rsidRDefault="00495B56" w:rsidP="00495B56">
      <w:pPr>
        <w:pStyle w:val="a5"/>
        <w:spacing w:after="0" w:line="240" w:lineRule="auto"/>
        <w:ind w:left="390"/>
        <w:rPr>
          <w:rFonts w:ascii="Times New Roman" w:hAnsi="Times New Roman" w:cs="Times New Roman"/>
          <w:sz w:val="24"/>
          <w:szCs w:val="28"/>
        </w:rPr>
      </w:pPr>
      <w:r>
        <w:rPr>
          <w:rFonts w:ascii="Arial" w:eastAsia="Times New Roman" w:hAnsi="Arial" w:cs="Arial"/>
          <w:color w:val="000000"/>
          <w:szCs w:val="23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повышение интереса детей к пению;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- развитие песенных и исполнительских умений детей;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8"/>
          <w:shd w:val="clear" w:color="auto" w:fill="FFFFFF"/>
        </w:rPr>
        <w:t>- создание условий для самореализации и самовыражения детей через приобретение дополнительного вокального опыта;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развитие художественно-образного восприятия, детской фантазии в сочетании с мастерством исполнения;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повышение профессионального мастерства руководителей и обмен опытом работы.</w:t>
      </w:r>
    </w:p>
    <w:p w:rsidR="00495B56" w:rsidRDefault="00495B56" w:rsidP="00495B56">
      <w:pPr>
        <w:pStyle w:val="a5"/>
        <w:spacing w:after="0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95B56" w:rsidRDefault="00495B56" w:rsidP="00495B56">
      <w:pPr>
        <w:pStyle w:val="a5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4. Порядок проведения конкурса: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4.1. В конкурсе могут участвовать воспитанники ДОУ в возрасте от </w:t>
      </w:r>
      <w:r>
        <w:rPr>
          <w:rFonts w:ascii="Times New Roman" w:hAnsi="Times New Roman" w:cs="Times New Roman"/>
          <w:b/>
          <w:sz w:val="24"/>
          <w:szCs w:val="28"/>
        </w:rPr>
        <w:t>4 до 7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лет.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4.2. Конкурс проводится по номинациям: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Эстрадный вокал</w:t>
      </w:r>
      <w:r>
        <w:rPr>
          <w:rFonts w:ascii="Times New Roman" w:hAnsi="Times New Roman" w:cs="Times New Roman"/>
          <w:sz w:val="24"/>
          <w:szCs w:val="28"/>
        </w:rPr>
        <w:t xml:space="preserve">: 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 Соло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2.  Дуэт</w:t>
      </w:r>
    </w:p>
    <w:p w:rsidR="00495B56" w:rsidRDefault="00702B5A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702B5A">
        <w:rPr>
          <w:rFonts w:ascii="Times New Roman" w:hAnsi="Times New Roman" w:cs="Times New Roman"/>
          <w:b/>
          <w:sz w:val="24"/>
          <w:szCs w:val="28"/>
        </w:rPr>
        <w:t>Не более двух</w:t>
      </w:r>
      <w:r w:rsidR="00495B56" w:rsidRPr="00702B5A">
        <w:rPr>
          <w:rFonts w:ascii="Times New Roman" w:hAnsi="Times New Roman" w:cs="Times New Roman"/>
          <w:b/>
          <w:sz w:val="24"/>
          <w:szCs w:val="28"/>
        </w:rPr>
        <w:t xml:space="preserve">  вокальных номеров от детского сада.</w:t>
      </w:r>
    </w:p>
    <w:p w:rsidR="00810518" w:rsidRDefault="00810518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Допускается сопровождение вокальных номеров под фонограмму «минус»</w:t>
      </w:r>
      <w:r w:rsidR="00112627">
        <w:rPr>
          <w:rFonts w:ascii="Times New Roman" w:hAnsi="Times New Roman" w:cs="Times New Roman"/>
          <w:b/>
          <w:sz w:val="24"/>
          <w:szCs w:val="28"/>
        </w:rPr>
        <w:t xml:space="preserve"> или инструментальный аккомпане</w:t>
      </w:r>
      <w:r>
        <w:rPr>
          <w:rFonts w:ascii="Times New Roman" w:hAnsi="Times New Roman" w:cs="Times New Roman"/>
          <w:b/>
          <w:sz w:val="24"/>
          <w:szCs w:val="28"/>
        </w:rPr>
        <w:t>мент</w:t>
      </w:r>
      <w:r w:rsidR="00112627">
        <w:rPr>
          <w:rFonts w:ascii="Times New Roman" w:hAnsi="Times New Roman" w:cs="Times New Roman"/>
          <w:b/>
          <w:sz w:val="24"/>
          <w:szCs w:val="28"/>
        </w:rPr>
        <w:t>.</w:t>
      </w:r>
    </w:p>
    <w:p w:rsidR="00112627" w:rsidRDefault="00112627" w:rsidP="00112627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Не допускается исполнение под фонограмму «плюс». </w:t>
      </w:r>
    </w:p>
    <w:p w:rsidR="00495B56" w:rsidRDefault="00495B56" w:rsidP="00112627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12627">
        <w:rPr>
          <w:rFonts w:ascii="Times New Roman" w:hAnsi="Times New Roman" w:cs="Times New Roman"/>
          <w:b/>
          <w:sz w:val="24"/>
          <w:szCs w:val="28"/>
        </w:rPr>
        <w:t>Танцевальные группы для сопровождения вокальных номеров не допускаются.</w:t>
      </w:r>
    </w:p>
    <w:p w:rsidR="00112627" w:rsidRPr="00112627" w:rsidRDefault="00112627" w:rsidP="00112627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Каждый вокальный номер (соло или дуэт) – это отдельный ролик, который высылается отдельным файлом на три электронных адреса того состава жюри, который просматривает ваш район (п.5)  в указанные в п.1.2 сроки. Файл должен иметь подпись с указанием </w:t>
      </w:r>
      <w:r>
        <w:rPr>
          <w:rFonts w:ascii="Times New Roman" w:hAnsi="Times New Roman" w:cs="Times New Roman"/>
          <w:b/>
          <w:sz w:val="24"/>
          <w:szCs w:val="28"/>
        </w:rPr>
        <w:t>фамилии и имени исполнителя и номером ДОУ</w:t>
      </w:r>
      <w:r>
        <w:rPr>
          <w:rFonts w:ascii="Times New Roman" w:hAnsi="Times New Roman" w:cs="Times New Roman"/>
          <w:sz w:val="24"/>
          <w:szCs w:val="28"/>
        </w:rPr>
        <w:t xml:space="preserve">. На эти же электронные адреса высылаются </w:t>
      </w:r>
      <w:r>
        <w:rPr>
          <w:rFonts w:ascii="Times New Roman" w:hAnsi="Times New Roman" w:cs="Times New Roman"/>
          <w:b/>
          <w:sz w:val="24"/>
          <w:szCs w:val="28"/>
        </w:rPr>
        <w:t>заявки на участие</w:t>
      </w:r>
      <w:r>
        <w:rPr>
          <w:rFonts w:ascii="Times New Roman" w:hAnsi="Times New Roman" w:cs="Times New Roman"/>
          <w:sz w:val="24"/>
          <w:szCs w:val="28"/>
        </w:rPr>
        <w:t>, где указываются все остальные сведения.</w:t>
      </w:r>
    </w:p>
    <w:p w:rsidR="00495B56" w:rsidRDefault="00495B56" w:rsidP="00495B56">
      <w:pPr>
        <w:pStyle w:val="a5"/>
        <w:spacing w:after="0" w:line="240" w:lineRule="auto"/>
        <w:ind w:left="39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95B56" w:rsidRDefault="00495B56" w:rsidP="00495B5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Жюри: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Три состава жюри формируются </w:t>
      </w:r>
      <w:r w:rsidR="00702B5A">
        <w:rPr>
          <w:rFonts w:ascii="Times New Roman" w:hAnsi="Times New Roman" w:cs="Times New Roman"/>
          <w:color w:val="333333"/>
          <w:sz w:val="24"/>
          <w:szCs w:val="28"/>
        </w:rPr>
        <w:t>из числа опытных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специалистов по музыкальному воспитанию ДОУ г. Орска. Количество членов жюри – нечётное. Каждый состав жюри работает в следующих районах: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</w:p>
    <w:p w:rsidR="00495B56" w:rsidRPr="00802F83" w:rsidRDefault="00862F04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862F04"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322.8pt;margin-top:2.15pt;width:15.75pt;height:69.75pt;z-index:251656704"/>
        </w:pict>
      </w:r>
      <w:r w:rsidR="00B04825">
        <w:rPr>
          <w:rFonts w:ascii="Times New Roman" w:hAnsi="Times New Roman" w:cs="Times New Roman"/>
          <w:sz w:val="24"/>
          <w:szCs w:val="28"/>
        </w:rPr>
        <w:t>Лукьяненко Н. А. (МДОАУ № 121 (2</w:t>
      </w:r>
      <w:r w:rsidR="00CE244B" w:rsidRPr="00802F83">
        <w:rPr>
          <w:rFonts w:ascii="Times New Roman" w:hAnsi="Times New Roman" w:cs="Times New Roman"/>
          <w:sz w:val="24"/>
          <w:szCs w:val="28"/>
        </w:rPr>
        <w:t>)</w:t>
      </w:r>
      <w:r w:rsidR="00B04825">
        <w:rPr>
          <w:rFonts w:ascii="Times New Roman" w:hAnsi="Times New Roman" w:cs="Times New Roman"/>
          <w:sz w:val="24"/>
          <w:szCs w:val="28"/>
        </w:rPr>
        <w:t>)</w:t>
      </w:r>
      <w:r w:rsidR="00495B56" w:rsidRPr="00802F83">
        <w:rPr>
          <w:rFonts w:ascii="Times New Roman" w:hAnsi="Times New Roman" w:cs="Times New Roman"/>
          <w:sz w:val="24"/>
          <w:szCs w:val="28"/>
        </w:rPr>
        <w:t xml:space="preserve"> </w:t>
      </w:r>
      <w:r w:rsidR="00495B56" w:rsidRPr="00802F83">
        <w:rPr>
          <w:rFonts w:ascii="Times New Roman" w:hAnsi="Times New Roman" w:cs="Times New Roman"/>
          <w:b/>
          <w:sz w:val="24"/>
          <w:szCs w:val="28"/>
        </w:rPr>
        <w:t>ведущий член жюри</w:t>
      </w:r>
    </w:p>
    <w:p w:rsidR="007C65F1" w:rsidRPr="000D3F60" w:rsidRDefault="00862F04" w:rsidP="007C65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7" w:history="1">
        <w:r w:rsidR="007C65F1" w:rsidRPr="000D3F60"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val="en-US" w:eastAsia="ru-RU"/>
          </w:rPr>
          <w:t>nataxa</w:t>
        </w:r>
        <w:r w:rsidR="007C65F1" w:rsidRPr="000D3F60"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>333.78@</w:t>
        </w:r>
        <w:r w:rsidR="007C65F1" w:rsidRPr="000D3F60"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val="en-US" w:eastAsia="ru-RU"/>
          </w:rPr>
          <w:t>mail</w:t>
        </w:r>
        <w:r w:rsidR="007C65F1" w:rsidRPr="000D3F60"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>.</w:t>
        </w:r>
        <w:r w:rsidR="007C65F1" w:rsidRPr="000D3F60"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val="en-US" w:eastAsia="ru-RU"/>
          </w:rPr>
          <w:t>ru</w:t>
        </w:r>
      </w:hyperlink>
    </w:p>
    <w:p w:rsidR="000D3F60" w:rsidRDefault="003F5809" w:rsidP="007C65F1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Буланова С. Е. (МДОАУ № 63</w:t>
      </w:r>
      <w:r w:rsidR="00495B56" w:rsidRPr="00802F83">
        <w:rPr>
          <w:rFonts w:ascii="Times New Roman" w:hAnsi="Times New Roman" w:cs="Times New Roman"/>
          <w:sz w:val="24"/>
          <w:szCs w:val="28"/>
        </w:rPr>
        <w:t>)</w:t>
      </w:r>
    </w:p>
    <w:p w:rsidR="00802F83" w:rsidRPr="007C65F1" w:rsidRDefault="004B649E" w:rsidP="007C65F1">
      <w:pPr>
        <w:tabs>
          <w:tab w:val="left" w:pos="70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4B649E">
        <w:rPr>
          <w:rFonts w:ascii="Times New Roman" w:hAnsi="Times New Roman" w:cs="Times New Roman"/>
          <w:b/>
          <w:sz w:val="24"/>
          <w:szCs w:val="28"/>
          <w:lang w:val="en-US"/>
        </w:rPr>
        <w:t>sveta</w:t>
      </w:r>
      <w:proofErr w:type="spellEnd"/>
      <w:r w:rsidRPr="004B649E">
        <w:rPr>
          <w:rFonts w:ascii="Times New Roman" w:hAnsi="Times New Roman" w:cs="Times New Roman"/>
          <w:b/>
          <w:sz w:val="24"/>
          <w:szCs w:val="28"/>
        </w:rPr>
        <w:t>2676@</w:t>
      </w:r>
      <w:r w:rsidRPr="004B649E"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4B649E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 w:rsidRPr="004B649E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  <w:r w:rsidR="00495B56" w:rsidRPr="00802F83">
        <w:rPr>
          <w:rFonts w:ascii="Times New Roman" w:hAnsi="Times New Roman" w:cs="Times New Roman"/>
          <w:sz w:val="24"/>
          <w:szCs w:val="28"/>
        </w:rPr>
        <w:tab/>
      </w:r>
      <w:r w:rsidR="007C65F1">
        <w:rPr>
          <w:rFonts w:ascii="Times New Roman" w:hAnsi="Times New Roman" w:cs="Times New Roman"/>
          <w:b/>
          <w:sz w:val="24"/>
          <w:szCs w:val="28"/>
        </w:rPr>
        <w:t>Советский район</w:t>
      </w:r>
    </w:p>
    <w:p w:rsidR="00495B56" w:rsidRDefault="007C65F1" w:rsidP="00495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Санова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Л. Л. (МДОАУ № 107)</w:t>
      </w:r>
    </w:p>
    <w:p w:rsidR="007C65F1" w:rsidRPr="004B649E" w:rsidRDefault="00B05912" w:rsidP="00B05912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B05912">
        <w:rPr>
          <w:rFonts w:ascii="Times New Roman" w:hAnsi="Times New Roman" w:cs="Times New Roman"/>
          <w:b/>
          <w:sz w:val="24"/>
          <w:szCs w:val="28"/>
          <w:lang w:val="en-US"/>
        </w:rPr>
        <w:t>sanovall</w:t>
      </w:r>
      <w:proofErr w:type="spellEnd"/>
      <w:r w:rsidRPr="004B649E">
        <w:rPr>
          <w:rFonts w:ascii="Times New Roman" w:hAnsi="Times New Roman" w:cs="Times New Roman"/>
          <w:b/>
          <w:sz w:val="24"/>
          <w:szCs w:val="28"/>
        </w:rPr>
        <w:t>@</w:t>
      </w:r>
      <w:r w:rsidRPr="00B05912"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4B649E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 w:rsidRPr="00B05912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</w:p>
    <w:p w:rsidR="007C65F1" w:rsidRDefault="003F5809" w:rsidP="003F5809">
      <w:pPr>
        <w:tabs>
          <w:tab w:val="left" w:pos="7050"/>
        </w:tabs>
        <w:spacing w:after="0" w:line="240" w:lineRule="auto"/>
        <w:jc w:val="both"/>
      </w:pPr>
      <w:r w:rsidRPr="00802F83">
        <w:rPr>
          <w:rFonts w:ascii="Times New Roman" w:hAnsi="Times New Roman" w:cs="Times New Roman"/>
          <w:sz w:val="24"/>
          <w:szCs w:val="28"/>
        </w:rPr>
        <w:t>Краснопёрова Л. Н. (МДОАУ № 91)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62F04">
        <w:pict>
          <v:shape id="_x0000_s1027" type="#_x0000_t88" style="position:absolute;left:0;text-align:left;margin-left:326.55pt;margin-top:5.25pt;width:15.75pt;height:67.85pt;z-index:251657728;mso-position-horizontal-relative:text;mso-position-vertical-relative:text"/>
        </w:pict>
      </w:r>
      <w:r w:rsidR="00495B56" w:rsidRPr="00802F83">
        <w:rPr>
          <w:rFonts w:ascii="Times New Roman" w:hAnsi="Times New Roman" w:cs="Times New Roman"/>
          <w:b/>
          <w:sz w:val="24"/>
          <w:szCs w:val="28"/>
        </w:rPr>
        <w:t>ведущий член жюри</w:t>
      </w:r>
      <w:r w:rsidR="00495B56" w:rsidRPr="00802F83">
        <w:tab/>
      </w:r>
    </w:p>
    <w:p w:rsidR="003F5809" w:rsidRPr="007C65F1" w:rsidRDefault="00862F04" w:rsidP="00495B56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hyperlink r:id="rId8" w:history="1">
        <w:r w:rsidR="003F5809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Lydochka</w:t>
        </w:r>
        <w:r w:rsidR="003F5809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56</w:t>
        </w:r>
        <w:r w:rsidR="003F5809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k</w:t>
        </w:r>
        <w:r w:rsidR="003F5809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@</w:t>
        </w:r>
        <w:r w:rsidR="003F5809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mail</w:t>
        </w:r>
        <w:r w:rsidR="003F5809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.</w:t>
        </w:r>
        <w:r w:rsidR="003F5809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ru</w:t>
        </w:r>
      </w:hyperlink>
    </w:p>
    <w:p w:rsidR="003F5809" w:rsidRPr="000D3F60" w:rsidRDefault="003F5809" w:rsidP="000D3F60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Престинская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Т. А. (МДОАУ № 98)</w:t>
      </w:r>
      <w:r w:rsidR="000D3F60">
        <w:rPr>
          <w:rFonts w:ascii="Times New Roman" w:hAnsi="Times New Roman" w:cs="Times New Roman"/>
          <w:sz w:val="24"/>
          <w:szCs w:val="28"/>
        </w:rPr>
        <w:tab/>
      </w:r>
      <w:r w:rsidR="000D3F60">
        <w:rPr>
          <w:rFonts w:ascii="Times New Roman" w:hAnsi="Times New Roman" w:cs="Times New Roman"/>
          <w:b/>
          <w:sz w:val="24"/>
          <w:szCs w:val="28"/>
        </w:rPr>
        <w:t>Ленинский район</w:t>
      </w:r>
    </w:p>
    <w:p w:rsidR="007C65F1" w:rsidRPr="007C65F1" w:rsidRDefault="00862F04" w:rsidP="007C65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9" w:history="1">
        <w:r w:rsidR="007C65F1" w:rsidRPr="007C65F1"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val="en-US" w:eastAsia="ru-RU"/>
          </w:rPr>
          <w:t>taty</w:t>
        </w:r>
        <w:r w:rsidR="007C65F1" w:rsidRPr="007C65F1"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>-123@</w:t>
        </w:r>
        <w:r w:rsidR="007C65F1" w:rsidRPr="007C65F1"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val="en-US" w:eastAsia="ru-RU"/>
          </w:rPr>
          <w:t>mail</w:t>
        </w:r>
        <w:r w:rsidR="007C65F1" w:rsidRPr="007C65F1"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>.</w:t>
        </w:r>
        <w:r w:rsidR="007C65F1" w:rsidRPr="007C65F1"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val="en-US" w:eastAsia="ru-RU"/>
          </w:rPr>
          <w:t>ru</w:t>
        </w:r>
      </w:hyperlink>
    </w:p>
    <w:p w:rsidR="00495B56" w:rsidRPr="007C65F1" w:rsidRDefault="003F5809" w:rsidP="007C65F1">
      <w:pPr>
        <w:tabs>
          <w:tab w:val="left" w:pos="705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Косачёва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А. А.</w:t>
      </w:r>
      <w:r w:rsidR="003534B1">
        <w:rPr>
          <w:rFonts w:ascii="Times New Roman" w:hAnsi="Times New Roman" w:cs="Times New Roman"/>
          <w:sz w:val="24"/>
          <w:szCs w:val="28"/>
        </w:rPr>
        <w:t xml:space="preserve">  (МДОАУ № 115</w:t>
      </w:r>
      <w:r w:rsidR="00CE244B" w:rsidRPr="00802F83">
        <w:rPr>
          <w:rFonts w:ascii="Times New Roman" w:hAnsi="Times New Roman" w:cs="Times New Roman"/>
          <w:sz w:val="24"/>
          <w:szCs w:val="28"/>
        </w:rPr>
        <w:t>)</w:t>
      </w:r>
    </w:p>
    <w:p w:rsidR="00495B56" w:rsidRPr="007C65F1" w:rsidRDefault="00862F04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hyperlink r:id="rId10" w:history="1">
        <w:r w:rsidR="007C65F1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shd w:val="clear" w:color="auto" w:fill="FFFFFF"/>
            <w:lang w:val="en-US"/>
          </w:rPr>
          <w:t>Pianistka</w:t>
        </w:r>
        <w:r w:rsidR="007C65F1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shd w:val="clear" w:color="auto" w:fill="FFFFFF"/>
          </w:rPr>
          <w:t>.1403@</w:t>
        </w:r>
        <w:r w:rsidR="007C65F1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shd w:val="clear" w:color="auto" w:fill="FFFFFF"/>
            <w:lang w:val="en-US"/>
          </w:rPr>
          <w:t>list</w:t>
        </w:r>
        <w:r w:rsidR="007C65F1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shd w:val="clear" w:color="auto" w:fill="FFFFFF"/>
          </w:rPr>
          <w:t>.</w:t>
        </w:r>
        <w:r w:rsidR="007C65F1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shd w:val="clear" w:color="auto" w:fill="FFFFFF"/>
            <w:lang w:val="en-US"/>
          </w:rPr>
          <w:t>ru</w:t>
        </w:r>
      </w:hyperlink>
    </w:p>
    <w:p w:rsidR="00495B56" w:rsidRPr="007C65F1" w:rsidRDefault="00862F04" w:rsidP="00495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62F04">
        <w:pict>
          <v:shape id="_x0000_s1028" type="#_x0000_t88" style="position:absolute;left:0;text-align:left;margin-left:322.8pt;margin-top:8.95pt;width:15.75pt;height:73.15pt;z-index:251658752"/>
        </w:pict>
      </w:r>
    </w:p>
    <w:p w:rsidR="00B04825" w:rsidRDefault="003F5809" w:rsidP="003F580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8"/>
        </w:rPr>
        <w:t>Акимова А. А.</w:t>
      </w:r>
      <w:r w:rsidR="00DB46E6" w:rsidRPr="00802F83">
        <w:rPr>
          <w:rFonts w:ascii="Times New Roman" w:hAnsi="Times New Roman" w:cs="Times New Roman"/>
          <w:sz w:val="24"/>
          <w:szCs w:val="28"/>
        </w:rPr>
        <w:t xml:space="preserve"> </w:t>
      </w:r>
      <w:r w:rsidR="008B733D" w:rsidRPr="00802F83">
        <w:rPr>
          <w:rFonts w:ascii="Times New Roman" w:hAnsi="Times New Roman" w:cs="Times New Roman"/>
          <w:sz w:val="24"/>
          <w:szCs w:val="28"/>
        </w:rPr>
        <w:t xml:space="preserve">(МДОАУ № </w:t>
      </w:r>
      <w:r>
        <w:rPr>
          <w:rFonts w:ascii="Times New Roman" w:hAnsi="Times New Roman" w:cs="Times New Roman"/>
          <w:sz w:val="24"/>
          <w:szCs w:val="28"/>
        </w:rPr>
        <w:t>38</w:t>
      </w:r>
      <w:r w:rsidR="00495B56" w:rsidRPr="00802F83">
        <w:rPr>
          <w:rFonts w:ascii="Times New Roman" w:hAnsi="Times New Roman" w:cs="Times New Roman"/>
          <w:sz w:val="24"/>
          <w:szCs w:val="28"/>
        </w:rPr>
        <w:t xml:space="preserve">) </w:t>
      </w:r>
      <w:r w:rsidR="00495B56" w:rsidRPr="00802F83">
        <w:rPr>
          <w:rFonts w:ascii="Times New Roman" w:hAnsi="Times New Roman" w:cs="Times New Roman"/>
          <w:b/>
          <w:sz w:val="24"/>
          <w:szCs w:val="28"/>
        </w:rPr>
        <w:t>ведущий член жюри</w:t>
      </w:r>
      <w:r w:rsidR="00495B56" w:rsidRPr="00802F83">
        <w:tab/>
      </w:r>
      <w:r>
        <w:t xml:space="preserve">                             </w:t>
      </w:r>
    </w:p>
    <w:p w:rsidR="00495B56" w:rsidRPr="007C65F1" w:rsidRDefault="00862F04" w:rsidP="003F5809">
      <w:pPr>
        <w:spacing w:after="0" w:line="240" w:lineRule="auto"/>
        <w:jc w:val="both"/>
      </w:pPr>
      <w:hyperlink r:id="rId11" w:history="1">
        <w:r w:rsidR="003F5809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albertovna</w:t>
        </w:r>
        <w:r w:rsidR="003F5809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-85@</w:t>
        </w:r>
        <w:r w:rsidR="003F5809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mail</w:t>
        </w:r>
        <w:r w:rsidR="003F5809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</w:rPr>
          <w:t>.</w:t>
        </w:r>
        <w:r w:rsidR="003F5809" w:rsidRPr="007C65F1">
          <w:rPr>
            <w:rStyle w:val="a3"/>
            <w:rFonts w:ascii="Times New Roman" w:hAnsi="Times New Roman" w:cs="Times New Roman"/>
            <w:b/>
            <w:color w:val="auto"/>
            <w:sz w:val="24"/>
            <w:szCs w:val="28"/>
            <w:u w:val="none"/>
            <w:lang w:val="en-US"/>
          </w:rPr>
          <w:t>ru</w:t>
        </w:r>
      </w:hyperlink>
      <w:r w:rsidR="003F5809" w:rsidRPr="007C65F1">
        <w:t xml:space="preserve">                                                               </w:t>
      </w:r>
      <w:r w:rsidR="000D3F60">
        <w:t xml:space="preserve">                               </w:t>
      </w:r>
      <w:r w:rsidR="003F5809" w:rsidRPr="007C65F1">
        <w:t xml:space="preserve"> </w:t>
      </w:r>
      <w:r w:rsidR="000D3F60" w:rsidRPr="000D3F60">
        <w:rPr>
          <w:rFonts w:ascii="Times New Roman" w:hAnsi="Times New Roman" w:cs="Times New Roman"/>
          <w:b/>
          <w:sz w:val="24"/>
        </w:rPr>
        <w:t>Октябрьский район</w:t>
      </w:r>
      <w:r w:rsidR="003F5809" w:rsidRPr="000D3F60">
        <w:rPr>
          <w:rFonts w:ascii="Times New Roman" w:hAnsi="Times New Roman" w:cs="Times New Roman"/>
          <w:sz w:val="24"/>
        </w:rPr>
        <w:t xml:space="preserve">                                    </w:t>
      </w:r>
      <w:r w:rsidR="00B04825" w:rsidRPr="000D3F60">
        <w:rPr>
          <w:rFonts w:ascii="Times New Roman" w:hAnsi="Times New Roman" w:cs="Times New Roman"/>
          <w:sz w:val="24"/>
        </w:rPr>
        <w:t xml:space="preserve">                                                </w:t>
      </w:r>
    </w:p>
    <w:p w:rsidR="003F5809" w:rsidRDefault="003F5809" w:rsidP="00495B56">
      <w:p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Фролова И. А. (МДОАУ № 65</w:t>
      </w:r>
      <w:r w:rsidR="00CE244B" w:rsidRPr="00802F83">
        <w:rPr>
          <w:rFonts w:ascii="Times New Roman" w:hAnsi="Times New Roman" w:cs="Times New Roman"/>
          <w:sz w:val="24"/>
          <w:szCs w:val="28"/>
        </w:rPr>
        <w:t>)</w:t>
      </w:r>
    </w:p>
    <w:p w:rsidR="00495B56" w:rsidRPr="003F5809" w:rsidRDefault="003F5809" w:rsidP="00495B56">
      <w:pPr>
        <w:tabs>
          <w:tab w:val="left" w:pos="71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051C5F">
        <w:rPr>
          <w:rFonts w:ascii="Times New Roman" w:hAnsi="Times New Roman" w:cs="Times New Roman"/>
          <w:b/>
          <w:sz w:val="24"/>
          <w:szCs w:val="28"/>
          <w:lang w:val="en-US"/>
        </w:rPr>
        <w:t>innafrolovaanashkina</w:t>
      </w:r>
      <w:proofErr w:type="spellEnd"/>
      <w:r w:rsidRPr="00051C5F">
        <w:rPr>
          <w:rFonts w:ascii="Times New Roman" w:hAnsi="Times New Roman" w:cs="Times New Roman"/>
          <w:b/>
          <w:sz w:val="24"/>
          <w:szCs w:val="28"/>
        </w:rPr>
        <w:t>@</w:t>
      </w:r>
      <w:r w:rsidRPr="00051C5F">
        <w:rPr>
          <w:rFonts w:ascii="Times New Roman" w:hAnsi="Times New Roman" w:cs="Times New Roman"/>
          <w:b/>
          <w:sz w:val="24"/>
          <w:szCs w:val="28"/>
          <w:lang w:val="en-US"/>
        </w:rPr>
        <w:t>mail</w:t>
      </w:r>
      <w:r w:rsidRPr="00051C5F">
        <w:rPr>
          <w:rFonts w:ascii="Times New Roman" w:hAnsi="Times New Roman" w:cs="Times New Roman"/>
          <w:b/>
          <w:sz w:val="24"/>
          <w:szCs w:val="28"/>
        </w:rPr>
        <w:t>.</w:t>
      </w:r>
      <w:proofErr w:type="spellStart"/>
      <w:r w:rsidRPr="00051C5F">
        <w:rPr>
          <w:rFonts w:ascii="Times New Roman" w:hAnsi="Times New Roman" w:cs="Times New Roman"/>
          <w:b/>
          <w:sz w:val="24"/>
          <w:szCs w:val="28"/>
          <w:lang w:val="en-US"/>
        </w:rPr>
        <w:t>ru</w:t>
      </w:r>
      <w:proofErr w:type="spellEnd"/>
      <w:r w:rsidR="00495B56" w:rsidRPr="00802F83">
        <w:rPr>
          <w:rFonts w:ascii="Times New Roman" w:hAnsi="Times New Roman" w:cs="Times New Roman"/>
          <w:b/>
          <w:sz w:val="24"/>
          <w:szCs w:val="28"/>
        </w:rPr>
        <w:tab/>
      </w:r>
    </w:p>
    <w:p w:rsidR="00495B56" w:rsidRDefault="00B04825" w:rsidP="00495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Унтон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Л. В. (МДОАУ № 60)</w:t>
      </w:r>
    </w:p>
    <w:p w:rsidR="004B649E" w:rsidRPr="004B649E" w:rsidRDefault="004B649E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4B649E">
        <w:rPr>
          <w:rFonts w:ascii="Times New Roman" w:hAnsi="Times New Roman" w:cs="Times New Roman"/>
          <w:b/>
          <w:sz w:val="24"/>
          <w:szCs w:val="28"/>
          <w:lang w:val="en-US"/>
        </w:rPr>
        <w:t>Kaslis3@yandex.ru</w:t>
      </w:r>
    </w:p>
    <w:p w:rsidR="004B649E" w:rsidRPr="004B649E" w:rsidRDefault="004B649E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  <w:lang w:val="en-US"/>
        </w:rPr>
      </w:pPr>
    </w:p>
    <w:p w:rsidR="00B04825" w:rsidRDefault="00B04825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color w:val="333333"/>
          <w:sz w:val="24"/>
          <w:szCs w:val="28"/>
        </w:rPr>
        <w:t>Жюри осуществляет свою работу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 w:rsidR="00DE601F">
        <w:rPr>
          <w:rFonts w:ascii="Times New Roman" w:hAnsi="Times New Roman" w:cs="Times New Roman"/>
          <w:b/>
          <w:color w:val="333333"/>
          <w:sz w:val="24"/>
          <w:szCs w:val="28"/>
        </w:rPr>
        <w:t>с 24 по 30 ноября 2023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г.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Жюри просматривает видеоролики вокальных номеров воспитанников и оценивает их по 5 бальной шкале.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Каждый из членов жюри заполняет </w:t>
      </w:r>
      <w:r>
        <w:rPr>
          <w:rFonts w:ascii="Times New Roman" w:hAnsi="Times New Roman" w:cs="Times New Roman"/>
          <w:b/>
          <w:sz w:val="24"/>
          <w:szCs w:val="28"/>
        </w:rPr>
        <w:t>Оценочный лист</w:t>
      </w:r>
      <w:r>
        <w:rPr>
          <w:rFonts w:ascii="Times New Roman" w:hAnsi="Times New Roman" w:cs="Times New Roman"/>
          <w:sz w:val="24"/>
          <w:szCs w:val="28"/>
        </w:rPr>
        <w:t xml:space="preserve"> (Приложение 2) и отправляет его ведущему члену жюри.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Итогом просмотра конкурсных выступлений воспитанников каждого из районов является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Сводная итоговая таблица (Приложение 3)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, включающая в себя результаты оценочных листов всех  членов жюри, которую составляет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ведущий член жюри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, подсчитывая средний балл по каждому соло и дуэту. Им же определяются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Лауреаты Конкурса и участники-Дипломанты </w:t>
      </w:r>
      <w:r>
        <w:rPr>
          <w:rFonts w:ascii="Times New Roman" w:hAnsi="Times New Roman" w:cs="Times New Roman"/>
          <w:color w:val="333333"/>
          <w:sz w:val="24"/>
          <w:szCs w:val="28"/>
        </w:rPr>
        <w:t>(по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8"/>
        </w:rPr>
        <w:t>наибольшему количеству набранных баллов)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, вокальные номера которых войдут в сборник муниципального «Гала</w:t>
      </w:r>
      <w:r w:rsidR="00DE601F">
        <w:rPr>
          <w:rFonts w:ascii="Times New Roman" w:hAnsi="Times New Roman" w:cs="Times New Roman"/>
          <w:b/>
          <w:color w:val="333333"/>
          <w:sz w:val="24"/>
          <w:szCs w:val="28"/>
        </w:rPr>
        <w:t>-концерта «Голос. Дошколята 2023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»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(5 сольных номеров, 5 дуэтов от каждого района).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lastRenderedPageBreak/>
        <w:t xml:space="preserve">Электронные варианты трёх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сводных итоговых таблиц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(по трём районам) отправляются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ведущими членами жюри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на электронный адрес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координатора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Конкурса </w:t>
      </w:r>
      <w:proofErr w:type="spellStart"/>
      <w:r>
        <w:rPr>
          <w:rFonts w:ascii="Times New Roman" w:hAnsi="Times New Roman" w:cs="Times New Roman"/>
          <w:color w:val="333333"/>
          <w:sz w:val="24"/>
          <w:szCs w:val="28"/>
        </w:rPr>
        <w:t>Кашигиной</w:t>
      </w:r>
      <w:proofErr w:type="spellEnd"/>
      <w:r>
        <w:rPr>
          <w:rFonts w:ascii="Times New Roman" w:hAnsi="Times New Roman" w:cs="Times New Roman"/>
          <w:color w:val="333333"/>
          <w:sz w:val="24"/>
          <w:szCs w:val="28"/>
        </w:rPr>
        <w:t xml:space="preserve"> Е. А.   </w:t>
      </w:r>
      <w:hyperlink r:id="rId12" w:history="1">
        <w:r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notkal</w:t>
        </w:r>
        <w:r>
          <w:rPr>
            <w:rStyle w:val="a3"/>
            <w:rFonts w:ascii="Times New Roman" w:hAnsi="Times New Roman" w:cs="Times New Roman"/>
            <w:sz w:val="24"/>
            <w:szCs w:val="28"/>
          </w:rPr>
          <w:t>2002@</w:t>
        </w:r>
        <w:r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4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</w:p>
    <w:p w:rsidR="00BF038A" w:rsidRDefault="00495B56" w:rsidP="00BF03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Координатор Конкурса подводит итог всего Конкурса муниципалитета и создаёт видео сборник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Гала-концерта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муниципального</w:t>
      </w:r>
      <w:r w:rsidR="00DE601F">
        <w:rPr>
          <w:rFonts w:ascii="Times New Roman" w:hAnsi="Times New Roman" w:cs="Times New Roman"/>
          <w:color w:val="333333"/>
          <w:sz w:val="24"/>
          <w:szCs w:val="28"/>
        </w:rPr>
        <w:t xml:space="preserve"> Конкурса «Голос. Дошколята 2023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color w:val="333333"/>
          <w:sz w:val="24"/>
          <w:szCs w:val="28"/>
        </w:rPr>
        <w:t>просмотр</w:t>
      </w:r>
      <w:proofErr w:type="gramEnd"/>
      <w:r>
        <w:rPr>
          <w:rFonts w:ascii="Times New Roman" w:hAnsi="Times New Roman" w:cs="Times New Roman"/>
          <w:color w:val="333333"/>
          <w:sz w:val="24"/>
          <w:szCs w:val="28"/>
        </w:rPr>
        <w:t xml:space="preserve"> которого можно осуществить на платформе ГМО музыкальных руководителей Орска</w:t>
      </w:r>
      <w:r w:rsidR="00BF038A">
        <w:rPr>
          <w:rFonts w:ascii="Times New Roman" w:hAnsi="Times New Roman" w:cs="Times New Roman"/>
          <w:color w:val="333333"/>
          <w:sz w:val="24"/>
          <w:szCs w:val="28"/>
        </w:rPr>
        <w:t>.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95B56" w:rsidRDefault="00495B56" w:rsidP="00495B5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Критерии оценки: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Уровень исполнения песен оценивается по 5-бальной шкале по следующим критериям:</w:t>
      </w:r>
      <w:r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техника исполнения, музыкальность, эмоциональность, выразительность и т.д.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-            чистота интонирования, культура звука, понимание стиля;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-            репертуар, который должен быть качественным и соответствовать возрасту исполнителя;</w:t>
      </w:r>
      <w:r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художественная трактовка музыкального произведения, артистичность, сценический костюм, культура сцены;</w:t>
      </w:r>
      <w:r>
        <w:rPr>
          <w:rFonts w:ascii="Times New Roman" w:hAnsi="Times New Roman" w:cs="Times New Roman"/>
          <w:color w:val="333333"/>
          <w:sz w:val="24"/>
          <w:szCs w:val="28"/>
        </w:rPr>
        <w:br/>
        <w:t>-            соблюдение требований по Положению конкурса, общее впечатление.</w:t>
      </w:r>
    </w:p>
    <w:p w:rsidR="00495B56" w:rsidRDefault="00495B56" w:rsidP="00495B56">
      <w:pPr>
        <w:pStyle w:val="a5"/>
        <w:spacing w:after="0" w:line="240" w:lineRule="auto"/>
        <w:ind w:left="75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</w:p>
    <w:p w:rsidR="00495B56" w:rsidRDefault="00495B56" w:rsidP="00495B5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Награждение: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 xml:space="preserve">Все  участники Конкурса награждаются памятными Дипломами в соответствии с </w:t>
      </w:r>
      <w:r>
        <w:rPr>
          <w:rFonts w:ascii="Times New Roman" w:hAnsi="Times New Roman" w:cs="Times New Roman"/>
          <w:b/>
          <w:color w:val="333333"/>
          <w:sz w:val="24"/>
          <w:szCs w:val="28"/>
        </w:rPr>
        <w:t>Итоговой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таблицей результатов муниципального конкурса детского вокального исполнительства среди ДОУ г. Орска «Голос. Дошколята </w:t>
      </w:r>
      <w:r w:rsidR="00DE601F">
        <w:rPr>
          <w:rFonts w:ascii="Times New Roman" w:hAnsi="Times New Roman" w:cs="Times New Roman"/>
          <w:b/>
          <w:sz w:val="24"/>
          <w:szCs w:val="28"/>
        </w:rPr>
        <w:t>2023</w:t>
      </w:r>
      <w:r>
        <w:rPr>
          <w:rFonts w:ascii="Times New Roman" w:hAnsi="Times New Roman" w:cs="Times New Roman"/>
          <w:b/>
          <w:sz w:val="24"/>
          <w:szCs w:val="28"/>
        </w:rPr>
        <w:t>».</w:t>
      </w:r>
    </w:p>
    <w:p w:rsidR="00495B56" w:rsidRDefault="00BF038A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В каждой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 возрастной группе и отдельно в категории СОЛО, ДУЭТ – Лауреата, а также звания Дипломанта  </w:t>
      </w:r>
      <w:r w:rsidR="00495B56">
        <w:rPr>
          <w:rFonts w:ascii="Times New Roman" w:hAnsi="Times New Roman" w:cs="Times New Roman"/>
          <w:color w:val="333333"/>
          <w:sz w:val="24"/>
          <w:szCs w:val="28"/>
          <w:lang w:val="en-US"/>
        </w:rPr>
        <w:t>I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="00495B56">
        <w:rPr>
          <w:rFonts w:ascii="Times New Roman" w:hAnsi="Times New Roman" w:cs="Times New Roman"/>
          <w:color w:val="333333"/>
          <w:sz w:val="24"/>
          <w:szCs w:val="28"/>
          <w:lang w:val="en-US"/>
        </w:rPr>
        <w:t>II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="00495B56">
        <w:rPr>
          <w:rFonts w:ascii="Times New Roman" w:hAnsi="Times New Roman" w:cs="Times New Roman"/>
          <w:color w:val="333333"/>
          <w:sz w:val="24"/>
          <w:szCs w:val="28"/>
          <w:lang w:val="en-US"/>
        </w:rPr>
        <w:t>III</w:t>
      </w:r>
      <w:r w:rsidR="00495B56">
        <w:rPr>
          <w:rFonts w:ascii="Times New Roman" w:hAnsi="Times New Roman" w:cs="Times New Roman"/>
          <w:color w:val="333333"/>
          <w:sz w:val="24"/>
          <w:szCs w:val="28"/>
        </w:rPr>
        <w:t xml:space="preserve"> степени *.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Жюри оставляет за собой право присуждать </w:t>
      </w:r>
      <w:r>
        <w:rPr>
          <w:rStyle w:val="a7"/>
          <w:rFonts w:ascii="Times New Roman" w:hAnsi="Times New Roman" w:cs="Times New Roman"/>
          <w:color w:val="333333"/>
          <w:sz w:val="24"/>
          <w:szCs w:val="28"/>
        </w:rPr>
        <w:t>специальные дипломы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 за особое отличие в исполнении конкурсной программы: </w:t>
      </w:r>
      <w:r>
        <w:rPr>
          <w:rFonts w:ascii="Times New Roman" w:hAnsi="Times New Roman" w:cs="Times New Roman"/>
          <w:i/>
          <w:color w:val="333333"/>
          <w:sz w:val="24"/>
          <w:szCs w:val="28"/>
        </w:rPr>
        <w:t>«Самый обаятельный исполнитель», «За стремление к победе»,  «За артистизм», «Самый маленький участник»</w:t>
      </w:r>
      <w:r>
        <w:rPr>
          <w:rFonts w:ascii="Times New Roman" w:hAnsi="Times New Roman" w:cs="Times New Roman"/>
          <w:color w:val="333333"/>
          <w:sz w:val="24"/>
          <w:szCs w:val="28"/>
        </w:rPr>
        <w:t xml:space="preserve"> и другие (на усмотрение жюри).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Жюри  не имеет права разглашать результаты конкурсной программы до официальной Церемонии награждения.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Решение жюри окончательно и пересмотру не подлежит.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  <w:r>
        <w:rPr>
          <w:rFonts w:ascii="Times New Roman" w:hAnsi="Times New Roman" w:cs="Times New Roman"/>
          <w:color w:val="333333"/>
          <w:sz w:val="24"/>
          <w:szCs w:val="28"/>
        </w:rPr>
        <w:t>Педагоги, подготовившие воспитанников к Конкурсу, члены жюри награждаются Грамотами.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333333"/>
          <w:sz w:val="24"/>
          <w:szCs w:val="28"/>
        </w:rPr>
      </w:pPr>
      <w:r>
        <w:rPr>
          <w:rFonts w:ascii="Times New Roman" w:hAnsi="Times New Roman" w:cs="Times New Roman"/>
          <w:b/>
          <w:i/>
          <w:color w:val="333333"/>
          <w:sz w:val="24"/>
          <w:szCs w:val="28"/>
        </w:rPr>
        <w:t>Дипломы и Грамоты распечатываются непосредственно в каждом ДОУ по образц</w:t>
      </w:r>
      <w:r w:rsidR="00BF038A">
        <w:rPr>
          <w:rFonts w:ascii="Times New Roman" w:hAnsi="Times New Roman" w:cs="Times New Roman"/>
          <w:b/>
          <w:i/>
          <w:color w:val="333333"/>
          <w:sz w:val="24"/>
          <w:szCs w:val="28"/>
        </w:rPr>
        <w:t>ам</w:t>
      </w:r>
      <w:r w:rsidR="00BF038A">
        <w:rPr>
          <w:rFonts w:ascii="Times New Roman" w:hAnsi="Times New Roman" w:cs="Times New Roman"/>
          <w:color w:val="333333"/>
          <w:sz w:val="24"/>
          <w:szCs w:val="28"/>
        </w:rPr>
        <w:t xml:space="preserve">, </w:t>
      </w:r>
      <w:r w:rsidR="00BF038A" w:rsidRPr="00BF038A">
        <w:rPr>
          <w:rFonts w:ascii="Times New Roman" w:hAnsi="Times New Roman" w:cs="Times New Roman"/>
          <w:b/>
          <w:i/>
          <w:color w:val="333333"/>
          <w:sz w:val="24"/>
          <w:szCs w:val="28"/>
        </w:rPr>
        <w:t>к</w:t>
      </w:r>
      <w:r w:rsidR="00BF038A">
        <w:rPr>
          <w:rFonts w:ascii="Times New Roman" w:hAnsi="Times New Roman" w:cs="Times New Roman"/>
          <w:b/>
          <w:i/>
          <w:color w:val="333333"/>
          <w:sz w:val="24"/>
          <w:szCs w:val="28"/>
        </w:rPr>
        <w:t xml:space="preserve">оторые будут размещены на платформе МО музыкальных руководителей. </w:t>
      </w:r>
      <w:r>
        <w:rPr>
          <w:rFonts w:ascii="Times New Roman" w:hAnsi="Times New Roman" w:cs="Times New Roman"/>
          <w:b/>
          <w:i/>
          <w:color w:val="333333"/>
          <w:sz w:val="24"/>
          <w:szCs w:val="28"/>
        </w:rPr>
        <w:t>Проставляется печать своего ДОУ.</w:t>
      </w:r>
    </w:p>
    <w:p w:rsidR="00495B56" w:rsidRDefault="00495B56" w:rsidP="00495B56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8"/>
        </w:rPr>
      </w:pP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*Дипломанты - это участники конкурса, которые получили награду в виде диплома за особые отличия. </w:t>
      </w:r>
    </w:p>
    <w:p w:rsidR="00495B56" w:rsidRDefault="00495B56" w:rsidP="00495B56">
      <w:pPr>
        <w:pStyle w:val="a5"/>
        <w:spacing w:before="100" w:beforeAutospacing="1" w:after="100" w:afterAutospacing="1" w:line="240" w:lineRule="auto"/>
        <w:ind w:left="390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Лауреат - это высшая степень награды. Лауреат - стопроцентный победитель, награжденный премией или другим ценным призом. </w:t>
      </w: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P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038A" w:rsidRDefault="00BF038A" w:rsidP="000E38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1AF" w:rsidRDefault="00EA11AF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1AF" w:rsidRDefault="00EA11AF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1AF" w:rsidRDefault="00EA11AF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11AF" w:rsidRDefault="00EA11AF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5B56" w:rsidRDefault="00495B56" w:rsidP="00BF038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1</w:t>
      </w:r>
    </w:p>
    <w:p w:rsidR="00495B56" w:rsidRDefault="00495B56" w:rsidP="00495B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Заявка на участие 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муниципальном Конкурсе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495B56" w:rsidP="00495B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</w:t>
      </w:r>
      <w:r w:rsidR="00DE601F">
        <w:rPr>
          <w:rFonts w:ascii="Times New Roman" w:hAnsi="Times New Roman" w:cs="Times New Roman"/>
          <w:b/>
          <w:sz w:val="28"/>
          <w:szCs w:val="28"/>
        </w:rPr>
        <w:t xml:space="preserve"> 2023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tabs>
          <w:tab w:val="left" w:pos="3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54" w:type="dxa"/>
        <w:tblCellSpacing w:w="0" w:type="dxa"/>
        <w:shd w:val="clear" w:color="auto" w:fill="FFFFFF"/>
        <w:tblLook w:val="04A0"/>
      </w:tblPr>
      <w:tblGrid>
        <w:gridCol w:w="5087"/>
        <w:gridCol w:w="4667"/>
      </w:tblGrid>
      <w:tr w:rsidR="00495B56" w:rsidTr="00495B56">
        <w:trPr>
          <w:trHeight w:val="83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(указать соло или дуэт)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552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846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вокального номера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56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выступления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1116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должность педагога, сопровождающего выступление (полностью)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83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(полное название, адрес,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  <w:tr w:rsidR="00495B56" w:rsidTr="00495B56">
        <w:trPr>
          <w:trHeight w:val="564"/>
          <w:tblCellSpacing w:w="0" w:type="dxa"/>
        </w:trPr>
        <w:tc>
          <w:tcPr>
            <w:tcW w:w="50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B56" w:rsidRDefault="00495B56">
            <w:pPr>
              <w:spacing w:after="0"/>
            </w:pPr>
          </w:p>
        </w:tc>
      </w:tr>
    </w:tbl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Педагог, сопровождающий выступление __________________ / ___________________ /</w:t>
      </w: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ФИО</w:t>
      </w: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МДОАУ __________________ / ___________________ /</w:t>
      </w:r>
    </w:p>
    <w:p w:rsidR="00495B56" w:rsidRDefault="00495B56" w:rsidP="00495B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ФИО</w:t>
      </w: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0E38A3">
        <w:rPr>
          <w:rFonts w:ascii="Times New Roman" w:eastAsia="Times New Roman" w:hAnsi="Times New Roman" w:cs="Times New Roman"/>
          <w:sz w:val="24"/>
          <w:szCs w:val="24"/>
          <w:lang w:eastAsia="ru-RU"/>
        </w:rPr>
        <w:t>та: «____» ________________ 202</w:t>
      </w:r>
      <w:r w:rsidR="00DE601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95B56" w:rsidRDefault="00495B56" w:rsidP="00495B56">
      <w:pPr>
        <w:shd w:val="clear" w:color="auto" w:fill="FFFFFF"/>
        <w:spacing w:before="100" w:beforeAutospacing="1" w:after="202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Приложение 2</w:t>
      </w:r>
    </w:p>
    <w:p w:rsidR="00495B56" w:rsidRDefault="00495B56" w:rsidP="00495B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              </w:t>
      </w:r>
    </w:p>
    <w:p w:rsidR="00495B56" w:rsidRDefault="00495B56" w:rsidP="00495B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Оценочный лист 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112627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 202</w:t>
      </w:r>
      <w:r w:rsidR="00DE601F">
        <w:rPr>
          <w:rFonts w:ascii="Times New Roman" w:hAnsi="Times New Roman" w:cs="Times New Roman"/>
          <w:b/>
          <w:sz w:val="28"/>
          <w:szCs w:val="28"/>
        </w:rPr>
        <w:t>3</w:t>
      </w:r>
      <w:r w:rsidR="00495B56">
        <w:rPr>
          <w:rFonts w:ascii="Times New Roman" w:hAnsi="Times New Roman" w:cs="Times New Roman"/>
          <w:b/>
          <w:sz w:val="28"/>
          <w:szCs w:val="28"/>
        </w:rPr>
        <w:t>»</w:t>
      </w:r>
    </w:p>
    <w:p w:rsidR="00495B56" w:rsidRDefault="00495B56" w:rsidP="00495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6"/>
        <w:tblW w:w="10770" w:type="dxa"/>
        <w:tblInd w:w="-743" w:type="dxa"/>
        <w:tblLayout w:type="fixed"/>
        <w:tblLook w:val="04A0"/>
      </w:tblPr>
      <w:tblGrid>
        <w:gridCol w:w="2267"/>
        <w:gridCol w:w="1979"/>
        <w:gridCol w:w="1000"/>
        <w:gridCol w:w="992"/>
        <w:gridCol w:w="992"/>
        <w:gridCol w:w="992"/>
        <w:gridCol w:w="993"/>
        <w:gridCol w:w="1555"/>
      </w:tblGrid>
      <w:tr w:rsidR="00495B56" w:rsidTr="00495B56">
        <w:trPr>
          <w:trHeight w:val="361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6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495B56" w:rsidTr="00495B56">
        <w:trPr>
          <w:cantSplit/>
          <w:trHeight w:val="748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56" w:rsidRDefault="0049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B56" w:rsidRDefault="00495B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B56" w:rsidRDefault="00495B56">
            <w:pPr>
              <w:spacing w:before="100" w:beforeAutospacing="1" w:after="100" w:afterAutospacing="1"/>
              <w:ind w:left="113"/>
              <w:rPr>
                <w:rFonts w:ascii="Times New Roman" w:hAnsi="Times New Roman" w:cs="Times New Roman"/>
                <w:color w:val="333333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техника исполнения, музыкальность, эмоциональность, выразительность и т.д.</w:t>
            </w: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чистота интонирования, культура звука, понимание стиля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репертуар, который должен быть качественным и соответствовать возрасту исполнителя;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художественная трактовка музыкального произведения, артистичность, сценический костюм, культура сцены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B56" w:rsidRDefault="00495B56">
            <w:pPr>
              <w:shd w:val="clear" w:color="auto" w:fill="FFFFFF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8"/>
              </w:rPr>
              <w:t>соблюдение требований по Положению конкурса, общее впечатление</w:t>
            </w: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B56" w:rsidRDefault="00495B56">
            <w:pPr>
              <w:pStyle w:val="a5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B56" w:rsidRDefault="00495B5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баллов</w:t>
            </w:r>
          </w:p>
        </w:tc>
      </w:tr>
      <w:tr w:rsidR="00495B56" w:rsidTr="00495B56">
        <w:trPr>
          <w:trHeight w:val="87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5B56" w:rsidTr="00495B56">
        <w:trPr>
          <w:trHeight w:val="88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5B56" w:rsidTr="00495B56">
        <w:trPr>
          <w:trHeight w:val="88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95B56" w:rsidTr="00495B56">
        <w:trPr>
          <w:trHeight w:val="893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rPr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95B56" w:rsidRDefault="00495B56" w:rsidP="00495B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B56" w:rsidRDefault="00495B56" w:rsidP="00495B5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таблица результатов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 вокального исполнительства среди ДОУ г. Орска</w:t>
      </w:r>
    </w:p>
    <w:p w:rsidR="00495B56" w:rsidRDefault="00DE601F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«Голос. Дошколята 2023</w:t>
      </w:r>
      <w:r w:rsidR="00495B56">
        <w:rPr>
          <w:rFonts w:ascii="Times New Roman" w:hAnsi="Times New Roman" w:cs="Times New Roman"/>
          <w:b/>
          <w:sz w:val="28"/>
          <w:szCs w:val="28"/>
        </w:rPr>
        <w:t>» по Ленинскому (Советскому, Октябрьскому) району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632"/>
        <w:gridCol w:w="1624"/>
        <w:gridCol w:w="1702"/>
        <w:gridCol w:w="1635"/>
        <w:gridCol w:w="1631"/>
        <w:gridCol w:w="1630"/>
      </w:tblGrid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ФИ участника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МДОАУ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Возрастная категория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Итоговый балл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Награда</w:t>
            </w: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495B56" w:rsidTr="00495B56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B56" w:rsidRDefault="00495B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Члены жюри Конкурса:</w:t>
      </w:r>
    </w:p>
    <w:p w:rsidR="00495B56" w:rsidRDefault="00495B56" w:rsidP="00495B5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495B56" w:rsidRDefault="00495B56" w:rsidP="00495B5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</w:t>
      </w:r>
    </w:p>
    <w:p w:rsidR="00D9796B" w:rsidRDefault="00D9796B"/>
    <w:sectPr w:rsidR="00D9796B" w:rsidSect="00495B56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8C"/>
    <w:multiLevelType w:val="multilevel"/>
    <w:tmpl w:val="6F2AF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09473F"/>
    <w:multiLevelType w:val="hybridMultilevel"/>
    <w:tmpl w:val="B748E09C"/>
    <w:lvl w:ilvl="0" w:tplc="008C7A70">
      <w:start w:val="5"/>
      <w:numFmt w:val="decimal"/>
      <w:lvlText w:val="%1."/>
      <w:lvlJc w:val="left"/>
      <w:pPr>
        <w:ind w:left="3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26CD3"/>
    <w:multiLevelType w:val="multilevel"/>
    <w:tmpl w:val="433CD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3A4596"/>
    <w:multiLevelType w:val="multilevel"/>
    <w:tmpl w:val="E0887D7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27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35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70" w:hanging="2160"/>
      </w:pPr>
      <w:rPr>
        <w:b w:val="0"/>
      </w:rPr>
    </w:lvl>
  </w:abstractNum>
  <w:abstractNum w:abstractNumId="4">
    <w:nsid w:val="4FF537B0"/>
    <w:multiLevelType w:val="multilevel"/>
    <w:tmpl w:val="2EEA37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6F312D"/>
    <w:multiLevelType w:val="multilevel"/>
    <w:tmpl w:val="707CA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C80FCC"/>
    <w:multiLevelType w:val="multilevel"/>
    <w:tmpl w:val="6A6C51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A1609E"/>
    <w:multiLevelType w:val="multilevel"/>
    <w:tmpl w:val="D2A830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4C3F31"/>
    <w:multiLevelType w:val="multilevel"/>
    <w:tmpl w:val="E11A3B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B56"/>
    <w:rsid w:val="00051C5F"/>
    <w:rsid w:val="000D3F60"/>
    <w:rsid w:val="000E38A3"/>
    <w:rsid w:val="00112627"/>
    <w:rsid w:val="002308EE"/>
    <w:rsid w:val="00271575"/>
    <w:rsid w:val="003534B1"/>
    <w:rsid w:val="00361B2D"/>
    <w:rsid w:val="00383EB6"/>
    <w:rsid w:val="003F24AA"/>
    <w:rsid w:val="003F5809"/>
    <w:rsid w:val="00410019"/>
    <w:rsid w:val="00495B56"/>
    <w:rsid w:val="004B649E"/>
    <w:rsid w:val="004C461C"/>
    <w:rsid w:val="004C756D"/>
    <w:rsid w:val="00504819"/>
    <w:rsid w:val="00593CFA"/>
    <w:rsid w:val="00666D17"/>
    <w:rsid w:val="006B6C04"/>
    <w:rsid w:val="00702B5A"/>
    <w:rsid w:val="00726598"/>
    <w:rsid w:val="00771ECD"/>
    <w:rsid w:val="007A0495"/>
    <w:rsid w:val="007B317B"/>
    <w:rsid w:val="007C65F1"/>
    <w:rsid w:val="00802F83"/>
    <w:rsid w:val="00810518"/>
    <w:rsid w:val="008323A0"/>
    <w:rsid w:val="00862F04"/>
    <w:rsid w:val="00863D5B"/>
    <w:rsid w:val="008B733D"/>
    <w:rsid w:val="008E2097"/>
    <w:rsid w:val="009A2F45"/>
    <w:rsid w:val="009A610E"/>
    <w:rsid w:val="009B63C9"/>
    <w:rsid w:val="00AA0CFB"/>
    <w:rsid w:val="00B04825"/>
    <w:rsid w:val="00B05912"/>
    <w:rsid w:val="00BA4258"/>
    <w:rsid w:val="00BF038A"/>
    <w:rsid w:val="00C0220E"/>
    <w:rsid w:val="00C25C24"/>
    <w:rsid w:val="00CE244B"/>
    <w:rsid w:val="00D9796B"/>
    <w:rsid w:val="00DB46E6"/>
    <w:rsid w:val="00DD0DBB"/>
    <w:rsid w:val="00DE601F"/>
    <w:rsid w:val="00E23670"/>
    <w:rsid w:val="00EA11AF"/>
    <w:rsid w:val="00FA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56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B5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495B56"/>
    <w:pPr>
      <w:ind w:left="720"/>
      <w:contextualSpacing/>
    </w:pPr>
  </w:style>
  <w:style w:type="table" w:styleId="a6">
    <w:name w:val="Table Grid"/>
    <w:basedOn w:val="a1"/>
    <w:uiPriority w:val="59"/>
    <w:rsid w:val="00495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95B5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9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5B56"/>
    <w:rPr>
      <w:rFonts w:ascii="Tahoma" w:eastAsiaTheme="minorEastAsi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dochka56k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taxa333.78@mail.ru" TargetMode="External"/><Relationship Id="rId12" Type="http://schemas.openxmlformats.org/officeDocument/2006/relationships/hyperlink" Target="mailto:notkal2002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albertovna-85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ianistka.1403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y-123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31CB2-21AB-4990-B63C-9144C7AE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2020-09-28T04:06:00Z</dcterms:created>
  <dcterms:modified xsi:type="dcterms:W3CDTF">2023-10-27T05:23:00Z</dcterms:modified>
</cp:coreProperties>
</file>