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Pr="005D21F4" w:rsidRDefault="00C534AB" w:rsidP="005D21F4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28"/>
          <w:szCs w:val="28"/>
          <w:bdr w:val="none" w:sz="0" w:space="0" w:color="auto" w:frame="1"/>
        </w:rPr>
      </w:pPr>
      <w:r w:rsidRPr="005D21F4">
        <w:rPr>
          <w:rStyle w:val="a4"/>
          <w:sz w:val="28"/>
          <w:szCs w:val="28"/>
          <w:bdr w:val="none" w:sz="0" w:space="0" w:color="auto" w:frame="1"/>
        </w:rPr>
        <w:t>Для вас, родители!</w:t>
      </w:r>
    </w:p>
    <w:p w:rsidR="00C534AB" w:rsidRDefault="00C534AB" w:rsidP="00C534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5D21F4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Pr="00C534AB" w:rsidRDefault="00C534AB" w:rsidP="00C534AB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color w:val="00B050"/>
          <w:sz w:val="72"/>
          <w:szCs w:val="72"/>
          <w:bdr w:val="none" w:sz="0" w:space="0" w:color="auto" w:frame="1"/>
        </w:rPr>
      </w:pPr>
      <w:r>
        <w:rPr>
          <w:rStyle w:val="a4"/>
          <w:i/>
          <w:color w:val="00B050"/>
          <w:sz w:val="72"/>
          <w:szCs w:val="72"/>
          <w:bdr w:val="none" w:sz="0" w:space="0" w:color="auto" w:frame="1"/>
        </w:rPr>
        <w:t xml:space="preserve"> </w:t>
      </w:r>
      <w:r w:rsidRPr="00C534AB">
        <w:rPr>
          <w:rStyle w:val="a4"/>
          <w:i/>
          <w:color w:val="00B050"/>
          <w:sz w:val="72"/>
          <w:szCs w:val="72"/>
          <w:bdr w:val="none" w:sz="0" w:space="0" w:color="auto" w:frame="1"/>
        </w:rPr>
        <w:t>Адаптация детей к ДОУ</w:t>
      </w: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A07F17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3FC86D" wp14:editId="1AF8C575">
            <wp:simplePos x="0" y="0"/>
            <wp:positionH relativeFrom="column">
              <wp:posOffset>377190</wp:posOffset>
            </wp:positionH>
            <wp:positionV relativeFrom="paragraph">
              <wp:posOffset>27305</wp:posOffset>
            </wp:positionV>
            <wp:extent cx="4722495" cy="3148965"/>
            <wp:effectExtent l="0" t="0" r="1905" b="0"/>
            <wp:wrapNone/>
            <wp:docPr id="1" name="Рисунок 1" descr="http://itd3.mycdn.me/image?id=839539522258&amp;t=20&amp;plc=WEB&amp;tkn=*s6uyDRrdSF9AJPmIdQmP2qNcQ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3.mycdn.me/image?id=839539522258&amp;t=20&amp;plc=WEB&amp;tkn=*s6uyDRrdSF9AJPmIdQmP2qNcQp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Default="00C534AB" w:rsidP="00376B1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C534AB" w:rsidRPr="00A84CB6" w:rsidRDefault="00C534AB" w:rsidP="00A84C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bdr w:val="none" w:sz="0" w:space="0" w:color="auto" w:frame="1"/>
        </w:rPr>
      </w:pPr>
    </w:p>
    <w:p w:rsidR="00C534AB" w:rsidRPr="00A84CB6" w:rsidRDefault="00A07F17" w:rsidP="00A07F1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dr w:val="none" w:sz="0" w:space="0" w:color="auto" w:frame="1"/>
        </w:rPr>
      </w:pPr>
      <w:r>
        <w:rPr>
          <w:rStyle w:val="a4"/>
          <w:bdr w:val="none" w:sz="0" w:space="0" w:color="auto" w:frame="1"/>
        </w:rPr>
        <w:t xml:space="preserve">                                                      </w:t>
      </w:r>
      <w:r w:rsidR="00A84CB6" w:rsidRPr="00A84CB6">
        <w:rPr>
          <w:rStyle w:val="a4"/>
          <w:bdr w:val="none" w:sz="0" w:space="0" w:color="auto" w:frame="1"/>
        </w:rPr>
        <w:t>Материал подготовил:</w:t>
      </w:r>
    </w:p>
    <w:p w:rsidR="00C534AB" w:rsidRPr="00A84CB6" w:rsidRDefault="00D258C7" w:rsidP="00A07F1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bdr w:val="none" w:sz="0" w:space="0" w:color="auto" w:frame="1"/>
        </w:rPr>
      </w:pPr>
      <w:r w:rsidRPr="00A84CB6">
        <w:rPr>
          <w:rStyle w:val="a4"/>
          <w:b w:val="0"/>
          <w:bdr w:val="none" w:sz="0" w:space="0" w:color="auto" w:frame="1"/>
        </w:rPr>
        <w:t>п</w:t>
      </w:r>
      <w:r w:rsidR="00A84CB6" w:rsidRPr="00A84CB6">
        <w:rPr>
          <w:rStyle w:val="a4"/>
          <w:b w:val="0"/>
          <w:bdr w:val="none" w:sz="0" w:space="0" w:color="auto" w:frame="1"/>
        </w:rPr>
        <w:t>едагог – психолог 1 КК</w:t>
      </w:r>
      <w:r w:rsidR="00C534AB" w:rsidRPr="00A84CB6">
        <w:rPr>
          <w:rStyle w:val="a4"/>
          <w:b w:val="0"/>
          <w:bdr w:val="none" w:sz="0" w:space="0" w:color="auto" w:frame="1"/>
        </w:rPr>
        <w:t xml:space="preserve"> МДОАУ № 99</w:t>
      </w:r>
    </w:p>
    <w:p w:rsidR="00C534AB" w:rsidRPr="00A84CB6" w:rsidRDefault="00A07F17" w:rsidP="00A07F1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dr w:val="none" w:sz="0" w:space="0" w:color="auto" w:frame="1"/>
        </w:rPr>
      </w:pPr>
      <w:r>
        <w:rPr>
          <w:rStyle w:val="a4"/>
          <w:b w:val="0"/>
          <w:bdr w:val="none" w:sz="0" w:space="0" w:color="auto" w:frame="1"/>
        </w:rPr>
        <w:t xml:space="preserve">                                        </w:t>
      </w:r>
      <w:r w:rsidR="00C534AB" w:rsidRPr="00A84CB6">
        <w:rPr>
          <w:rStyle w:val="a4"/>
          <w:b w:val="0"/>
          <w:bdr w:val="none" w:sz="0" w:space="0" w:color="auto" w:frame="1"/>
        </w:rPr>
        <w:t>Васильева Е.С.</w:t>
      </w:r>
    </w:p>
    <w:p w:rsidR="00C534AB" w:rsidRDefault="00C534AB" w:rsidP="00A07F1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5D21F4" w:rsidRPr="00A84CB6" w:rsidRDefault="005D21F4" w:rsidP="00A07F17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rPr>
          <w:rStyle w:val="a4"/>
          <w:color w:val="7030A0"/>
          <w:bdr w:val="none" w:sz="0" w:space="0" w:color="auto" w:frame="1"/>
        </w:rPr>
        <w:lastRenderedPageBreak/>
        <w:t>Адаптация</w:t>
      </w:r>
      <w:r w:rsidRPr="00A84CB6">
        <w:t> - процесс вхождения человека в новую для него среду и приспособления к ее </w:t>
      </w:r>
      <w:r w:rsidRPr="00A84CB6">
        <w:rPr>
          <w:rStyle w:val="a4"/>
          <w:b w:val="0"/>
          <w:bdr w:val="none" w:sz="0" w:space="0" w:color="auto" w:frame="1"/>
        </w:rPr>
        <w:t>условиям</w:t>
      </w:r>
      <w:r w:rsidRPr="00A84CB6">
        <w:rPr>
          <w:b/>
        </w:rPr>
        <w:t>.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rPr>
          <w:rStyle w:val="a4"/>
          <w:color w:val="7030A0"/>
          <w:bdr w:val="none" w:sz="0" w:space="0" w:color="auto" w:frame="1"/>
        </w:rPr>
        <w:t>Адаптация</w:t>
      </w:r>
      <w:r w:rsidRPr="00A84CB6">
        <w:t> является активным процессом, приводящим или к позитивным или негативным </w:t>
      </w:r>
      <w:r w:rsidRPr="00A84CB6">
        <w:rPr>
          <w:i/>
          <w:iCs/>
          <w:bdr w:val="none" w:sz="0" w:space="0" w:color="auto" w:frame="1"/>
        </w:rPr>
        <w:t>(стресс)</w:t>
      </w:r>
      <w:r w:rsidRPr="00A84CB6">
        <w:t> результатам. При этом выделяют два основных критерия успешной </w:t>
      </w:r>
      <w:r w:rsidRPr="00A84CB6">
        <w:rPr>
          <w:rStyle w:val="a4"/>
          <w:bdr w:val="none" w:sz="0" w:space="0" w:color="auto" w:frame="1"/>
        </w:rPr>
        <w:t>адаптации</w:t>
      </w:r>
      <w:r w:rsidRPr="00A84CB6">
        <w:t>: внутренний комфорт </w:t>
      </w:r>
      <w:r w:rsidRPr="00A84CB6">
        <w:rPr>
          <w:i/>
          <w:iCs/>
          <w:bdr w:val="none" w:sz="0" w:space="0" w:color="auto" w:frame="1"/>
        </w:rPr>
        <w:t>(эмоциональная удовлетворенность)</w:t>
      </w:r>
      <w:r w:rsidRPr="00A84CB6">
        <w:t> и внешняя адекватность поведения </w:t>
      </w:r>
      <w:r w:rsidRPr="00A84CB6">
        <w:rPr>
          <w:i/>
          <w:iCs/>
          <w:bdr w:val="none" w:sz="0" w:space="0" w:color="auto" w:frame="1"/>
        </w:rPr>
        <w:t>(способность легко и точно выполнять требования среды)</w:t>
      </w:r>
      <w:r w:rsidRPr="00A84CB6">
        <w:t>.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030A0"/>
        </w:rPr>
      </w:pPr>
      <w:r w:rsidRPr="00A84CB6">
        <w:rPr>
          <w:b/>
          <w:color w:val="7030A0"/>
        </w:rPr>
        <w:t>Выделяют три степени тяжести прохождения </w:t>
      </w:r>
      <w:r w:rsidRPr="00A84CB6">
        <w:rPr>
          <w:rStyle w:val="a4"/>
          <w:color w:val="7030A0"/>
          <w:bdr w:val="none" w:sz="0" w:space="0" w:color="auto" w:frame="1"/>
        </w:rPr>
        <w:t xml:space="preserve">адаптации </w:t>
      </w:r>
      <w:r w:rsidRPr="00A84CB6">
        <w:rPr>
          <w:rStyle w:val="a4"/>
          <w:b w:val="0"/>
          <w:bdr w:val="none" w:sz="0" w:space="0" w:color="auto" w:frame="1"/>
        </w:rPr>
        <w:t>к детскому саду</w:t>
      </w:r>
      <w:r w:rsidRPr="00A84CB6">
        <w:rPr>
          <w:color w:val="7030A0"/>
        </w:rPr>
        <w:t>: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• Легкая </w:t>
      </w:r>
      <w:r w:rsidRPr="00A84CB6">
        <w:rPr>
          <w:rStyle w:val="a4"/>
          <w:bdr w:val="none" w:sz="0" w:space="0" w:color="auto" w:frame="1"/>
        </w:rPr>
        <w:t>адаптация </w:t>
      </w:r>
      <w:r w:rsidRPr="00A84CB6">
        <w:rPr>
          <w:i/>
          <w:iCs/>
          <w:bdr w:val="none" w:sz="0" w:space="0" w:color="auto" w:frame="1"/>
        </w:rPr>
        <w:t>(1-2 недели)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• Средняя </w:t>
      </w:r>
      <w:r w:rsidRPr="00A84CB6">
        <w:rPr>
          <w:rStyle w:val="a4"/>
          <w:bdr w:val="none" w:sz="0" w:space="0" w:color="auto" w:frame="1"/>
        </w:rPr>
        <w:t>адаптация </w:t>
      </w:r>
      <w:r w:rsidRPr="00A84CB6">
        <w:rPr>
          <w:i/>
          <w:iCs/>
          <w:bdr w:val="none" w:sz="0" w:space="0" w:color="auto" w:frame="1"/>
        </w:rPr>
        <w:t>(20 – 40 дней)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• Тяжелая </w:t>
      </w:r>
      <w:r w:rsidRPr="00A84CB6">
        <w:rPr>
          <w:rStyle w:val="a4"/>
          <w:bdr w:val="none" w:sz="0" w:space="0" w:color="auto" w:frame="1"/>
        </w:rPr>
        <w:t>адаптация </w:t>
      </w:r>
      <w:r w:rsidRPr="00A84CB6">
        <w:rPr>
          <w:i/>
          <w:iCs/>
          <w:bdr w:val="none" w:sz="0" w:space="0" w:color="auto" w:frame="1"/>
        </w:rPr>
        <w:t>(от 2 до 6 месяцев)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• Очень тяжелая </w:t>
      </w:r>
      <w:r w:rsidRPr="00A84CB6">
        <w:rPr>
          <w:rStyle w:val="a4"/>
          <w:bdr w:val="none" w:sz="0" w:space="0" w:color="auto" w:frame="1"/>
        </w:rPr>
        <w:t>адаптация </w:t>
      </w:r>
      <w:r w:rsidRPr="00A84CB6">
        <w:rPr>
          <w:i/>
          <w:iCs/>
          <w:bdr w:val="none" w:sz="0" w:space="0" w:color="auto" w:frame="1"/>
        </w:rPr>
        <w:t>(около полугода и более)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Как бы мы не готовили ребенка к посещению детского сада, он, особенно в первые дни, находится в состоянии стресса. Это проявляется в отказе от пищи, негативном эмоциональном состоянии, ухудшение самочувствия. Малыш беспокойно спит или не спит вооб</w:t>
      </w:r>
      <w:r w:rsidR="00A84CB6">
        <w:t>ще, мочится в постель, жмется к</w:t>
      </w:r>
      <w:r w:rsidRPr="00A84CB6">
        <w:t xml:space="preserve"> взрослым или, наоборот, отказывается от контактов с ними. </w:t>
      </w:r>
      <w:r w:rsidRPr="00A84CB6">
        <w:rPr>
          <w:rStyle w:val="a4"/>
          <w:bdr w:val="none" w:sz="0" w:space="0" w:color="auto" w:frame="1"/>
        </w:rPr>
        <w:t>Родители</w:t>
      </w:r>
      <w:r w:rsidR="00A84CB6">
        <w:rPr>
          <w:rStyle w:val="a4"/>
          <w:bdr w:val="none" w:sz="0" w:space="0" w:color="auto" w:frame="1"/>
        </w:rPr>
        <w:t>,</w:t>
      </w:r>
      <w:r w:rsidRPr="00A84CB6">
        <w:t> как правило</w:t>
      </w:r>
      <w:r w:rsidR="00A84CB6">
        <w:t>,</w:t>
      </w:r>
      <w:r w:rsidRPr="00A84CB6">
        <w:t xml:space="preserve"> отмечают, что он вздрагивает во сне, становится дома беспричинно обидчивым, плаксивым, теряет приобретенные ранее умения. Все это может отразиться на его здоровье.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Как же помочь малышу успешно </w:t>
      </w:r>
      <w:r w:rsidRPr="00A84CB6">
        <w:rPr>
          <w:rStyle w:val="a4"/>
          <w:bdr w:val="none" w:sz="0" w:space="0" w:color="auto" w:frame="1"/>
        </w:rPr>
        <w:t>адаптироваться к новым условиям</w:t>
      </w:r>
      <w:r w:rsidRPr="00A84CB6">
        <w:t>?</w:t>
      </w:r>
    </w:p>
    <w:p w:rsidR="00BD5548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 xml:space="preserve">Итак, Ваш малыш пришел в детский сад. Для него началась новая жизнь. </w:t>
      </w:r>
    </w:p>
    <w:p w:rsidR="00376B15" w:rsidRPr="00BD5548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  <w:rPr>
          <w:color w:val="7030A0"/>
        </w:rPr>
      </w:pPr>
      <w:r w:rsidRPr="00BD5548">
        <w:rPr>
          <w:color w:val="7030A0"/>
        </w:rPr>
        <w:t xml:space="preserve">Чтобы ребенок вступил в нее </w:t>
      </w:r>
      <w:proofErr w:type="gramStart"/>
      <w:r w:rsidRPr="00BD5548">
        <w:rPr>
          <w:color w:val="7030A0"/>
        </w:rPr>
        <w:t>радостным</w:t>
      </w:r>
      <w:proofErr w:type="gramEnd"/>
      <w:r w:rsidRPr="00BD5548">
        <w:rPr>
          <w:color w:val="7030A0"/>
        </w:rPr>
        <w:t>, о</w:t>
      </w:r>
      <w:r w:rsidR="006B2AE6" w:rsidRPr="00BD5548">
        <w:rPr>
          <w:color w:val="7030A0"/>
        </w:rPr>
        <w:t>бщительным, повзрослевшим, хочу</w:t>
      </w:r>
      <w:r w:rsidRPr="00BD5548">
        <w:rPr>
          <w:color w:val="7030A0"/>
        </w:rPr>
        <w:t xml:space="preserve"> предложить ряд </w:t>
      </w:r>
      <w:r w:rsidRPr="00BD5548">
        <w:rPr>
          <w:color w:val="7030A0"/>
          <w:u w:val="single"/>
          <w:bdr w:val="none" w:sz="0" w:space="0" w:color="auto" w:frame="1"/>
        </w:rPr>
        <w:t>рекомендаций</w:t>
      </w:r>
      <w:r w:rsidRPr="00BD5548">
        <w:rPr>
          <w:color w:val="7030A0"/>
        </w:rPr>
        <w:t>: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Постарайтесь создать в семье спокойную, теплую, дружескую атмосферу.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Установите четкие требования к ребенку и будьте последовательны в их предъявлении. Требований не должно быль очень много.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Будьте терпеливы.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Формируйте у ребенка навыки самообслуживания и личной гигиены.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Поддерживайте дома режим дня детского сада.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Поощряйте игры с другими детьми, расширяйте круг общения с взрослыми.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Расскажите воспитателям об индивидуальных особенностях вашего ребенка, что ему нравится, что нет, каковы его умения, навыки, в какой помощи он нуждается.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Давайте ребенку в садик любимую игрушку, постарайтесь уговорить оставить ее переночевать в садике и наутро снова с ней встретиться. Если ребенок на это не согласится, пусть игрушка ходит с ним ежедневно и знакомится там с другими. Расспрашивайте, что с игрушкой происходило в детском саду, кто с ней дружил, не было ли ей грустно. Таким образом</w:t>
      </w:r>
      <w:r w:rsidR="00BD5548">
        <w:t>,</w:t>
      </w:r>
      <w:r w:rsidRPr="00A84CB6">
        <w:t xml:space="preserve"> вы узнаете много о том, как вашему малышу удается привыкнуть к детскому саду.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Отзывайтесь положительно о детском саде и воспитателях.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Оставляя утром ребенка в детском саду, будьте уверены и спокойны, не затягивайте прощание.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• Вхождение ребенка в детский сад должно быть </w:t>
      </w:r>
      <w:r w:rsidRPr="00A84CB6">
        <w:rPr>
          <w:color w:val="7030A0"/>
          <w:u w:val="single"/>
          <w:bdr w:val="none" w:sz="0" w:space="0" w:color="auto" w:frame="1"/>
        </w:rPr>
        <w:t>постепенным</w:t>
      </w:r>
      <w:r w:rsidRPr="00A84CB6">
        <w:rPr>
          <w:color w:val="7030A0"/>
        </w:rPr>
        <w:t>:</w:t>
      </w:r>
      <w:r w:rsidRPr="00A84CB6">
        <w:t xml:space="preserve"> вначале нужно привести его в группу, познакомить с воспитателями, со сверстниками, посмотреть </w:t>
      </w:r>
      <w:r w:rsidRPr="00A84CB6">
        <w:lastRenderedPageBreak/>
        <w:t>вместе с ним игрушки, вызвать интерес к новому окружению и вернуться домой. Затем несколько дней пребывание в детском саду должно ограничиться временем до дневного сна, в дальнейшем, в зависимости от состояния ребенка, это время постепенно увеличивается.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 xml:space="preserve">• В период привыкания к детскому саду важно учитывать, что, находясь в группе, он чувствует себя скованно и вынужден сдерживать свои эмоции, что приводит к внутреннему напряжению, которое, если не разрядить, может стать причиной невроза. Поэтому дома следует как можно больше играть с ним в веселые подвижны игры и в полной мере выражать </w:t>
      </w:r>
      <w:proofErr w:type="gramStart"/>
      <w:r w:rsidRPr="00A84CB6">
        <w:t>эмоции</w:t>
      </w:r>
      <w:proofErr w:type="gramEnd"/>
      <w:r w:rsidRPr="00A84CB6">
        <w:t xml:space="preserve"> как детям, так и взрослым, полезны так же лепка, рисование, игры с песком и водой.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Когда ребенок с вами разговаривает, слушайте его внимательно.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Каждый день читайте ребенку. Заботьтесь о том, чтобы у него были новые впечатления.</w:t>
      </w:r>
    </w:p>
    <w:p w:rsidR="00376B15" w:rsidRPr="00A84CB6" w:rsidRDefault="00376B15" w:rsidP="002F240B">
      <w:pPr>
        <w:pStyle w:val="a3"/>
        <w:shd w:val="clear" w:color="auto" w:fill="FFFFFF"/>
        <w:spacing w:before="0" w:beforeAutospacing="0" w:after="0" w:afterAutospacing="0"/>
        <w:jc w:val="both"/>
      </w:pPr>
      <w:r w:rsidRPr="00A84CB6">
        <w:t>• Занимайтесь с ребенком совместной творческой </w:t>
      </w:r>
      <w:r w:rsidRPr="00A84CB6">
        <w:rPr>
          <w:u w:val="single"/>
          <w:bdr w:val="none" w:sz="0" w:space="0" w:color="auto" w:frame="1"/>
        </w:rPr>
        <w:t>деятельностью</w:t>
      </w:r>
      <w:r w:rsidRPr="00A84CB6">
        <w:t>: играйте, лепите, рисуйте….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Поощряйте любопытство.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Не скупитесь на похвалу.</w:t>
      </w:r>
    </w:p>
    <w:p w:rsidR="00376B15" w:rsidRPr="00A84CB6" w:rsidRDefault="00376B15" w:rsidP="002F240B">
      <w:pPr>
        <w:pStyle w:val="a3"/>
        <w:shd w:val="clear" w:color="auto" w:fill="FFFFFF"/>
        <w:spacing w:before="225" w:beforeAutospacing="0" w:after="225" w:afterAutospacing="0"/>
        <w:jc w:val="both"/>
      </w:pPr>
      <w:r w:rsidRPr="00A84CB6">
        <w:t>• Радуйтесь Вашему ребенку!</w:t>
      </w:r>
    </w:p>
    <w:p w:rsidR="00C534AB" w:rsidRDefault="00A84CB6" w:rsidP="00A84CB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  <w:r w:rsidRPr="00A84CB6">
        <w:rPr>
          <w:b/>
        </w:rPr>
        <w:t>Использованная литература:</w:t>
      </w:r>
    </w:p>
    <w:p w:rsidR="009B6F42" w:rsidRDefault="009B6F42" w:rsidP="009B6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Адаптация ребенка к условиям детского сада: управление процессом, диагностика, рекомендации</w:t>
      </w:r>
      <w:proofErr w:type="gramStart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 Н.В. Соколовская. - Волгоград: Учитель, 2008. - 188 с.</w:t>
      </w:r>
    </w:p>
    <w:p w:rsidR="009B6F42" w:rsidRPr="009B6F42" w:rsidRDefault="009B6F42" w:rsidP="009B6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Айсина</w:t>
      </w:r>
      <w:proofErr w:type="spellEnd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Дедкова В., </w:t>
      </w:r>
      <w:proofErr w:type="spellStart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Хачатурова</w:t>
      </w:r>
      <w:proofErr w:type="spellEnd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Социализация и адаптация детей раннего возраста // Ребенок в детском саду. - 2003. - №5. - С.49-53.</w:t>
      </w:r>
    </w:p>
    <w:p w:rsidR="009B6F42" w:rsidRPr="009B6F42" w:rsidRDefault="009B6F42" w:rsidP="009B6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Алямовкая</w:t>
      </w:r>
      <w:proofErr w:type="spellEnd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Ясли - это серьезно. - М.: </w:t>
      </w:r>
      <w:proofErr w:type="spellStart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Линка</w:t>
      </w:r>
      <w:proofErr w:type="spellEnd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-Пресс, 1999. - 144с.</w:t>
      </w:r>
    </w:p>
    <w:p w:rsidR="009B6F42" w:rsidRPr="009B6F42" w:rsidRDefault="009B6F42" w:rsidP="009B6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Белкина В.Н., Белкина Л.В. Адаптация детей раннего возраста к условиям ДОУ. - Воронеж: Учитель, 2006. - 236 с.</w:t>
      </w:r>
    </w:p>
    <w:p w:rsidR="009B6F42" w:rsidRPr="009B6F42" w:rsidRDefault="009B6F42" w:rsidP="009B6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Личность и ее формирование в детском возрасте. - М.: Проспект, 2002. - 414 с.</w:t>
      </w:r>
    </w:p>
    <w:p w:rsidR="009B6F42" w:rsidRPr="009B6F42" w:rsidRDefault="009B6F42" w:rsidP="009B6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Внешняя среда и психическое развитие ребенка</w:t>
      </w:r>
      <w:proofErr w:type="gramStart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9B6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Р.В. Тонковой-Ямпольской. - М.: Педагогика, 2004. - 232 с.</w:t>
      </w:r>
    </w:p>
    <w:p w:rsidR="00A84CB6" w:rsidRPr="00A84CB6" w:rsidRDefault="00A84CB6" w:rsidP="00A84CB6">
      <w:pPr>
        <w:pStyle w:val="a3"/>
        <w:shd w:val="clear" w:color="auto" w:fill="FFFFFF"/>
        <w:spacing w:before="225" w:beforeAutospacing="0" w:after="225" w:afterAutospacing="0"/>
        <w:jc w:val="center"/>
        <w:rPr>
          <w:b/>
        </w:rPr>
      </w:pPr>
    </w:p>
    <w:p w:rsidR="00441A94" w:rsidRPr="00A84CB6" w:rsidRDefault="00441A94">
      <w:pPr>
        <w:rPr>
          <w:rFonts w:ascii="Times New Roman" w:hAnsi="Times New Roman" w:cs="Times New Roman"/>
          <w:sz w:val="24"/>
          <w:szCs w:val="24"/>
        </w:rPr>
      </w:pPr>
    </w:p>
    <w:sectPr w:rsidR="00441A94" w:rsidRPr="00A84CB6" w:rsidSect="002F240B">
      <w:pgSz w:w="11906" w:h="16838"/>
      <w:pgMar w:top="1134" w:right="1274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5"/>
    <w:rsid w:val="002B5980"/>
    <w:rsid w:val="002F240B"/>
    <w:rsid w:val="00376B15"/>
    <w:rsid w:val="00441A94"/>
    <w:rsid w:val="00454C18"/>
    <w:rsid w:val="005D21F4"/>
    <w:rsid w:val="006B2AE6"/>
    <w:rsid w:val="009B6F42"/>
    <w:rsid w:val="00A03F85"/>
    <w:rsid w:val="00A07F17"/>
    <w:rsid w:val="00A84CB6"/>
    <w:rsid w:val="00BD5548"/>
    <w:rsid w:val="00C534AB"/>
    <w:rsid w:val="00D2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B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B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Детский сад</cp:lastModifiedBy>
  <cp:revision>14</cp:revision>
  <dcterms:created xsi:type="dcterms:W3CDTF">2017-10-12T04:11:00Z</dcterms:created>
  <dcterms:modified xsi:type="dcterms:W3CDTF">2022-04-17T18:16:00Z</dcterms:modified>
</cp:coreProperties>
</file>