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5908" w14:textId="0C3E7CC8" w:rsidR="00037436" w:rsidRPr="00037436" w:rsidRDefault="00037436" w:rsidP="00037436">
      <w:pPr>
        <w:spacing w:line="240" w:lineRule="auto"/>
        <w:jc w:val="center"/>
        <w:rPr>
          <w:rFonts w:cstheme="minorHAnsi"/>
          <w:b/>
          <w:bCs/>
          <w:color w:val="FF0000"/>
          <w:sz w:val="18"/>
          <w:szCs w:val="18"/>
        </w:rPr>
      </w:pPr>
      <w:r w:rsidRPr="00037436">
        <w:rPr>
          <w:rFonts w:asciiTheme="majorHAnsi" w:eastAsiaTheme="majorEastAsia" w:hAnsi="Calibri Light" w:cstheme="majorBidi"/>
          <w:b/>
          <w:bCs/>
          <w:color w:val="002060"/>
          <w:kern w:val="24"/>
          <w:sz w:val="18"/>
          <w:szCs w:val="18"/>
        </w:rPr>
        <w:t xml:space="preserve">Муниципальное дошкольное образовательное автономное учреждение «Детский сад № 118 общеразвивающего вида </w:t>
      </w:r>
      <w:r w:rsidRPr="00037436">
        <w:rPr>
          <w:rFonts w:asciiTheme="majorHAnsi" w:eastAsiaTheme="majorEastAsia" w:hAnsi="Calibri Light" w:cstheme="majorBidi"/>
          <w:b/>
          <w:bCs/>
          <w:color w:val="002060"/>
          <w:kern w:val="24"/>
          <w:sz w:val="18"/>
          <w:szCs w:val="18"/>
        </w:rPr>
        <w:br/>
        <w:t>с приоритетным осуществлением физического развития воспитанников «Дружба» г. Орска»</w:t>
      </w:r>
    </w:p>
    <w:p w14:paraId="0A707CF8" w14:textId="77777777" w:rsidR="00037436" w:rsidRDefault="00037436" w:rsidP="00AC522B">
      <w:pPr>
        <w:spacing w:line="240" w:lineRule="auto"/>
        <w:jc w:val="center"/>
        <w:rPr>
          <w:rFonts w:cstheme="minorHAnsi"/>
          <w:b/>
          <w:bCs/>
          <w:color w:val="FF0000"/>
          <w:sz w:val="40"/>
          <w:szCs w:val="40"/>
        </w:rPr>
      </w:pPr>
    </w:p>
    <w:p w14:paraId="79DB2CF8" w14:textId="3F787014" w:rsidR="00AC522B" w:rsidRPr="00AC522B" w:rsidRDefault="00AC522B" w:rsidP="00AC522B">
      <w:pPr>
        <w:spacing w:line="240" w:lineRule="auto"/>
        <w:jc w:val="center"/>
        <w:rPr>
          <w:rFonts w:cstheme="minorHAnsi"/>
          <w:b/>
          <w:bCs/>
          <w:color w:val="FF0000"/>
          <w:sz w:val="40"/>
          <w:szCs w:val="40"/>
        </w:rPr>
      </w:pPr>
      <w:r w:rsidRPr="00AC522B">
        <w:rPr>
          <w:rFonts w:cstheme="minorHAnsi"/>
          <w:b/>
          <w:bCs/>
          <w:color w:val="FF0000"/>
          <w:sz w:val="40"/>
          <w:szCs w:val="40"/>
        </w:rPr>
        <w:t>Дидактическая игра по финансовой грамотности</w:t>
      </w:r>
    </w:p>
    <w:p w14:paraId="68592B17" w14:textId="77777777" w:rsidR="00AC522B" w:rsidRPr="00AC522B" w:rsidRDefault="00AC522B" w:rsidP="00AC522B">
      <w:pPr>
        <w:spacing w:line="240" w:lineRule="auto"/>
        <w:jc w:val="center"/>
        <w:rPr>
          <w:b/>
          <w:bCs/>
          <w:color w:val="FF0000"/>
          <w:sz w:val="36"/>
          <w:szCs w:val="36"/>
        </w:rPr>
      </w:pPr>
      <w:r w:rsidRPr="00AC522B">
        <w:rPr>
          <w:b/>
          <w:bCs/>
          <w:color w:val="FF0000"/>
          <w:sz w:val="36"/>
          <w:szCs w:val="36"/>
        </w:rPr>
        <w:t>Для детей 5-7 лет</w:t>
      </w:r>
    </w:p>
    <w:p w14:paraId="3FD6FB14" w14:textId="77777777" w:rsidR="00AC522B" w:rsidRDefault="00AC522B" w:rsidP="00AC522B">
      <w:pPr>
        <w:spacing w:line="240" w:lineRule="auto"/>
        <w:jc w:val="center"/>
        <w:rPr>
          <w:rFonts w:cstheme="minorHAnsi"/>
          <w:b/>
          <w:bCs/>
          <w:color w:val="002060"/>
          <w:sz w:val="72"/>
          <w:szCs w:val="72"/>
        </w:rPr>
      </w:pPr>
      <w:r>
        <w:rPr>
          <w:rFonts w:cstheme="minorHAnsi"/>
          <w:b/>
          <w:bCs/>
          <w:color w:val="002060"/>
          <w:sz w:val="72"/>
          <w:szCs w:val="72"/>
        </w:rPr>
        <w:t>«Учимся экономить»</w:t>
      </w:r>
    </w:p>
    <w:p w14:paraId="356B136B" w14:textId="77777777" w:rsidR="00AC522B" w:rsidRDefault="00AC522B" w:rsidP="00AC522B">
      <w:pPr>
        <w:spacing w:line="240" w:lineRule="auto"/>
      </w:pPr>
    </w:p>
    <w:p w14:paraId="67D4D1F3" w14:textId="77777777" w:rsidR="00AC522B" w:rsidRDefault="00AC522B" w:rsidP="00AC522B">
      <w:pPr>
        <w:spacing w:line="240" w:lineRule="auto"/>
        <w:rPr>
          <w:sz w:val="28"/>
          <w:szCs w:val="28"/>
        </w:rPr>
      </w:pPr>
      <w:r w:rsidRPr="0061346A">
        <w:rPr>
          <w:b/>
          <w:bCs/>
          <w:color w:val="0070C0"/>
          <w:sz w:val="40"/>
          <w:szCs w:val="40"/>
        </w:rPr>
        <w:t>Цель:</w:t>
      </w:r>
      <w:r w:rsidRPr="0061346A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знакомить детей с основами финансовой грамотности посредством игры.</w:t>
      </w:r>
    </w:p>
    <w:p w14:paraId="6A874E90" w14:textId="77777777" w:rsidR="00AC522B" w:rsidRPr="0061346A" w:rsidRDefault="00AC522B" w:rsidP="00AC522B">
      <w:pPr>
        <w:spacing w:line="240" w:lineRule="auto"/>
        <w:rPr>
          <w:b/>
          <w:bCs/>
          <w:color w:val="0070C0"/>
          <w:sz w:val="40"/>
          <w:szCs w:val="40"/>
        </w:rPr>
      </w:pPr>
      <w:r w:rsidRPr="0061346A">
        <w:rPr>
          <w:b/>
          <w:bCs/>
          <w:color w:val="0070C0"/>
          <w:sz w:val="40"/>
          <w:szCs w:val="40"/>
        </w:rPr>
        <w:t xml:space="preserve">Задачи: </w:t>
      </w:r>
    </w:p>
    <w:p w14:paraId="63DDCABE" w14:textId="77777777" w:rsidR="00AC522B" w:rsidRDefault="00AC522B" w:rsidP="00AC52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1.Познакомить детей с понятием «сбережения» и как их можно накопить, товарами первой необходимости, потребностями и возможностями человека.</w:t>
      </w:r>
    </w:p>
    <w:p w14:paraId="4EB7D275" w14:textId="77777777" w:rsidR="00AC522B" w:rsidRDefault="00AC522B" w:rsidP="00AC52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Формировать у детей представление о том, как можно экономить деньги, об окружающих нас предметах, товарах и услугах с экономической точки зрения.</w:t>
      </w:r>
    </w:p>
    <w:p w14:paraId="7D11C0DF" w14:textId="77777777" w:rsidR="00AC522B" w:rsidRDefault="00AC522B" w:rsidP="00AC52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 Развивать у детей умение творчески подходить к решению финансовых ситуаций посредством игры.</w:t>
      </w:r>
    </w:p>
    <w:p w14:paraId="2D211A35" w14:textId="77777777" w:rsidR="00AC522B" w:rsidRDefault="00AC522B" w:rsidP="00AC522B">
      <w:pPr>
        <w:rPr>
          <w:sz w:val="28"/>
          <w:szCs w:val="28"/>
        </w:rPr>
      </w:pPr>
      <w:r w:rsidRPr="0061346A">
        <w:rPr>
          <w:color w:val="0070C0"/>
          <w:sz w:val="40"/>
          <w:szCs w:val="40"/>
        </w:rPr>
        <w:t>Материалы:</w:t>
      </w:r>
      <w:r w:rsidRPr="0061346A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3 картинки с корзинами для покупок разного цвета, 30 маленьких круглых картинок.</w:t>
      </w:r>
    </w:p>
    <w:p w14:paraId="0AE2C8E6" w14:textId="77777777" w:rsidR="00157BF9" w:rsidRDefault="00AC522B" w:rsidP="00AC522B">
      <w:pPr>
        <w:rPr>
          <w:sz w:val="28"/>
          <w:szCs w:val="28"/>
        </w:rPr>
      </w:pPr>
      <w:r w:rsidRPr="0061346A">
        <w:rPr>
          <w:b/>
          <w:bCs/>
          <w:color w:val="0070C0"/>
          <w:sz w:val="40"/>
          <w:szCs w:val="40"/>
        </w:rPr>
        <w:t>Правила игры:</w:t>
      </w:r>
      <w:r w:rsidRPr="0061346A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игре могут принять участие 1-3 человека. </w:t>
      </w:r>
    </w:p>
    <w:p w14:paraId="69F72C02" w14:textId="7E387E5B" w:rsidR="00AC522B" w:rsidRDefault="00AC522B" w:rsidP="00AC522B">
      <w:pPr>
        <w:rPr>
          <w:sz w:val="28"/>
          <w:szCs w:val="28"/>
        </w:rPr>
      </w:pPr>
      <w:r>
        <w:rPr>
          <w:sz w:val="28"/>
          <w:szCs w:val="28"/>
        </w:rPr>
        <w:t xml:space="preserve">Детям необходимо выбрать картинку и прикрепить к одной из корзинок. К зелёной корзинке с кошельком и банковскими картами прикрепляется то, на чём не стоит экономить бюджет семьи. </w:t>
      </w:r>
      <w:r w:rsidR="00157BF9">
        <w:rPr>
          <w:sz w:val="28"/>
          <w:szCs w:val="28"/>
        </w:rPr>
        <w:t>На</w:t>
      </w:r>
      <w:r>
        <w:rPr>
          <w:sz w:val="28"/>
          <w:szCs w:val="28"/>
        </w:rPr>
        <w:t xml:space="preserve"> красной корзин</w:t>
      </w:r>
      <w:r w:rsidR="00157BF9">
        <w:rPr>
          <w:sz w:val="28"/>
          <w:szCs w:val="28"/>
        </w:rPr>
        <w:t>к</w:t>
      </w:r>
      <w:r>
        <w:rPr>
          <w:sz w:val="28"/>
          <w:szCs w:val="28"/>
        </w:rPr>
        <w:t>е с отказывающимся смайликом размещаются картинки с тем, от чего можно отказаться, например</w:t>
      </w:r>
      <w:r w:rsidR="00157BF9">
        <w:rPr>
          <w:sz w:val="28"/>
          <w:szCs w:val="28"/>
        </w:rPr>
        <w:t>,</w:t>
      </w:r>
      <w:r>
        <w:rPr>
          <w:sz w:val="28"/>
          <w:szCs w:val="28"/>
        </w:rPr>
        <w:t xml:space="preserve"> потому</w:t>
      </w:r>
      <w:r w:rsidR="00157BF9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="00157BF9">
        <w:rPr>
          <w:sz w:val="28"/>
          <w:szCs w:val="28"/>
        </w:rPr>
        <w:t xml:space="preserve">это может быть </w:t>
      </w:r>
      <w:r>
        <w:rPr>
          <w:sz w:val="28"/>
          <w:szCs w:val="28"/>
        </w:rPr>
        <w:t>вред</w:t>
      </w:r>
      <w:r w:rsidR="00157BF9">
        <w:rPr>
          <w:sz w:val="28"/>
          <w:szCs w:val="28"/>
        </w:rPr>
        <w:t>ным или опасным. К жёлтой корзинке с копилкой прикрепляется то, помощью чего можно сэкономить бюджет семьи</w:t>
      </w:r>
      <w:r w:rsidR="00610245">
        <w:rPr>
          <w:sz w:val="28"/>
          <w:szCs w:val="28"/>
        </w:rPr>
        <w:t xml:space="preserve"> (</w:t>
      </w:r>
      <w:r w:rsidR="0061346A">
        <w:rPr>
          <w:sz w:val="28"/>
          <w:szCs w:val="28"/>
        </w:rPr>
        <w:t xml:space="preserve">что можно </w:t>
      </w:r>
      <w:r w:rsidR="00610245">
        <w:rPr>
          <w:sz w:val="28"/>
          <w:szCs w:val="28"/>
        </w:rPr>
        <w:t>меньше использовать</w:t>
      </w:r>
      <w:r w:rsidR="0061346A">
        <w:rPr>
          <w:sz w:val="28"/>
          <w:szCs w:val="28"/>
        </w:rPr>
        <w:t xml:space="preserve"> или можно </w:t>
      </w:r>
      <w:r w:rsidR="00610245">
        <w:rPr>
          <w:sz w:val="28"/>
          <w:szCs w:val="28"/>
        </w:rPr>
        <w:t>дождаться скидки)</w:t>
      </w:r>
      <w:r w:rsidR="00157BF9">
        <w:rPr>
          <w:sz w:val="28"/>
          <w:szCs w:val="28"/>
        </w:rPr>
        <w:t xml:space="preserve"> или то, что можно приобрести позже, с начала накопив деньги.  </w:t>
      </w:r>
    </w:p>
    <w:p w14:paraId="28AFFE83" w14:textId="77777777" w:rsidR="008717BE" w:rsidRDefault="008717BE" w:rsidP="00AC522B">
      <w:pPr>
        <w:rPr>
          <w:b/>
          <w:bCs/>
          <w:color w:val="0070C0"/>
          <w:sz w:val="40"/>
          <w:szCs w:val="40"/>
        </w:rPr>
      </w:pPr>
    </w:p>
    <w:p w14:paraId="4AEC621A" w14:textId="42C8B40C" w:rsidR="00610245" w:rsidRPr="0061346A" w:rsidRDefault="00AC522B" w:rsidP="00AC522B">
      <w:pPr>
        <w:rPr>
          <w:b/>
          <w:bCs/>
          <w:color w:val="0070C0"/>
          <w:sz w:val="40"/>
          <w:szCs w:val="40"/>
        </w:rPr>
      </w:pPr>
      <w:r w:rsidRPr="0061346A">
        <w:rPr>
          <w:b/>
          <w:bCs/>
          <w:color w:val="0070C0"/>
          <w:sz w:val="40"/>
          <w:szCs w:val="40"/>
        </w:rPr>
        <w:lastRenderedPageBreak/>
        <w:t>Ход игры:</w:t>
      </w:r>
    </w:p>
    <w:p w14:paraId="614964E6" w14:textId="1354EBD8" w:rsidR="00610245" w:rsidRPr="0061346A" w:rsidRDefault="00610245" w:rsidP="00AC522B">
      <w:pPr>
        <w:rPr>
          <w:color w:val="FF0000"/>
          <w:sz w:val="36"/>
          <w:szCs w:val="36"/>
        </w:rPr>
      </w:pPr>
      <w:r w:rsidRPr="0061346A">
        <w:rPr>
          <w:color w:val="FF0000"/>
          <w:sz w:val="36"/>
          <w:szCs w:val="36"/>
        </w:rPr>
        <w:t>1 вариант игры.</w:t>
      </w:r>
    </w:p>
    <w:p w14:paraId="36CA7E5F" w14:textId="6923E42E" w:rsidR="0061346A" w:rsidRDefault="00AC522B" w:rsidP="00AC522B">
      <w:pPr>
        <w:rPr>
          <w:sz w:val="28"/>
          <w:szCs w:val="28"/>
        </w:rPr>
      </w:pPr>
      <w:r>
        <w:rPr>
          <w:sz w:val="28"/>
          <w:szCs w:val="28"/>
        </w:rPr>
        <w:t xml:space="preserve">Педагог предлагает </w:t>
      </w:r>
      <w:r w:rsidR="00280A04">
        <w:rPr>
          <w:sz w:val="28"/>
          <w:szCs w:val="28"/>
        </w:rPr>
        <w:t>игрокам</w:t>
      </w:r>
      <w:r>
        <w:rPr>
          <w:sz w:val="28"/>
          <w:szCs w:val="28"/>
        </w:rPr>
        <w:t xml:space="preserve"> </w:t>
      </w:r>
      <w:r w:rsidR="00157BF9">
        <w:rPr>
          <w:sz w:val="28"/>
          <w:szCs w:val="28"/>
        </w:rPr>
        <w:t>по очереди</w:t>
      </w:r>
      <w:r w:rsidR="00280A04">
        <w:rPr>
          <w:sz w:val="28"/>
          <w:szCs w:val="28"/>
        </w:rPr>
        <w:t xml:space="preserve"> (или одному ребёнку)</w:t>
      </w:r>
      <w:r w:rsidR="00157BF9">
        <w:rPr>
          <w:sz w:val="28"/>
          <w:szCs w:val="28"/>
        </w:rPr>
        <w:t xml:space="preserve"> </w:t>
      </w:r>
      <w:r>
        <w:rPr>
          <w:sz w:val="28"/>
          <w:szCs w:val="28"/>
        </w:rPr>
        <w:t>выбрать картинку и назвать, что изображено на ней.</w:t>
      </w:r>
      <w:r w:rsidR="00610245">
        <w:rPr>
          <w:sz w:val="28"/>
          <w:szCs w:val="28"/>
        </w:rPr>
        <w:t xml:space="preserve"> А з</w:t>
      </w:r>
      <w:r>
        <w:rPr>
          <w:sz w:val="28"/>
          <w:szCs w:val="28"/>
        </w:rPr>
        <w:t xml:space="preserve">атем </w:t>
      </w:r>
      <w:r w:rsidR="00610245">
        <w:rPr>
          <w:sz w:val="28"/>
          <w:szCs w:val="28"/>
        </w:rPr>
        <w:t>порассуждать</w:t>
      </w:r>
      <w:r w:rsidR="0061346A">
        <w:rPr>
          <w:sz w:val="28"/>
          <w:szCs w:val="28"/>
        </w:rPr>
        <w:t>:</w:t>
      </w:r>
    </w:p>
    <w:p w14:paraId="7CAB4844" w14:textId="03791FF1" w:rsidR="0061346A" w:rsidRDefault="0061346A" w:rsidP="00AC522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C522B">
        <w:rPr>
          <w:sz w:val="28"/>
          <w:szCs w:val="28"/>
        </w:rPr>
        <w:t xml:space="preserve"> можно ли </w:t>
      </w:r>
      <w:r w:rsidR="00610245">
        <w:rPr>
          <w:sz w:val="28"/>
          <w:szCs w:val="28"/>
        </w:rPr>
        <w:t xml:space="preserve">как-то </w:t>
      </w:r>
      <w:r w:rsidR="00AC522B">
        <w:rPr>
          <w:sz w:val="28"/>
          <w:szCs w:val="28"/>
        </w:rPr>
        <w:t>сэкономить</w:t>
      </w:r>
      <w:r w:rsidR="00610245">
        <w:rPr>
          <w:sz w:val="28"/>
          <w:szCs w:val="28"/>
        </w:rPr>
        <w:t xml:space="preserve"> при приобретении</w:t>
      </w:r>
      <w:r w:rsidR="00AC522B">
        <w:rPr>
          <w:sz w:val="28"/>
          <w:szCs w:val="28"/>
        </w:rPr>
        <w:t xml:space="preserve">, </w:t>
      </w:r>
    </w:p>
    <w:p w14:paraId="619D0667" w14:textId="46A5C8D0" w:rsidR="0061346A" w:rsidRDefault="0061346A" w:rsidP="00AC522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22B">
        <w:rPr>
          <w:sz w:val="28"/>
          <w:szCs w:val="28"/>
        </w:rPr>
        <w:t>от чего вообще можно отказаться</w:t>
      </w:r>
      <w:r w:rsidR="00610245">
        <w:rPr>
          <w:sz w:val="28"/>
          <w:szCs w:val="28"/>
        </w:rPr>
        <w:t>, потому что приобретение не принесёт пользы,</w:t>
      </w:r>
    </w:p>
    <w:p w14:paraId="2327A500" w14:textId="42CD68E3" w:rsidR="0061346A" w:rsidRDefault="0061346A" w:rsidP="00AC522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10245">
        <w:rPr>
          <w:sz w:val="28"/>
          <w:szCs w:val="28"/>
        </w:rPr>
        <w:t xml:space="preserve"> </w:t>
      </w:r>
      <w:r w:rsidR="00AC522B">
        <w:rPr>
          <w:sz w:val="28"/>
          <w:szCs w:val="28"/>
        </w:rPr>
        <w:t>на чем экономить не стоит</w:t>
      </w:r>
      <w:r w:rsidR="00610245">
        <w:rPr>
          <w:sz w:val="28"/>
          <w:szCs w:val="28"/>
        </w:rPr>
        <w:t>, так как это предметы первой необходимости</w:t>
      </w:r>
      <w:r w:rsidR="00AC522B">
        <w:rPr>
          <w:sz w:val="28"/>
          <w:szCs w:val="28"/>
        </w:rPr>
        <w:t xml:space="preserve">. </w:t>
      </w:r>
    </w:p>
    <w:p w14:paraId="673FEDA5" w14:textId="03ED9DBD" w:rsidR="00AC522B" w:rsidRPr="00610245" w:rsidRDefault="00610245" w:rsidP="00AC522B">
      <w:pPr>
        <w:rPr>
          <w:sz w:val="40"/>
          <w:szCs w:val="40"/>
        </w:rPr>
      </w:pPr>
      <w:r>
        <w:rPr>
          <w:sz w:val="28"/>
          <w:szCs w:val="28"/>
        </w:rPr>
        <w:t xml:space="preserve">После объяснения ребёнок прикрепляет картинку к соответствующей корзинке. </w:t>
      </w:r>
    </w:p>
    <w:p w14:paraId="1A8CBED7" w14:textId="5B727A49" w:rsidR="00AC522B" w:rsidRDefault="00AC522B" w:rsidP="00AC522B">
      <w:pPr>
        <w:rPr>
          <w:sz w:val="28"/>
          <w:szCs w:val="28"/>
        </w:rPr>
      </w:pPr>
      <w:r>
        <w:rPr>
          <w:sz w:val="28"/>
          <w:szCs w:val="28"/>
        </w:rPr>
        <w:t>Например, на лекарствах, книгах и полезных продуктах экономить не стоит. На пицце, использовании воды и света можно сэкономить, а от фаст-</w:t>
      </w:r>
      <w:proofErr w:type="spellStart"/>
      <w:r>
        <w:rPr>
          <w:sz w:val="28"/>
          <w:szCs w:val="28"/>
        </w:rPr>
        <w:t>фуда</w:t>
      </w:r>
      <w:proofErr w:type="spellEnd"/>
      <w:r>
        <w:rPr>
          <w:sz w:val="28"/>
          <w:szCs w:val="28"/>
        </w:rPr>
        <w:t xml:space="preserve"> лучше отказаться.</w:t>
      </w:r>
    </w:p>
    <w:p w14:paraId="63BC7481" w14:textId="1642105E" w:rsidR="00DC7719" w:rsidRPr="0061346A" w:rsidRDefault="00DC7719" w:rsidP="00AC522B">
      <w:pPr>
        <w:rPr>
          <w:color w:val="FF0000"/>
          <w:sz w:val="36"/>
          <w:szCs w:val="36"/>
        </w:rPr>
      </w:pPr>
      <w:r w:rsidRPr="0061346A">
        <w:rPr>
          <w:color w:val="FF0000"/>
          <w:sz w:val="36"/>
          <w:szCs w:val="36"/>
        </w:rPr>
        <w:t>2 вариант игры.</w:t>
      </w:r>
    </w:p>
    <w:p w14:paraId="4D5C15AE" w14:textId="7C2B965B" w:rsidR="0061346A" w:rsidRDefault="00DC7719">
      <w:pPr>
        <w:rPr>
          <w:sz w:val="28"/>
          <w:szCs w:val="28"/>
        </w:rPr>
      </w:pPr>
      <w:r w:rsidRPr="00DC7719">
        <w:rPr>
          <w:sz w:val="28"/>
          <w:szCs w:val="28"/>
        </w:rPr>
        <w:t xml:space="preserve">Педагог предлагает детям по очереди выбрать </w:t>
      </w:r>
      <w:r>
        <w:rPr>
          <w:sz w:val="28"/>
          <w:szCs w:val="28"/>
        </w:rPr>
        <w:t xml:space="preserve">одну из больших карт с разноцветными корзинками. </w:t>
      </w:r>
    </w:p>
    <w:p w14:paraId="618642AE" w14:textId="48307383" w:rsidR="0061346A" w:rsidRDefault="00DC7719">
      <w:pPr>
        <w:rPr>
          <w:sz w:val="28"/>
          <w:szCs w:val="28"/>
        </w:rPr>
      </w:pPr>
      <w:r>
        <w:rPr>
          <w:sz w:val="28"/>
          <w:szCs w:val="28"/>
        </w:rPr>
        <w:t xml:space="preserve">Затем каждый игрок по очереди выбирает ту </w:t>
      </w:r>
      <w:r w:rsidR="0061346A">
        <w:rPr>
          <w:sz w:val="28"/>
          <w:szCs w:val="28"/>
        </w:rPr>
        <w:t xml:space="preserve">маленькую картинку, </w:t>
      </w:r>
      <w:r>
        <w:rPr>
          <w:sz w:val="28"/>
          <w:szCs w:val="28"/>
        </w:rPr>
        <w:t xml:space="preserve">которая подходит для его карты и объясняет свой выбор. </w:t>
      </w:r>
    </w:p>
    <w:p w14:paraId="335B97A8" w14:textId="77777777" w:rsidR="0061346A" w:rsidRDefault="00DC7719">
      <w:pPr>
        <w:rPr>
          <w:sz w:val="28"/>
          <w:szCs w:val="28"/>
        </w:rPr>
      </w:pPr>
      <w:r>
        <w:rPr>
          <w:sz w:val="28"/>
          <w:szCs w:val="28"/>
        </w:rPr>
        <w:t xml:space="preserve">Ведущий (или игроки) </w:t>
      </w:r>
      <w:r w:rsidR="004B22E4">
        <w:rPr>
          <w:sz w:val="28"/>
          <w:szCs w:val="28"/>
        </w:rPr>
        <w:t>оценивают правильность ответа.</w:t>
      </w:r>
    </w:p>
    <w:p w14:paraId="0147AE9F" w14:textId="5D1E515A" w:rsidR="0061346A" w:rsidRDefault="004B22E4">
      <w:pPr>
        <w:rPr>
          <w:sz w:val="28"/>
          <w:szCs w:val="28"/>
        </w:rPr>
      </w:pPr>
      <w:r>
        <w:rPr>
          <w:sz w:val="28"/>
          <w:szCs w:val="28"/>
        </w:rPr>
        <w:t xml:space="preserve"> При правильном ответе игрок прикрепляет картинку к своей корзинке</w:t>
      </w:r>
      <w:r w:rsidR="0061346A">
        <w:rPr>
          <w:sz w:val="28"/>
          <w:szCs w:val="28"/>
        </w:rPr>
        <w:t>.</w:t>
      </w:r>
    </w:p>
    <w:p w14:paraId="4F7928C7" w14:textId="1FBD229C" w:rsidR="0061346A" w:rsidRDefault="004B22E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346A">
        <w:rPr>
          <w:sz w:val="28"/>
          <w:szCs w:val="28"/>
        </w:rPr>
        <w:t>П</w:t>
      </w:r>
      <w:r>
        <w:rPr>
          <w:sz w:val="28"/>
          <w:szCs w:val="28"/>
        </w:rPr>
        <w:t xml:space="preserve">ри не правильном ответе картинка переходит ведущему (или убирается в конверт). </w:t>
      </w:r>
    </w:p>
    <w:p w14:paraId="1DAB1385" w14:textId="7F7A925A" w:rsidR="007C23A5" w:rsidRPr="004B22E4" w:rsidRDefault="0061346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F50DB0" wp14:editId="7CBA0691">
            <wp:simplePos x="0" y="0"/>
            <wp:positionH relativeFrom="margin">
              <wp:align>center</wp:align>
            </wp:positionH>
            <wp:positionV relativeFrom="paragraph">
              <wp:posOffset>405130</wp:posOffset>
            </wp:positionV>
            <wp:extent cx="2124000" cy="2782411"/>
            <wp:effectExtent l="0" t="0" r="0" b="0"/>
            <wp:wrapNone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B451EEAF-C3D1-6326-CB22-3DB327B7AE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B451EEAF-C3D1-6326-CB22-3DB327B7AE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56900" y1="74444" x2="60800" y2="73519"/>
                                  <a14:foregroundMark x1="63000" y1="74167" x2="66100" y2="73519"/>
                                  <a14:foregroundMark x1="67100" y1="74444" x2="66400" y2="73889"/>
                                  <a14:foregroundMark x1="67100" y1="75185" x2="67100" y2="7518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0" t="10421" r="19971" b="14830"/>
                    <a:stretch/>
                  </pic:blipFill>
                  <pic:spPr>
                    <a:xfrm>
                      <a:off x="0" y="0"/>
                      <a:ext cx="2124000" cy="2782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2E4">
        <w:rPr>
          <w:sz w:val="28"/>
          <w:szCs w:val="28"/>
        </w:rPr>
        <w:t xml:space="preserve">Победителем считается игрок, у которого больше картинок. </w:t>
      </w:r>
    </w:p>
    <w:sectPr w:rsidR="007C23A5" w:rsidRPr="004B22E4" w:rsidSect="001E1C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2B"/>
    <w:rsid w:val="00037436"/>
    <w:rsid w:val="00157BF9"/>
    <w:rsid w:val="001E1C09"/>
    <w:rsid w:val="00280A04"/>
    <w:rsid w:val="0032397A"/>
    <w:rsid w:val="004B22E4"/>
    <w:rsid w:val="00610245"/>
    <w:rsid w:val="0061346A"/>
    <w:rsid w:val="007C23A5"/>
    <w:rsid w:val="007F7B18"/>
    <w:rsid w:val="008717BE"/>
    <w:rsid w:val="00AC522B"/>
    <w:rsid w:val="00DC7719"/>
    <w:rsid w:val="00E03756"/>
    <w:rsid w:val="00EC7FF6"/>
    <w:rsid w:val="00FA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2373"/>
  <w15:chartTrackingRefBased/>
  <w15:docId w15:val="{282D9238-0BD5-468D-BD11-07E37309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2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Шахматова</dc:creator>
  <cp:keywords/>
  <dc:description/>
  <cp:lastModifiedBy>Юлия Шахматова</cp:lastModifiedBy>
  <cp:revision>8</cp:revision>
  <dcterms:created xsi:type="dcterms:W3CDTF">2024-02-01T08:04:00Z</dcterms:created>
  <dcterms:modified xsi:type="dcterms:W3CDTF">2024-02-01T09:49:00Z</dcterms:modified>
</cp:coreProperties>
</file>