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C5" w:rsidRDefault="00C30A3D" w:rsidP="006D06AE">
      <w:pPr>
        <w:spacing w:after="0"/>
        <w:ind w:left="-709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8E2" w:rsidRPr="003C24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6858E2" w:rsidRPr="003C24FE" w:rsidRDefault="006858E2" w:rsidP="009A73C5">
      <w:pPr>
        <w:spacing w:after="0"/>
        <w:ind w:left="-709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комбинированного вида № 71</w:t>
      </w:r>
      <w:r w:rsidR="009A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F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«Лучик» г. Орска»</w:t>
      </w:r>
    </w:p>
    <w:p w:rsidR="006858E2" w:rsidRPr="003C24FE" w:rsidRDefault="006858E2" w:rsidP="006858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8E2" w:rsidRPr="003C24FE" w:rsidRDefault="006858E2" w:rsidP="006858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729" w:rsidRPr="003C24FE" w:rsidRDefault="00746729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729" w:rsidRPr="003C24FE" w:rsidRDefault="00746729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729" w:rsidRPr="003C24FE" w:rsidRDefault="00746729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729" w:rsidRPr="003C24FE" w:rsidRDefault="00746729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B30" w:rsidRPr="006D06AE" w:rsidRDefault="00701B30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06AE" w:rsidRPr="001B2E90" w:rsidRDefault="006D06AE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06AE" w:rsidRPr="001B2E90" w:rsidRDefault="006D06AE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06AE" w:rsidRPr="001B2E90" w:rsidRDefault="006D06AE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06AE" w:rsidRPr="001B2E90" w:rsidRDefault="006D06AE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B30" w:rsidRPr="003C24FE" w:rsidRDefault="00701B30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B30" w:rsidRPr="003C24FE" w:rsidRDefault="00701B30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858E2" w:rsidRPr="003C24FE" w:rsidRDefault="006858E2" w:rsidP="006858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C24FE">
        <w:rPr>
          <w:rFonts w:ascii="Times New Roman" w:eastAsia="Calibri" w:hAnsi="Times New Roman" w:cs="Times New Roman"/>
          <w:bCs/>
          <w:sz w:val="28"/>
          <w:szCs w:val="28"/>
        </w:rPr>
        <w:t>Опыт работы</w:t>
      </w:r>
    </w:p>
    <w:p w:rsidR="006858E2" w:rsidRPr="003C24FE" w:rsidRDefault="00876CA5" w:rsidP="00227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Тема: «Профилактика </w:t>
      </w:r>
      <w:r w:rsidR="00F30BE4">
        <w:rPr>
          <w:rFonts w:ascii="Times New Roman" w:eastAsia="Calibri" w:hAnsi="Times New Roman" w:cs="Times New Roman"/>
          <w:bCs/>
          <w:sz w:val="28"/>
          <w:szCs w:val="28"/>
        </w:rPr>
        <w:t>и коррекция</w:t>
      </w:r>
      <w:r w:rsidR="006858E2" w:rsidRPr="003C24FE">
        <w:rPr>
          <w:rFonts w:ascii="Times New Roman" w:eastAsia="Calibri" w:hAnsi="Times New Roman" w:cs="Times New Roman"/>
          <w:bCs/>
          <w:sz w:val="28"/>
          <w:szCs w:val="28"/>
        </w:rPr>
        <w:t xml:space="preserve"> эмоционального выгорания педагогов посредством методов </w:t>
      </w:r>
      <w:proofErr w:type="spellStart"/>
      <w:r w:rsidR="006858E2" w:rsidRPr="003C24FE">
        <w:rPr>
          <w:rFonts w:ascii="Times New Roman" w:eastAsia="Calibri" w:hAnsi="Times New Roman" w:cs="Times New Roman"/>
          <w:bCs/>
          <w:sz w:val="28"/>
          <w:szCs w:val="28"/>
        </w:rPr>
        <w:t>арттерапии</w:t>
      </w:r>
      <w:proofErr w:type="spellEnd"/>
      <w:r w:rsidR="006858E2" w:rsidRPr="003C24FE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F10528" w:rsidRPr="003C24FE" w:rsidRDefault="00F10528" w:rsidP="006858E2">
      <w:pPr>
        <w:rPr>
          <w:rFonts w:ascii="Times New Roman" w:hAnsi="Times New Roman" w:cs="Times New Roman"/>
          <w:sz w:val="28"/>
          <w:szCs w:val="28"/>
        </w:rPr>
      </w:pPr>
    </w:p>
    <w:p w:rsidR="00F10528" w:rsidRPr="003C24FE" w:rsidRDefault="00F10528" w:rsidP="006858E2">
      <w:pPr>
        <w:rPr>
          <w:rFonts w:ascii="Times New Roman" w:hAnsi="Times New Roman" w:cs="Times New Roman"/>
          <w:sz w:val="28"/>
          <w:szCs w:val="28"/>
        </w:rPr>
      </w:pPr>
    </w:p>
    <w:p w:rsidR="00F10528" w:rsidRPr="003C24FE" w:rsidRDefault="00F10528" w:rsidP="006858E2">
      <w:pPr>
        <w:rPr>
          <w:rFonts w:ascii="Times New Roman" w:hAnsi="Times New Roman" w:cs="Times New Roman"/>
          <w:sz w:val="28"/>
          <w:szCs w:val="28"/>
        </w:rPr>
      </w:pPr>
    </w:p>
    <w:p w:rsidR="00F10528" w:rsidRPr="003C24FE" w:rsidRDefault="00F10528" w:rsidP="006858E2">
      <w:pPr>
        <w:rPr>
          <w:rFonts w:ascii="Times New Roman" w:hAnsi="Times New Roman" w:cs="Times New Roman"/>
          <w:sz w:val="28"/>
          <w:szCs w:val="28"/>
        </w:rPr>
      </w:pPr>
    </w:p>
    <w:p w:rsidR="00F10528" w:rsidRPr="003C24FE" w:rsidRDefault="00F10528" w:rsidP="006858E2">
      <w:pPr>
        <w:rPr>
          <w:rFonts w:ascii="Times New Roman" w:hAnsi="Times New Roman" w:cs="Times New Roman"/>
          <w:sz w:val="28"/>
          <w:szCs w:val="28"/>
        </w:rPr>
      </w:pPr>
    </w:p>
    <w:p w:rsidR="00F10528" w:rsidRPr="003C24FE" w:rsidRDefault="00F10528" w:rsidP="006858E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10528" w:rsidRPr="003C24FE" w:rsidRDefault="00F10528" w:rsidP="006858E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10528" w:rsidRPr="003C24FE" w:rsidRDefault="00F10528" w:rsidP="006858E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10528" w:rsidRPr="003C24FE" w:rsidRDefault="00F10528" w:rsidP="006858E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C24FE" w:rsidRPr="002F4E46" w:rsidRDefault="003C24FE" w:rsidP="00F1052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76C9C" w:rsidRDefault="00B76C9C" w:rsidP="00B76C9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76C9C" w:rsidRDefault="00B76C9C" w:rsidP="00B76C9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76C9C" w:rsidRDefault="00B76C9C" w:rsidP="00B76C9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П</w:t>
      </w:r>
      <w:r w:rsidR="00F10528" w:rsidRPr="003C24FE">
        <w:rPr>
          <w:rFonts w:ascii="Times New Roman" w:eastAsia="Calibri" w:hAnsi="Times New Roman" w:cs="Times New Roman"/>
          <w:bCs/>
          <w:sz w:val="28"/>
          <w:szCs w:val="28"/>
        </w:rPr>
        <w:t>едагог-психолог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76C9C" w:rsidRDefault="00B76C9C" w:rsidP="00B76C9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МДОАУ «ДСКВ № 71 «Лучик»</w:t>
      </w:r>
    </w:p>
    <w:p w:rsidR="003C24FE" w:rsidRPr="002F4E46" w:rsidRDefault="00B76C9C" w:rsidP="00B76C9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F10528" w:rsidRPr="003C24FE">
        <w:rPr>
          <w:rFonts w:ascii="Times New Roman" w:eastAsia="Calibri" w:hAnsi="Times New Roman" w:cs="Times New Roman"/>
          <w:bCs/>
          <w:sz w:val="28"/>
          <w:szCs w:val="28"/>
        </w:rPr>
        <w:t>Шейкина Елена</w:t>
      </w:r>
      <w:r w:rsidR="006858E2" w:rsidRPr="003C24FE">
        <w:rPr>
          <w:rFonts w:ascii="Times New Roman" w:eastAsia="Calibri" w:hAnsi="Times New Roman" w:cs="Times New Roman"/>
          <w:bCs/>
          <w:sz w:val="28"/>
          <w:szCs w:val="28"/>
        </w:rPr>
        <w:t xml:space="preserve"> Генн</w:t>
      </w:r>
      <w:r w:rsidR="00F10528" w:rsidRPr="003C24FE">
        <w:rPr>
          <w:rFonts w:ascii="Times New Roman" w:eastAsia="Calibri" w:hAnsi="Times New Roman" w:cs="Times New Roman"/>
          <w:bCs/>
          <w:sz w:val="28"/>
          <w:szCs w:val="28"/>
        </w:rPr>
        <w:t>адьевна.</w:t>
      </w:r>
    </w:p>
    <w:p w:rsidR="006858E2" w:rsidRPr="003C24FE" w:rsidRDefault="006858E2" w:rsidP="00F1052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C24F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76CA5" w:rsidRPr="00053130" w:rsidRDefault="00876CA5" w:rsidP="006858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CA5" w:rsidRPr="00053130" w:rsidRDefault="00876CA5" w:rsidP="006858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C9C" w:rsidRDefault="006858E2" w:rsidP="006858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C9C" w:rsidRDefault="00B76C9C" w:rsidP="006858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8E2" w:rsidRDefault="006858E2" w:rsidP="006858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4FE">
        <w:rPr>
          <w:rFonts w:ascii="Times New Roman" w:hAnsi="Times New Roman" w:cs="Times New Roman"/>
          <w:sz w:val="28"/>
          <w:szCs w:val="28"/>
        </w:rPr>
        <w:t>2022г</w:t>
      </w:r>
    </w:p>
    <w:p w:rsidR="009A73C5" w:rsidRPr="003C24FE" w:rsidRDefault="009A73C5" w:rsidP="006858E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6729" w:rsidRPr="003C24FE" w:rsidRDefault="00746729" w:rsidP="00053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4FE">
        <w:rPr>
          <w:rFonts w:ascii="Times New Roman" w:eastAsia="Calibri" w:hAnsi="Times New Roman" w:cs="Times New Roman"/>
          <w:bCs/>
          <w:sz w:val="28"/>
          <w:szCs w:val="28"/>
        </w:rPr>
        <w:t>Тема: «</w:t>
      </w:r>
      <w:r w:rsidR="00227ACF" w:rsidRPr="003C24FE">
        <w:rPr>
          <w:rFonts w:ascii="Times New Roman" w:eastAsia="Calibri" w:hAnsi="Times New Roman" w:cs="Times New Roman"/>
          <w:bCs/>
          <w:sz w:val="28"/>
          <w:szCs w:val="28"/>
        </w:rPr>
        <w:t>Профилактика и</w:t>
      </w:r>
      <w:r w:rsidR="00F30BE4">
        <w:rPr>
          <w:rFonts w:ascii="Times New Roman" w:eastAsia="Calibri" w:hAnsi="Times New Roman" w:cs="Times New Roman"/>
          <w:bCs/>
          <w:sz w:val="28"/>
          <w:szCs w:val="28"/>
        </w:rPr>
        <w:t xml:space="preserve"> коррекция </w:t>
      </w:r>
      <w:r w:rsidRPr="003C24FE">
        <w:rPr>
          <w:rFonts w:ascii="Times New Roman" w:eastAsia="Calibri" w:hAnsi="Times New Roman" w:cs="Times New Roman"/>
          <w:bCs/>
          <w:sz w:val="28"/>
          <w:szCs w:val="28"/>
        </w:rPr>
        <w:t>эмоционального выгорания педагогов посредством методов арт</w:t>
      </w:r>
      <w:r w:rsidR="0005313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3C24FE">
        <w:rPr>
          <w:rFonts w:ascii="Times New Roman" w:eastAsia="Calibri" w:hAnsi="Times New Roman" w:cs="Times New Roman"/>
          <w:bCs/>
          <w:sz w:val="28"/>
          <w:szCs w:val="28"/>
        </w:rPr>
        <w:t>терапии»</w:t>
      </w:r>
    </w:p>
    <w:p w:rsidR="00053130" w:rsidRDefault="00053130" w:rsidP="00F10528">
      <w:pPr>
        <w:rPr>
          <w:rFonts w:ascii="Times New Roman" w:hAnsi="Times New Roman" w:cs="Times New Roman"/>
          <w:sz w:val="28"/>
          <w:szCs w:val="28"/>
        </w:rPr>
      </w:pPr>
    </w:p>
    <w:p w:rsidR="0087509B" w:rsidRPr="00053130" w:rsidRDefault="0087509B" w:rsidP="008750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 педагога – одна из тех, где синдром эмоционального выгорания достаточно распространенное явление. Создавая для детей условия эмоционального комфорта, заботясь об их здоровье, развитии и безопасности, мы буквально «сгораем» на работе, чаще всего забывая о своих эмоциях, которые «тлеют» и со временем постепенно превращаются в «пламя».</w:t>
      </w:r>
    </w:p>
    <w:p w:rsidR="00CA2AD7" w:rsidRPr="003C24FE" w:rsidRDefault="00CA2AD7" w:rsidP="00875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FE">
        <w:rPr>
          <w:rFonts w:ascii="Times New Roman" w:hAnsi="Times New Roman" w:cs="Times New Roman"/>
          <w:sz w:val="28"/>
          <w:szCs w:val="28"/>
        </w:rPr>
        <w:t>Существует несколько взг</w:t>
      </w:r>
      <w:r w:rsidR="00701B30" w:rsidRPr="003C24FE">
        <w:rPr>
          <w:rFonts w:ascii="Times New Roman" w:hAnsi="Times New Roman" w:cs="Times New Roman"/>
          <w:sz w:val="28"/>
          <w:szCs w:val="28"/>
        </w:rPr>
        <w:t xml:space="preserve">лядов </w:t>
      </w:r>
      <w:r w:rsidRPr="003C24FE">
        <w:rPr>
          <w:rFonts w:ascii="Times New Roman" w:hAnsi="Times New Roman" w:cs="Times New Roman"/>
          <w:sz w:val="28"/>
          <w:szCs w:val="28"/>
        </w:rPr>
        <w:t>к пониманию эмоционального выгорания.</w:t>
      </w:r>
    </w:p>
    <w:p w:rsidR="00CA2AD7" w:rsidRPr="00876CA5" w:rsidRDefault="00CA2AD7" w:rsidP="0087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FE">
        <w:rPr>
          <w:rFonts w:ascii="Times New Roman" w:hAnsi="Times New Roman" w:cs="Times New Roman"/>
          <w:sz w:val="28"/>
          <w:szCs w:val="28"/>
        </w:rPr>
        <w:t xml:space="preserve">1) </w:t>
      </w:r>
      <w:r w:rsidRPr="0087509B">
        <w:rPr>
          <w:rFonts w:ascii="Times New Roman" w:hAnsi="Times New Roman" w:cs="Times New Roman"/>
          <w:i/>
          <w:sz w:val="28"/>
          <w:szCs w:val="28"/>
        </w:rPr>
        <w:t>Трёхфакторная модель</w:t>
      </w:r>
      <w:r w:rsidRPr="003C24FE">
        <w:rPr>
          <w:rFonts w:ascii="Times New Roman" w:hAnsi="Times New Roman" w:cs="Times New Roman"/>
          <w:sz w:val="28"/>
          <w:szCs w:val="28"/>
        </w:rPr>
        <w:t xml:space="preserve"> </w:t>
      </w:r>
      <w:r w:rsidRPr="003C24FE">
        <w:rPr>
          <w:rFonts w:ascii="Times New Roman" w:hAnsi="Times New Roman" w:cs="Times New Roman"/>
          <w:i/>
          <w:sz w:val="28"/>
          <w:szCs w:val="28"/>
        </w:rPr>
        <w:t xml:space="preserve">К. </w:t>
      </w:r>
      <w:proofErr w:type="spellStart"/>
      <w:r w:rsidRPr="003C24FE">
        <w:rPr>
          <w:rFonts w:ascii="Times New Roman" w:hAnsi="Times New Roman" w:cs="Times New Roman"/>
          <w:i/>
          <w:sz w:val="28"/>
          <w:szCs w:val="28"/>
        </w:rPr>
        <w:t>Маслач</w:t>
      </w:r>
      <w:proofErr w:type="spellEnd"/>
      <w:r w:rsidRPr="003C24FE">
        <w:rPr>
          <w:rFonts w:ascii="Times New Roman" w:hAnsi="Times New Roman" w:cs="Times New Roman"/>
          <w:i/>
          <w:sz w:val="28"/>
          <w:szCs w:val="28"/>
        </w:rPr>
        <w:t xml:space="preserve"> и С. Джексон.</w:t>
      </w:r>
      <w:r w:rsidRPr="003C24FE">
        <w:rPr>
          <w:rFonts w:ascii="Times New Roman" w:hAnsi="Times New Roman" w:cs="Times New Roman"/>
          <w:sz w:val="28"/>
          <w:szCs w:val="28"/>
        </w:rPr>
        <w:t xml:space="preserve"> Эмоциональное истощение рассматривается как основная составляющая выгорания, чувство эмоциональной опустошенности и усталости, вызванное собственной работой. </w:t>
      </w:r>
      <w:r w:rsidR="00876CA5" w:rsidRPr="00876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AD7" w:rsidRPr="003C24FE" w:rsidRDefault="001B2E90" w:rsidP="0087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E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1B30" w:rsidRPr="003C24FE">
        <w:rPr>
          <w:rFonts w:ascii="Times New Roman" w:hAnsi="Times New Roman" w:cs="Times New Roman"/>
          <w:i/>
          <w:sz w:val="28"/>
          <w:szCs w:val="28"/>
        </w:rPr>
        <w:t>2) Динамическая</w:t>
      </w:r>
      <w:r w:rsidR="00CA2AD7" w:rsidRPr="003C24FE">
        <w:rPr>
          <w:rFonts w:ascii="Times New Roman" w:hAnsi="Times New Roman" w:cs="Times New Roman"/>
          <w:i/>
          <w:sz w:val="28"/>
          <w:szCs w:val="28"/>
        </w:rPr>
        <w:t xml:space="preserve"> модель Б. </w:t>
      </w:r>
      <w:proofErr w:type="spellStart"/>
      <w:r w:rsidR="00CA2AD7" w:rsidRPr="003C24FE">
        <w:rPr>
          <w:rFonts w:ascii="Times New Roman" w:hAnsi="Times New Roman" w:cs="Times New Roman"/>
          <w:i/>
          <w:sz w:val="28"/>
          <w:szCs w:val="28"/>
        </w:rPr>
        <w:t>Перлман</w:t>
      </w:r>
      <w:proofErr w:type="spellEnd"/>
      <w:r w:rsidR="00CA2AD7" w:rsidRPr="003C24FE">
        <w:rPr>
          <w:rFonts w:ascii="Times New Roman" w:hAnsi="Times New Roman" w:cs="Times New Roman"/>
          <w:i/>
          <w:sz w:val="28"/>
          <w:szCs w:val="28"/>
        </w:rPr>
        <w:t xml:space="preserve"> и Е.А. </w:t>
      </w:r>
      <w:proofErr w:type="spellStart"/>
      <w:r w:rsidR="00CA2AD7" w:rsidRPr="003C24FE">
        <w:rPr>
          <w:rFonts w:ascii="Times New Roman" w:hAnsi="Times New Roman" w:cs="Times New Roman"/>
          <w:i/>
          <w:sz w:val="28"/>
          <w:szCs w:val="28"/>
        </w:rPr>
        <w:t>Хартман</w:t>
      </w:r>
      <w:proofErr w:type="spellEnd"/>
      <w:r w:rsidR="00CA2AD7" w:rsidRPr="003C24FE">
        <w:rPr>
          <w:rFonts w:ascii="Times New Roman" w:hAnsi="Times New Roman" w:cs="Times New Roman"/>
          <w:sz w:val="28"/>
          <w:szCs w:val="28"/>
        </w:rPr>
        <w:t xml:space="preserve"> описывает развитие процесса выгорания как проявление трех основных классов реакции на стрессы. Это </w:t>
      </w:r>
      <w:r w:rsidR="00876CA5">
        <w:rPr>
          <w:rFonts w:ascii="Times New Roman" w:hAnsi="Times New Roman" w:cs="Times New Roman"/>
          <w:sz w:val="28"/>
          <w:szCs w:val="28"/>
        </w:rPr>
        <w:t>– физиологические реакции</w:t>
      </w:r>
      <w:r w:rsidR="0087509B">
        <w:rPr>
          <w:rFonts w:ascii="Times New Roman" w:hAnsi="Times New Roman" w:cs="Times New Roman"/>
          <w:sz w:val="28"/>
          <w:szCs w:val="28"/>
        </w:rPr>
        <w:t xml:space="preserve"> </w:t>
      </w:r>
      <w:r w:rsidR="00CA2AD7" w:rsidRPr="003C24FE">
        <w:rPr>
          <w:rFonts w:ascii="Times New Roman" w:hAnsi="Times New Roman" w:cs="Times New Roman"/>
          <w:sz w:val="28"/>
          <w:szCs w:val="28"/>
        </w:rPr>
        <w:t>(физическое истощение);</w:t>
      </w:r>
      <w:r w:rsidR="00876CA5">
        <w:rPr>
          <w:rFonts w:ascii="Times New Roman" w:hAnsi="Times New Roman" w:cs="Times New Roman"/>
          <w:sz w:val="28"/>
          <w:szCs w:val="28"/>
        </w:rPr>
        <w:t xml:space="preserve"> аффективно-когнитивные реакции</w:t>
      </w:r>
      <w:r w:rsidR="00CA2AD7" w:rsidRPr="003C24FE">
        <w:rPr>
          <w:rFonts w:ascii="Times New Roman" w:hAnsi="Times New Roman" w:cs="Times New Roman"/>
          <w:sz w:val="28"/>
          <w:szCs w:val="28"/>
        </w:rPr>
        <w:t xml:space="preserve"> (эмоциональное и мотивационное истощение); поведенческие реакции</w:t>
      </w:r>
      <w:r w:rsidR="00876CA5" w:rsidRPr="00876CA5">
        <w:rPr>
          <w:rFonts w:ascii="Times New Roman" w:hAnsi="Times New Roman" w:cs="Times New Roman"/>
          <w:sz w:val="28"/>
          <w:szCs w:val="28"/>
        </w:rPr>
        <w:t xml:space="preserve"> </w:t>
      </w:r>
      <w:r w:rsidR="00452E19" w:rsidRPr="003C24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52E19" w:rsidRPr="003C24FE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="00452E19" w:rsidRPr="003C2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2E19" w:rsidRPr="003C24FE">
        <w:rPr>
          <w:rFonts w:ascii="Times New Roman" w:hAnsi="Times New Roman" w:cs="Times New Roman"/>
          <w:sz w:val="28"/>
          <w:szCs w:val="28"/>
        </w:rPr>
        <w:t>ди</w:t>
      </w:r>
      <w:r w:rsidR="00CA2AD7" w:rsidRPr="003C24FE">
        <w:rPr>
          <w:rFonts w:ascii="Times New Roman" w:hAnsi="Times New Roman" w:cs="Times New Roman"/>
          <w:sz w:val="28"/>
          <w:szCs w:val="28"/>
        </w:rPr>
        <w:t>станцирование</w:t>
      </w:r>
      <w:proofErr w:type="spellEnd"/>
      <w:r w:rsidR="00CA2AD7" w:rsidRPr="003C24FE">
        <w:rPr>
          <w:rFonts w:ascii="Times New Roman" w:hAnsi="Times New Roman" w:cs="Times New Roman"/>
          <w:sz w:val="28"/>
          <w:szCs w:val="28"/>
        </w:rPr>
        <w:t xml:space="preserve"> от профессиональных обязанностей, сниженная рабочая мотивация и продуктивность).</w:t>
      </w:r>
    </w:p>
    <w:p w:rsidR="00876CA5" w:rsidRPr="00053130" w:rsidRDefault="00CA2AD7" w:rsidP="00875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4FE">
        <w:rPr>
          <w:rFonts w:ascii="Times New Roman" w:hAnsi="Times New Roman" w:cs="Times New Roman"/>
          <w:sz w:val="28"/>
          <w:szCs w:val="28"/>
        </w:rPr>
        <w:t>3)</w:t>
      </w:r>
      <w:r w:rsidR="0087509B">
        <w:rPr>
          <w:rFonts w:ascii="Times New Roman" w:hAnsi="Times New Roman" w:cs="Times New Roman"/>
          <w:sz w:val="28"/>
          <w:szCs w:val="28"/>
        </w:rPr>
        <w:t xml:space="preserve"> </w:t>
      </w:r>
      <w:r w:rsidRPr="0087509B">
        <w:rPr>
          <w:rFonts w:ascii="Times New Roman" w:hAnsi="Times New Roman" w:cs="Times New Roman"/>
          <w:i/>
          <w:sz w:val="28"/>
          <w:szCs w:val="28"/>
        </w:rPr>
        <w:t>Предложенный В.В. Бойко</w:t>
      </w:r>
      <w:r w:rsidRPr="003C24FE">
        <w:rPr>
          <w:rFonts w:ascii="Times New Roman" w:hAnsi="Times New Roman" w:cs="Times New Roman"/>
          <w:sz w:val="28"/>
          <w:szCs w:val="28"/>
        </w:rPr>
        <w:t xml:space="preserve"> подход к пониманию эмоционального выгорания представляет </w:t>
      </w:r>
      <w:r w:rsidR="0087509B" w:rsidRPr="00C2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синдром эмоционального выгорания</w:t>
      </w:r>
      <w:r w:rsidRPr="003C24FE">
        <w:rPr>
          <w:rFonts w:ascii="Times New Roman" w:hAnsi="Times New Roman" w:cs="Times New Roman"/>
          <w:sz w:val="28"/>
          <w:szCs w:val="28"/>
        </w:rPr>
        <w:t xml:space="preserve"> как динамический процесс, возникающий поэтапно в полном соответствии с механизмом развития стресса, когда присутствуют три фазы такового: фаза «Тревожное напряжение»: предвестник и «запускающий механизм» в формировании эмоционального выгорания; фаза «</w:t>
      </w:r>
      <w:proofErr w:type="spellStart"/>
      <w:r w:rsidRPr="003C24FE">
        <w:rPr>
          <w:rFonts w:ascii="Times New Roman" w:hAnsi="Times New Roman" w:cs="Times New Roman"/>
          <w:sz w:val="28"/>
          <w:szCs w:val="28"/>
        </w:rPr>
        <w:t>Резистенция</w:t>
      </w:r>
      <w:proofErr w:type="spellEnd"/>
      <w:r w:rsidRPr="003C24FE">
        <w:rPr>
          <w:rFonts w:ascii="Times New Roman" w:hAnsi="Times New Roman" w:cs="Times New Roman"/>
          <w:sz w:val="28"/>
          <w:szCs w:val="28"/>
        </w:rPr>
        <w:t xml:space="preserve">»: сопротивление нарастающему стрессу; фаза «Истощение»: характеризуется более или менее выраженным падением общего энергетического тонуса и ослаблением нервной системы. </w:t>
      </w:r>
    </w:p>
    <w:p w:rsidR="00876CA5" w:rsidRDefault="00874B1F" w:rsidP="00875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227ACF">
        <w:rPr>
          <w:rFonts w:ascii="Times New Roman" w:hAnsi="Times New Roman" w:cs="Times New Roman"/>
          <w:sz w:val="28"/>
          <w:szCs w:val="28"/>
        </w:rPr>
        <w:t>образом, эмоциональное</w:t>
      </w:r>
      <w:r>
        <w:rPr>
          <w:rFonts w:ascii="Times New Roman" w:hAnsi="Times New Roman" w:cs="Times New Roman"/>
          <w:sz w:val="28"/>
          <w:szCs w:val="28"/>
        </w:rPr>
        <w:t xml:space="preserve"> выгорание в</w:t>
      </w:r>
      <w:r w:rsidR="00876CA5">
        <w:rPr>
          <w:rFonts w:ascii="Times New Roman" w:hAnsi="Times New Roman" w:cs="Times New Roman"/>
          <w:sz w:val="28"/>
          <w:szCs w:val="28"/>
        </w:rPr>
        <w:t xml:space="preserve"> дошкольном учреждении,</w:t>
      </w:r>
      <w:r>
        <w:rPr>
          <w:rFonts w:ascii="Times New Roman" w:hAnsi="Times New Roman" w:cs="Times New Roman"/>
          <w:sz w:val="28"/>
          <w:szCs w:val="28"/>
        </w:rPr>
        <w:t xml:space="preserve"> является особо актуальн</w:t>
      </w:r>
      <w:r w:rsidR="00083C3B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>. К нему</w:t>
      </w:r>
      <w:r w:rsidR="00876CA5" w:rsidRPr="003C24FE">
        <w:rPr>
          <w:rFonts w:ascii="Times New Roman" w:hAnsi="Times New Roman" w:cs="Times New Roman"/>
          <w:sz w:val="28"/>
          <w:szCs w:val="28"/>
        </w:rPr>
        <w:t xml:space="preserve"> приводят чрезмерные эмоциональные нагрузки, возникающие в процессе выполнения профессиональных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B1F" w:rsidRPr="00874B1F" w:rsidRDefault="00BF236E" w:rsidP="00BF2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74B1F" w:rsidRPr="00C24D82">
        <w:rPr>
          <w:rFonts w:ascii="Times New Roman" w:hAnsi="Times New Roman" w:cs="Times New Roman"/>
          <w:sz w:val="28"/>
          <w:szCs w:val="28"/>
        </w:rPr>
        <w:t xml:space="preserve"> годами эмоциональные запасы   подвержены истощению</w:t>
      </w:r>
      <w:r w:rsidR="00874B1F">
        <w:rPr>
          <w:rFonts w:ascii="Times New Roman" w:hAnsi="Times New Roman" w:cs="Times New Roman"/>
          <w:sz w:val="28"/>
          <w:szCs w:val="28"/>
        </w:rPr>
        <w:t xml:space="preserve"> и это</w:t>
      </w:r>
      <w:r w:rsidR="0084167D">
        <w:rPr>
          <w:rFonts w:ascii="Times New Roman" w:hAnsi="Times New Roman" w:cs="Times New Roman"/>
          <w:sz w:val="28"/>
          <w:szCs w:val="28"/>
        </w:rPr>
        <w:t xml:space="preserve"> пагубно влия</w:t>
      </w:r>
      <w:r w:rsidR="00083C3B" w:rsidRPr="00083C3B">
        <w:rPr>
          <w:rFonts w:ascii="Times New Roman" w:hAnsi="Times New Roman" w:cs="Times New Roman"/>
          <w:sz w:val="28"/>
          <w:szCs w:val="28"/>
        </w:rPr>
        <w:t>ет</w:t>
      </w:r>
      <w:r w:rsidR="0084167D">
        <w:rPr>
          <w:rFonts w:ascii="Times New Roman" w:hAnsi="Times New Roman" w:cs="Times New Roman"/>
          <w:sz w:val="28"/>
          <w:szCs w:val="28"/>
        </w:rPr>
        <w:t>,</w:t>
      </w:r>
      <w:r w:rsidR="00874B1F" w:rsidRPr="00C24D82">
        <w:rPr>
          <w:rFonts w:ascii="Times New Roman" w:hAnsi="Times New Roman" w:cs="Times New Roman"/>
          <w:sz w:val="28"/>
          <w:szCs w:val="28"/>
        </w:rPr>
        <w:t xml:space="preserve"> как на профессиональные навыки, так и на каче</w:t>
      </w:r>
      <w:r w:rsidR="00874B1F">
        <w:rPr>
          <w:rFonts w:ascii="Times New Roman" w:hAnsi="Times New Roman" w:cs="Times New Roman"/>
          <w:sz w:val="28"/>
          <w:szCs w:val="28"/>
        </w:rPr>
        <w:t>ство жизни и здоровь</w:t>
      </w:r>
      <w:r w:rsidR="009565FB">
        <w:rPr>
          <w:rFonts w:ascii="Times New Roman" w:hAnsi="Times New Roman" w:cs="Times New Roman"/>
          <w:sz w:val="28"/>
          <w:szCs w:val="28"/>
        </w:rPr>
        <w:t>е</w:t>
      </w:r>
      <w:r w:rsidR="00874B1F">
        <w:rPr>
          <w:rFonts w:ascii="Times New Roman" w:hAnsi="Times New Roman" w:cs="Times New Roman"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4B1F">
        <w:rPr>
          <w:rFonts w:ascii="Times New Roman" w:hAnsi="Times New Roman" w:cs="Times New Roman"/>
          <w:sz w:val="28"/>
          <w:szCs w:val="28"/>
        </w:rPr>
        <w:t xml:space="preserve"> </w:t>
      </w:r>
      <w:r w:rsidR="00F30BE4">
        <w:rPr>
          <w:rFonts w:ascii="Times New Roman" w:hAnsi="Times New Roman" w:cs="Times New Roman"/>
          <w:sz w:val="28"/>
          <w:szCs w:val="28"/>
        </w:rPr>
        <w:t xml:space="preserve"> В МДОАУ 71 </w:t>
      </w:r>
      <w:r w:rsidR="00874B1F">
        <w:rPr>
          <w:rFonts w:ascii="Times New Roman" w:hAnsi="Times New Roman" w:cs="Times New Roman"/>
          <w:sz w:val="28"/>
          <w:szCs w:val="28"/>
        </w:rPr>
        <w:t>тема профилактики эмоционального выгорания</w:t>
      </w:r>
      <w:r w:rsidR="00874B1F" w:rsidRPr="00C24D82">
        <w:rPr>
          <w:rFonts w:ascii="Times New Roman" w:hAnsi="Times New Roman" w:cs="Times New Roman"/>
          <w:sz w:val="28"/>
          <w:szCs w:val="28"/>
        </w:rPr>
        <w:t xml:space="preserve"> особо актуальна</w:t>
      </w:r>
      <w:r w:rsidR="00F30BE4">
        <w:rPr>
          <w:rFonts w:ascii="Times New Roman" w:hAnsi="Times New Roman" w:cs="Times New Roman"/>
          <w:sz w:val="28"/>
          <w:szCs w:val="28"/>
        </w:rPr>
        <w:t>, так как в учреждении работает немало педаго</w:t>
      </w:r>
      <w:r w:rsidR="00F30BE4" w:rsidRPr="00083C3B">
        <w:rPr>
          <w:rFonts w:ascii="Times New Roman" w:hAnsi="Times New Roman" w:cs="Times New Roman"/>
          <w:sz w:val="28"/>
          <w:szCs w:val="28"/>
        </w:rPr>
        <w:t>г</w:t>
      </w:r>
      <w:r w:rsidR="00083C3B" w:rsidRPr="00083C3B">
        <w:rPr>
          <w:rFonts w:ascii="Times New Roman" w:hAnsi="Times New Roman" w:cs="Times New Roman"/>
          <w:sz w:val="28"/>
          <w:szCs w:val="28"/>
        </w:rPr>
        <w:t>о</w:t>
      </w:r>
      <w:r w:rsidR="00F30BE4" w:rsidRPr="00083C3B">
        <w:rPr>
          <w:rFonts w:ascii="Times New Roman" w:hAnsi="Times New Roman" w:cs="Times New Roman"/>
          <w:sz w:val="28"/>
          <w:szCs w:val="28"/>
        </w:rPr>
        <w:t>в</w:t>
      </w:r>
      <w:r w:rsidR="00F30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BE4">
        <w:rPr>
          <w:rFonts w:ascii="Times New Roman" w:hAnsi="Times New Roman" w:cs="Times New Roman"/>
          <w:sz w:val="28"/>
          <w:szCs w:val="28"/>
        </w:rPr>
        <w:t>стажистов</w:t>
      </w:r>
      <w:proofErr w:type="spellEnd"/>
      <w:r w:rsidR="00F30B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E78" w:rsidRDefault="00BB4E78" w:rsidP="009A73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 xml:space="preserve">Диагностическое исследование педагогов ДОУ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4B1F">
        <w:rPr>
          <w:rFonts w:ascii="Times New Roman" w:hAnsi="Times New Roman" w:cs="Times New Roman"/>
          <w:sz w:val="28"/>
          <w:szCs w:val="28"/>
        </w:rPr>
        <w:t xml:space="preserve">71 </w:t>
      </w:r>
      <w:r>
        <w:rPr>
          <w:rFonts w:ascii="Times New Roman" w:hAnsi="Times New Roman" w:cs="Times New Roman"/>
          <w:sz w:val="28"/>
          <w:szCs w:val="28"/>
        </w:rPr>
        <w:t xml:space="preserve">проводилось </w:t>
      </w:r>
      <w:r w:rsidRPr="00874B1F">
        <w:rPr>
          <w:rFonts w:ascii="Times New Roman" w:hAnsi="Times New Roman" w:cs="Times New Roman"/>
          <w:sz w:val="28"/>
          <w:szCs w:val="28"/>
        </w:rPr>
        <w:t>по диагностике В.В. Бойко (в модификации Е. Ильиной) на определение 5 симптомов СЭВ.</w:t>
      </w:r>
    </w:p>
    <w:p w:rsidR="00BB4E78" w:rsidRPr="00874B1F" w:rsidRDefault="00BB4E78" w:rsidP="009A73C5">
      <w:pPr>
        <w:spacing w:after="0" w:line="240" w:lineRule="auto"/>
        <w:ind w:right="388" w:firstLine="708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 xml:space="preserve">Для исследования данной проблемы использовались: </w:t>
      </w:r>
    </w:p>
    <w:p w:rsidR="00BB4E78" w:rsidRPr="00874B1F" w:rsidRDefault="00BB4E78" w:rsidP="009A7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3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74B1F">
        <w:rPr>
          <w:rFonts w:ascii="Times New Roman" w:hAnsi="Times New Roman" w:cs="Times New Roman"/>
          <w:sz w:val="28"/>
          <w:szCs w:val="28"/>
        </w:rPr>
        <w:t xml:space="preserve">етоды теоретического исследования: </w:t>
      </w:r>
    </w:p>
    <w:p w:rsidR="00BB4E78" w:rsidRPr="00874B1F" w:rsidRDefault="00BB4E78" w:rsidP="00BB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>-</w:t>
      </w:r>
      <w:r w:rsidR="00165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4B1F">
        <w:rPr>
          <w:rFonts w:ascii="Times New Roman" w:hAnsi="Times New Roman" w:cs="Times New Roman"/>
          <w:sz w:val="28"/>
          <w:szCs w:val="28"/>
        </w:rPr>
        <w:t xml:space="preserve">зучение и теоретический анализ научной литературы по проблеме исследования; </w:t>
      </w:r>
    </w:p>
    <w:p w:rsidR="00BB4E78" w:rsidRPr="00874B1F" w:rsidRDefault="00BB4E78" w:rsidP="00BB4E78">
      <w:pPr>
        <w:spacing w:after="3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74B1F">
        <w:rPr>
          <w:rFonts w:ascii="Times New Roman" w:hAnsi="Times New Roman" w:cs="Times New Roman"/>
          <w:sz w:val="28"/>
          <w:szCs w:val="28"/>
        </w:rPr>
        <w:t>етоды эмпирического исследования: психодиагностические методы (методика «</w:t>
      </w:r>
      <w:r w:rsidR="00876542" w:rsidRPr="00874B1F">
        <w:rPr>
          <w:rFonts w:ascii="Times New Roman" w:hAnsi="Times New Roman" w:cs="Times New Roman"/>
          <w:sz w:val="28"/>
          <w:szCs w:val="28"/>
        </w:rPr>
        <w:t>Диагностика выгорания</w:t>
      </w:r>
      <w:r w:rsidRPr="00874B1F">
        <w:rPr>
          <w:rFonts w:ascii="Times New Roman" w:hAnsi="Times New Roman" w:cs="Times New Roman"/>
          <w:sz w:val="28"/>
          <w:szCs w:val="28"/>
        </w:rPr>
        <w:t xml:space="preserve">» В. В. Бойко (в модификации Е. Ильиной);   </w:t>
      </w:r>
    </w:p>
    <w:p w:rsidR="00BB4E78" w:rsidRPr="009A73C5" w:rsidRDefault="00BB4E78" w:rsidP="009A73C5">
      <w:pPr>
        <w:spacing w:after="3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875">
        <w:rPr>
          <w:rFonts w:ascii="Times New Roman" w:hAnsi="Times New Roman" w:cs="Times New Roman"/>
          <w:sz w:val="28"/>
          <w:szCs w:val="28"/>
        </w:rPr>
        <w:t xml:space="preserve">   </w:t>
      </w:r>
      <w:r w:rsidRPr="00874B1F">
        <w:rPr>
          <w:rFonts w:ascii="Times New Roman" w:hAnsi="Times New Roman" w:cs="Times New Roman"/>
          <w:sz w:val="28"/>
          <w:szCs w:val="28"/>
        </w:rPr>
        <w:t xml:space="preserve">Опросник «Экспресс-оценка выгорания» (В. </w:t>
      </w:r>
      <w:proofErr w:type="spellStart"/>
      <w:r w:rsidRPr="00874B1F">
        <w:rPr>
          <w:rFonts w:ascii="Times New Roman" w:hAnsi="Times New Roman" w:cs="Times New Roman"/>
          <w:sz w:val="28"/>
          <w:szCs w:val="28"/>
        </w:rPr>
        <w:t>Каппони</w:t>
      </w:r>
      <w:proofErr w:type="spellEnd"/>
      <w:r w:rsidRPr="00874B1F">
        <w:rPr>
          <w:rFonts w:ascii="Times New Roman" w:hAnsi="Times New Roman" w:cs="Times New Roman"/>
          <w:sz w:val="28"/>
          <w:szCs w:val="28"/>
        </w:rPr>
        <w:t>, Т.</w:t>
      </w:r>
      <w:r w:rsidR="009A7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B1F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874B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74B1F" w:rsidRPr="00874B1F" w:rsidRDefault="00BB4E78" w:rsidP="00BB4E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исследовании </w:t>
      </w:r>
      <w:r w:rsidR="00876542">
        <w:rPr>
          <w:rFonts w:ascii="Times New Roman" w:hAnsi="Times New Roman" w:cs="Times New Roman"/>
          <w:bCs/>
          <w:sz w:val="28"/>
          <w:szCs w:val="28"/>
        </w:rPr>
        <w:t>принимали участие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12 </w:t>
      </w:r>
      <w:r w:rsidR="00876542">
        <w:rPr>
          <w:rFonts w:ascii="Times New Roman" w:hAnsi="Times New Roman" w:cs="Times New Roman"/>
          <w:bCs/>
          <w:sz w:val="28"/>
          <w:szCs w:val="28"/>
        </w:rPr>
        <w:t xml:space="preserve">педагоги </w:t>
      </w:r>
      <w:r w:rsidR="00876542" w:rsidRPr="00874B1F">
        <w:rPr>
          <w:rFonts w:ascii="Times New Roman" w:hAnsi="Times New Roman" w:cs="Times New Roman"/>
          <w:bCs/>
          <w:sz w:val="28"/>
          <w:szCs w:val="28"/>
        </w:rPr>
        <w:t>со</w:t>
      </w:r>
      <w:r w:rsidR="00874B1F" w:rsidRPr="00874B1F">
        <w:rPr>
          <w:rFonts w:ascii="Times New Roman" w:hAnsi="Times New Roman" w:cs="Times New Roman"/>
          <w:bCs/>
          <w:sz w:val="28"/>
          <w:szCs w:val="28"/>
        </w:rPr>
        <w:t xml:space="preserve"> стажем:</w:t>
      </w:r>
    </w:p>
    <w:p w:rsidR="00874B1F" w:rsidRPr="00874B1F" w:rsidRDefault="00874B1F" w:rsidP="00BB4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bCs/>
          <w:sz w:val="28"/>
          <w:szCs w:val="28"/>
        </w:rPr>
        <w:t>0-5 лет</w:t>
      </w:r>
      <w:r w:rsidR="00BF68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B1F">
        <w:rPr>
          <w:rFonts w:ascii="Times New Roman" w:hAnsi="Times New Roman" w:cs="Times New Roman"/>
          <w:bCs/>
          <w:sz w:val="28"/>
          <w:szCs w:val="28"/>
        </w:rPr>
        <w:t>- 2 педагога</w:t>
      </w:r>
    </w:p>
    <w:p w:rsidR="00874B1F" w:rsidRPr="00874B1F" w:rsidRDefault="00874B1F" w:rsidP="00BB4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bCs/>
          <w:sz w:val="28"/>
          <w:szCs w:val="28"/>
        </w:rPr>
        <w:t>5-10 лет</w:t>
      </w:r>
      <w:r w:rsidR="00BF68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B1F">
        <w:rPr>
          <w:rFonts w:ascii="Times New Roman" w:hAnsi="Times New Roman" w:cs="Times New Roman"/>
          <w:bCs/>
          <w:sz w:val="28"/>
          <w:szCs w:val="28"/>
        </w:rPr>
        <w:t>- 1 педагога</w:t>
      </w:r>
    </w:p>
    <w:p w:rsidR="00874B1F" w:rsidRPr="00874B1F" w:rsidRDefault="00874B1F" w:rsidP="00BB4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bCs/>
          <w:sz w:val="28"/>
          <w:szCs w:val="28"/>
        </w:rPr>
        <w:t>10-20 лет</w:t>
      </w:r>
      <w:r w:rsidR="00BF68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B1F">
        <w:rPr>
          <w:rFonts w:ascii="Times New Roman" w:hAnsi="Times New Roman" w:cs="Times New Roman"/>
          <w:bCs/>
          <w:sz w:val="28"/>
          <w:szCs w:val="28"/>
        </w:rPr>
        <w:t>-1 педагогов</w:t>
      </w:r>
    </w:p>
    <w:p w:rsidR="00874B1F" w:rsidRPr="00874B1F" w:rsidRDefault="00874B1F" w:rsidP="00956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bCs/>
          <w:sz w:val="28"/>
          <w:szCs w:val="28"/>
        </w:rPr>
        <w:t>20-25 лет</w:t>
      </w:r>
      <w:r w:rsidR="00BF68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B1F">
        <w:rPr>
          <w:rFonts w:ascii="Times New Roman" w:hAnsi="Times New Roman" w:cs="Times New Roman"/>
          <w:bCs/>
          <w:sz w:val="28"/>
          <w:szCs w:val="28"/>
        </w:rPr>
        <w:t>-1 педагога</w:t>
      </w:r>
    </w:p>
    <w:p w:rsidR="009565FB" w:rsidRDefault="00874B1F" w:rsidP="00956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bCs/>
          <w:sz w:val="28"/>
          <w:szCs w:val="28"/>
        </w:rPr>
        <w:t>25 лет и выше</w:t>
      </w:r>
      <w:r w:rsidR="00BF68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B1F">
        <w:rPr>
          <w:rFonts w:ascii="Times New Roman" w:hAnsi="Times New Roman" w:cs="Times New Roman"/>
          <w:bCs/>
          <w:sz w:val="28"/>
          <w:szCs w:val="28"/>
        </w:rPr>
        <w:t xml:space="preserve">- 7 педагогов </w:t>
      </w:r>
    </w:p>
    <w:p w:rsidR="009565FB" w:rsidRDefault="009565FB" w:rsidP="009565FB">
      <w:pPr>
        <w:spacing w:after="0" w:line="240" w:lineRule="auto"/>
        <w:ind w:right="388" w:firstLine="708"/>
        <w:rPr>
          <w:rFonts w:ascii="Times New Roman" w:hAnsi="Times New Roman" w:cs="Times New Roman"/>
          <w:sz w:val="28"/>
          <w:szCs w:val="28"/>
        </w:rPr>
      </w:pPr>
    </w:p>
    <w:p w:rsidR="00874B1F" w:rsidRPr="000C235E" w:rsidRDefault="00BB4E78" w:rsidP="0087654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35E">
        <w:rPr>
          <w:rFonts w:ascii="Times New Roman" w:hAnsi="Times New Roman" w:cs="Times New Roman"/>
          <w:sz w:val="28"/>
          <w:szCs w:val="28"/>
        </w:rPr>
        <w:t>Результаты и</w:t>
      </w:r>
      <w:r w:rsidR="00874B1F" w:rsidRPr="000C235E">
        <w:rPr>
          <w:rFonts w:ascii="Times New Roman" w:hAnsi="Times New Roman" w:cs="Times New Roman"/>
          <w:sz w:val="28"/>
          <w:szCs w:val="28"/>
        </w:rPr>
        <w:t>сследования</w:t>
      </w:r>
      <w:r w:rsidRPr="000C235E">
        <w:rPr>
          <w:rFonts w:ascii="Times New Roman" w:hAnsi="Times New Roman" w:cs="Times New Roman"/>
          <w:sz w:val="28"/>
          <w:szCs w:val="28"/>
        </w:rPr>
        <w:t xml:space="preserve"> на начальном этапе</w:t>
      </w:r>
      <w:r w:rsidR="00874B1F" w:rsidRPr="000C235E">
        <w:rPr>
          <w:rFonts w:ascii="Times New Roman" w:hAnsi="Times New Roman" w:cs="Times New Roman"/>
          <w:sz w:val="28"/>
          <w:szCs w:val="28"/>
        </w:rPr>
        <w:t xml:space="preserve"> показали: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820"/>
      </w:tblGrid>
      <w:tr w:rsidR="000F7B88" w:rsidRPr="003C24FE" w:rsidTr="006E0070">
        <w:tc>
          <w:tcPr>
            <w:tcW w:w="4644" w:type="dxa"/>
          </w:tcPr>
          <w:p w:rsidR="000F7B88" w:rsidRPr="003C24FE" w:rsidRDefault="000F7B88" w:rsidP="00BC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</w:p>
        </w:tc>
        <w:tc>
          <w:tcPr>
            <w:tcW w:w="4820" w:type="dxa"/>
          </w:tcPr>
          <w:p w:rsidR="000F7B88" w:rsidRPr="003C24FE" w:rsidRDefault="000F7B88" w:rsidP="00BC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F7B88" w:rsidRPr="003C24FE" w:rsidTr="006E0070">
        <w:tc>
          <w:tcPr>
            <w:tcW w:w="4644" w:type="dxa"/>
          </w:tcPr>
          <w:p w:rsidR="000F7B88" w:rsidRPr="003C24FE" w:rsidRDefault="000F7B88" w:rsidP="006E0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СЭВ</w:t>
            </w:r>
          </w:p>
        </w:tc>
        <w:tc>
          <w:tcPr>
            <w:tcW w:w="4820" w:type="dxa"/>
          </w:tcPr>
          <w:p w:rsidR="000F7B88" w:rsidRPr="003C24FE" w:rsidRDefault="000F7B88" w:rsidP="008416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  <w:r w:rsidR="00C403A6">
              <w:rPr>
                <w:rFonts w:ascii="Times New Roman" w:hAnsi="Times New Roman" w:cs="Times New Roman"/>
                <w:sz w:val="28"/>
                <w:szCs w:val="28"/>
              </w:rPr>
              <w:t xml:space="preserve">-5 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педагогов (стаж 10,15,20,25 л.)</w:t>
            </w:r>
          </w:p>
          <w:p w:rsidR="000F7B88" w:rsidRDefault="000F7B88" w:rsidP="006E00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  сложившийся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-2 педагога (стаж 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л.)</w:t>
            </w:r>
          </w:p>
          <w:p w:rsidR="000F7B88" w:rsidRPr="003C24FE" w:rsidRDefault="000F7B88" w:rsidP="008416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 отсутствует</w:t>
            </w:r>
            <w:r w:rsidR="00C403A6">
              <w:rPr>
                <w:rFonts w:ascii="Times New Roman" w:hAnsi="Times New Roman" w:cs="Times New Roman"/>
                <w:sz w:val="28"/>
                <w:szCs w:val="28"/>
              </w:rPr>
              <w:t>- 5 педагогов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 xml:space="preserve"> (стаж 10,15,20,25 л.)</w:t>
            </w:r>
          </w:p>
        </w:tc>
      </w:tr>
      <w:tr w:rsidR="000F7B88" w:rsidRPr="003C24FE" w:rsidTr="006E0070">
        <w:trPr>
          <w:trHeight w:val="1244"/>
        </w:trPr>
        <w:tc>
          <w:tcPr>
            <w:tcW w:w="4644" w:type="dxa"/>
          </w:tcPr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1 симптом</w:t>
            </w:r>
          </w:p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(Неудовлетворенность собой)</w:t>
            </w:r>
          </w:p>
        </w:tc>
        <w:tc>
          <w:tcPr>
            <w:tcW w:w="4820" w:type="dxa"/>
          </w:tcPr>
          <w:p w:rsidR="000F7B88" w:rsidRPr="003C24FE" w:rsidRDefault="000F7B88" w:rsidP="008416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-4 педагога (стаж 10,15,20,25 л.)</w:t>
            </w:r>
          </w:p>
          <w:p w:rsidR="000F7B88" w:rsidRDefault="000F7B88" w:rsidP="00C403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25% сложившийся</w:t>
            </w:r>
            <w:r w:rsidR="00C403A6">
              <w:rPr>
                <w:rFonts w:ascii="Times New Roman" w:hAnsi="Times New Roman" w:cs="Times New Roman"/>
                <w:sz w:val="28"/>
                <w:szCs w:val="28"/>
              </w:rPr>
              <w:t xml:space="preserve">-3 педагога 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(стаж 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л.)</w:t>
            </w:r>
          </w:p>
          <w:p w:rsidR="000F7B88" w:rsidRPr="003C24FE" w:rsidRDefault="000F7B88" w:rsidP="008416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 отсутствует</w:t>
            </w:r>
            <w:r w:rsidR="00C403A6">
              <w:rPr>
                <w:rFonts w:ascii="Times New Roman" w:hAnsi="Times New Roman" w:cs="Times New Roman"/>
                <w:sz w:val="28"/>
                <w:szCs w:val="28"/>
              </w:rPr>
              <w:t>-5 педагогов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 xml:space="preserve"> (стаж 10,15,20,25 л.)</w:t>
            </w:r>
          </w:p>
        </w:tc>
      </w:tr>
      <w:tr w:rsidR="000F7B88" w:rsidRPr="003C24FE" w:rsidTr="006E0070">
        <w:tc>
          <w:tcPr>
            <w:tcW w:w="4644" w:type="dxa"/>
          </w:tcPr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2 симптом</w:t>
            </w:r>
          </w:p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(Загнанность</w:t>
            </w:r>
          </w:p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C24FE">
              <w:rPr>
                <w:rFonts w:ascii="Times New Roman" w:hAnsi="Times New Roman" w:cs="Times New Roman"/>
                <w:sz w:val="28"/>
                <w:szCs w:val="28"/>
              </w:rPr>
              <w:t xml:space="preserve"> клетку)</w:t>
            </w:r>
          </w:p>
        </w:tc>
        <w:tc>
          <w:tcPr>
            <w:tcW w:w="4820" w:type="dxa"/>
          </w:tcPr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33% начинающийся</w:t>
            </w:r>
            <w:r w:rsidR="00C403A6">
              <w:rPr>
                <w:rFonts w:ascii="Times New Roman" w:hAnsi="Times New Roman" w:cs="Times New Roman"/>
                <w:sz w:val="28"/>
                <w:szCs w:val="28"/>
              </w:rPr>
              <w:t>-4 педагога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 xml:space="preserve"> (стаж 10,15,20,25 л.)</w:t>
            </w:r>
          </w:p>
          <w:p w:rsidR="000F7B88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403A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 xml:space="preserve">сложившийся-2 (стаж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л.)</w:t>
            </w:r>
          </w:p>
          <w:p w:rsidR="000F7B88" w:rsidRPr="003C24FE" w:rsidRDefault="000F7B88" w:rsidP="008416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 отсутствует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03A6">
              <w:rPr>
                <w:rFonts w:ascii="Times New Roman" w:hAnsi="Times New Roman" w:cs="Times New Roman"/>
                <w:sz w:val="28"/>
                <w:szCs w:val="28"/>
              </w:rPr>
              <w:t>6 педагогов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 xml:space="preserve"> (стаж 10,15,20,25 л.)</w:t>
            </w:r>
          </w:p>
        </w:tc>
      </w:tr>
      <w:tr w:rsidR="000F7B88" w:rsidRPr="003C24FE" w:rsidTr="006E0070">
        <w:tc>
          <w:tcPr>
            <w:tcW w:w="4644" w:type="dxa"/>
          </w:tcPr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3 симптом</w:t>
            </w:r>
          </w:p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(Редукция профессиональных обязанностей)</w:t>
            </w:r>
          </w:p>
        </w:tc>
        <w:tc>
          <w:tcPr>
            <w:tcW w:w="4820" w:type="dxa"/>
          </w:tcPr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03A6">
              <w:rPr>
                <w:rFonts w:ascii="Times New Roman" w:hAnsi="Times New Roman" w:cs="Times New Roman"/>
                <w:sz w:val="28"/>
                <w:szCs w:val="28"/>
              </w:rPr>
              <w:t>5 педагогов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602">
              <w:rPr>
                <w:rFonts w:ascii="Times New Roman" w:hAnsi="Times New Roman" w:cs="Times New Roman"/>
                <w:sz w:val="28"/>
                <w:szCs w:val="28"/>
              </w:rPr>
              <w:t>(стаж 10,15,20,25 л.)</w:t>
            </w:r>
          </w:p>
          <w:p w:rsidR="000F7B88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25% сложившийся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03A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="00C403A6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C403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педагог - 10 л,2 педагог - 25 л.)</w:t>
            </w:r>
          </w:p>
          <w:p w:rsidR="000F7B88" w:rsidRPr="003C24FE" w:rsidRDefault="000F7B88" w:rsidP="001D66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 отсутствует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03A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педагога (</w:t>
            </w:r>
            <w:r w:rsidR="001D6602">
              <w:rPr>
                <w:rFonts w:ascii="Times New Roman" w:hAnsi="Times New Roman" w:cs="Times New Roman"/>
                <w:sz w:val="28"/>
                <w:szCs w:val="28"/>
              </w:rPr>
              <w:t>стаж 10,15,25,20л.)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7B88" w:rsidRPr="003C24FE" w:rsidTr="006E0070">
        <w:tc>
          <w:tcPr>
            <w:tcW w:w="4644" w:type="dxa"/>
          </w:tcPr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4 симптом</w:t>
            </w:r>
          </w:p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(Эмоциональная отстраненность)</w:t>
            </w:r>
          </w:p>
        </w:tc>
        <w:tc>
          <w:tcPr>
            <w:tcW w:w="4820" w:type="dxa"/>
          </w:tcPr>
          <w:p w:rsidR="000F7B88" w:rsidRPr="003C24FE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6602">
              <w:rPr>
                <w:rFonts w:ascii="Times New Roman" w:hAnsi="Times New Roman" w:cs="Times New Roman"/>
                <w:sz w:val="28"/>
                <w:szCs w:val="28"/>
              </w:rPr>
              <w:t>5 педагогов (стаж 10,15,20л)</w:t>
            </w:r>
          </w:p>
          <w:p w:rsidR="000F7B88" w:rsidRDefault="000F7B88" w:rsidP="006E00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сложившийся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6602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1D6602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1D6602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gramStart"/>
            <w:r w:rsidR="001D6602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  <w:proofErr w:type="gramEnd"/>
            <w:r w:rsidR="001D6602">
              <w:rPr>
                <w:rFonts w:ascii="Times New Roman" w:hAnsi="Times New Roman" w:cs="Times New Roman"/>
                <w:sz w:val="28"/>
                <w:szCs w:val="28"/>
              </w:rPr>
              <w:t xml:space="preserve"> 1 педагог - 15 л,1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педагог- 25 л.)</w:t>
            </w:r>
          </w:p>
          <w:p w:rsidR="000F7B88" w:rsidRPr="003C24FE" w:rsidRDefault="000F7B88" w:rsidP="001D66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 отсутствует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660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="001D6602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="001D6602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gramStart"/>
            <w:r w:rsidR="001D6602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  <w:proofErr w:type="gramEnd"/>
            <w:r w:rsidR="001D6602">
              <w:rPr>
                <w:rFonts w:ascii="Times New Roman" w:hAnsi="Times New Roman" w:cs="Times New Roman"/>
                <w:sz w:val="28"/>
                <w:szCs w:val="28"/>
              </w:rPr>
              <w:t xml:space="preserve"> 5, 20,25л.)</w:t>
            </w:r>
          </w:p>
        </w:tc>
      </w:tr>
      <w:tr w:rsidR="000F7B88" w:rsidRPr="003C24FE" w:rsidTr="006E0070">
        <w:tc>
          <w:tcPr>
            <w:tcW w:w="4644" w:type="dxa"/>
          </w:tcPr>
          <w:p w:rsidR="000F7B88" w:rsidRPr="003C24FE" w:rsidRDefault="000F7B88" w:rsidP="002A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симптом</w:t>
            </w:r>
          </w:p>
          <w:p w:rsidR="000F7B88" w:rsidRPr="003C24FE" w:rsidRDefault="000F7B88" w:rsidP="002A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(Личностная отстраненность)</w:t>
            </w:r>
          </w:p>
          <w:p w:rsidR="000F7B88" w:rsidRPr="003C24FE" w:rsidRDefault="000F7B88" w:rsidP="002A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F7B88" w:rsidRPr="003C24FE" w:rsidRDefault="000F7B88" w:rsidP="002A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D6602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начинающийся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6602">
              <w:rPr>
                <w:rFonts w:ascii="Times New Roman" w:hAnsi="Times New Roman" w:cs="Times New Roman"/>
                <w:sz w:val="28"/>
                <w:szCs w:val="28"/>
              </w:rPr>
              <w:t>5 педагогов (стаж 10,15,20,25 л.)</w:t>
            </w:r>
          </w:p>
          <w:p w:rsidR="000F7B88" w:rsidRDefault="000F7B88" w:rsidP="002A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0%   сложившийся</w:t>
            </w:r>
          </w:p>
          <w:p w:rsidR="000F7B88" w:rsidRPr="003C24FE" w:rsidRDefault="000F7B88" w:rsidP="002A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 отсутствует</w:t>
            </w:r>
            <w:r w:rsidR="008416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6602">
              <w:rPr>
                <w:rFonts w:ascii="Times New Roman" w:hAnsi="Times New Roman" w:cs="Times New Roman"/>
                <w:sz w:val="28"/>
                <w:szCs w:val="28"/>
              </w:rPr>
              <w:t>7 педагогов (стаж 5, 10,15, 20)</w:t>
            </w:r>
          </w:p>
        </w:tc>
      </w:tr>
    </w:tbl>
    <w:p w:rsidR="00083C3B" w:rsidRDefault="002A1354" w:rsidP="002A1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74B1F" w:rsidRPr="00874B1F">
        <w:rPr>
          <w:rFonts w:ascii="Times New Roman" w:hAnsi="Times New Roman" w:cs="Times New Roman"/>
          <w:sz w:val="28"/>
          <w:szCs w:val="28"/>
        </w:rPr>
        <w:t xml:space="preserve">Наличие данных результатов исследования показали необходимость проведения мероприятий по </w:t>
      </w:r>
      <w:r w:rsidR="009A73C5" w:rsidRPr="00874B1F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777406">
        <w:rPr>
          <w:rFonts w:ascii="Times New Roman" w:hAnsi="Times New Roman" w:cs="Times New Roman"/>
          <w:sz w:val="28"/>
          <w:szCs w:val="28"/>
        </w:rPr>
        <w:t xml:space="preserve">и коррекции </w:t>
      </w:r>
      <w:r w:rsidR="009A73C5">
        <w:rPr>
          <w:rFonts w:ascii="Times New Roman" w:hAnsi="Times New Roman" w:cs="Times New Roman"/>
          <w:sz w:val="28"/>
          <w:szCs w:val="28"/>
        </w:rPr>
        <w:t>эмоционального</w:t>
      </w:r>
      <w:r w:rsidR="00874B1F" w:rsidRPr="00874B1F">
        <w:rPr>
          <w:rFonts w:ascii="Times New Roman" w:hAnsi="Times New Roman" w:cs="Times New Roman"/>
          <w:sz w:val="28"/>
          <w:szCs w:val="28"/>
        </w:rPr>
        <w:t xml:space="preserve"> выгорания. </w:t>
      </w:r>
    </w:p>
    <w:p w:rsidR="00874B1F" w:rsidRDefault="00083C3B" w:rsidP="00083C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874B1F" w:rsidRPr="003C24FE">
        <w:rPr>
          <w:rFonts w:ascii="Times New Roman" w:hAnsi="Times New Roman" w:cs="Times New Roman"/>
          <w:sz w:val="28"/>
          <w:szCs w:val="28"/>
        </w:rPr>
        <w:t>оскольку в развитии синдрома выгорания страдает прежде всего эмоциональная сфера, то н</w:t>
      </w:r>
      <w:r w:rsidR="00053130">
        <w:rPr>
          <w:rFonts w:ascii="Times New Roman" w:hAnsi="Times New Roman" w:cs="Times New Roman"/>
          <w:sz w:val="28"/>
          <w:szCs w:val="28"/>
        </w:rPr>
        <w:t xml:space="preserve">а наш взгляд основными методами </w:t>
      </w:r>
      <w:r w:rsidR="001A65F9">
        <w:rPr>
          <w:rFonts w:ascii="Times New Roman" w:hAnsi="Times New Roman" w:cs="Times New Roman"/>
          <w:sz w:val="28"/>
          <w:szCs w:val="28"/>
        </w:rPr>
        <w:t xml:space="preserve">коррекции и </w:t>
      </w:r>
      <w:r w:rsidR="00874B1F" w:rsidRPr="003C24FE">
        <w:rPr>
          <w:rFonts w:ascii="Times New Roman" w:hAnsi="Times New Roman" w:cs="Times New Roman"/>
          <w:sz w:val="28"/>
          <w:szCs w:val="28"/>
        </w:rPr>
        <w:t>профилактики могут стать методы арт-терапии</w:t>
      </w:r>
      <w:r w:rsidR="00874B1F">
        <w:rPr>
          <w:rFonts w:ascii="Times New Roman" w:hAnsi="Times New Roman" w:cs="Times New Roman"/>
          <w:sz w:val="28"/>
          <w:szCs w:val="28"/>
        </w:rPr>
        <w:t>.</w:t>
      </w:r>
    </w:p>
    <w:p w:rsidR="00874B1F" w:rsidRDefault="00874B1F" w:rsidP="00227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C24FE">
        <w:rPr>
          <w:rFonts w:ascii="Times New Roman" w:hAnsi="Times New Roman" w:cs="Times New Roman"/>
          <w:sz w:val="28"/>
          <w:szCs w:val="28"/>
        </w:rPr>
        <w:t xml:space="preserve">рт-терапия - один из самых мягких и в то же время глубоких методов воздействия на состояние человека, особенно на его эмоциональное состояние.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3C24FE">
        <w:rPr>
          <w:rFonts w:ascii="Times New Roman" w:hAnsi="Times New Roman" w:cs="Times New Roman"/>
          <w:sz w:val="28"/>
          <w:szCs w:val="28"/>
        </w:rPr>
        <w:t xml:space="preserve"> методы позволяют снять накопленное психическое напряжение, успокоиться, сосредоточиться, не имеют ограничений и противопоказаний.</w:t>
      </w:r>
    </w:p>
    <w:p w:rsidR="00874B1F" w:rsidRPr="00874B1F" w:rsidRDefault="00874B1F" w:rsidP="00227A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Профилактика </w:t>
      </w:r>
      <w:r w:rsidR="00931B67" w:rsidRPr="00083C3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8416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кор</w:t>
      </w:r>
      <w:r w:rsidR="00083C3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84167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екция </w:t>
      </w:r>
      <w:r w:rsidR="00053130" w:rsidRPr="00874B1F">
        <w:rPr>
          <w:rFonts w:ascii="Times New Roman" w:hAnsi="Times New Roman" w:cs="Times New Roman"/>
          <w:sz w:val="28"/>
          <w:szCs w:val="28"/>
        </w:rPr>
        <w:t>синдрома эмоционального выгорания</w:t>
      </w: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через методы арт</w:t>
      </w:r>
      <w:r w:rsidR="0005313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терапии для педагогов дошкольных </w:t>
      </w:r>
      <w:r w:rsidR="00931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учреждений важн</w:t>
      </w:r>
      <w:r w:rsidR="00083C3B" w:rsidRPr="00083C3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ы</w:t>
      </w: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актуальн</w:t>
      </w:r>
      <w:r w:rsidR="00083C3B" w:rsidRPr="00083C3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ы</w:t>
      </w: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связи с тем, что познакомившись с принципами работы арт</w:t>
      </w:r>
      <w:r w:rsidR="0005313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-те</w:t>
      </w: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рапевтических методик педагоги не только осваивают методы способные помочь себе, </w:t>
      </w:r>
      <w:r w:rsidR="00BB4E78"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но получают</w:t>
      </w:r>
      <w:r w:rsidR="00717A5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инструменты для </w:t>
      </w: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помощи своим воспитанникам, ведь искусство, художественная литература, музыка - это один </w:t>
      </w:r>
      <w:r w:rsidR="009A73C5"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из важных</w:t>
      </w: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инструментов в работе педагога. В связи с этим методы арт</w:t>
      </w:r>
      <w:r w:rsidR="0005313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терапии воспринимаются проще и легче. </w:t>
      </w:r>
    </w:p>
    <w:p w:rsidR="00874B1F" w:rsidRDefault="00874B1F" w:rsidP="00227A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Работа по знакомству и проживанию эмоций через арт</w:t>
      </w:r>
      <w:r w:rsidR="0005313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874B1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терапию   помогает посмотреть на сказки, рисунки, стихи, музыку, образы и картины таким образом, чтобы не только увидеть себя, свои реакции и взгляды, чувства и желания, но и понимание как применить это в своей жизни, семье и работе.  </w:t>
      </w:r>
    </w:p>
    <w:p w:rsidR="00874B1F" w:rsidRPr="00874B1F" w:rsidRDefault="00874B1F" w:rsidP="00227A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="00F30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представленного опыта является </w:t>
      </w:r>
      <w:r w:rsidR="0084167D">
        <w:rPr>
          <w:rFonts w:ascii="Times New Roman" w:hAnsi="Times New Roman" w:cs="Times New Roman"/>
          <w:sz w:val="28"/>
          <w:szCs w:val="28"/>
        </w:rPr>
        <w:t>профи</w:t>
      </w:r>
      <w:r w:rsidR="00501F3F">
        <w:rPr>
          <w:rFonts w:ascii="Times New Roman" w:hAnsi="Times New Roman" w:cs="Times New Roman"/>
          <w:sz w:val="28"/>
          <w:szCs w:val="28"/>
        </w:rPr>
        <w:t>л</w:t>
      </w:r>
      <w:r w:rsidR="0084167D">
        <w:rPr>
          <w:rFonts w:ascii="Times New Roman" w:hAnsi="Times New Roman" w:cs="Times New Roman"/>
          <w:sz w:val="28"/>
          <w:szCs w:val="28"/>
        </w:rPr>
        <w:t>актик</w:t>
      </w:r>
      <w:r w:rsidR="00501F3F">
        <w:rPr>
          <w:rFonts w:ascii="Times New Roman" w:hAnsi="Times New Roman" w:cs="Times New Roman"/>
          <w:sz w:val="28"/>
          <w:szCs w:val="28"/>
        </w:rPr>
        <w:t>а</w:t>
      </w:r>
      <w:r w:rsidR="0084167D">
        <w:rPr>
          <w:rFonts w:ascii="Times New Roman" w:hAnsi="Times New Roman" w:cs="Times New Roman"/>
          <w:sz w:val="28"/>
          <w:szCs w:val="28"/>
        </w:rPr>
        <w:t xml:space="preserve"> и </w:t>
      </w:r>
      <w:r w:rsidR="00F30BE4">
        <w:rPr>
          <w:rFonts w:ascii="Times New Roman" w:hAnsi="Times New Roman" w:cs="Times New Roman"/>
          <w:sz w:val="28"/>
          <w:szCs w:val="28"/>
        </w:rPr>
        <w:t xml:space="preserve">коррекция </w:t>
      </w:r>
      <w:r w:rsidR="00F30BE4" w:rsidRPr="00874B1F">
        <w:rPr>
          <w:rFonts w:ascii="Times New Roman" w:hAnsi="Times New Roman" w:cs="Times New Roman"/>
          <w:sz w:val="28"/>
          <w:szCs w:val="28"/>
        </w:rPr>
        <w:t>синдрома эмоционального выгорания</w:t>
      </w:r>
      <w:r w:rsidR="00202491">
        <w:rPr>
          <w:rFonts w:ascii="Times New Roman" w:hAnsi="Times New Roman" w:cs="Times New Roman"/>
          <w:sz w:val="28"/>
          <w:szCs w:val="28"/>
        </w:rPr>
        <w:t>,</w:t>
      </w:r>
      <w:r w:rsidR="00F30BE4" w:rsidRPr="00874B1F">
        <w:rPr>
          <w:rFonts w:ascii="Times New Roman" w:hAnsi="Times New Roman" w:cs="Times New Roman"/>
          <w:sz w:val="28"/>
          <w:szCs w:val="28"/>
        </w:rPr>
        <w:t xml:space="preserve"> </w:t>
      </w:r>
      <w:r w:rsidR="00202491">
        <w:rPr>
          <w:rFonts w:ascii="Times New Roman" w:hAnsi="Times New Roman" w:cs="Times New Roman"/>
          <w:sz w:val="28"/>
          <w:szCs w:val="28"/>
        </w:rPr>
        <w:t>а также</w:t>
      </w:r>
      <w:r w:rsidR="005B5F0B">
        <w:rPr>
          <w:rFonts w:ascii="Times New Roman" w:hAnsi="Times New Roman" w:cs="Times New Roman"/>
          <w:sz w:val="28"/>
          <w:szCs w:val="28"/>
        </w:rPr>
        <w:t xml:space="preserve"> обучение способам</w:t>
      </w:r>
      <w:r w:rsidR="00F30BE4">
        <w:rPr>
          <w:rFonts w:ascii="Times New Roman" w:hAnsi="Times New Roman" w:cs="Times New Roman"/>
          <w:sz w:val="28"/>
          <w:szCs w:val="28"/>
        </w:rPr>
        <w:t xml:space="preserve"> и </w:t>
      </w:r>
      <w:r w:rsidR="00501F3F">
        <w:rPr>
          <w:rFonts w:ascii="Times New Roman" w:hAnsi="Times New Roman" w:cs="Times New Roman"/>
          <w:sz w:val="28"/>
          <w:szCs w:val="28"/>
        </w:rPr>
        <w:t>приемам</w:t>
      </w:r>
      <w:r w:rsidR="00501F3F" w:rsidRPr="00874B1F">
        <w:rPr>
          <w:rFonts w:ascii="Times New Roman" w:hAnsi="Times New Roman" w:cs="Times New Roman"/>
          <w:sz w:val="28"/>
          <w:szCs w:val="28"/>
        </w:rPr>
        <w:t xml:space="preserve"> </w:t>
      </w:r>
      <w:r w:rsidR="00501F3F">
        <w:rPr>
          <w:rFonts w:ascii="Times New Roman" w:hAnsi="Times New Roman" w:cs="Times New Roman"/>
          <w:sz w:val="28"/>
          <w:szCs w:val="28"/>
        </w:rPr>
        <w:t>снятия стресса и напряжения</w:t>
      </w:r>
      <w:r w:rsidRPr="00874B1F">
        <w:rPr>
          <w:rFonts w:ascii="Times New Roman" w:hAnsi="Times New Roman" w:cs="Times New Roman"/>
          <w:sz w:val="28"/>
          <w:szCs w:val="28"/>
        </w:rPr>
        <w:t xml:space="preserve"> у педагогов ДОУ через знакомство и использование   арт</w:t>
      </w:r>
      <w:r w:rsidR="00053130">
        <w:rPr>
          <w:rFonts w:ascii="Times New Roman" w:hAnsi="Times New Roman" w:cs="Times New Roman"/>
          <w:sz w:val="28"/>
          <w:szCs w:val="28"/>
        </w:rPr>
        <w:t>-</w:t>
      </w:r>
      <w:r w:rsidRPr="00874B1F">
        <w:rPr>
          <w:rFonts w:ascii="Times New Roman" w:hAnsi="Times New Roman" w:cs="Times New Roman"/>
          <w:sz w:val="28"/>
          <w:szCs w:val="28"/>
        </w:rPr>
        <w:t>терапии.</w:t>
      </w:r>
    </w:p>
    <w:p w:rsidR="00876542" w:rsidRDefault="00874B1F" w:rsidP="000C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>Задачи:</w:t>
      </w:r>
    </w:p>
    <w:p w:rsidR="00874B1F" w:rsidRPr="00874B1F" w:rsidRDefault="00617707" w:rsidP="009A7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</w:t>
      </w:r>
      <w:r w:rsidR="00874B1F" w:rsidRPr="00874B1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  <w:r w:rsidR="0084167D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П</w:t>
      </w:r>
      <w:r w:rsidR="00501F3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ознакомить</w:t>
      </w:r>
      <w:r w:rsidR="0084167D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с</w:t>
      </w:r>
      <w:r w:rsidR="0077740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приемам</w:t>
      </w:r>
      <w:r w:rsidR="0084167D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и </w:t>
      </w:r>
      <w:r w:rsidR="00501F3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и </w:t>
      </w:r>
      <w:r w:rsidR="008765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способами </w:t>
      </w:r>
      <w:r w:rsidR="00876542" w:rsidRPr="00874B1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снятия</w:t>
      </w:r>
      <w:r w:rsidR="00874B1F" w:rsidRPr="00874B1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стресса.</w:t>
      </w:r>
    </w:p>
    <w:p w:rsidR="00874B1F" w:rsidRPr="00874B1F" w:rsidRDefault="00617707" w:rsidP="009A7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2</w:t>
      </w:r>
      <w:r w:rsidR="00874B1F" w:rsidRPr="00874B1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  <w:r w:rsidR="00227AE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874B1F" w:rsidRPr="00874B1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Сконцентрировать внимание на ощущениях и чувствах.</w:t>
      </w:r>
    </w:p>
    <w:p w:rsidR="00874B1F" w:rsidRPr="00874B1F" w:rsidRDefault="00617707" w:rsidP="009A7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3</w:t>
      </w:r>
      <w:r w:rsidR="00874B1F" w:rsidRPr="00874B1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.Научить находить приемлемые способы выхода агрессии и других негативных чувств.</w:t>
      </w:r>
    </w:p>
    <w:p w:rsidR="00874B1F" w:rsidRPr="00874B1F" w:rsidRDefault="00617707" w:rsidP="009A7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4</w:t>
      </w:r>
      <w:r w:rsidR="00874B1F" w:rsidRPr="00874B1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 Научить проживать и решать внутренние конфликты.</w:t>
      </w:r>
    </w:p>
    <w:p w:rsidR="00E549B7" w:rsidRDefault="00617707" w:rsidP="0008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5</w:t>
      </w:r>
      <w:r w:rsidR="00874B1F" w:rsidRPr="00874B1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  <w:r w:rsidR="00227AE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874B1F" w:rsidRPr="00874B1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Развить творческие способности и повысить самооценку и реализовать внутренний потенциал.</w:t>
      </w:r>
    </w:p>
    <w:p w:rsidR="00874B1F" w:rsidRPr="00874B1F" w:rsidRDefault="00874B1F" w:rsidP="009A73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lastRenderedPageBreak/>
        <w:t>С целью реализации поставленных задач, работа в данном направлении была организована в форме семинаров, тренингов и видео</w:t>
      </w:r>
      <w:r w:rsidR="00053130">
        <w:rPr>
          <w:rFonts w:ascii="Times New Roman" w:hAnsi="Times New Roman" w:cs="Times New Roman"/>
          <w:sz w:val="28"/>
          <w:szCs w:val="28"/>
        </w:rPr>
        <w:t xml:space="preserve"> </w:t>
      </w:r>
      <w:r w:rsidRPr="00874B1F">
        <w:rPr>
          <w:rFonts w:ascii="Times New Roman" w:hAnsi="Times New Roman" w:cs="Times New Roman"/>
          <w:sz w:val="28"/>
          <w:szCs w:val="28"/>
        </w:rPr>
        <w:t xml:space="preserve">уроков через социальные сети. Составлен </w:t>
      </w:r>
      <w:r w:rsidR="009A73C5" w:rsidRPr="00874B1F">
        <w:rPr>
          <w:rFonts w:ascii="Times New Roman" w:hAnsi="Times New Roman" w:cs="Times New Roman"/>
          <w:sz w:val="28"/>
          <w:szCs w:val="28"/>
        </w:rPr>
        <w:t>план мероприятий,</w:t>
      </w:r>
      <w:r w:rsidRPr="00874B1F">
        <w:rPr>
          <w:rFonts w:ascii="Times New Roman" w:hAnsi="Times New Roman" w:cs="Times New Roman"/>
          <w:sz w:val="28"/>
          <w:szCs w:val="28"/>
        </w:rPr>
        <w:t xml:space="preserve"> рассчитанный на 1 учебный год из расчета 1 занятие в месяц.</w:t>
      </w:r>
    </w:p>
    <w:p w:rsidR="00874B1F" w:rsidRPr="00874B1F" w:rsidRDefault="00874B1F" w:rsidP="00874B1F">
      <w:pPr>
        <w:tabs>
          <w:tab w:val="left" w:pos="62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>План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417"/>
      </w:tblGrid>
      <w:tr w:rsidR="00874B1F" w:rsidRPr="00874B1F" w:rsidTr="000D0105">
        <w:tc>
          <w:tcPr>
            <w:tcW w:w="8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 № п</w:t>
            </w:r>
            <w:r w:rsidRPr="00874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088" w:type="dxa"/>
          </w:tcPr>
          <w:p w:rsidR="00874B1F" w:rsidRPr="00874B1F" w:rsidRDefault="00874B1F" w:rsidP="00ED24AD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:rsidR="00874B1F" w:rsidRPr="00874B1F" w:rsidRDefault="00777406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4B1F" w:rsidRPr="00874B1F" w:rsidTr="000D0105">
        <w:tc>
          <w:tcPr>
            <w:tcW w:w="8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7088" w:type="dxa"/>
          </w:tcPr>
          <w:p w:rsidR="00874B1F" w:rsidRPr="00874B1F" w:rsidRDefault="00874B1F" w:rsidP="009A73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вместе». (</w:t>
            </w:r>
            <w:proofErr w:type="spellStart"/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, как залог успешности в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74B1F" w:rsidRPr="00874B1F" w:rsidRDefault="00874B1F" w:rsidP="00777406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7774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74B1F" w:rsidRPr="00874B1F" w:rsidTr="000D0105">
        <w:tc>
          <w:tcPr>
            <w:tcW w:w="8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7088" w:type="dxa"/>
          </w:tcPr>
          <w:p w:rsidR="00874B1F" w:rsidRPr="00874B1F" w:rsidRDefault="00874B1F" w:rsidP="0087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«Хочу на работу?!» (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Закономерности развития синдрома эмоционального выгорания его симптомы и способы их преодоления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4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4B1F" w:rsidRPr="00874B1F" w:rsidTr="000D0105">
        <w:tc>
          <w:tcPr>
            <w:tcW w:w="8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7088" w:type="dxa"/>
          </w:tcPr>
          <w:p w:rsidR="00874B1F" w:rsidRPr="00874B1F" w:rsidRDefault="00874B1F" w:rsidP="00874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«Цвет в нашей </w:t>
            </w:r>
            <w:r w:rsidR="00876542">
              <w:rPr>
                <w:rFonts w:ascii="Times New Roman" w:hAnsi="Times New Roman" w:cs="Times New Roman"/>
                <w:sz w:val="28"/>
                <w:szCs w:val="28"/>
              </w:rPr>
              <w:t>жизни» (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Знакомство с закономерностями влияния цвета на организм и эмоциональное состояние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74B1F" w:rsidRPr="00874B1F" w:rsidTr="000D0105">
        <w:tc>
          <w:tcPr>
            <w:tcW w:w="8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</w:p>
        </w:tc>
        <w:tc>
          <w:tcPr>
            <w:tcW w:w="7088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Чувства внутри меня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(Знакомство с эмоциональными реакциями организма)</w:t>
            </w:r>
          </w:p>
        </w:tc>
        <w:tc>
          <w:tcPr>
            <w:tcW w:w="14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Декабрь, </w:t>
            </w:r>
          </w:p>
        </w:tc>
      </w:tr>
      <w:tr w:rsidR="00874B1F" w:rsidRPr="00874B1F" w:rsidTr="000D0105">
        <w:tc>
          <w:tcPr>
            <w:tcW w:w="8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 5,6.</w:t>
            </w:r>
          </w:p>
        </w:tc>
        <w:tc>
          <w:tcPr>
            <w:tcW w:w="7088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границы» (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Психологические границы личности, как фактор стрессоустойчивости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</w:tr>
      <w:tr w:rsidR="00874B1F" w:rsidRPr="00874B1F" w:rsidTr="000D0105">
        <w:tc>
          <w:tcPr>
            <w:tcW w:w="8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7088" w:type="dxa"/>
          </w:tcPr>
          <w:p w:rsidR="00874B1F" w:rsidRPr="00874B1F" w:rsidRDefault="00876542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 w:rsidR="00874B1F">
              <w:rPr>
                <w:rFonts w:ascii="Times New Roman" w:hAnsi="Times New Roman" w:cs="Times New Roman"/>
                <w:sz w:val="28"/>
                <w:szCs w:val="28"/>
              </w:rPr>
              <w:t xml:space="preserve"> сказать «Нет!»»   (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="00874B1F"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коллектива</w:t>
            </w:r>
            <w:r w:rsidR="00874B1F"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Профилактика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давления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4B1F"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 манипуляции</w:t>
            </w:r>
            <w:r w:rsidR="00874B1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4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874B1F" w:rsidRPr="00874B1F" w:rsidTr="000D0105">
        <w:tc>
          <w:tcPr>
            <w:tcW w:w="8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8, 9.</w:t>
            </w:r>
          </w:p>
        </w:tc>
        <w:tc>
          <w:tcPr>
            <w:tcW w:w="7088" w:type="dxa"/>
          </w:tcPr>
          <w:p w:rsidR="00874B1F" w:rsidRPr="00874B1F" w:rsidRDefault="00874B1F" w:rsidP="0055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«Сила быть женщиной» (</w:t>
            </w: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Тайна Женственности или как Женщине раскрыть свою силу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874B1F" w:rsidRPr="00874B1F" w:rsidRDefault="00874B1F" w:rsidP="00874B1F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4B1F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</w:tr>
    </w:tbl>
    <w:p w:rsidR="00874B1F" w:rsidRPr="00874B1F" w:rsidRDefault="005B7759" w:rsidP="00ED2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4B1F" w:rsidRPr="00874B1F">
        <w:rPr>
          <w:rFonts w:ascii="Times New Roman" w:hAnsi="Times New Roman" w:cs="Times New Roman"/>
          <w:sz w:val="28"/>
          <w:szCs w:val="28"/>
        </w:rPr>
        <w:t xml:space="preserve">Для дополнительной работы по </w:t>
      </w:r>
      <w:r w:rsidR="00876542" w:rsidRPr="00874B1F">
        <w:rPr>
          <w:rFonts w:ascii="Times New Roman" w:hAnsi="Times New Roman" w:cs="Times New Roman"/>
          <w:sz w:val="28"/>
          <w:szCs w:val="28"/>
        </w:rPr>
        <w:t>профилактике и</w:t>
      </w:r>
      <w:r w:rsidR="005475CC">
        <w:rPr>
          <w:rFonts w:ascii="Times New Roman" w:hAnsi="Times New Roman" w:cs="Times New Roman"/>
          <w:sz w:val="28"/>
          <w:szCs w:val="28"/>
        </w:rPr>
        <w:t xml:space="preserve"> коррекции</w:t>
      </w:r>
      <w:r w:rsidR="00ED24AD">
        <w:rPr>
          <w:rFonts w:ascii="Times New Roman" w:hAnsi="Times New Roman" w:cs="Times New Roman"/>
          <w:sz w:val="28"/>
          <w:szCs w:val="28"/>
        </w:rPr>
        <w:t xml:space="preserve"> СЭВ в </w:t>
      </w:r>
      <w:r w:rsidR="00874B1F" w:rsidRPr="00874B1F">
        <w:rPr>
          <w:rFonts w:ascii="Times New Roman" w:hAnsi="Times New Roman" w:cs="Times New Roman"/>
          <w:sz w:val="28"/>
          <w:szCs w:val="28"/>
        </w:rPr>
        <w:t>группе педагогов, проходивших предлагаемые тренинги и семинары, были созданы видео</w:t>
      </w:r>
      <w:r w:rsidR="00053130">
        <w:rPr>
          <w:rFonts w:ascii="Times New Roman" w:hAnsi="Times New Roman" w:cs="Times New Roman"/>
          <w:sz w:val="28"/>
          <w:szCs w:val="28"/>
        </w:rPr>
        <w:t xml:space="preserve"> </w:t>
      </w:r>
      <w:r w:rsidR="00874B1F" w:rsidRPr="00874B1F">
        <w:rPr>
          <w:rFonts w:ascii="Times New Roman" w:hAnsi="Times New Roman" w:cs="Times New Roman"/>
          <w:sz w:val="28"/>
          <w:szCs w:val="28"/>
        </w:rPr>
        <w:t>уроки с практическими техниками и упражнениями.</w:t>
      </w:r>
    </w:p>
    <w:p w:rsidR="00891284" w:rsidRPr="00891284" w:rsidRDefault="00891284" w:rsidP="00ED24AD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Style w:val="c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F5F07">
        <w:rPr>
          <w:sz w:val="28"/>
          <w:szCs w:val="28"/>
        </w:rPr>
        <w:t xml:space="preserve">                    </w:t>
      </w:r>
      <w:r w:rsidR="005475CC">
        <w:rPr>
          <w:sz w:val="28"/>
          <w:szCs w:val="28"/>
        </w:rPr>
        <w:t>Один из применяемых мною методов</w:t>
      </w:r>
      <w:r w:rsidR="00227AE1">
        <w:rPr>
          <w:sz w:val="28"/>
          <w:szCs w:val="28"/>
        </w:rPr>
        <w:t xml:space="preserve"> </w:t>
      </w:r>
      <w:r w:rsidR="005475CC">
        <w:rPr>
          <w:sz w:val="28"/>
          <w:szCs w:val="28"/>
        </w:rPr>
        <w:t>-</w:t>
      </w:r>
      <w:r w:rsidR="00ED24AD">
        <w:rPr>
          <w:sz w:val="28"/>
          <w:szCs w:val="28"/>
        </w:rPr>
        <w:t xml:space="preserve"> </w:t>
      </w:r>
      <w:r w:rsidR="005475CC">
        <w:rPr>
          <w:sz w:val="28"/>
          <w:szCs w:val="28"/>
        </w:rPr>
        <w:t>м</w:t>
      </w:r>
      <w:r w:rsidR="005F5F07">
        <w:rPr>
          <w:sz w:val="28"/>
          <w:szCs w:val="28"/>
        </w:rPr>
        <w:t>етод «Фрактального рисования».</w:t>
      </w:r>
      <w:r w:rsidR="005F5F07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Он</w:t>
      </w:r>
      <w:r w:rsidRPr="00891284">
        <w:rPr>
          <w:rStyle w:val="c0"/>
          <w:sz w:val="28"/>
          <w:szCs w:val="28"/>
        </w:rPr>
        <w:t xml:space="preserve"> был разработан Т. З</w:t>
      </w:r>
      <w:r>
        <w:rPr>
          <w:rStyle w:val="c0"/>
          <w:sz w:val="28"/>
          <w:szCs w:val="28"/>
        </w:rPr>
        <w:t>.</w:t>
      </w:r>
      <w:r w:rsidRPr="00891284">
        <w:rPr>
          <w:rStyle w:val="c0"/>
          <w:sz w:val="28"/>
          <w:szCs w:val="28"/>
        </w:rPr>
        <w:t xml:space="preserve"> </w:t>
      </w:r>
      <w:proofErr w:type="spellStart"/>
      <w:r w:rsidRPr="00891284">
        <w:rPr>
          <w:rStyle w:val="c0"/>
          <w:sz w:val="28"/>
          <w:szCs w:val="28"/>
        </w:rPr>
        <w:t>Полуяхтовой</w:t>
      </w:r>
      <w:proofErr w:type="spellEnd"/>
      <w:r w:rsidRPr="00891284">
        <w:rPr>
          <w:rStyle w:val="c0"/>
          <w:sz w:val="28"/>
          <w:szCs w:val="28"/>
        </w:rPr>
        <w:t xml:space="preserve"> в 1991 году на основе научно-прикладных исследований Б. Мандельброта ,</w:t>
      </w:r>
      <w:r w:rsidR="00D47441">
        <w:rPr>
          <w:rStyle w:val="c0"/>
          <w:sz w:val="28"/>
          <w:szCs w:val="28"/>
        </w:rPr>
        <w:t xml:space="preserve"> </w:t>
      </w:r>
      <w:bookmarkStart w:id="0" w:name="_GoBack"/>
      <w:bookmarkEnd w:id="0"/>
      <w:r w:rsidRPr="00891284">
        <w:rPr>
          <w:rStyle w:val="c0"/>
          <w:sz w:val="28"/>
          <w:szCs w:val="28"/>
        </w:rPr>
        <w:t xml:space="preserve">Е. </w:t>
      </w:r>
      <w:proofErr w:type="spellStart"/>
      <w:r w:rsidRPr="00891284">
        <w:rPr>
          <w:rStyle w:val="c0"/>
          <w:sz w:val="28"/>
          <w:szCs w:val="28"/>
        </w:rPr>
        <w:t>Фандыш</w:t>
      </w:r>
      <w:proofErr w:type="spellEnd"/>
      <w:r w:rsidRPr="00891284">
        <w:rPr>
          <w:rStyle w:val="c0"/>
          <w:sz w:val="28"/>
          <w:szCs w:val="28"/>
        </w:rPr>
        <w:t xml:space="preserve">, М </w:t>
      </w:r>
      <w:proofErr w:type="spellStart"/>
      <w:r w:rsidRPr="00891284">
        <w:rPr>
          <w:rStyle w:val="c0"/>
          <w:sz w:val="28"/>
          <w:szCs w:val="28"/>
        </w:rPr>
        <w:t>Люшера</w:t>
      </w:r>
      <w:proofErr w:type="spellEnd"/>
      <w:r w:rsidRPr="00891284">
        <w:rPr>
          <w:rStyle w:val="c0"/>
          <w:sz w:val="28"/>
          <w:szCs w:val="28"/>
        </w:rPr>
        <w:t>.</w:t>
      </w:r>
    </w:p>
    <w:p w:rsidR="00501F3F" w:rsidRPr="005F5F07" w:rsidRDefault="00891284" w:rsidP="005F5F07">
      <w:pPr>
        <w:pStyle w:val="c4"/>
        <w:shd w:val="clear" w:color="auto" w:fill="FFFFFF"/>
        <w:spacing w:before="0" w:beforeAutospacing="0" w:after="0" w:afterAutospacing="0"/>
        <w:ind w:left="-567" w:hanging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Метод </w:t>
      </w:r>
      <w:r w:rsidRPr="00891284">
        <w:rPr>
          <w:rStyle w:val="c0"/>
          <w:sz w:val="28"/>
          <w:szCs w:val="28"/>
        </w:rPr>
        <w:t>основан на взаимосвязи между мелкой моторикой человека и его психическим состоянием, ведь рисунок несет информацию о состоянии души и тела.</w:t>
      </w:r>
      <w:r w:rsidRPr="00891284">
        <w:rPr>
          <w:rStyle w:val="c3"/>
          <w:sz w:val="28"/>
          <w:szCs w:val="28"/>
        </w:rPr>
        <w:t xml:space="preserve"> </w:t>
      </w:r>
      <w:r w:rsidRPr="00891284">
        <w:rPr>
          <w:rStyle w:val="c0"/>
          <w:sz w:val="28"/>
          <w:szCs w:val="28"/>
        </w:rPr>
        <w:t xml:space="preserve">Фрактальный рисунок </w:t>
      </w:r>
      <w:r w:rsidR="00501F3F">
        <w:rPr>
          <w:rStyle w:val="c0"/>
          <w:sz w:val="28"/>
          <w:szCs w:val="28"/>
        </w:rPr>
        <w:t xml:space="preserve">на </w:t>
      </w:r>
      <w:r>
        <w:rPr>
          <w:rStyle w:val="c0"/>
          <w:sz w:val="28"/>
          <w:szCs w:val="28"/>
        </w:rPr>
        <w:t xml:space="preserve">мой взгляд, </w:t>
      </w:r>
      <w:r w:rsidRPr="00891284">
        <w:rPr>
          <w:rStyle w:val="c0"/>
          <w:sz w:val="28"/>
          <w:szCs w:val="28"/>
        </w:rPr>
        <w:t>являетс</w:t>
      </w:r>
      <w:r>
        <w:rPr>
          <w:rStyle w:val="c0"/>
          <w:sz w:val="28"/>
          <w:szCs w:val="28"/>
        </w:rPr>
        <w:t xml:space="preserve">я одним из </w:t>
      </w:r>
      <w:r w:rsidRPr="00891284">
        <w:rPr>
          <w:rStyle w:val="c0"/>
          <w:sz w:val="28"/>
          <w:szCs w:val="28"/>
        </w:rPr>
        <w:t>наиболее доступны</w:t>
      </w:r>
      <w:r>
        <w:rPr>
          <w:rStyle w:val="c0"/>
          <w:sz w:val="28"/>
          <w:szCs w:val="28"/>
        </w:rPr>
        <w:t>х и эффективных методов</w:t>
      </w:r>
      <w:r w:rsidRPr="00891284">
        <w:rPr>
          <w:rStyle w:val="c0"/>
          <w:sz w:val="28"/>
          <w:szCs w:val="28"/>
        </w:rPr>
        <w:t xml:space="preserve"> коррекции и гармонизации психоэмоционального и личностного состояния как для ребенка, так и для взрослого. </w:t>
      </w:r>
      <w:r>
        <w:rPr>
          <w:sz w:val="28"/>
          <w:szCs w:val="28"/>
          <w:shd w:val="clear" w:color="auto" w:fill="FFFFFF"/>
        </w:rPr>
        <w:t>Он отличается</w:t>
      </w:r>
      <w:r w:rsidRPr="00891284">
        <w:rPr>
          <w:sz w:val="28"/>
          <w:szCs w:val="28"/>
          <w:shd w:val="clear" w:color="auto" w:fill="FFFFFF"/>
        </w:rPr>
        <w:t xml:space="preserve"> простотой, естественностью и полным отсутствием напря</w:t>
      </w:r>
      <w:r w:rsidRPr="00891284">
        <w:rPr>
          <w:sz w:val="28"/>
          <w:szCs w:val="28"/>
          <w:shd w:val="clear" w:color="auto" w:fill="FFFFFF"/>
        </w:rPr>
        <w:softHyphen/>
        <w:t xml:space="preserve">жения в процессе его освоения </w:t>
      </w:r>
      <w:r>
        <w:rPr>
          <w:sz w:val="28"/>
          <w:szCs w:val="28"/>
          <w:shd w:val="clear" w:color="auto" w:fill="FFFFFF"/>
        </w:rPr>
        <w:t>и дальнейшего использо</w:t>
      </w:r>
      <w:r>
        <w:rPr>
          <w:sz w:val="28"/>
          <w:szCs w:val="28"/>
          <w:shd w:val="clear" w:color="auto" w:fill="FFFFFF"/>
        </w:rPr>
        <w:softHyphen/>
        <w:t>вания. Такой рисунок</w:t>
      </w:r>
      <w:r w:rsidRPr="00891284">
        <w:rPr>
          <w:sz w:val="28"/>
          <w:szCs w:val="28"/>
          <w:shd w:val="clear" w:color="auto" w:fill="FFFFFF"/>
        </w:rPr>
        <w:t xml:space="preserve"> помогает любому человеку объективно оценить свои достоинства и недостатки, учесть и откорректировать то, </w:t>
      </w:r>
      <w:r w:rsidRPr="00891284">
        <w:rPr>
          <w:sz w:val="28"/>
          <w:szCs w:val="28"/>
          <w:shd w:val="clear" w:color="auto" w:fill="FFFFFF"/>
        </w:rPr>
        <w:lastRenderedPageBreak/>
        <w:t xml:space="preserve">что </w:t>
      </w:r>
      <w:r>
        <w:rPr>
          <w:sz w:val="28"/>
          <w:szCs w:val="28"/>
          <w:shd w:val="clear" w:color="auto" w:fill="FFFFFF"/>
        </w:rPr>
        <w:t>является нежелательным. А также этот метод имеет в своей основе раскрытие</w:t>
      </w:r>
      <w:r w:rsidRPr="00891284">
        <w:rPr>
          <w:sz w:val="28"/>
          <w:szCs w:val="28"/>
          <w:shd w:val="clear" w:color="auto" w:fill="FFFFFF"/>
        </w:rPr>
        <w:t xml:space="preserve"> творческого </w:t>
      </w:r>
      <w:r>
        <w:rPr>
          <w:sz w:val="28"/>
          <w:szCs w:val="28"/>
          <w:shd w:val="clear" w:color="auto" w:fill="FFFFFF"/>
        </w:rPr>
        <w:t>потенциала личности,</w:t>
      </w:r>
      <w:r w:rsidRPr="00891284">
        <w:rPr>
          <w:sz w:val="28"/>
          <w:szCs w:val="28"/>
          <w:shd w:val="clear" w:color="auto" w:fill="FFFFFF"/>
        </w:rPr>
        <w:t xml:space="preserve"> как способность самовыражения и самореализации.</w:t>
      </w:r>
    </w:p>
    <w:p w:rsidR="00874B1F" w:rsidRDefault="005F5F07" w:rsidP="00251C2C">
      <w:pPr>
        <w:pStyle w:val="c4"/>
        <w:shd w:val="clear" w:color="auto" w:fill="FFFFFF"/>
        <w:spacing w:before="0" w:beforeAutospacing="0" w:after="0" w:afterAutospacing="0"/>
        <w:ind w:left="-567" w:hanging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251C2C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>На опыте я убедилась в</w:t>
      </w:r>
      <w:r w:rsidR="006F39CC">
        <w:rPr>
          <w:sz w:val="28"/>
          <w:szCs w:val="28"/>
          <w:shd w:val="clear" w:color="auto" w:fill="FFFFFF"/>
        </w:rPr>
        <w:t xml:space="preserve"> результативности</w:t>
      </w:r>
      <w:r w:rsidR="00501F3F">
        <w:rPr>
          <w:sz w:val="28"/>
          <w:szCs w:val="28"/>
          <w:shd w:val="clear" w:color="auto" w:fill="FFFFFF"/>
        </w:rPr>
        <w:t xml:space="preserve"> метода для снятия напряжения и </w:t>
      </w:r>
      <w:r>
        <w:rPr>
          <w:sz w:val="28"/>
          <w:szCs w:val="28"/>
          <w:shd w:val="clear" w:color="auto" w:fill="FFFFFF"/>
        </w:rPr>
        <w:t xml:space="preserve">в том, что </w:t>
      </w:r>
      <w:r w:rsidR="006F39CC">
        <w:rPr>
          <w:sz w:val="28"/>
          <w:szCs w:val="28"/>
          <w:shd w:val="clear" w:color="auto" w:fill="FFFFFF"/>
        </w:rPr>
        <w:t xml:space="preserve">он </w:t>
      </w:r>
      <w:r>
        <w:rPr>
          <w:sz w:val="28"/>
          <w:szCs w:val="28"/>
          <w:shd w:val="clear" w:color="auto" w:fill="FFFFFF"/>
        </w:rPr>
        <w:t>вызвал интерес у педагогов</w:t>
      </w:r>
      <w:r w:rsidR="00501F3F">
        <w:rPr>
          <w:sz w:val="28"/>
          <w:szCs w:val="28"/>
          <w:shd w:val="clear" w:color="auto" w:fill="FFFFFF"/>
        </w:rPr>
        <w:t>.</w:t>
      </w:r>
    </w:p>
    <w:p w:rsidR="00202491" w:rsidRDefault="00202491" w:rsidP="00251C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1C2C" w:rsidRDefault="00C57D1C" w:rsidP="00251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C">
        <w:rPr>
          <w:rFonts w:ascii="Times New Roman" w:hAnsi="Times New Roman" w:cs="Times New Roman"/>
          <w:b/>
          <w:sz w:val="28"/>
          <w:szCs w:val="28"/>
        </w:rPr>
        <w:t>В</w:t>
      </w:r>
      <w:r w:rsidR="00202491" w:rsidRPr="00C57D1C">
        <w:rPr>
          <w:rFonts w:ascii="Times New Roman" w:hAnsi="Times New Roman" w:cs="Times New Roman"/>
          <w:b/>
          <w:sz w:val="28"/>
          <w:szCs w:val="28"/>
        </w:rPr>
        <w:t>ходная диагностика эмоционального выгорания</w:t>
      </w:r>
      <w:r w:rsidR="00E549B7" w:rsidRPr="00C57D1C">
        <w:rPr>
          <w:rFonts w:ascii="Times New Roman" w:hAnsi="Times New Roman" w:cs="Times New Roman"/>
          <w:b/>
          <w:sz w:val="28"/>
          <w:szCs w:val="28"/>
        </w:rPr>
        <w:t xml:space="preserve"> В.В.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9B7" w:rsidRPr="00C57D1C">
        <w:rPr>
          <w:rFonts w:ascii="Times New Roman" w:hAnsi="Times New Roman" w:cs="Times New Roman"/>
          <w:b/>
          <w:sz w:val="28"/>
          <w:szCs w:val="28"/>
        </w:rPr>
        <w:t>Бойко (в модификации 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D1C">
        <w:rPr>
          <w:rFonts w:ascii="Times New Roman" w:hAnsi="Times New Roman" w:cs="Times New Roman"/>
          <w:b/>
          <w:sz w:val="28"/>
          <w:szCs w:val="28"/>
        </w:rPr>
        <w:t>Ильина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251C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49B7" w:rsidRPr="00C57D1C" w:rsidRDefault="00251C2C" w:rsidP="00251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2020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820"/>
      </w:tblGrid>
      <w:tr w:rsidR="00E549B7" w:rsidRPr="003C24FE" w:rsidTr="00E549B7">
        <w:tc>
          <w:tcPr>
            <w:tcW w:w="4644" w:type="dxa"/>
          </w:tcPr>
          <w:p w:rsidR="00E549B7" w:rsidRPr="003C24FE" w:rsidRDefault="00C57D1C" w:rsidP="0047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</w:p>
        </w:tc>
        <w:tc>
          <w:tcPr>
            <w:tcW w:w="4820" w:type="dxa"/>
          </w:tcPr>
          <w:p w:rsidR="00E549B7" w:rsidRPr="003C24FE" w:rsidRDefault="00C57D1C" w:rsidP="00474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549B7" w:rsidRPr="003C24FE" w:rsidTr="00E549B7">
        <w:tc>
          <w:tcPr>
            <w:tcW w:w="4644" w:type="dxa"/>
          </w:tcPr>
          <w:p w:rsidR="00E549B7" w:rsidRPr="003C24FE" w:rsidRDefault="00E549B7" w:rsidP="00184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СЭВ</w:t>
            </w:r>
          </w:p>
        </w:tc>
        <w:tc>
          <w:tcPr>
            <w:tcW w:w="4820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</w:p>
          <w:p w:rsidR="00E549B7" w:rsidRDefault="00E549B7" w:rsidP="00C57D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  сложившийся</w:t>
            </w:r>
            <w:r w:rsidR="00C57D1C">
              <w:rPr>
                <w:rFonts w:ascii="Times New Roman" w:hAnsi="Times New Roman" w:cs="Times New Roman"/>
                <w:sz w:val="28"/>
                <w:szCs w:val="28"/>
              </w:rPr>
              <w:t>;(1педагог. - 15 л.,1 педагог. - 25 л.)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 отсутствует</w:t>
            </w:r>
          </w:p>
        </w:tc>
      </w:tr>
      <w:tr w:rsidR="00E549B7" w:rsidRPr="003C24FE" w:rsidTr="00E549B7">
        <w:trPr>
          <w:trHeight w:val="1244"/>
        </w:trPr>
        <w:tc>
          <w:tcPr>
            <w:tcW w:w="4644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1 симптом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(Неудовлетворенность собой)</w:t>
            </w:r>
          </w:p>
        </w:tc>
        <w:tc>
          <w:tcPr>
            <w:tcW w:w="4820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</w:p>
          <w:p w:rsidR="00E549B7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25% сложившийся</w:t>
            </w:r>
            <w:r w:rsidR="00C57D1C">
              <w:rPr>
                <w:rFonts w:ascii="Times New Roman" w:hAnsi="Times New Roman" w:cs="Times New Roman"/>
                <w:sz w:val="28"/>
                <w:szCs w:val="28"/>
              </w:rPr>
              <w:t>;(1педагог - 15 л.,2 педагог. - 25 л.)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 отсутствует</w:t>
            </w:r>
          </w:p>
        </w:tc>
      </w:tr>
      <w:tr w:rsidR="00E549B7" w:rsidRPr="003C24FE" w:rsidTr="00E549B7">
        <w:tc>
          <w:tcPr>
            <w:tcW w:w="4644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2 симптом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(Загнанность</w:t>
            </w:r>
            <w:r w:rsidR="00653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в клетку)</w:t>
            </w:r>
          </w:p>
        </w:tc>
        <w:tc>
          <w:tcPr>
            <w:tcW w:w="4820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33% начинающийся</w:t>
            </w:r>
          </w:p>
          <w:p w:rsidR="00E549B7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  сложившийся</w:t>
            </w:r>
            <w:r w:rsidR="00C57D1C">
              <w:rPr>
                <w:rFonts w:ascii="Times New Roman" w:hAnsi="Times New Roman" w:cs="Times New Roman"/>
                <w:sz w:val="28"/>
                <w:szCs w:val="28"/>
              </w:rPr>
              <w:t>;(2 педагог - 25 л.)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 отсутствует</w:t>
            </w:r>
          </w:p>
        </w:tc>
      </w:tr>
      <w:tr w:rsidR="00E549B7" w:rsidRPr="003C24FE" w:rsidTr="00E549B7">
        <w:tc>
          <w:tcPr>
            <w:tcW w:w="4644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3 симптом</w:t>
            </w:r>
          </w:p>
          <w:p w:rsidR="00E549B7" w:rsidRPr="003C24FE" w:rsidRDefault="00E549B7" w:rsidP="006537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(Редукция профессиональных обязанностей)</w:t>
            </w:r>
          </w:p>
        </w:tc>
        <w:tc>
          <w:tcPr>
            <w:tcW w:w="4820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</w:p>
          <w:p w:rsidR="00E549B7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  <w:r w:rsidR="00C57D1C" w:rsidRPr="003C24FE">
              <w:rPr>
                <w:rFonts w:ascii="Times New Roman" w:hAnsi="Times New Roman" w:cs="Times New Roman"/>
                <w:sz w:val="28"/>
                <w:szCs w:val="28"/>
              </w:rPr>
              <w:t>сложившийся</w:t>
            </w:r>
            <w:r w:rsidR="00C57D1C">
              <w:rPr>
                <w:rFonts w:ascii="Times New Roman" w:hAnsi="Times New Roman" w:cs="Times New Roman"/>
                <w:sz w:val="28"/>
                <w:szCs w:val="28"/>
              </w:rPr>
              <w:t xml:space="preserve"> (1 педагог - 10 л,2 педагог - 25 л.)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 отсутствует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49B7" w:rsidRPr="003C24FE" w:rsidTr="00E549B7">
        <w:tc>
          <w:tcPr>
            <w:tcW w:w="4644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4 симптом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(Эмоциональная отстраненность)</w:t>
            </w:r>
          </w:p>
        </w:tc>
        <w:tc>
          <w:tcPr>
            <w:tcW w:w="4820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</w:p>
          <w:p w:rsidR="00E549B7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сложившийся</w:t>
            </w:r>
            <w:r w:rsidR="00C57D1C">
              <w:rPr>
                <w:rFonts w:ascii="Times New Roman" w:hAnsi="Times New Roman" w:cs="Times New Roman"/>
                <w:sz w:val="28"/>
                <w:szCs w:val="28"/>
              </w:rPr>
              <w:t>;(1 педагог - 15 л,2 педагог- 25 л.)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 отсутствует</w:t>
            </w:r>
          </w:p>
        </w:tc>
      </w:tr>
      <w:tr w:rsidR="00E549B7" w:rsidRPr="003C24FE" w:rsidTr="00E549B7">
        <w:tc>
          <w:tcPr>
            <w:tcW w:w="4644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5 симптом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(Личностная отстраненность)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</w:p>
          <w:p w:rsidR="00E549B7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0%   сложившийся</w:t>
            </w:r>
          </w:p>
          <w:p w:rsidR="00E549B7" w:rsidRPr="003C24FE" w:rsidRDefault="00E549B7" w:rsidP="00184A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 отсутствует</w:t>
            </w:r>
          </w:p>
        </w:tc>
      </w:tr>
    </w:tbl>
    <w:p w:rsidR="00E549B7" w:rsidRDefault="00E549B7" w:rsidP="00202491">
      <w:pPr>
        <w:rPr>
          <w:rFonts w:ascii="Times New Roman" w:hAnsi="Times New Roman" w:cs="Times New Roman"/>
          <w:sz w:val="28"/>
          <w:szCs w:val="28"/>
        </w:rPr>
      </w:pPr>
    </w:p>
    <w:p w:rsidR="005B7759" w:rsidRDefault="005B7759" w:rsidP="00251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C2C" w:rsidRDefault="00202491" w:rsidP="00251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2C">
        <w:rPr>
          <w:rFonts w:ascii="Times New Roman" w:hAnsi="Times New Roman" w:cs="Times New Roman"/>
          <w:b/>
          <w:sz w:val="28"/>
          <w:szCs w:val="28"/>
        </w:rPr>
        <w:t xml:space="preserve">Выходная диагностика </w:t>
      </w:r>
      <w:r w:rsidR="00E549B7" w:rsidRPr="00251C2C">
        <w:rPr>
          <w:rFonts w:ascii="Times New Roman" w:hAnsi="Times New Roman" w:cs="Times New Roman"/>
          <w:b/>
          <w:sz w:val="28"/>
          <w:szCs w:val="28"/>
        </w:rPr>
        <w:t xml:space="preserve">эмоционального выгорания </w:t>
      </w:r>
      <w:proofErr w:type="spellStart"/>
      <w:r w:rsidR="00E549B7" w:rsidRPr="00251C2C">
        <w:rPr>
          <w:rFonts w:ascii="Times New Roman" w:hAnsi="Times New Roman" w:cs="Times New Roman"/>
          <w:b/>
          <w:sz w:val="28"/>
          <w:szCs w:val="28"/>
        </w:rPr>
        <w:t>В.В.Бойко</w:t>
      </w:r>
      <w:proofErr w:type="spellEnd"/>
      <w:r w:rsidR="00E549B7" w:rsidRPr="00251C2C">
        <w:rPr>
          <w:rFonts w:ascii="Times New Roman" w:hAnsi="Times New Roman" w:cs="Times New Roman"/>
          <w:b/>
          <w:sz w:val="28"/>
          <w:szCs w:val="28"/>
        </w:rPr>
        <w:t xml:space="preserve"> (в модификации </w:t>
      </w:r>
      <w:proofErr w:type="spellStart"/>
      <w:r w:rsidR="00E549B7" w:rsidRPr="00251C2C">
        <w:rPr>
          <w:rFonts w:ascii="Times New Roman" w:hAnsi="Times New Roman" w:cs="Times New Roman"/>
          <w:b/>
          <w:sz w:val="28"/>
          <w:szCs w:val="28"/>
        </w:rPr>
        <w:t>Е.Ильина</w:t>
      </w:r>
      <w:proofErr w:type="spellEnd"/>
      <w:r w:rsidR="00E549B7" w:rsidRPr="00251C2C">
        <w:rPr>
          <w:rFonts w:ascii="Times New Roman" w:hAnsi="Times New Roman" w:cs="Times New Roman"/>
          <w:b/>
          <w:sz w:val="28"/>
          <w:szCs w:val="28"/>
        </w:rPr>
        <w:t>)</w:t>
      </w:r>
      <w:r w:rsidR="00251C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3B9" w:rsidRPr="00251C2C" w:rsidRDefault="00251C2C" w:rsidP="00251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2021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E549B7" w:rsidRPr="003C24FE" w:rsidTr="001A65F9">
        <w:tc>
          <w:tcPr>
            <w:tcW w:w="4644" w:type="dxa"/>
          </w:tcPr>
          <w:p w:rsidR="00E549B7" w:rsidRPr="003C24FE" w:rsidRDefault="00653741" w:rsidP="0065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</w:p>
        </w:tc>
        <w:tc>
          <w:tcPr>
            <w:tcW w:w="4536" w:type="dxa"/>
          </w:tcPr>
          <w:p w:rsidR="00E549B7" w:rsidRPr="003C24FE" w:rsidRDefault="00251C2C" w:rsidP="00653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549B7" w:rsidRPr="003C24FE" w:rsidTr="001A65F9">
        <w:tc>
          <w:tcPr>
            <w:tcW w:w="4644" w:type="dxa"/>
          </w:tcPr>
          <w:p w:rsidR="00E549B7" w:rsidRPr="003C24FE" w:rsidRDefault="00E549B7" w:rsidP="002D5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СЭВ</w:t>
            </w:r>
          </w:p>
        </w:tc>
        <w:tc>
          <w:tcPr>
            <w:tcW w:w="4536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</w:p>
          <w:p w:rsidR="00E549B7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0%   сложившийся</w:t>
            </w:r>
          </w:p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67% отсутствует</w:t>
            </w:r>
          </w:p>
        </w:tc>
      </w:tr>
      <w:tr w:rsidR="00E549B7" w:rsidRPr="003C24FE" w:rsidTr="001A65F9">
        <w:trPr>
          <w:trHeight w:val="1244"/>
        </w:trPr>
        <w:tc>
          <w:tcPr>
            <w:tcW w:w="4644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симптом</w:t>
            </w:r>
          </w:p>
          <w:p w:rsidR="00E549B7" w:rsidRPr="003C24FE" w:rsidRDefault="00E549B7" w:rsidP="009A73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(Неудовлетворенность собой)</w:t>
            </w:r>
          </w:p>
        </w:tc>
        <w:tc>
          <w:tcPr>
            <w:tcW w:w="4536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2DA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</w:p>
          <w:p w:rsidR="00E549B7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22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сложившийся</w:t>
            </w:r>
          </w:p>
          <w:p w:rsidR="00E549B7" w:rsidRPr="003C24FE" w:rsidRDefault="00A22DA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 </w:t>
            </w:r>
            <w:r w:rsidR="00E549B7">
              <w:rPr>
                <w:rFonts w:ascii="Times New Roman" w:hAnsi="Times New Roman" w:cs="Times New Roman"/>
                <w:sz w:val="28"/>
                <w:szCs w:val="28"/>
              </w:rPr>
              <w:t>%отсутствует</w:t>
            </w:r>
          </w:p>
        </w:tc>
      </w:tr>
      <w:tr w:rsidR="00E549B7" w:rsidRPr="003C24FE" w:rsidTr="001A65F9">
        <w:tc>
          <w:tcPr>
            <w:tcW w:w="4644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2 симптом</w:t>
            </w:r>
          </w:p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(Загнанность</w:t>
            </w:r>
            <w:r w:rsidR="00301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в клетку)</w:t>
            </w:r>
          </w:p>
        </w:tc>
        <w:tc>
          <w:tcPr>
            <w:tcW w:w="4536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начинающийся</w:t>
            </w:r>
          </w:p>
          <w:p w:rsidR="00E549B7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% сложившийся</w:t>
            </w:r>
          </w:p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 отсутствует</w:t>
            </w:r>
          </w:p>
        </w:tc>
      </w:tr>
      <w:tr w:rsidR="00E549B7" w:rsidRPr="003C24FE" w:rsidTr="001A65F9">
        <w:tc>
          <w:tcPr>
            <w:tcW w:w="4644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3 симптом</w:t>
            </w:r>
          </w:p>
          <w:p w:rsidR="00E549B7" w:rsidRPr="003C24FE" w:rsidRDefault="00E549B7" w:rsidP="00301C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(Редукция профессиональных обязанностей)</w:t>
            </w:r>
          </w:p>
        </w:tc>
        <w:tc>
          <w:tcPr>
            <w:tcW w:w="4536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33% начинающийся</w:t>
            </w:r>
          </w:p>
          <w:p w:rsidR="00E549B7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17% сложившийся</w:t>
            </w:r>
          </w:p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 отсутствует</w:t>
            </w:r>
          </w:p>
        </w:tc>
      </w:tr>
      <w:tr w:rsidR="00E549B7" w:rsidRPr="003C24FE" w:rsidTr="001A65F9">
        <w:tc>
          <w:tcPr>
            <w:tcW w:w="4644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4 симптом</w:t>
            </w:r>
          </w:p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(Эмоциональная отстраненность)</w:t>
            </w:r>
          </w:p>
        </w:tc>
        <w:tc>
          <w:tcPr>
            <w:tcW w:w="4536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25% начинающийся</w:t>
            </w:r>
          </w:p>
          <w:p w:rsidR="00E549B7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8%   сложившийся</w:t>
            </w:r>
          </w:p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67 % отсутствует</w:t>
            </w:r>
          </w:p>
        </w:tc>
      </w:tr>
      <w:tr w:rsidR="00E549B7" w:rsidRPr="003C24FE" w:rsidTr="001A65F9">
        <w:tc>
          <w:tcPr>
            <w:tcW w:w="4644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5 симптом</w:t>
            </w:r>
          </w:p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(Личностная отстраненность)</w:t>
            </w:r>
          </w:p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25% начинающийся</w:t>
            </w:r>
          </w:p>
          <w:p w:rsidR="00E549B7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4FE">
              <w:rPr>
                <w:rFonts w:ascii="Times New Roman" w:hAnsi="Times New Roman" w:cs="Times New Roman"/>
                <w:sz w:val="28"/>
                <w:szCs w:val="28"/>
              </w:rPr>
              <w:t>0%    сложившийся</w:t>
            </w:r>
          </w:p>
          <w:p w:rsidR="00E549B7" w:rsidRPr="003C24FE" w:rsidRDefault="00E549B7" w:rsidP="00874B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75%отсутствует</w:t>
            </w:r>
          </w:p>
        </w:tc>
      </w:tr>
    </w:tbl>
    <w:p w:rsidR="00874B1F" w:rsidRDefault="00874B1F" w:rsidP="0018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02B" w:rsidRPr="003C24FE" w:rsidRDefault="001843B9" w:rsidP="0018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FE">
        <w:rPr>
          <w:rFonts w:ascii="Times New Roman" w:hAnsi="Times New Roman" w:cs="Times New Roman"/>
          <w:b/>
          <w:sz w:val="28"/>
          <w:szCs w:val="28"/>
        </w:rPr>
        <w:t>Начинающийся</w:t>
      </w:r>
      <w:r w:rsidR="00DA302B" w:rsidRPr="003C24FE">
        <w:rPr>
          <w:rFonts w:ascii="Times New Roman" w:hAnsi="Times New Roman" w:cs="Times New Roman"/>
          <w:b/>
          <w:sz w:val="28"/>
          <w:szCs w:val="28"/>
        </w:rPr>
        <w:t xml:space="preserve"> симптом</w:t>
      </w:r>
    </w:p>
    <w:p w:rsidR="001843B9" w:rsidRPr="009A73C5" w:rsidRDefault="009A73C5" w:rsidP="009A73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3C5">
        <w:rPr>
          <w:rFonts w:ascii="Times New Roman" w:hAnsi="Times New Roman" w:cs="Times New Roman"/>
          <w:sz w:val="28"/>
          <w:szCs w:val="28"/>
        </w:rPr>
        <w:t>Таблица 1</w:t>
      </w:r>
    </w:p>
    <w:p w:rsidR="00DA302B" w:rsidRPr="003C24FE" w:rsidRDefault="00DA302B" w:rsidP="00F10528">
      <w:pPr>
        <w:rPr>
          <w:rFonts w:ascii="Times New Roman" w:hAnsi="Times New Roman" w:cs="Times New Roman"/>
          <w:sz w:val="28"/>
          <w:szCs w:val="28"/>
        </w:rPr>
      </w:pPr>
      <w:r w:rsidRPr="003C24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E123A6" wp14:editId="0D217ABD">
            <wp:extent cx="5158409" cy="2782956"/>
            <wp:effectExtent l="0" t="0" r="4445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73C5" w:rsidRDefault="00DA302B" w:rsidP="001843B9">
      <w:pPr>
        <w:pStyle w:val="a5"/>
        <w:keepNext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C24F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Сложившийся симптом</w:t>
      </w:r>
      <w:r w:rsidR="009A73C5" w:rsidRPr="009A73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A302B" w:rsidRPr="009A73C5" w:rsidRDefault="009A73C5" w:rsidP="009A73C5">
      <w:pPr>
        <w:pStyle w:val="a5"/>
        <w:keepNext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73C5">
        <w:rPr>
          <w:rFonts w:ascii="Times New Roman" w:hAnsi="Times New Roman" w:cs="Times New Roman"/>
          <w:b w:val="0"/>
          <w:color w:val="auto"/>
          <w:sz w:val="28"/>
          <w:szCs w:val="28"/>
        </w:rPr>
        <w:t>Таблица 2</w:t>
      </w:r>
    </w:p>
    <w:p w:rsidR="00874B1F" w:rsidRDefault="00DA302B" w:rsidP="00F10528">
      <w:pPr>
        <w:rPr>
          <w:rFonts w:ascii="Times New Roman" w:hAnsi="Times New Roman" w:cs="Times New Roman"/>
          <w:sz w:val="28"/>
          <w:szCs w:val="28"/>
        </w:rPr>
      </w:pPr>
      <w:r w:rsidRPr="003C24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6E598F" wp14:editId="1C6EA5EF">
            <wp:extent cx="5158105" cy="2852531"/>
            <wp:effectExtent l="0" t="0" r="4445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2491" w:rsidRDefault="00637559" w:rsidP="00637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2491" w:rsidRPr="003C24FE">
        <w:rPr>
          <w:rFonts w:ascii="Times New Roman" w:hAnsi="Times New Roman" w:cs="Times New Roman"/>
          <w:sz w:val="28"/>
          <w:szCs w:val="28"/>
        </w:rPr>
        <w:t>По результатам проведенной работы</w:t>
      </w:r>
      <w:r w:rsidR="00202491">
        <w:rPr>
          <w:rFonts w:ascii="Times New Roman" w:hAnsi="Times New Roman" w:cs="Times New Roman"/>
          <w:sz w:val="28"/>
          <w:szCs w:val="28"/>
        </w:rPr>
        <w:t xml:space="preserve"> и диагностических исследований</w:t>
      </w:r>
      <w:r w:rsidR="00202491" w:rsidRPr="003C24FE">
        <w:rPr>
          <w:rFonts w:ascii="Times New Roman" w:hAnsi="Times New Roman" w:cs="Times New Roman"/>
          <w:sz w:val="28"/>
          <w:szCs w:val="28"/>
        </w:rPr>
        <w:t xml:space="preserve"> можно сделать вывод</w:t>
      </w:r>
      <w:r w:rsidR="00202491">
        <w:rPr>
          <w:rFonts w:ascii="Times New Roman" w:hAnsi="Times New Roman" w:cs="Times New Roman"/>
          <w:sz w:val="28"/>
          <w:szCs w:val="28"/>
        </w:rPr>
        <w:t>ы:</w:t>
      </w:r>
    </w:p>
    <w:p w:rsidR="00202491" w:rsidRDefault="00202491" w:rsidP="0020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51C2C">
        <w:rPr>
          <w:rFonts w:ascii="Times New Roman" w:hAnsi="Times New Roman" w:cs="Times New Roman"/>
          <w:sz w:val="28"/>
          <w:szCs w:val="28"/>
        </w:rPr>
        <w:t>После применения</w:t>
      </w:r>
      <w:r w:rsidR="00547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методов арт-терапии снизился уровень СЭВ по всем показателям.</w:t>
      </w:r>
    </w:p>
    <w:p w:rsidR="00202491" w:rsidRDefault="00202491" w:rsidP="002024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Коррекция и профилактика эмоционального выгорания с применением арт-терапевтических методов интересна и эффективна в работе с педагогами ДОУ;</w:t>
      </w:r>
    </w:p>
    <w:p w:rsidR="00202491" w:rsidRDefault="00202491" w:rsidP="002024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Применение данных методов помогает </w:t>
      </w:r>
      <w:r w:rsidRPr="003C24F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нятию</w:t>
      </w:r>
      <w:r w:rsidRPr="003C24FE">
        <w:rPr>
          <w:rFonts w:ascii="Times New Roman" w:hAnsi="Times New Roman" w:cs="Times New Roman"/>
          <w:sz w:val="28"/>
          <w:szCs w:val="28"/>
        </w:rPr>
        <w:t xml:space="preserve"> эмоционального напряжения в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3C5" w:rsidRDefault="00CE0342" w:rsidP="0087509B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4B1F">
        <w:rPr>
          <w:rFonts w:ascii="Times New Roman" w:hAnsi="Times New Roman" w:cs="Times New Roman"/>
          <w:sz w:val="28"/>
          <w:szCs w:val="28"/>
        </w:rPr>
        <w:t>Таким образом</w:t>
      </w:r>
      <w:r w:rsidR="005507AC">
        <w:rPr>
          <w:rFonts w:ascii="Times New Roman" w:hAnsi="Times New Roman" w:cs="Times New Roman"/>
          <w:sz w:val="28"/>
          <w:szCs w:val="28"/>
        </w:rPr>
        <w:t>,</w:t>
      </w:r>
      <w:r w:rsidR="00874B1F">
        <w:rPr>
          <w:rFonts w:ascii="Times New Roman" w:hAnsi="Times New Roman" w:cs="Times New Roman"/>
          <w:sz w:val="28"/>
          <w:szCs w:val="28"/>
        </w:rPr>
        <w:t xml:space="preserve"> </w:t>
      </w:r>
      <w:r w:rsidR="00DA453F">
        <w:rPr>
          <w:rFonts w:ascii="Times New Roman" w:hAnsi="Times New Roman" w:cs="Times New Roman"/>
          <w:sz w:val="28"/>
          <w:szCs w:val="28"/>
        </w:rPr>
        <w:t xml:space="preserve">коррекция и </w:t>
      </w:r>
      <w:r w:rsidR="00874B1F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E549B7">
        <w:rPr>
          <w:rFonts w:ascii="Times New Roman" w:hAnsi="Times New Roman" w:cs="Times New Roman"/>
          <w:sz w:val="28"/>
          <w:szCs w:val="28"/>
        </w:rPr>
        <w:t>синдрома эмоционального выгорания</w:t>
      </w:r>
      <w:r w:rsidR="005475CC">
        <w:rPr>
          <w:rFonts w:ascii="Times New Roman" w:hAnsi="Times New Roman" w:cs="Times New Roman"/>
          <w:sz w:val="28"/>
          <w:szCs w:val="28"/>
        </w:rPr>
        <w:t>, посредством</w:t>
      </w:r>
      <w:r w:rsidR="00874B1F">
        <w:rPr>
          <w:rFonts w:ascii="Times New Roman" w:hAnsi="Times New Roman" w:cs="Times New Roman"/>
          <w:sz w:val="28"/>
          <w:szCs w:val="28"/>
        </w:rPr>
        <w:t xml:space="preserve"> методов арт-</w:t>
      </w:r>
      <w:r w:rsidR="00053130">
        <w:rPr>
          <w:rFonts w:ascii="Times New Roman" w:hAnsi="Times New Roman" w:cs="Times New Roman"/>
          <w:sz w:val="28"/>
          <w:szCs w:val="28"/>
        </w:rPr>
        <w:t>терапии</w:t>
      </w:r>
      <w:r w:rsidR="005475CC">
        <w:rPr>
          <w:rFonts w:ascii="Times New Roman" w:hAnsi="Times New Roman" w:cs="Times New Roman"/>
          <w:sz w:val="28"/>
          <w:szCs w:val="28"/>
        </w:rPr>
        <w:t>,</w:t>
      </w:r>
      <w:r w:rsidR="00053130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874B1F">
        <w:rPr>
          <w:rFonts w:ascii="Times New Roman" w:hAnsi="Times New Roman" w:cs="Times New Roman"/>
          <w:sz w:val="28"/>
          <w:szCs w:val="28"/>
        </w:rPr>
        <w:t xml:space="preserve"> помочь в приостановке, начавшейся </w:t>
      </w:r>
      <w:proofErr w:type="spellStart"/>
      <w:r w:rsidR="00874B1F">
        <w:rPr>
          <w:rFonts w:ascii="Times New Roman" w:hAnsi="Times New Roman" w:cs="Times New Roman"/>
          <w:sz w:val="28"/>
          <w:szCs w:val="28"/>
        </w:rPr>
        <w:t>профдеформации</w:t>
      </w:r>
      <w:proofErr w:type="spellEnd"/>
      <w:r w:rsidR="00874B1F">
        <w:rPr>
          <w:rFonts w:ascii="Times New Roman" w:hAnsi="Times New Roman" w:cs="Times New Roman"/>
          <w:sz w:val="28"/>
          <w:szCs w:val="28"/>
        </w:rPr>
        <w:t xml:space="preserve"> или предупредить ее возникновение, сохранив здоровую личность профессионала.</w:t>
      </w:r>
      <w:r w:rsidR="00874B1F" w:rsidRPr="00874B1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74B1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Работа по </w:t>
      </w:r>
      <w:r w:rsidR="009A73C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данной </w:t>
      </w:r>
      <w:r w:rsidR="00083C3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теме оказалась</w:t>
      </w:r>
      <w:r w:rsidR="00E549B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успешн</w:t>
      </w:r>
      <w:r w:rsidR="00083C3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ой. Моя </w:t>
      </w:r>
      <w:r w:rsidR="00E549B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цель достигнута. </w:t>
      </w:r>
      <w:r w:rsidR="00874B1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549B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Арт</w:t>
      </w:r>
      <w:r w:rsidR="00501F3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1A65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терапевтические приемы </w:t>
      </w:r>
      <w:r w:rsidR="00501F3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позволили эффективно</w:t>
      </w:r>
      <w:r w:rsidR="001A65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скорректировать синдром э</w:t>
      </w:r>
      <w:r w:rsidR="00501F3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моционального выгорания и прове</w:t>
      </w:r>
      <w:r w:rsidR="001A65F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сти успешную профилактику СЭВ.</w:t>
      </w:r>
      <w:r w:rsidR="00E549B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9A73C5" w:rsidRPr="009A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 w:rsidR="009A73C5" w:rsidRPr="003C2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не испытывает эмоциональных трудностей, работа</w:t>
      </w:r>
      <w:r w:rsidR="009A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="009A73C5" w:rsidRPr="003C2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A73C5" w:rsidRPr="003C2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удовольствие</w:t>
      </w:r>
      <w:r w:rsidR="009A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9A73C5" w:rsidRPr="003C2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творчески и с любовью выполняет свои обязанности</w:t>
      </w:r>
      <w:r w:rsidR="009A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4B1F" w:rsidRPr="008804EE" w:rsidRDefault="009A73C5" w:rsidP="008804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874B1F" w:rsidRPr="003C24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анный опыт работы будет полезен как молодым специалистам, так и опытным педагогам.</w:t>
      </w:r>
    </w:p>
    <w:p w:rsidR="009A73C5" w:rsidRDefault="009A73C5" w:rsidP="00874B1F">
      <w:pPr>
        <w:rPr>
          <w:rFonts w:ascii="Times New Roman" w:hAnsi="Times New Roman" w:cs="Times New Roman"/>
          <w:sz w:val="28"/>
          <w:szCs w:val="28"/>
        </w:rPr>
      </w:pPr>
    </w:p>
    <w:p w:rsidR="00CE0342" w:rsidRDefault="00CE0342" w:rsidP="00874B1F">
      <w:pPr>
        <w:rPr>
          <w:rFonts w:ascii="Times New Roman" w:hAnsi="Times New Roman" w:cs="Times New Roman"/>
          <w:sz w:val="28"/>
          <w:szCs w:val="28"/>
        </w:rPr>
      </w:pPr>
    </w:p>
    <w:p w:rsidR="00CE0342" w:rsidRDefault="00CE0342" w:rsidP="00874B1F">
      <w:pPr>
        <w:rPr>
          <w:rFonts w:ascii="Times New Roman" w:hAnsi="Times New Roman" w:cs="Times New Roman"/>
          <w:sz w:val="28"/>
          <w:szCs w:val="28"/>
        </w:rPr>
      </w:pPr>
    </w:p>
    <w:p w:rsidR="002B422F" w:rsidRDefault="002B422F" w:rsidP="00CE03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422F" w:rsidRDefault="002B422F" w:rsidP="00CE03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B1F" w:rsidRPr="00874B1F" w:rsidRDefault="00874B1F" w:rsidP="00CE034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874B1F" w:rsidRPr="00874B1F" w:rsidRDefault="00874B1F" w:rsidP="009A73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Арт-терапия в практической психологии и социальной работе. </w:t>
      </w:r>
      <w:r w:rsidR="009A73C5" w:rsidRPr="0087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Киселева </w:t>
      </w:r>
      <w:r w:rsidRPr="0087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СПб: Речь, 2007. – 336с. </w:t>
      </w:r>
    </w:p>
    <w:p w:rsidR="00874B1F" w:rsidRPr="00874B1F" w:rsidRDefault="00874B1F" w:rsidP="009A73C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 xml:space="preserve">Копытин А.И. Теория и практика арт-терапии— </w:t>
      </w:r>
      <w:proofErr w:type="gramStart"/>
      <w:r w:rsidRPr="00874B1F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874B1F">
        <w:rPr>
          <w:rFonts w:ascii="Times New Roman" w:hAnsi="Times New Roman" w:cs="Times New Roman"/>
          <w:sz w:val="28"/>
          <w:szCs w:val="28"/>
        </w:rPr>
        <w:t xml:space="preserve"> Питер, 2002. — 368 с: ил. — (Серия «Золотой фонд психотерапии»).</w:t>
      </w:r>
    </w:p>
    <w:p w:rsidR="00874B1F" w:rsidRPr="00874B1F" w:rsidRDefault="00874B1F" w:rsidP="009A73C5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>Лебедева. Л. Д.  Практика арт-терапии: подходы, диагностика, система за</w:t>
      </w:r>
      <w:r w:rsidRPr="00874B1F">
        <w:rPr>
          <w:rFonts w:ascii="Times New Roman" w:hAnsi="Times New Roman" w:cs="Times New Roman"/>
          <w:sz w:val="28"/>
          <w:szCs w:val="28"/>
        </w:rPr>
        <w:softHyphen/>
        <w:t xml:space="preserve">нятий. - </w:t>
      </w:r>
      <w:proofErr w:type="gramStart"/>
      <w:r w:rsidRPr="00874B1F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874B1F">
        <w:rPr>
          <w:rFonts w:ascii="Times New Roman" w:hAnsi="Times New Roman" w:cs="Times New Roman"/>
          <w:sz w:val="28"/>
          <w:szCs w:val="28"/>
        </w:rPr>
        <w:t xml:space="preserve"> Речь, 2003. - 256 с. Серия – психологический практикум.</w:t>
      </w:r>
    </w:p>
    <w:p w:rsidR="00874B1F" w:rsidRPr="00874B1F" w:rsidRDefault="00874B1F" w:rsidP="009A73C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 xml:space="preserve">Никитин В. Н. «Арт-терапия: Учебное пособие»: </w:t>
      </w:r>
      <w:proofErr w:type="spellStart"/>
      <w:r w:rsidRPr="00874B1F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874B1F">
        <w:rPr>
          <w:rFonts w:ascii="Times New Roman" w:hAnsi="Times New Roman" w:cs="Times New Roman"/>
          <w:sz w:val="28"/>
          <w:szCs w:val="28"/>
        </w:rPr>
        <w:t>-Центр; Москва; 2014</w:t>
      </w:r>
    </w:p>
    <w:p w:rsidR="00874B1F" w:rsidRPr="00874B1F" w:rsidRDefault="00874B1F" w:rsidP="009A73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B1F">
        <w:rPr>
          <w:rFonts w:ascii="Times New Roman" w:hAnsi="Times New Roman" w:cs="Times New Roman"/>
          <w:sz w:val="28"/>
          <w:szCs w:val="28"/>
        </w:rPr>
        <w:t xml:space="preserve">Емельянова </w:t>
      </w:r>
      <w:r w:rsidR="009A73C5" w:rsidRPr="00874B1F">
        <w:rPr>
          <w:rFonts w:ascii="Times New Roman" w:hAnsi="Times New Roman" w:cs="Times New Roman"/>
          <w:sz w:val="28"/>
          <w:szCs w:val="28"/>
        </w:rPr>
        <w:t xml:space="preserve">Е.В. </w:t>
      </w:r>
      <w:r w:rsidRPr="00874B1F">
        <w:rPr>
          <w:rFonts w:ascii="Times New Roman" w:hAnsi="Times New Roman" w:cs="Times New Roman"/>
          <w:sz w:val="28"/>
          <w:szCs w:val="28"/>
        </w:rPr>
        <w:t xml:space="preserve">Кризис в </w:t>
      </w:r>
      <w:proofErr w:type="spellStart"/>
      <w:r w:rsidRPr="00874B1F">
        <w:rPr>
          <w:rFonts w:ascii="Times New Roman" w:hAnsi="Times New Roman" w:cs="Times New Roman"/>
          <w:sz w:val="28"/>
          <w:szCs w:val="28"/>
        </w:rPr>
        <w:t>созависимых</w:t>
      </w:r>
      <w:proofErr w:type="spellEnd"/>
      <w:r w:rsidRPr="00874B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B1F">
        <w:rPr>
          <w:rFonts w:ascii="Times New Roman" w:hAnsi="Times New Roman" w:cs="Times New Roman"/>
          <w:sz w:val="28"/>
          <w:szCs w:val="28"/>
        </w:rPr>
        <w:t>отношениях .С</w:t>
      </w:r>
      <w:proofErr w:type="gramEnd"/>
      <w:r w:rsidRPr="00874B1F">
        <w:rPr>
          <w:rFonts w:ascii="Times New Roman" w:hAnsi="Times New Roman" w:cs="Times New Roman"/>
          <w:sz w:val="28"/>
          <w:szCs w:val="28"/>
        </w:rPr>
        <w:t>-Пб 2014</w:t>
      </w:r>
    </w:p>
    <w:p w:rsidR="00874B1F" w:rsidRPr="00874B1F" w:rsidRDefault="00874B1F" w:rsidP="009A73C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Зинкевич</w:t>
      </w:r>
      <w:proofErr w:type="spell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-Евстигнеева </w:t>
      </w:r>
      <w:proofErr w:type="spell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Т.Д.Путь</w:t>
      </w:r>
      <w:proofErr w:type="spell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волшебству. Теория и практика </w:t>
      </w:r>
      <w:proofErr w:type="spellStart"/>
      <w:proofErr w:type="gram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.—</w:t>
      </w:r>
      <w:proofErr w:type="gram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СПб.: "Златоуст", 1998. — 352 с.</w:t>
      </w:r>
    </w:p>
    <w:p w:rsidR="00874B1F" w:rsidRPr="00874B1F" w:rsidRDefault="00874B1F" w:rsidP="009A73C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Копытин </w:t>
      </w:r>
      <w:proofErr w:type="gram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А.И.,</w:t>
      </w:r>
      <w:proofErr w:type="spell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КортБ.Техники</w:t>
      </w:r>
      <w:proofErr w:type="spellEnd"/>
      <w:proofErr w:type="gram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телесно-ориентированной арт-терапии – М.:Психотерапия,2011.-128с:</w:t>
      </w:r>
    </w:p>
    <w:p w:rsidR="00874B1F" w:rsidRPr="00874B1F" w:rsidRDefault="00874B1F" w:rsidP="009A73C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Психологический тренинг Т.Ю. </w:t>
      </w:r>
      <w:proofErr w:type="gram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Колошина.,</w:t>
      </w:r>
      <w:proofErr w:type="gram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</w:t>
      </w:r>
      <w:proofErr w:type="spell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Грусь</w:t>
      </w:r>
      <w:proofErr w:type="spell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Арт-терапевтические техники в тренинге Речь С-Пб 2010</w:t>
      </w:r>
    </w:p>
    <w:p w:rsidR="00874B1F" w:rsidRPr="00874B1F" w:rsidRDefault="00874B1F" w:rsidP="009A73C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Вера Грачева Болезнь дарит здоровье и благополучие </w:t>
      </w:r>
      <w:proofErr w:type="gram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С-Пб</w:t>
      </w:r>
      <w:proofErr w:type="gram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2010</w:t>
      </w:r>
    </w:p>
    <w:p w:rsidR="00874B1F" w:rsidRPr="00874B1F" w:rsidRDefault="00874B1F" w:rsidP="009A73C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в арт-</w:t>
      </w:r>
      <w:proofErr w:type="spell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терапии.Метод</w:t>
      </w:r>
      <w:proofErr w:type="spell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мандала</w:t>
      </w:r>
      <w:proofErr w:type="spell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Копытин А.И.</w:t>
      </w:r>
    </w:p>
    <w:p w:rsidR="00874B1F" w:rsidRPr="00874B1F" w:rsidRDefault="00874B1F" w:rsidP="009A73C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Т.Д.Зинкевич</w:t>
      </w:r>
      <w:proofErr w:type="spell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-Евстигнеева, Д.</w:t>
      </w:r>
      <w:r w:rsidR="00E54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Фролов Тайна женственности или как женщине раскрыть свою </w:t>
      </w:r>
      <w:proofErr w:type="spell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силуи</w:t>
      </w:r>
      <w:proofErr w:type="spell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 хозяйкой собственной жизни </w:t>
      </w:r>
      <w:proofErr w:type="gramStart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С-Пб</w:t>
      </w:r>
      <w:proofErr w:type="gramEnd"/>
      <w:r w:rsidRPr="0087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</w:t>
      </w:r>
    </w:p>
    <w:p w:rsidR="00874B1F" w:rsidRPr="00874B1F" w:rsidRDefault="00E549B7" w:rsidP="009A73C5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Полуяхтова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</w:t>
      </w:r>
      <w:r w:rsidR="00874B1F" w:rsidRPr="00874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74B1F" w:rsidRPr="00874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Комов</w:t>
      </w:r>
      <w:proofErr w:type="spellEnd"/>
      <w:r w:rsidR="00874B1F" w:rsidRPr="00874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Е. Родник фрактальной мудрости, или свежий взгляд на наши возможности М.: Из</w:t>
      </w:r>
      <w:r w:rsidR="00874B1F" w:rsidRPr="00874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дательский Дом «Деловая литература», 2002</w:t>
      </w:r>
    </w:p>
    <w:p w:rsidR="00874B1F" w:rsidRPr="003C24FE" w:rsidRDefault="00874B1F" w:rsidP="00F10528">
      <w:pPr>
        <w:rPr>
          <w:rFonts w:ascii="Times New Roman" w:hAnsi="Times New Roman" w:cs="Times New Roman"/>
          <w:sz w:val="28"/>
          <w:szCs w:val="28"/>
        </w:rPr>
      </w:pPr>
    </w:p>
    <w:p w:rsidR="00E13841" w:rsidRPr="003C24FE" w:rsidRDefault="00E13841" w:rsidP="00E13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841" w:rsidRPr="003C24FE" w:rsidRDefault="00E13841" w:rsidP="00E13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8E2" w:rsidRPr="003C24FE" w:rsidRDefault="006858E2" w:rsidP="006858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B1F" w:rsidRDefault="00874B1F" w:rsidP="00874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1F" w:rsidRDefault="00874B1F" w:rsidP="00874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1F" w:rsidRDefault="00874B1F" w:rsidP="00874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1F" w:rsidRDefault="00874B1F" w:rsidP="00874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1F" w:rsidRDefault="00874B1F" w:rsidP="00874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1F" w:rsidRDefault="00874B1F" w:rsidP="00874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1F" w:rsidRDefault="00874B1F" w:rsidP="00874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1F" w:rsidRDefault="00874B1F" w:rsidP="00874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1F" w:rsidRDefault="00874B1F" w:rsidP="00874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1F" w:rsidRDefault="00874B1F" w:rsidP="00874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B1F" w:rsidRPr="003C24FE" w:rsidRDefault="00874B1F" w:rsidP="00874B1F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4B1F" w:rsidRPr="003C24FE" w:rsidRDefault="00874B1F" w:rsidP="00874B1F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858E2" w:rsidRPr="005B7759" w:rsidRDefault="006858E2" w:rsidP="005B775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C24F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858E2" w:rsidRPr="005B7759" w:rsidSect="009A73C5">
      <w:footerReference w:type="default" r:id="rId10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B7" w:rsidRDefault="005402B7" w:rsidP="003C24FE">
      <w:pPr>
        <w:spacing w:after="0" w:line="240" w:lineRule="auto"/>
      </w:pPr>
      <w:r>
        <w:separator/>
      </w:r>
    </w:p>
  </w:endnote>
  <w:endnote w:type="continuationSeparator" w:id="0">
    <w:p w:rsidR="005402B7" w:rsidRDefault="005402B7" w:rsidP="003C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873450"/>
      <w:docPartObj>
        <w:docPartGallery w:val="Page Numbers (Bottom of Page)"/>
        <w:docPartUnique/>
      </w:docPartObj>
    </w:sdtPr>
    <w:sdtEndPr/>
    <w:sdtContent>
      <w:p w:rsidR="005475CC" w:rsidRDefault="005475C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441">
          <w:rPr>
            <w:noProof/>
          </w:rPr>
          <w:t>9</w:t>
        </w:r>
        <w:r>
          <w:fldChar w:fldCharType="end"/>
        </w:r>
      </w:p>
    </w:sdtContent>
  </w:sdt>
  <w:p w:rsidR="003C24FE" w:rsidRDefault="003C24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B7" w:rsidRDefault="005402B7" w:rsidP="003C24FE">
      <w:pPr>
        <w:spacing w:after="0" w:line="240" w:lineRule="auto"/>
      </w:pPr>
      <w:r>
        <w:separator/>
      </w:r>
    </w:p>
  </w:footnote>
  <w:footnote w:type="continuationSeparator" w:id="0">
    <w:p w:rsidR="005402B7" w:rsidRDefault="005402B7" w:rsidP="003C2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C15AA"/>
    <w:multiLevelType w:val="hybridMultilevel"/>
    <w:tmpl w:val="98883ECA"/>
    <w:lvl w:ilvl="0" w:tplc="C1C06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D50E34"/>
    <w:multiLevelType w:val="hybridMultilevel"/>
    <w:tmpl w:val="344A5B0E"/>
    <w:lvl w:ilvl="0" w:tplc="B6125EF2">
      <w:start w:val="1"/>
      <w:numFmt w:val="bullet"/>
      <w:lvlText w:val="-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AC197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C5F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34C41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18241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F61E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4C3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0E0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C2E1D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181661"/>
    <w:multiLevelType w:val="hybridMultilevel"/>
    <w:tmpl w:val="AF7CC902"/>
    <w:lvl w:ilvl="0" w:tplc="9A00775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E2"/>
    <w:rsid w:val="00002F90"/>
    <w:rsid w:val="00053130"/>
    <w:rsid w:val="00083C3B"/>
    <w:rsid w:val="00084849"/>
    <w:rsid w:val="000867E7"/>
    <w:rsid w:val="00095C11"/>
    <w:rsid w:val="000C235E"/>
    <w:rsid w:val="000F7B88"/>
    <w:rsid w:val="00132E0F"/>
    <w:rsid w:val="001459C9"/>
    <w:rsid w:val="001656DA"/>
    <w:rsid w:val="00170405"/>
    <w:rsid w:val="00176012"/>
    <w:rsid w:val="001843B9"/>
    <w:rsid w:val="0019490F"/>
    <w:rsid w:val="001974B7"/>
    <w:rsid w:val="001A65F9"/>
    <w:rsid w:val="001B2E90"/>
    <w:rsid w:val="001D32A3"/>
    <w:rsid w:val="001D342F"/>
    <w:rsid w:val="001D6602"/>
    <w:rsid w:val="00202491"/>
    <w:rsid w:val="00227ACF"/>
    <w:rsid w:val="00227AE1"/>
    <w:rsid w:val="00251C2C"/>
    <w:rsid w:val="00257BC1"/>
    <w:rsid w:val="00284FF2"/>
    <w:rsid w:val="00294BBF"/>
    <w:rsid w:val="002A1354"/>
    <w:rsid w:val="002B422F"/>
    <w:rsid w:val="002D525E"/>
    <w:rsid w:val="002D5CE6"/>
    <w:rsid w:val="002F4E46"/>
    <w:rsid w:val="00301C14"/>
    <w:rsid w:val="0032008E"/>
    <w:rsid w:val="00331715"/>
    <w:rsid w:val="003446FC"/>
    <w:rsid w:val="003C24FE"/>
    <w:rsid w:val="00452351"/>
    <w:rsid w:val="00452E19"/>
    <w:rsid w:val="00460535"/>
    <w:rsid w:val="00474BDE"/>
    <w:rsid w:val="004F159F"/>
    <w:rsid w:val="004F6877"/>
    <w:rsid w:val="005000D1"/>
    <w:rsid w:val="00501F3F"/>
    <w:rsid w:val="00523B37"/>
    <w:rsid w:val="005359A6"/>
    <w:rsid w:val="005402B7"/>
    <w:rsid w:val="005475CC"/>
    <w:rsid w:val="005507AC"/>
    <w:rsid w:val="005A1A74"/>
    <w:rsid w:val="005B5F0B"/>
    <w:rsid w:val="005B7759"/>
    <w:rsid w:val="005E65FD"/>
    <w:rsid w:val="005F5F07"/>
    <w:rsid w:val="00606595"/>
    <w:rsid w:val="0061137B"/>
    <w:rsid w:val="00617707"/>
    <w:rsid w:val="00637559"/>
    <w:rsid w:val="00653741"/>
    <w:rsid w:val="00664C1E"/>
    <w:rsid w:val="00676CAF"/>
    <w:rsid w:val="0068371C"/>
    <w:rsid w:val="006858E2"/>
    <w:rsid w:val="006B44B3"/>
    <w:rsid w:val="006D06AE"/>
    <w:rsid w:val="006D5024"/>
    <w:rsid w:val="006F39CC"/>
    <w:rsid w:val="006F531B"/>
    <w:rsid w:val="00701B30"/>
    <w:rsid w:val="00714349"/>
    <w:rsid w:val="00717A50"/>
    <w:rsid w:val="007451B1"/>
    <w:rsid w:val="00746729"/>
    <w:rsid w:val="007657B7"/>
    <w:rsid w:val="00777406"/>
    <w:rsid w:val="007F1D79"/>
    <w:rsid w:val="007F2BA1"/>
    <w:rsid w:val="00837F40"/>
    <w:rsid w:val="0084167D"/>
    <w:rsid w:val="00847DE6"/>
    <w:rsid w:val="00862475"/>
    <w:rsid w:val="00874B1F"/>
    <w:rsid w:val="0087509B"/>
    <w:rsid w:val="00876542"/>
    <w:rsid w:val="00876CA5"/>
    <w:rsid w:val="008804EE"/>
    <w:rsid w:val="00887BF2"/>
    <w:rsid w:val="00891284"/>
    <w:rsid w:val="008B5DC6"/>
    <w:rsid w:val="00907744"/>
    <w:rsid w:val="00911B07"/>
    <w:rsid w:val="0091497F"/>
    <w:rsid w:val="009168E3"/>
    <w:rsid w:val="00931B67"/>
    <w:rsid w:val="009565FB"/>
    <w:rsid w:val="00966626"/>
    <w:rsid w:val="00973AFB"/>
    <w:rsid w:val="009965D3"/>
    <w:rsid w:val="00997827"/>
    <w:rsid w:val="009A73C5"/>
    <w:rsid w:val="00A22DA7"/>
    <w:rsid w:val="00A26485"/>
    <w:rsid w:val="00A6572E"/>
    <w:rsid w:val="00B23413"/>
    <w:rsid w:val="00B2514A"/>
    <w:rsid w:val="00B339DA"/>
    <w:rsid w:val="00B3644D"/>
    <w:rsid w:val="00B4151A"/>
    <w:rsid w:val="00B62C6B"/>
    <w:rsid w:val="00B74D59"/>
    <w:rsid w:val="00B76C9C"/>
    <w:rsid w:val="00BB15EC"/>
    <w:rsid w:val="00BB4E78"/>
    <w:rsid w:val="00BC2EF5"/>
    <w:rsid w:val="00BC436B"/>
    <w:rsid w:val="00BC7411"/>
    <w:rsid w:val="00BE2EF6"/>
    <w:rsid w:val="00BF236E"/>
    <w:rsid w:val="00BF6875"/>
    <w:rsid w:val="00C30A3D"/>
    <w:rsid w:val="00C403A6"/>
    <w:rsid w:val="00C532C2"/>
    <w:rsid w:val="00C57D1C"/>
    <w:rsid w:val="00C974DB"/>
    <w:rsid w:val="00CA2AD7"/>
    <w:rsid w:val="00CE0342"/>
    <w:rsid w:val="00D20173"/>
    <w:rsid w:val="00D469F5"/>
    <w:rsid w:val="00D47441"/>
    <w:rsid w:val="00D57093"/>
    <w:rsid w:val="00D61629"/>
    <w:rsid w:val="00DA302B"/>
    <w:rsid w:val="00DA453F"/>
    <w:rsid w:val="00DA55F5"/>
    <w:rsid w:val="00DB5729"/>
    <w:rsid w:val="00DC454E"/>
    <w:rsid w:val="00E13841"/>
    <w:rsid w:val="00E138A2"/>
    <w:rsid w:val="00E21D78"/>
    <w:rsid w:val="00E3243B"/>
    <w:rsid w:val="00E549B7"/>
    <w:rsid w:val="00E6288A"/>
    <w:rsid w:val="00E66E35"/>
    <w:rsid w:val="00EC7B5E"/>
    <w:rsid w:val="00ED24AD"/>
    <w:rsid w:val="00EE046B"/>
    <w:rsid w:val="00EF6D71"/>
    <w:rsid w:val="00F10528"/>
    <w:rsid w:val="00F30BE4"/>
    <w:rsid w:val="00FD13A9"/>
    <w:rsid w:val="00FE0BAD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08A05-1B05-4A16-8C56-64933C77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7DE6"/>
    <w:rPr>
      <w:b/>
      <w:bCs/>
    </w:rPr>
  </w:style>
  <w:style w:type="table" w:styleId="a4">
    <w:name w:val="Table Grid"/>
    <w:basedOn w:val="a1"/>
    <w:uiPriority w:val="39"/>
    <w:rsid w:val="00DA3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DA302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6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E3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2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4FE"/>
  </w:style>
  <w:style w:type="paragraph" w:styleId="aa">
    <w:name w:val="footer"/>
    <w:basedOn w:val="a"/>
    <w:link w:val="ab"/>
    <w:uiPriority w:val="99"/>
    <w:unhideWhenUsed/>
    <w:rsid w:val="003C2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4FE"/>
  </w:style>
  <w:style w:type="paragraph" w:styleId="ac">
    <w:name w:val="List Paragraph"/>
    <w:basedOn w:val="a"/>
    <w:uiPriority w:val="34"/>
    <w:qFormat/>
    <w:rsid w:val="00E6288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96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874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89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1284"/>
  </w:style>
  <w:style w:type="character" w:customStyle="1" w:styleId="c3">
    <w:name w:val="c3"/>
    <w:basedOn w:val="a0"/>
    <w:rsid w:val="0089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СЭВ</c:v>
                </c:pt>
                <c:pt idx="1">
                  <c:v> 1 симптом</c:v>
                </c:pt>
                <c:pt idx="2">
                  <c:v> 2 симптом</c:v>
                </c:pt>
                <c:pt idx="3">
                  <c:v> 3 симптом </c:v>
                </c:pt>
                <c:pt idx="4">
                  <c:v>4 симптом</c:v>
                </c:pt>
                <c:pt idx="5">
                  <c:v>5 симптом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0.42</c:v>
                </c:pt>
                <c:pt idx="1">
                  <c:v>0.33</c:v>
                </c:pt>
                <c:pt idx="2">
                  <c:v>0.33</c:v>
                </c:pt>
                <c:pt idx="3">
                  <c:v>0.42</c:v>
                </c:pt>
                <c:pt idx="4">
                  <c:v>0.42</c:v>
                </c:pt>
                <c:pt idx="5">
                  <c:v>0.33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3D-4D84-AAC2-85FCC07150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СЭВ</c:v>
                </c:pt>
                <c:pt idx="1">
                  <c:v> 1 симптом</c:v>
                </c:pt>
                <c:pt idx="2">
                  <c:v> 2 симптом</c:v>
                </c:pt>
                <c:pt idx="3">
                  <c:v> 3 симптом </c:v>
                </c:pt>
                <c:pt idx="4">
                  <c:v>4 симптом</c:v>
                </c:pt>
                <c:pt idx="5">
                  <c:v>5 симптом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0.33</c:v>
                </c:pt>
                <c:pt idx="1">
                  <c:v>0.16</c:v>
                </c:pt>
                <c:pt idx="2">
                  <c:v>0.16</c:v>
                </c:pt>
                <c:pt idx="3">
                  <c:v>0.33</c:v>
                </c:pt>
                <c:pt idx="4">
                  <c:v>0.25</c:v>
                </c:pt>
                <c:pt idx="5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3D-4D84-AAC2-85FCC071505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 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СЭВ</c:v>
                </c:pt>
                <c:pt idx="1">
                  <c:v> 1 симптом</c:v>
                </c:pt>
                <c:pt idx="2">
                  <c:v> 2 симптом</c:v>
                </c:pt>
                <c:pt idx="3">
                  <c:v> 3 симптом </c:v>
                </c:pt>
                <c:pt idx="4">
                  <c:v>4 симптом</c:v>
                </c:pt>
                <c:pt idx="5">
                  <c:v>5 симптом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13D-4D84-AAC2-85FCC07150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244200"/>
        <c:axId val="228245768"/>
      </c:barChart>
      <c:catAx>
        <c:axId val="228244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8245768"/>
        <c:crosses val="autoZero"/>
        <c:auto val="1"/>
        <c:lblAlgn val="ctr"/>
        <c:lblOffset val="100"/>
        <c:noMultiLvlLbl val="0"/>
      </c:catAx>
      <c:valAx>
        <c:axId val="2282457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8244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СЭВ</c:v>
                </c:pt>
                <c:pt idx="1">
                  <c:v> 1 симптом</c:v>
                </c:pt>
                <c:pt idx="2">
                  <c:v> 2 симптом</c:v>
                </c:pt>
                <c:pt idx="3">
                  <c:v> 3 симптом</c:v>
                </c:pt>
                <c:pt idx="4">
                  <c:v>4 симптом</c:v>
                </c:pt>
                <c:pt idx="5">
                  <c:v>5 симптом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0.16</c:v>
                </c:pt>
                <c:pt idx="1">
                  <c:v>0.25</c:v>
                </c:pt>
                <c:pt idx="2">
                  <c:v>0.16</c:v>
                </c:pt>
                <c:pt idx="3">
                  <c:v>0.25</c:v>
                </c:pt>
                <c:pt idx="4">
                  <c:v>0.16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8F-42EF-B101-45656FEBDF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СЭВ</c:v>
                </c:pt>
                <c:pt idx="1">
                  <c:v> 1 симптом</c:v>
                </c:pt>
                <c:pt idx="2">
                  <c:v> 2 симптом</c:v>
                </c:pt>
                <c:pt idx="3">
                  <c:v> 3 симптом</c:v>
                </c:pt>
                <c:pt idx="4">
                  <c:v>4 симптом</c:v>
                </c:pt>
                <c:pt idx="5">
                  <c:v>5 симптом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</c:v>
                </c:pt>
                <c:pt idx="1">
                  <c:v>0.16</c:v>
                </c:pt>
                <c:pt idx="2">
                  <c:v>0.08</c:v>
                </c:pt>
                <c:pt idx="3">
                  <c:v>0.17</c:v>
                </c:pt>
                <c:pt idx="4">
                  <c:v>0.08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8F-42EF-B101-45656FEBDF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СЭВ</c:v>
                </c:pt>
                <c:pt idx="1">
                  <c:v> 1 симптом</c:v>
                </c:pt>
                <c:pt idx="2">
                  <c:v> 2 симптом</c:v>
                </c:pt>
                <c:pt idx="3">
                  <c:v> 3 симптом</c:v>
                </c:pt>
                <c:pt idx="4">
                  <c:v>4 симптом</c:v>
                </c:pt>
                <c:pt idx="5">
                  <c:v>5 симптом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8F-42EF-B101-45656FEBDF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484704"/>
        <c:axId val="227483920"/>
      </c:barChart>
      <c:catAx>
        <c:axId val="227484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7483920"/>
        <c:crosses val="autoZero"/>
        <c:auto val="1"/>
        <c:lblAlgn val="ctr"/>
        <c:lblOffset val="100"/>
        <c:noMultiLvlLbl val="0"/>
      </c:catAx>
      <c:valAx>
        <c:axId val="2274839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7484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4E33-C068-460F-9FF9-505BD608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9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Luchik</dc:creator>
  <cp:keywords/>
  <dc:description/>
  <cp:lastModifiedBy>пк</cp:lastModifiedBy>
  <cp:revision>44</cp:revision>
  <cp:lastPrinted>2022-11-16T09:43:00Z</cp:lastPrinted>
  <dcterms:created xsi:type="dcterms:W3CDTF">2022-02-01T05:55:00Z</dcterms:created>
  <dcterms:modified xsi:type="dcterms:W3CDTF">2023-02-01T06:32:00Z</dcterms:modified>
</cp:coreProperties>
</file>