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3B" w:rsidRDefault="00F1083B" w:rsidP="00F108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F1083B" w:rsidRDefault="00F1083B" w:rsidP="00F108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№ 108 «Почемучка» г</w:t>
      </w:r>
      <w:proofErr w:type="gramStart"/>
      <w:r>
        <w:rPr>
          <w:rFonts w:ascii="Times New Roman" w:hAnsi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/>
          <w:b/>
          <w:sz w:val="24"/>
          <w:szCs w:val="24"/>
        </w:rPr>
        <w:t>рска</w:t>
      </w:r>
    </w:p>
    <w:p w:rsidR="00F1083B" w:rsidRDefault="00F1083B" w:rsidP="00F108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83B" w:rsidRDefault="005422E2" w:rsidP="00F108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2E2">
        <w:rPr>
          <w:rFonts w:ascii="Calibri" w:hAnsi="Calibri"/>
        </w:rPr>
        <w:pict>
          <v:line id="_x0000_s1026" style="position:absolute;left:0;text-align:left;z-index:251660288" from="49.5pt,2.7pt" to="508.5pt,2.7pt" strokeweight="4.5pt">
            <v:stroke linestyle="thinThick"/>
          </v:line>
        </w:pict>
      </w:r>
    </w:p>
    <w:p w:rsidR="00F1083B" w:rsidRDefault="00F1083B" w:rsidP="00F1083B">
      <w:pPr>
        <w:spacing w:after="0" w:line="240" w:lineRule="auto"/>
        <w:ind w:left="7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Россия, 462429  Оренбургская область, г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рск, ул.Сорокина , А</w:t>
      </w:r>
    </w:p>
    <w:p w:rsidR="00F1083B" w:rsidRDefault="00F1083B" w:rsidP="00F1083B">
      <w:pPr>
        <w:spacing w:after="0" w:line="240" w:lineRule="auto"/>
        <w:ind w:left="75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Телефон /факс: (3537) 37-41-47</w:t>
      </w:r>
    </w:p>
    <w:p w:rsidR="00F1083B" w:rsidRDefault="00F1083B" w:rsidP="00F1083B">
      <w:pPr>
        <w:jc w:val="center"/>
        <w:rPr>
          <w:sz w:val="24"/>
          <w:szCs w:val="24"/>
        </w:rPr>
      </w:pPr>
    </w:p>
    <w:p w:rsidR="00F1083B" w:rsidRDefault="00F1083B" w:rsidP="00F1083B">
      <w:pPr>
        <w:rPr>
          <w:sz w:val="24"/>
          <w:szCs w:val="24"/>
        </w:rPr>
      </w:pPr>
    </w:p>
    <w:p w:rsidR="00F1083B" w:rsidRDefault="00F1083B" w:rsidP="00F1083B">
      <w:pPr>
        <w:rPr>
          <w:sz w:val="24"/>
          <w:szCs w:val="24"/>
        </w:rPr>
      </w:pPr>
    </w:p>
    <w:p w:rsidR="00F1083B" w:rsidRDefault="00F1083B" w:rsidP="00F1083B">
      <w:pPr>
        <w:rPr>
          <w:sz w:val="24"/>
          <w:szCs w:val="24"/>
        </w:rPr>
      </w:pPr>
    </w:p>
    <w:p w:rsidR="00F1083B" w:rsidRPr="005E08B7" w:rsidRDefault="00F1083B" w:rsidP="00F1083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Обобщение опыта по теме:</w:t>
      </w:r>
    </w:p>
    <w:p w:rsidR="00F1083B" w:rsidRDefault="00F1083B" w:rsidP="00F108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5C5BE7">
        <w:rPr>
          <w:rFonts w:ascii="Times New Roman" w:hAnsi="Times New Roman" w:cs="Times New Roman"/>
          <w:b/>
          <w:sz w:val="28"/>
          <w:szCs w:val="28"/>
          <w:lang w:eastAsia="ru-RU"/>
        </w:rPr>
        <w:t>Психолого-педагогическое сопровождение детей раннего возраста</w:t>
      </w:r>
    </w:p>
    <w:p w:rsidR="00F1083B" w:rsidRDefault="00F1083B" w:rsidP="00F108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B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период адаптации к ДОУ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F1083B" w:rsidRDefault="00F1083B" w:rsidP="00F108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083B" w:rsidRDefault="00F1083B" w:rsidP="00F108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083B" w:rsidRDefault="00F1083B" w:rsidP="00F108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083B" w:rsidRPr="005C5BE7" w:rsidRDefault="00F1083B" w:rsidP="00F108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083B" w:rsidRDefault="00F1083B" w:rsidP="00F1083B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>Опыт представлен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</w:p>
    <w:p w:rsidR="00F1083B" w:rsidRPr="00F1083B" w:rsidRDefault="00F1083B" w:rsidP="00F1083B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1083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1083B">
        <w:rPr>
          <w:rFonts w:ascii="Times New Roman" w:hAnsi="Times New Roman" w:cs="Times New Roman"/>
          <w:sz w:val="20"/>
          <w:szCs w:val="20"/>
          <w:lang w:eastAsia="ru-RU"/>
        </w:rPr>
        <w:t>Калядиной</w:t>
      </w:r>
      <w:proofErr w:type="spellEnd"/>
      <w:r w:rsidRPr="00F1083B">
        <w:rPr>
          <w:rFonts w:ascii="Times New Roman" w:hAnsi="Times New Roman" w:cs="Times New Roman"/>
          <w:sz w:val="20"/>
          <w:szCs w:val="20"/>
          <w:lang w:eastAsia="ru-RU"/>
        </w:rPr>
        <w:t xml:space="preserve"> Инессой Вадимовной, </w:t>
      </w:r>
    </w:p>
    <w:p w:rsidR="00F1083B" w:rsidRPr="00F1083B" w:rsidRDefault="00F1083B" w:rsidP="00F1083B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1083B">
        <w:rPr>
          <w:rFonts w:ascii="Times New Roman" w:hAnsi="Times New Roman" w:cs="Times New Roman"/>
          <w:sz w:val="20"/>
          <w:szCs w:val="20"/>
          <w:lang w:eastAsia="ru-RU"/>
        </w:rPr>
        <w:t xml:space="preserve"> педагогом-психологом</w:t>
      </w:r>
    </w:p>
    <w:p w:rsidR="00F1083B" w:rsidRPr="00F1083B" w:rsidRDefault="00F1083B" w:rsidP="00F1083B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1083B">
        <w:rPr>
          <w:rFonts w:ascii="Times New Roman" w:hAnsi="Times New Roman" w:cs="Times New Roman"/>
          <w:sz w:val="20"/>
          <w:szCs w:val="20"/>
          <w:lang w:eastAsia="ru-RU"/>
        </w:rPr>
        <w:t xml:space="preserve"> первой квалификационной категории, </w:t>
      </w:r>
    </w:p>
    <w:p w:rsidR="00F1083B" w:rsidRDefault="00F1083B" w:rsidP="00F1083B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F1083B">
        <w:rPr>
          <w:rFonts w:ascii="Times New Roman" w:hAnsi="Times New Roman" w:cs="Times New Roman"/>
          <w:sz w:val="20"/>
          <w:szCs w:val="20"/>
          <w:lang w:eastAsia="ru-RU"/>
        </w:rPr>
        <w:t>стаж работы 13 лет</w:t>
      </w:r>
    </w:p>
    <w:p w:rsidR="00F1083B" w:rsidRDefault="00F1083B" w:rsidP="00F1083B">
      <w:pPr>
        <w:rPr>
          <w:sz w:val="24"/>
          <w:szCs w:val="24"/>
        </w:rPr>
      </w:pPr>
    </w:p>
    <w:p w:rsidR="00F1083B" w:rsidRDefault="001A4718" w:rsidP="00F108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53270" cy="3307080"/>
            <wp:effectExtent l="19050" t="0" r="0" b="0"/>
            <wp:docPr id="1" name="Рисунок 1" descr="C:\Users\Юрий\Desktop\s1200-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\Desktop\s1200-1-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883" cy="330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83B" w:rsidRDefault="00F1083B" w:rsidP="00F108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4718" w:rsidRDefault="001A4718" w:rsidP="00F108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083B" w:rsidRDefault="00F1083B" w:rsidP="00F108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/>
          <w:b/>
          <w:sz w:val="24"/>
          <w:szCs w:val="24"/>
        </w:rPr>
        <w:t>рск</w:t>
      </w:r>
    </w:p>
    <w:p w:rsidR="00F1083B" w:rsidRDefault="00F1083B" w:rsidP="00F108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 гг.</w:t>
      </w:r>
    </w:p>
    <w:p w:rsidR="00F1083B" w:rsidRDefault="00F1083B" w:rsidP="00F108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2583" w:rsidRPr="005E08B7" w:rsidRDefault="005C5BE7" w:rsidP="005C5BE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Обобщение опыта по теме:</w:t>
      </w:r>
    </w:p>
    <w:p w:rsidR="007C2583" w:rsidRPr="005C5BE7" w:rsidRDefault="005C5BE7" w:rsidP="005C5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7C2583" w:rsidRPr="005C5BE7">
        <w:rPr>
          <w:rFonts w:ascii="Times New Roman" w:hAnsi="Times New Roman" w:cs="Times New Roman"/>
          <w:b/>
          <w:sz w:val="28"/>
          <w:szCs w:val="28"/>
          <w:lang w:eastAsia="ru-RU"/>
        </w:rPr>
        <w:t>Психолого-педагогическое сопровождение детей раннего возраста в период адаптации к ДОУ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7C2583" w:rsidRDefault="00545AAE" w:rsidP="00545AA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Опыт представлен </w:t>
      </w:r>
      <w:proofErr w:type="spellStart"/>
      <w:r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>Калядиной</w:t>
      </w:r>
      <w:proofErr w:type="spellEnd"/>
      <w:r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Инессой Вадимовной - п</w:t>
      </w:r>
      <w:r w:rsidR="005758FE"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>едагог</w:t>
      </w:r>
      <w:r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>ом</w:t>
      </w:r>
      <w:r w:rsidR="005758FE"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>-психолог</w:t>
      </w:r>
      <w:r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>ом</w:t>
      </w:r>
      <w:r w:rsidR="005758FE"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первой квалификационной категории, стаж работы </w:t>
      </w:r>
      <w:r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>в дошкольной организации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Орска</w:t>
      </w:r>
      <w:r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35270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758FE"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>1</w:t>
      </w:r>
      <w:r w:rsidR="0053527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4 </w:t>
      </w:r>
      <w:r w:rsidR="005758FE"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>лет</w:t>
      </w:r>
      <w:r w:rsidRPr="00545AAE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</w:p>
    <w:p w:rsidR="00F1083B" w:rsidRDefault="00F1083B" w:rsidP="00545AA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45AAE" w:rsidRPr="00F1083B" w:rsidRDefault="00545AAE" w:rsidP="00545AA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b/>
          <w:sz w:val="24"/>
          <w:szCs w:val="24"/>
          <w:lang w:eastAsia="ru-RU"/>
        </w:rPr>
        <w:t>Условия формирования опыта:</w:t>
      </w:r>
    </w:p>
    <w:p w:rsidR="005758FE" w:rsidRPr="00F1083B" w:rsidRDefault="00545AAE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  В ходе работы над данной проблемой мной была изучена следующая литература</w:t>
      </w:r>
      <w:r w:rsidR="00F1083B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и опыт коллег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45AAE" w:rsidRPr="00F1083B" w:rsidRDefault="00545AAE" w:rsidP="00545AAE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1083B">
        <w:rPr>
          <w:rFonts w:ascii="Times New Roman" w:hAnsi="Times New Roman" w:cs="Times New Roman"/>
          <w:sz w:val="24"/>
          <w:szCs w:val="24"/>
        </w:rPr>
        <w:t>Роньжина</w:t>
      </w:r>
      <w:proofErr w:type="spellEnd"/>
      <w:r w:rsidRPr="00F1083B">
        <w:rPr>
          <w:rFonts w:ascii="Times New Roman" w:hAnsi="Times New Roman" w:cs="Times New Roman"/>
          <w:sz w:val="24"/>
          <w:szCs w:val="24"/>
        </w:rPr>
        <w:t xml:space="preserve"> А.С. Занятия психолога с детьми 2—4-х лет в период адап</w:t>
      </w:r>
      <w:r w:rsidRPr="00F1083B">
        <w:rPr>
          <w:rFonts w:ascii="Times New Roman" w:hAnsi="Times New Roman" w:cs="Times New Roman"/>
          <w:sz w:val="24"/>
          <w:szCs w:val="24"/>
        </w:rPr>
        <w:softHyphen/>
        <w:t>тации к дошкольному учреждению.</w:t>
      </w:r>
    </w:p>
    <w:p w:rsidR="00545AAE" w:rsidRPr="00F1083B" w:rsidRDefault="00545AAE" w:rsidP="00545AAE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</w:rPr>
        <w:t>Адаптация ребенка к условиям детского сада: управление процессом, диагностика, рекомендации</w:t>
      </w:r>
      <w:proofErr w:type="gramStart"/>
      <w:r w:rsidRPr="00F1083B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F1083B">
        <w:rPr>
          <w:rFonts w:ascii="Times New Roman" w:hAnsi="Times New Roman" w:cs="Times New Roman"/>
          <w:sz w:val="24"/>
          <w:szCs w:val="24"/>
        </w:rPr>
        <w:t xml:space="preserve">ост. Н.В. Соколовская. - Волгоград: Учитель, 2008. - 188 </w:t>
      </w:r>
      <w:proofErr w:type="gramStart"/>
      <w:r w:rsidRPr="00F108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1083B">
        <w:rPr>
          <w:rFonts w:ascii="Times New Roman" w:hAnsi="Times New Roman" w:cs="Times New Roman"/>
          <w:sz w:val="24"/>
          <w:szCs w:val="24"/>
        </w:rPr>
        <w:t>.</w:t>
      </w:r>
    </w:p>
    <w:p w:rsidR="00545AAE" w:rsidRPr="00F1083B" w:rsidRDefault="00545AAE" w:rsidP="00545AAE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1083B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F1083B">
        <w:rPr>
          <w:rFonts w:ascii="Times New Roman" w:hAnsi="Times New Roman" w:cs="Times New Roman"/>
          <w:sz w:val="24"/>
          <w:szCs w:val="24"/>
        </w:rPr>
        <w:t xml:space="preserve"> Е.П. Планируем работу ДОУ с семьей // Управление ДОУ. - 2002. - №3. - С. 31-35.</w:t>
      </w:r>
    </w:p>
    <w:p w:rsidR="00F1083B" w:rsidRPr="00F1083B" w:rsidRDefault="00F1083B" w:rsidP="00F1083B">
      <w:pPr>
        <w:pStyle w:val="a6"/>
        <w:numPr>
          <w:ilvl w:val="0"/>
          <w:numId w:val="8"/>
        </w:numPr>
      </w:pPr>
      <w:r w:rsidRPr="00F1083B">
        <w:t xml:space="preserve">Зубова Г., </w:t>
      </w:r>
      <w:proofErr w:type="spellStart"/>
      <w:r w:rsidRPr="00F1083B">
        <w:t>Арнаутова</w:t>
      </w:r>
      <w:proofErr w:type="spellEnd"/>
      <w:r w:rsidRPr="00F1083B">
        <w:t xml:space="preserve"> Е. Психолого-педагогическая помощь родителям в подготовке малыша к посещению детского сада / </w:t>
      </w:r>
      <w:proofErr w:type="gramStart"/>
      <w:r w:rsidRPr="00F1083B">
        <w:t>Дошкольное</w:t>
      </w:r>
      <w:proofErr w:type="gramEnd"/>
      <w:r w:rsidRPr="00F1083B">
        <w:t xml:space="preserve"> воспитание. - 2004. - №7. - С.66-77.</w:t>
      </w:r>
    </w:p>
    <w:p w:rsidR="00F1083B" w:rsidRPr="00F1083B" w:rsidRDefault="00F1083B" w:rsidP="00F1083B">
      <w:pPr>
        <w:pStyle w:val="a6"/>
        <w:numPr>
          <w:ilvl w:val="0"/>
          <w:numId w:val="8"/>
        </w:numPr>
      </w:pPr>
      <w:r w:rsidRPr="00F1083B">
        <w:t xml:space="preserve">Играем с малышами: игры и упражнения для детей раннего возраста: Пособие для воспитателей / Г.Г.Григорьева, </w:t>
      </w:r>
      <w:proofErr w:type="spellStart"/>
      <w:r w:rsidRPr="00F1083B">
        <w:t>Н.П.Кочетова</w:t>
      </w:r>
      <w:proofErr w:type="spellEnd"/>
      <w:r w:rsidRPr="00F1083B">
        <w:t xml:space="preserve">, Г.В.Губанова. - М.: Просвещение, 2003. - 80 </w:t>
      </w:r>
      <w:proofErr w:type="gramStart"/>
      <w:r w:rsidRPr="00F1083B">
        <w:t>с</w:t>
      </w:r>
      <w:proofErr w:type="gramEnd"/>
      <w:r w:rsidRPr="00F1083B">
        <w:t>.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  </w:t>
      </w:r>
      <w:r w:rsidRPr="00F1083B">
        <w:rPr>
          <w:rFonts w:ascii="Times New Roman" w:hAnsi="Times New Roman" w:cs="Times New Roman"/>
          <w:b/>
          <w:sz w:val="24"/>
          <w:szCs w:val="24"/>
        </w:rPr>
        <w:t>Данный опыт работы будет интересен</w:t>
      </w:r>
      <w:r w:rsidRPr="00F1083B">
        <w:rPr>
          <w:rFonts w:ascii="Times New Roman" w:hAnsi="Times New Roman" w:cs="Times New Roman"/>
          <w:sz w:val="24"/>
          <w:szCs w:val="24"/>
        </w:rPr>
        <w:t xml:space="preserve"> педагогам и психологам, работающие с детьми раннего и младшего  возраста в период адаптации.</w:t>
      </w:r>
    </w:p>
    <w:p w:rsidR="00F1083B" w:rsidRPr="00F1083B" w:rsidRDefault="00545AAE" w:rsidP="00F1083B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F1083B">
        <w:rPr>
          <w:b/>
        </w:rPr>
        <w:t xml:space="preserve">  Актуальность опыта:</w:t>
      </w:r>
      <w:r w:rsidR="00F1083B" w:rsidRPr="00F1083B">
        <w:rPr>
          <w:rFonts w:ascii="Arial" w:hAnsi="Arial" w:cs="Arial"/>
          <w:color w:val="111111"/>
        </w:rPr>
        <w:t xml:space="preserve"> </w:t>
      </w:r>
      <w:r w:rsidR="00F1083B" w:rsidRPr="00F1083B">
        <w:t>поступление ребёнка в детский сад вызывает, как правило, серьёзную тревогу у взрослых. Ребёнок в семье привыкает к определённому режиму, к способу кормления, укладывания, у него формируются определённые взаимоотношения с родителями, привязанность к ним.</w:t>
      </w:r>
    </w:p>
    <w:p w:rsidR="00F1083B" w:rsidRPr="00F1083B" w:rsidRDefault="00F1083B" w:rsidP="00F1083B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F1083B">
        <w:t>От того, как пройдёт привыкание ребёнка к новому распорядку дня, к незнакомым взрослым и сверстникам, зависит дальнейшее развитие малыша и благополучное существование в детском саду и в семье.</w:t>
      </w:r>
    </w:p>
    <w:p w:rsidR="00F1083B" w:rsidRPr="00F1083B" w:rsidRDefault="00F1083B" w:rsidP="00F1083B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F1083B">
        <w:t>И потому, так </w:t>
      </w:r>
      <w:r w:rsidRPr="00F1083B">
        <w:rPr>
          <w:rStyle w:val="a7"/>
          <w:bdr w:val="none" w:sz="0" w:space="0" w:color="auto" w:frame="1"/>
        </w:rPr>
        <w:t>актуальна</w:t>
      </w:r>
      <w:r w:rsidRPr="00F1083B">
        <w:t> на сегодняшний день тема сотрудничества воспитателей и родителей в период </w:t>
      </w:r>
      <w:r w:rsidRPr="00F1083B">
        <w:rPr>
          <w:rStyle w:val="a7"/>
          <w:bdr w:val="none" w:sz="0" w:space="0" w:color="auto" w:frame="1"/>
        </w:rPr>
        <w:t>адаптации</w:t>
      </w:r>
      <w:r w:rsidRPr="00F1083B">
        <w:t> ребёнка к дошкольному учреждению. Если воспитатели и родители объединят свои усилия и обеспечат малышу защиту, эмоциональный комфорт, интересную и содержательную жизнь в детском саду и дома - то это будет залогом оптимального течения </w:t>
      </w:r>
      <w:r w:rsidRPr="00F1083B">
        <w:rPr>
          <w:rStyle w:val="a7"/>
          <w:bdr w:val="none" w:sz="0" w:space="0" w:color="auto" w:frame="1"/>
        </w:rPr>
        <w:t>адаптации</w:t>
      </w:r>
      <w:r w:rsidRPr="00F1083B">
        <w:t> детей младшего возраста к детскому саду.</w:t>
      </w:r>
    </w:p>
    <w:p w:rsidR="00F1083B" w:rsidRPr="00F1083B" w:rsidRDefault="00F1083B" w:rsidP="00F1083B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F1083B">
        <w:t>Период </w:t>
      </w:r>
      <w:r w:rsidRPr="00F1083B">
        <w:rPr>
          <w:rStyle w:val="a7"/>
          <w:bdr w:val="none" w:sz="0" w:space="0" w:color="auto" w:frame="1"/>
        </w:rPr>
        <w:t>адаптации</w:t>
      </w:r>
      <w:r w:rsidRPr="00F1083B">
        <w:t> является очень важным для детей, вновь поступающих в детский сад. Разная степень социальной готовности обусловлена неодинаковым уровнем развития личности ребенка, особенностями социального окружения, условиями семейного воспитания и многими другими факторами. Вследствие этих различий дети при поступлении в детский сад изначально имеют неодинаковые стартовые возможности, что не позволяет им в равной степени </w:t>
      </w:r>
      <w:r w:rsidRPr="00F1083B">
        <w:rPr>
          <w:rStyle w:val="a7"/>
          <w:bdr w:val="none" w:sz="0" w:space="0" w:color="auto" w:frame="1"/>
        </w:rPr>
        <w:t>адаптироваться</w:t>
      </w:r>
      <w:r w:rsidRPr="00F1083B">
        <w:t> к условиям детского сада. Поэтому именно период </w:t>
      </w:r>
      <w:r w:rsidRPr="00F1083B">
        <w:rPr>
          <w:rStyle w:val="a7"/>
          <w:bdr w:val="none" w:sz="0" w:space="0" w:color="auto" w:frame="1"/>
        </w:rPr>
        <w:t>адаптации</w:t>
      </w:r>
      <w:r w:rsidRPr="00F1083B">
        <w:t> позволяет устранить данную </w:t>
      </w:r>
      <w:r w:rsidRPr="00F1083B">
        <w:rPr>
          <w:rStyle w:val="a7"/>
          <w:bdr w:val="none" w:sz="0" w:space="0" w:color="auto" w:frame="1"/>
        </w:rPr>
        <w:t>проблему</w:t>
      </w:r>
      <w:r w:rsidRPr="00F1083B">
        <w:t xml:space="preserve">. Многие дети </w:t>
      </w:r>
      <w:proofErr w:type="gramStart"/>
      <w:r w:rsidRPr="00F1083B">
        <w:t>в первые</w:t>
      </w:r>
      <w:proofErr w:type="gramEnd"/>
      <w:r w:rsidRPr="00F1083B">
        <w:t xml:space="preserve"> дни пребывания в детском саду </w:t>
      </w:r>
      <w:proofErr w:type="spellStart"/>
      <w:r w:rsidRPr="00F1083B">
        <w:rPr>
          <w:rStyle w:val="a7"/>
          <w:bdr w:val="none" w:sz="0" w:space="0" w:color="auto" w:frame="1"/>
        </w:rPr>
        <w:t>дезадаптированы</w:t>
      </w:r>
      <w:proofErr w:type="spellEnd"/>
      <w:r w:rsidRPr="00F1083B">
        <w:t>. К группе риска относятся дети, часто болеющие, имеющие те или иные </w:t>
      </w:r>
      <w:r w:rsidRPr="00F1083B">
        <w:rPr>
          <w:rStyle w:val="a7"/>
          <w:bdr w:val="none" w:sz="0" w:space="0" w:color="auto" w:frame="1"/>
        </w:rPr>
        <w:t>проблемы</w:t>
      </w:r>
      <w:r w:rsidRPr="00F1083B">
        <w:t> психического здоровья, дети из неблагополучных и неполных семей. В этой связи создание условий успешной </w:t>
      </w:r>
      <w:r w:rsidRPr="00F1083B">
        <w:rPr>
          <w:rStyle w:val="a7"/>
          <w:bdr w:val="none" w:sz="0" w:space="0" w:color="auto" w:frame="1"/>
        </w:rPr>
        <w:t>адаптации</w:t>
      </w:r>
      <w:r w:rsidRPr="00F1083B">
        <w:t> ребенка к ДОУ является весьма </w:t>
      </w:r>
      <w:r w:rsidRPr="00F1083B">
        <w:rPr>
          <w:rStyle w:val="a7"/>
          <w:bdr w:val="none" w:sz="0" w:space="0" w:color="auto" w:frame="1"/>
        </w:rPr>
        <w:t>актуальной</w:t>
      </w:r>
      <w:r w:rsidRPr="00F1083B">
        <w:t>.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b/>
          <w:sz w:val="24"/>
          <w:szCs w:val="24"/>
        </w:rPr>
        <w:t xml:space="preserve">  Новизна опыта</w:t>
      </w:r>
      <w:r w:rsidRPr="00F1083B">
        <w:rPr>
          <w:rFonts w:ascii="Times New Roman" w:hAnsi="Times New Roman" w:cs="Times New Roman"/>
          <w:sz w:val="24"/>
          <w:szCs w:val="24"/>
        </w:rPr>
        <w:t xml:space="preserve"> заключается в том, что опыт транслирует совместную работу педагога и педагога-психолога по данной проблеме, а не по отдельности каждого.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  </w:t>
      </w:r>
      <w:r w:rsidRPr="00F1083B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F1083B">
        <w:rPr>
          <w:rFonts w:ascii="Times New Roman" w:hAnsi="Times New Roman" w:cs="Times New Roman"/>
          <w:sz w:val="24"/>
          <w:szCs w:val="24"/>
        </w:rPr>
        <w:t xml:space="preserve"> заключается в том, чтобы составить правильно режим работы педагога-психолога и педагога, работающие в период адаптации.</w:t>
      </w:r>
    </w:p>
    <w:p w:rsidR="00545AAE" w:rsidRPr="00F1083B" w:rsidRDefault="00545AAE" w:rsidP="00575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3B">
        <w:rPr>
          <w:rFonts w:ascii="Times New Roman" w:hAnsi="Times New Roman" w:cs="Times New Roman"/>
          <w:b/>
          <w:sz w:val="24"/>
          <w:szCs w:val="24"/>
        </w:rPr>
        <w:t xml:space="preserve">  Технология опыта: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психолого-педагогического сопровождения детей раннего возраста в период адаптации к ДОУ: помощь детям в адаптации к условиям дошкольного образовательного учреждения.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 Преодоление стрессовых состояний у детей раннего возраста в период адаптации к ДОУ.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2. Развитие навыков взаимодействия детей друг с другом.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3. Снижение излишней двигательной активности, тревожного состояния.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4. Снятие эмоционального и мышечного напряжения.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Ожидаемые конечные результаты: 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1. Безболезненное протекание у детей процесса адаптации к условиям детского сада.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2. Осознанное отношение родителей к личностному развитию детей раннего возраста.</w:t>
      </w:r>
    </w:p>
    <w:p w:rsidR="005758FE" w:rsidRPr="00F1083B" w:rsidRDefault="005758FE" w:rsidP="005758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3. Проявление позитивного настроя у детей в момент прихода в ДОУ.</w:t>
      </w:r>
    </w:p>
    <w:p w:rsidR="005758FE" w:rsidRPr="00F1083B" w:rsidRDefault="005758FE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C5BE7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>При поступлении в дошкольное образовательное учреждение все дети переживают адаптационный стресс. Адаптивные возможности ребенка раннего возраста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Смена окружения может сопровождаться повышением тревожности, нежеланием общаться с окружающими, отгороженностью, снижением активности.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Дети раннего возраста эмоциональны и впечатлительны. Им свойственно быстро заражаться сильными, как положительными, так и отрицательными эмоциями. Окружающая действительность выступает как стрессор длительного действия, истощающая запас адаптационной энергии. Это дезорганизует психику и поведение. Для снятия напряжения, дети вынуждены применять различные способы психологической защиты.</w:t>
      </w:r>
    </w:p>
    <w:p w:rsidR="007C2583" w:rsidRPr="00F1083B" w:rsidRDefault="005C5BE7" w:rsidP="005C5B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83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C2583" w:rsidRPr="00F1083B">
        <w:rPr>
          <w:rFonts w:ascii="Times New Roman" w:eastAsia="Calibri" w:hAnsi="Times New Roman" w:cs="Times New Roman"/>
          <w:sz w:val="24"/>
          <w:szCs w:val="24"/>
        </w:rPr>
        <w:t>Одной из причин ухудшения здоровья детей врачи считают их адаптацию к детскому саду, так как именно в этом возрасте, разлучаясь с матерью, многие дети уже более осознанно переживают эмоциональный стресс со всеми его отрицательными последствиями.</w:t>
      </w:r>
    </w:p>
    <w:p w:rsidR="007C2583" w:rsidRPr="00F1083B" w:rsidRDefault="005C5BE7" w:rsidP="005C5B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83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C2583" w:rsidRPr="00F1083B">
        <w:rPr>
          <w:rFonts w:ascii="Times New Roman" w:eastAsia="Calibri" w:hAnsi="Times New Roman" w:cs="Times New Roman"/>
          <w:sz w:val="24"/>
          <w:szCs w:val="24"/>
        </w:rPr>
        <w:t>Научные исследования показали, что характер адаптации ребенка младшего дошкольного возраста является прогностическим тестом для характеристики динамики состояния здоровья ребенка при его адаптации не только к детскому саду, но и к школе. Поэтому сохранение здоровья детей в период адаптации к детскому саду является одной из первостепенных задач, стоящих перед педагогами и родителями.</w:t>
      </w:r>
    </w:p>
    <w:p w:rsidR="007C2583" w:rsidRPr="00F1083B" w:rsidRDefault="005C5BE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   </w:t>
      </w:r>
      <w:r w:rsidR="009F7FA6" w:rsidRPr="00F1083B">
        <w:rPr>
          <w:rFonts w:ascii="Times New Roman" w:hAnsi="Times New Roman" w:cs="Times New Roman"/>
          <w:sz w:val="24"/>
          <w:szCs w:val="24"/>
        </w:rPr>
        <w:t>Р</w:t>
      </w:r>
      <w:r w:rsidR="007C2583" w:rsidRPr="00F1083B">
        <w:rPr>
          <w:rFonts w:ascii="Times New Roman" w:hAnsi="Times New Roman" w:cs="Times New Roman"/>
          <w:sz w:val="24"/>
          <w:szCs w:val="24"/>
        </w:rPr>
        <w:t>абот</w:t>
      </w:r>
      <w:r w:rsidRPr="00F1083B">
        <w:rPr>
          <w:rFonts w:ascii="Times New Roman" w:hAnsi="Times New Roman" w:cs="Times New Roman"/>
          <w:sz w:val="24"/>
          <w:szCs w:val="24"/>
        </w:rPr>
        <w:t>а</w:t>
      </w:r>
      <w:r w:rsidR="007C2583" w:rsidRPr="00F1083B">
        <w:rPr>
          <w:rFonts w:ascii="Times New Roman" w:hAnsi="Times New Roman" w:cs="Times New Roman"/>
          <w:sz w:val="24"/>
          <w:szCs w:val="24"/>
        </w:rPr>
        <w:t xml:space="preserve"> по сопровождению периода адаптации детей к ДОУ предполагает всестороннюю деятельность педагога-психолога в рамках каждого из направлений работы (диагностика, консультирование, просвещение) со всеми участниками образовательного процесса (дети, родители, педагоги). </w:t>
      </w:r>
    </w:p>
    <w:p w:rsidR="005C5BE7" w:rsidRPr="00F1083B" w:rsidRDefault="005C5BE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   Этапы работы педагога-психолога 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  с детьми раннего возраста в период адаптации к ДОУ: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83B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F1083B">
        <w:rPr>
          <w:rFonts w:ascii="Times New Roman" w:hAnsi="Times New Roman" w:cs="Times New Roman"/>
          <w:b/>
          <w:i/>
          <w:sz w:val="24"/>
          <w:szCs w:val="24"/>
        </w:rPr>
        <w:t xml:space="preserve"> этап: подготовительный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F1083B">
        <w:rPr>
          <w:rFonts w:ascii="Times New Roman" w:hAnsi="Times New Roman" w:cs="Times New Roman"/>
          <w:sz w:val="24"/>
          <w:szCs w:val="24"/>
        </w:rPr>
        <w:t xml:space="preserve"> – изучение факторов риска, прогнозирование хода адаптации детей, разработка мер поддержки. </w:t>
      </w:r>
    </w:p>
    <w:p w:rsidR="007C2583" w:rsidRPr="00F1083B" w:rsidRDefault="005C5BE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   </w:t>
      </w:r>
      <w:r w:rsidR="007C2583" w:rsidRPr="00F1083B">
        <w:rPr>
          <w:rFonts w:ascii="Times New Roman" w:hAnsi="Times New Roman" w:cs="Times New Roman"/>
          <w:sz w:val="24"/>
          <w:szCs w:val="24"/>
        </w:rPr>
        <w:t>Предполагает мероприятия по повышению профессиональной компетентности педагогов, психологическое просвещение родителей, сбор информации о детях.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3B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F1083B">
        <w:rPr>
          <w:rFonts w:ascii="Times New Roman" w:hAnsi="Times New Roman" w:cs="Times New Roman"/>
          <w:b/>
          <w:i/>
          <w:sz w:val="24"/>
          <w:szCs w:val="24"/>
        </w:rPr>
        <w:t xml:space="preserve"> этап: основной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F1083B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F1083B">
        <w:rPr>
          <w:rFonts w:ascii="Times New Roman" w:hAnsi="Times New Roman" w:cs="Times New Roman"/>
          <w:sz w:val="24"/>
          <w:szCs w:val="24"/>
        </w:rPr>
        <w:t xml:space="preserve"> обеспечение благополучного хода адаптационного процесса, благоприятного психологического климата в  адаптационных группах. </w:t>
      </w:r>
    </w:p>
    <w:p w:rsidR="007C2583" w:rsidRPr="00F1083B" w:rsidRDefault="005C5BE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   </w:t>
      </w:r>
      <w:r w:rsidR="007C2583" w:rsidRPr="00F1083B">
        <w:rPr>
          <w:rFonts w:ascii="Times New Roman" w:hAnsi="Times New Roman" w:cs="Times New Roman"/>
          <w:sz w:val="24"/>
          <w:szCs w:val="24"/>
        </w:rPr>
        <w:t>Предполагает осуществление текущей диагностики хода адаптационного процесса (систематические наблюдения за поведением детей), корректировку мер их психолого-педагогической поддержки, проведение комплекса адаптационных игр, консультирование родителей и педагогов при возникновении затруднений, психологическое просвещение. Оказание помощи детям на данном этапе предполагает широкое использование индивидуальных форм взаимодействия с целью установления доверительного контакта, торможения негативных эмоциональных состояний и снятию излишнего эмоционального возбуждения.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83B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F1083B">
        <w:rPr>
          <w:rFonts w:ascii="Times New Roman" w:hAnsi="Times New Roman" w:cs="Times New Roman"/>
          <w:b/>
          <w:i/>
          <w:sz w:val="24"/>
          <w:szCs w:val="24"/>
        </w:rPr>
        <w:t xml:space="preserve"> этап: заключительный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</w:t>
      </w:r>
      <w:r w:rsidRPr="00F1083B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F1083B">
        <w:rPr>
          <w:rFonts w:ascii="Times New Roman" w:hAnsi="Times New Roman" w:cs="Times New Roman"/>
          <w:sz w:val="24"/>
          <w:szCs w:val="24"/>
        </w:rPr>
        <w:t xml:space="preserve"> анализ хода процесса адаптации детей к условиям ДОУ, формулировка выводов.</w:t>
      </w:r>
    </w:p>
    <w:p w:rsidR="00E12693" w:rsidRPr="00F1083B" w:rsidRDefault="005C5BE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   </w:t>
      </w:r>
      <w:r w:rsidR="007C2583" w:rsidRPr="00F1083B">
        <w:rPr>
          <w:rFonts w:ascii="Times New Roman" w:hAnsi="Times New Roman" w:cs="Times New Roman"/>
          <w:sz w:val="24"/>
          <w:szCs w:val="24"/>
        </w:rPr>
        <w:t xml:space="preserve">Предполагает осуществление итоговой диагностики уровня </w:t>
      </w:r>
      <w:proofErr w:type="spellStart"/>
      <w:r w:rsidR="007C2583" w:rsidRPr="00F1083B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="007C2583" w:rsidRPr="00F1083B">
        <w:rPr>
          <w:rFonts w:ascii="Times New Roman" w:hAnsi="Times New Roman" w:cs="Times New Roman"/>
          <w:sz w:val="24"/>
          <w:szCs w:val="24"/>
        </w:rPr>
        <w:t xml:space="preserve"> (дезадаптации) детей к условиям ДОУ,  анализ проделанной работы. </w:t>
      </w:r>
    </w:p>
    <w:p w:rsidR="007C2583" w:rsidRPr="00F1083B" w:rsidRDefault="007C2583" w:rsidP="005C5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83B">
        <w:rPr>
          <w:rFonts w:ascii="Times New Roman" w:hAnsi="Times New Roman" w:cs="Times New Roman"/>
          <w:b/>
          <w:sz w:val="24"/>
          <w:szCs w:val="24"/>
        </w:rPr>
        <w:t>Содержание деятельности педагога-психолога на основных этапах работы по психологическому сопровождению адаптационного процесса в ДОУ</w:t>
      </w:r>
    </w:p>
    <w:tbl>
      <w:tblPr>
        <w:tblStyle w:val="a4"/>
        <w:tblW w:w="0" w:type="auto"/>
        <w:tblLayout w:type="fixed"/>
        <w:tblLook w:val="04A0"/>
      </w:tblPr>
      <w:tblGrid>
        <w:gridCol w:w="1188"/>
        <w:gridCol w:w="2955"/>
        <w:gridCol w:w="2625"/>
        <w:gridCol w:w="62"/>
        <w:gridCol w:w="3718"/>
      </w:tblGrid>
      <w:tr w:rsidR="007C2583" w:rsidRPr="00F1083B" w:rsidTr="005C5BE7">
        <w:trPr>
          <w:trHeight w:val="375"/>
        </w:trPr>
        <w:tc>
          <w:tcPr>
            <w:tcW w:w="1188" w:type="dxa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55" w:type="dxa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2687" w:type="dxa"/>
            <w:gridSpan w:val="2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proofErr w:type="gramStart"/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3718" w:type="dxa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proofErr w:type="gramStart"/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педагогами</w:t>
            </w:r>
          </w:p>
        </w:tc>
      </w:tr>
      <w:tr w:rsidR="007C2583" w:rsidRPr="00F1083B" w:rsidTr="005C5BE7">
        <w:tc>
          <w:tcPr>
            <w:tcW w:w="1188" w:type="dxa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gridSpan w:val="4"/>
          </w:tcPr>
          <w:p w:rsidR="007C2583" w:rsidRPr="00F1083B" w:rsidRDefault="007C2583" w:rsidP="005C5B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этап: подготовительный</w:t>
            </w:r>
          </w:p>
        </w:tc>
      </w:tr>
      <w:tr w:rsidR="007C2583" w:rsidRPr="00F1083B" w:rsidTr="005C5BE7">
        <w:tc>
          <w:tcPr>
            <w:tcW w:w="1188" w:type="dxa"/>
          </w:tcPr>
          <w:p w:rsidR="007C2583" w:rsidRPr="00F1083B" w:rsidRDefault="00E12693" w:rsidP="005C5B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83B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2955" w:type="dxa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12693" w:rsidRPr="00F10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Сбор информации о воспитанниках</w:t>
            </w: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2) определение прогноза течения адаптации;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3) участие совместно с администрацией ДОУ в составлении подвижного графика поступления детей в группу;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4) разработка мер психолого-педагогической поддержки детей в период адаптации на основе выявленных индивидуальных особенностей;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1) психолог</w:t>
            </w:r>
            <w:r w:rsidR="005C5BE7" w:rsidRPr="00F1083B">
              <w:rPr>
                <w:rFonts w:ascii="Times New Roman" w:hAnsi="Times New Roman" w:cs="Times New Roman"/>
                <w:sz w:val="24"/>
                <w:szCs w:val="24"/>
              </w:rPr>
              <w:t>о-педагогическое</w:t>
            </w: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просвещение: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- выступление на родительском собрании на тему: «Особенности адаптации детей раннего возраста к условиям ДОУ»; 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-создание информационной папки «Адаптация к ДОУ: советы психолога»;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- создание памятки «Как подготовить ребенка к детскому саду»;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2) анкетирование с целью составления психологического портрета ребенка, выявления факторов риска дезадаптации; </w:t>
            </w:r>
          </w:p>
        </w:tc>
        <w:tc>
          <w:tcPr>
            <w:tcW w:w="3780" w:type="dxa"/>
            <w:gridSpan w:val="2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1) психологическое просвещение: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- консультация для воспитателей «Степень адаптации детей к условиям детского сада»);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- работа с новинками литературы;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обмен. 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2) консультирование по результатам первичной диагностики с целью индивидуализации педагогом работы с детьми, совместная разработка мер психолого-педагогической поддержки детей «группы риска дезадаптации»;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3) помощь педагогам в организации образовательного пространства с учетом адаптационного процесса. 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4)организация и проведение</w:t>
            </w:r>
            <w:r w:rsidRPr="00F1083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семинаров-практикумов по плану.</w:t>
            </w:r>
          </w:p>
        </w:tc>
      </w:tr>
      <w:tr w:rsidR="007C2583" w:rsidRPr="00F1083B" w:rsidTr="005C5BE7">
        <w:tc>
          <w:tcPr>
            <w:tcW w:w="10548" w:type="dxa"/>
            <w:gridSpan w:val="5"/>
          </w:tcPr>
          <w:p w:rsidR="007C2583" w:rsidRPr="00F1083B" w:rsidRDefault="007C2583" w:rsidP="005C5B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этап: основной</w:t>
            </w:r>
          </w:p>
        </w:tc>
      </w:tr>
      <w:tr w:rsidR="007C2583" w:rsidRPr="00F1083B" w:rsidTr="005C5BE7">
        <w:tc>
          <w:tcPr>
            <w:tcW w:w="1188" w:type="dxa"/>
          </w:tcPr>
          <w:p w:rsidR="007C2583" w:rsidRPr="00F1083B" w:rsidRDefault="00E12693" w:rsidP="005C5B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83B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955" w:type="dxa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1) систематические наблюдения за поведением детей в ходе адаптационного процесса; 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2) осуществление текущей диагностики хода адаптационного процесса: заполнение листов адаптации;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3) конкретизация группы адаптации ребенка;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4) корректировка мер психолого-педагогического </w:t>
            </w: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5) разнообразная индивидуальная совместная деятельность с детьми «группы риска» с целью торможения негативных эмоциональных состояний, формирования чувства доверия к новым взрослым и сверстникам;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6) реализация системы групповых адаптационных игр, направленных на снятие эмоционального напряжения, формирование благоприятного психологического климата в адаптационных группах. </w:t>
            </w:r>
          </w:p>
        </w:tc>
        <w:tc>
          <w:tcPr>
            <w:tcW w:w="2687" w:type="dxa"/>
            <w:gridSpan w:val="2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индивидуальное консультирование по запросу или инициативе психолога;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2) подготовка рекомендаций, предложений, пожеланий;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3) психологическое просвещение (выступления на родительских собраниях в группах, стендовая информация </w:t>
            </w: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уголках групп, на интернет-сайте ДОУ, подбор и распространение специальной психолого-педагогической литературы.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консультирование по текущим вопросам хода адаптационного процесса;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2) совместная оценка ситуации;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3) помощь в осуществлении индивидуального подхода к детям;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4) рефлексия собственной деятельности, </w:t>
            </w:r>
            <w:proofErr w:type="gramStart"/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рекомендаций, прогноз результатов.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5)организация и проведение семинаров по вопросам адаптации, организации </w:t>
            </w: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период адаптации, возрастных особенностей детей младшего школьного возраста (по плану)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83" w:rsidRPr="00F1083B" w:rsidTr="005C5BE7">
        <w:tc>
          <w:tcPr>
            <w:tcW w:w="10548" w:type="dxa"/>
            <w:gridSpan w:val="5"/>
          </w:tcPr>
          <w:p w:rsidR="007C2583" w:rsidRPr="00F1083B" w:rsidRDefault="007C2583" w:rsidP="005C5B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III </w:t>
            </w: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>этап: заключительный</w:t>
            </w:r>
          </w:p>
        </w:tc>
      </w:tr>
      <w:tr w:rsidR="007C2583" w:rsidRPr="00F1083B" w:rsidTr="005C5BE7">
        <w:tc>
          <w:tcPr>
            <w:tcW w:w="1188" w:type="dxa"/>
          </w:tcPr>
          <w:p w:rsidR="005C5BE7" w:rsidRPr="00F1083B" w:rsidRDefault="00E12693" w:rsidP="005C5B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83B"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</w:p>
          <w:p w:rsidR="007C2583" w:rsidRPr="00F1083B" w:rsidRDefault="00E12693" w:rsidP="005C5B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83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955" w:type="dxa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1) наблюдение за эмоциональным состоянием детей, их включенности в воспитательно-образовательный процесс дошкольного учреждения;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2) анализ течения процесса адаптации детей ДОУ (данные «Листов адаптации») с целью принятия решения о завершении адаптационного процесса;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3) анализ причин эмоционального неблагополучия и затруднений вхождения в воспитательно-образовательный процесс дошкольного учреждения отдельных детей;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4) разработка мер индивидуальной помощи </w:t>
            </w:r>
            <w:proofErr w:type="spellStart"/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дезадаптированным</w:t>
            </w:r>
            <w:proofErr w:type="spellEnd"/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детям.</w:t>
            </w:r>
          </w:p>
        </w:tc>
        <w:tc>
          <w:tcPr>
            <w:tcW w:w="2687" w:type="dxa"/>
            <w:gridSpan w:val="2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индивидуальные консультации для родителей детей с признаками дезадаптации к ДОУ.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1) составление аналитической справки по результатам адаптационного процесса;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2) участие в работе психолого-медико-педагогического консилиума с целью: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а) системного анализа причин эмоционального неблагополучия и затруднений вхождения в воспитательно-образовательный процесс дошкольного учреждения отдельных воспитанников;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б) координации действий специалистов по оказанию мер психолого-педагогической поддержки </w:t>
            </w:r>
            <w:proofErr w:type="spellStart"/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дезадаптированным</w:t>
            </w:r>
            <w:proofErr w:type="spellEnd"/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 детям; 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в) коллективной разработки программ психолого-педагогического сопровождения </w:t>
            </w:r>
            <w:proofErr w:type="spellStart"/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 детей;</w:t>
            </w:r>
          </w:p>
          <w:p w:rsidR="007C2583" w:rsidRPr="00F1083B" w:rsidRDefault="007C2583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г) анализа выявленных психолого-педагогических затруднений в деятельности </w:t>
            </w: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и определения путей их преодоления.</w:t>
            </w:r>
          </w:p>
        </w:tc>
      </w:tr>
    </w:tbl>
    <w:p w:rsidR="007C2583" w:rsidRPr="00F1083B" w:rsidRDefault="005C5BE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>Важным моментом является то, что именно в раннем детстве дети подвергаются особенно интенсивно ограничениям со стороны взрослых. Ребенок вынужден приспосабливаться к воздействиям, препятствующим его естественному развитию, прибегая к психологическим механизмам защиты.</w:t>
      </w:r>
    </w:p>
    <w:p w:rsidR="007C2583" w:rsidRPr="00F1083B" w:rsidRDefault="005C5BE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>Эти особенности и легли в основу построения работы педагога-психолога в период адаптации детей к ДОУ. Так как игра является источником всестороннего развития детей, создает «зону ближайшего развития», наша работа  строится на основе игровых упражнений, которые направлены на обеспечение психологического комфорта пребывания ребенка в дошкольном учреждении.</w:t>
      </w:r>
    </w:p>
    <w:p w:rsidR="007C2583" w:rsidRPr="00F1083B" w:rsidRDefault="007C2583" w:rsidP="005C5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Характеристика форм работы с детьми: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Вся работа проводи</w:t>
      </w:r>
      <w:r w:rsidR="005758FE" w:rsidRPr="00F1083B">
        <w:rPr>
          <w:rFonts w:ascii="Times New Roman" w:hAnsi="Times New Roman" w:cs="Times New Roman"/>
          <w:sz w:val="24"/>
          <w:szCs w:val="24"/>
          <w:lang w:eastAsia="ru-RU"/>
        </w:rPr>
        <w:t>лась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в игровой форме и по разным направлениям.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Образовательный процесс сочетает в себе те виды деятельности, которые свойственны детям и получают развитие в дошкольном возрасте: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Игровая деятельность 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>(развивающие, сенсорные, дидактические игры, игры с правилами, сюжетно–ролевые и театрализованные игры);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Продуктивная деятельность 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> (художественно - изобразительная, конструирование, ручной труд);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Двигательная деятельность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> (подвижные игры, физические упражнения, пальчиковые игры)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Коммуникативная деятельность </w:t>
      </w:r>
      <w:r w:rsidRPr="00F1083B">
        <w:rPr>
          <w:rFonts w:ascii="Times New Roman" w:hAnsi="Times New Roman" w:cs="Times New Roman"/>
          <w:bCs/>
          <w:sz w:val="24"/>
          <w:szCs w:val="24"/>
          <w:lang w:eastAsia="ru-RU"/>
        </w:rPr>
        <w:t>  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>(свободное общение с педагогом и со сверстниками); фольклор, художественная литература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Элементы трудовой деятельности 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> (самообслуживание, коллективная трудовая деятельность).</w:t>
      </w:r>
    </w:p>
    <w:p w:rsidR="007C2583" w:rsidRPr="00F1083B" w:rsidRDefault="007C2583" w:rsidP="005C5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Примерная схема организации образовательной деятельности:</w:t>
      </w:r>
    </w:p>
    <w:p w:rsidR="007C2583" w:rsidRPr="00F1083B" w:rsidRDefault="005C5BE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>Ведущей формой обучения во всех разделах учебно-познавательной деятельности дошкольников явля</w:t>
      </w:r>
      <w:r w:rsidR="00515FC9" w:rsidRPr="00F1083B">
        <w:rPr>
          <w:rFonts w:ascii="Times New Roman" w:hAnsi="Times New Roman" w:cs="Times New Roman"/>
          <w:sz w:val="24"/>
          <w:szCs w:val="24"/>
          <w:lang w:eastAsia="ru-RU"/>
        </w:rPr>
        <w:t>лись</w:t>
      </w:r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игровые технологии. Именно поэтому </w:t>
      </w:r>
      <w:r w:rsidR="00515FC9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педагогам был рекомендован </w:t>
      </w:r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познавательный </w:t>
      </w:r>
      <w:proofErr w:type="gramStart"/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>материал</w:t>
      </w:r>
      <w:proofErr w:type="gramEnd"/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515FC9" w:rsidRPr="00F1083B">
        <w:rPr>
          <w:rFonts w:ascii="Times New Roman" w:hAnsi="Times New Roman" w:cs="Times New Roman"/>
          <w:sz w:val="24"/>
          <w:szCs w:val="24"/>
          <w:lang w:eastAsia="ru-RU"/>
        </w:rPr>
        <w:t>ный</w:t>
      </w:r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в виде игровых заданий, </w:t>
      </w:r>
      <w:r w:rsidR="00515FC9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которые </w:t>
      </w:r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>содерж</w:t>
      </w:r>
      <w:r w:rsidR="00515FC9" w:rsidRPr="00F1083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proofErr w:type="spellStart"/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="007C2583" w:rsidRPr="00F1083B">
        <w:rPr>
          <w:rFonts w:ascii="Times New Roman" w:hAnsi="Times New Roman" w:cs="Times New Roman"/>
          <w:sz w:val="24"/>
          <w:szCs w:val="24"/>
          <w:lang w:eastAsia="ru-RU"/>
        </w:rPr>
        <w:t>, сказки, стихи.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Вся образовательная среда </w:t>
      </w:r>
      <w:r w:rsidR="00515FC9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была направлена 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>на то, чтобы дети легко прошли адаптационный период.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Необходимым условием организации образовательной деятельности с дошкольниками, является психологическая комфортность детей, обеспечивающая их эмоциональное благополучие. Атмосфера доброжелательности, вера в силы ребенка, индивидуальный подход, создание для каждого ситуации успеха необходимы не только для познавательного развития детей, но и для их нормального психофизиологического состояния.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83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A63E1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1083B">
        <w:rPr>
          <w:rFonts w:ascii="Times New Roman" w:hAnsi="Times New Roman" w:cs="Times New Roman"/>
          <w:bCs/>
          <w:sz w:val="24"/>
          <w:szCs w:val="24"/>
          <w:lang w:eastAsia="ru-RU"/>
        </w:rPr>
        <w:t>Итогом работы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> явля</w:t>
      </w:r>
      <w:r w:rsidR="00515FC9" w:rsidRPr="00F1083B">
        <w:rPr>
          <w:rFonts w:ascii="Times New Roman" w:hAnsi="Times New Roman" w:cs="Times New Roman"/>
          <w:sz w:val="24"/>
          <w:szCs w:val="24"/>
          <w:lang w:eastAsia="ru-RU"/>
        </w:rPr>
        <w:t xml:space="preserve">лась </w:t>
      </w:r>
      <w:r w:rsidRPr="00F1083B">
        <w:rPr>
          <w:rFonts w:ascii="Times New Roman" w:hAnsi="Times New Roman" w:cs="Times New Roman"/>
          <w:sz w:val="24"/>
          <w:szCs w:val="24"/>
          <w:lang w:eastAsia="ru-RU"/>
        </w:rPr>
        <w:t>положительная динамика в развитии детских видов деятельности, мягкая адаптация к условиям детского сада.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="001A63E1" w:rsidRPr="00F1083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1083B">
        <w:rPr>
          <w:rFonts w:ascii="Times New Roman" w:hAnsi="Times New Roman" w:cs="Times New Roman"/>
          <w:sz w:val="24"/>
          <w:szCs w:val="24"/>
        </w:rPr>
        <w:t>Технология психолого-педагогической диагностики ребенка в период адаптации к ДОУ</w:t>
      </w:r>
    </w:p>
    <w:p w:rsidR="00515FC9" w:rsidRPr="00F1083B" w:rsidRDefault="007C2583" w:rsidP="001A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83B">
        <w:rPr>
          <w:rFonts w:ascii="Times New Roman" w:hAnsi="Times New Roman" w:cs="Times New Roman"/>
          <w:b/>
          <w:sz w:val="24"/>
          <w:szCs w:val="24"/>
        </w:rPr>
        <w:t>Психолого-педагогическая диагностика в период адаптации ребенка к ДОУ проводи</w:t>
      </w:r>
      <w:r w:rsidR="00515FC9" w:rsidRPr="00F1083B">
        <w:rPr>
          <w:rFonts w:ascii="Times New Roman" w:hAnsi="Times New Roman" w:cs="Times New Roman"/>
          <w:b/>
          <w:sz w:val="24"/>
          <w:szCs w:val="24"/>
        </w:rPr>
        <w:t>лась</w:t>
      </w:r>
    </w:p>
    <w:p w:rsidR="007C2583" w:rsidRPr="00F1083B" w:rsidRDefault="007C2583" w:rsidP="001A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83B">
        <w:rPr>
          <w:rFonts w:ascii="Times New Roman" w:hAnsi="Times New Roman" w:cs="Times New Roman"/>
          <w:b/>
          <w:sz w:val="24"/>
          <w:szCs w:val="24"/>
        </w:rPr>
        <w:t xml:space="preserve"> в три этапа.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83B">
        <w:rPr>
          <w:rFonts w:ascii="Times New Roman" w:hAnsi="Times New Roman" w:cs="Times New Roman"/>
          <w:b/>
          <w:i/>
          <w:sz w:val="24"/>
          <w:szCs w:val="24"/>
        </w:rPr>
        <w:t>1-ый этап. Первичная диагностика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1083B">
        <w:rPr>
          <w:rFonts w:ascii="Times New Roman" w:hAnsi="Times New Roman" w:cs="Times New Roman"/>
          <w:sz w:val="24"/>
          <w:szCs w:val="24"/>
        </w:rPr>
        <w:t xml:space="preserve"> определить факторы, которые могут затруднить адаптацию, сильные и слабые стороны развития ребенка, его адаптационные возможности.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83B">
        <w:rPr>
          <w:rFonts w:ascii="Times New Roman" w:hAnsi="Times New Roman" w:cs="Times New Roman"/>
          <w:b/>
          <w:i/>
          <w:sz w:val="24"/>
          <w:szCs w:val="24"/>
        </w:rPr>
        <w:t xml:space="preserve">Методы: </w:t>
      </w:r>
    </w:p>
    <w:p w:rsidR="001A63E1" w:rsidRPr="00F1083B" w:rsidRDefault="007C2583" w:rsidP="005C5BE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1) </w:t>
      </w:r>
      <w:r w:rsidRPr="00F1083B">
        <w:rPr>
          <w:rFonts w:ascii="Times New Roman" w:hAnsi="Times New Roman" w:cs="Times New Roman"/>
          <w:i/>
          <w:sz w:val="24"/>
          <w:szCs w:val="24"/>
        </w:rPr>
        <w:t>анкетирование родителей</w:t>
      </w:r>
    </w:p>
    <w:p w:rsidR="007C2583" w:rsidRPr="00F1083B" w:rsidRDefault="001A63E1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C2583" w:rsidRPr="00F1083B">
        <w:rPr>
          <w:rFonts w:ascii="Times New Roman" w:hAnsi="Times New Roman" w:cs="Times New Roman"/>
          <w:sz w:val="24"/>
          <w:szCs w:val="24"/>
        </w:rPr>
        <w:t>Анкетирование проводи</w:t>
      </w:r>
      <w:r w:rsidR="00515FC9" w:rsidRPr="00F1083B">
        <w:rPr>
          <w:rFonts w:ascii="Times New Roman" w:hAnsi="Times New Roman" w:cs="Times New Roman"/>
          <w:sz w:val="24"/>
          <w:szCs w:val="24"/>
        </w:rPr>
        <w:t>лось</w:t>
      </w:r>
      <w:r w:rsidR="007C2583" w:rsidRPr="00F1083B">
        <w:rPr>
          <w:rFonts w:ascii="Times New Roman" w:hAnsi="Times New Roman" w:cs="Times New Roman"/>
          <w:sz w:val="24"/>
          <w:szCs w:val="24"/>
        </w:rPr>
        <w:t xml:space="preserve"> до прихода ребенка в группу. Анкеты раздаются родителям в ходе первичного знакомства на общей встрече либо заполняются ими в ходе индивидуальной консультации у педагога-психолога.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Выявленные в результате анкетирования индивидуальные особенности ребенка позволяют составить его целостный психологический портрет, а также ориентировочно выявить возможные факторы дезадаптации.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2) данные анкетирования дополня</w:t>
      </w:r>
      <w:r w:rsidR="00515FC9" w:rsidRPr="00F1083B">
        <w:rPr>
          <w:rFonts w:ascii="Times New Roman" w:hAnsi="Times New Roman" w:cs="Times New Roman"/>
          <w:sz w:val="24"/>
          <w:szCs w:val="24"/>
        </w:rPr>
        <w:t>лись</w:t>
      </w:r>
      <w:r w:rsidRPr="00F1083B">
        <w:rPr>
          <w:rFonts w:ascii="Times New Roman" w:hAnsi="Times New Roman" w:cs="Times New Roman"/>
          <w:sz w:val="24"/>
          <w:szCs w:val="24"/>
        </w:rPr>
        <w:t xml:space="preserve"> </w:t>
      </w:r>
      <w:r w:rsidRPr="00F1083B">
        <w:rPr>
          <w:rFonts w:ascii="Times New Roman" w:hAnsi="Times New Roman" w:cs="Times New Roman"/>
          <w:i/>
          <w:sz w:val="24"/>
          <w:szCs w:val="24"/>
        </w:rPr>
        <w:t xml:space="preserve">беседой с родителями.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lastRenderedPageBreak/>
        <w:t>Задачи первой встречи с семьей: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- выявить особенности семейного воспитания;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- дать возможность родителям проговорить свои опасения, связанные с помещением ребенка в детский сад;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- прояснить намерения и возможности родителей в организации первого месяца пребывания ребенка в детском саду;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- дать индивидуальные консультации при подготовке ребенка к посещению детского сада.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83B">
        <w:rPr>
          <w:rFonts w:ascii="Times New Roman" w:hAnsi="Times New Roman" w:cs="Times New Roman"/>
          <w:b/>
          <w:i/>
          <w:sz w:val="24"/>
          <w:szCs w:val="24"/>
        </w:rPr>
        <w:t>2-ой этап. Текущая диагностика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>Цель:</w:t>
      </w:r>
      <w:r w:rsidRPr="00F1083B">
        <w:rPr>
          <w:rFonts w:ascii="Times New Roman" w:hAnsi="Times New Roman" w:cs="Times New Roman"/>
          <w:sz w:val="24"/>
          <w:szCs w:val="24"/>
        </w:rPr>
        <w:t xml:space="preserve"> охарактеризовать ход адаптации, выявить возможные явления дезадаптации.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>Метод:</w:t>
      </w:r>
      <w:r w:rsidRPr="00F1083B">
        <w:rPr>
          <w:rFonts w:ascii="Times New Roman" w:hAnsi="Times New Roman" w:cs="Times New Roman"/>
          <w:sz w:val="24"/>
          <w:szCs w:val="24"/>
        </w:rPr>
        <w:t xml:space="preserve"> наблюдение за ребенком во время пребывания в ДОУ.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>Организация:</w:t>
      </w:r>
      <w:r w:rsidRPr="00F1083B">
        <w:rPr>
          <w:rFonts w:ascii="Times New Roman" w:hAnsi="Times New Roman" w:cs="Times New Roman"/>
          <w:sz w:val="24"/>
          <w:szCs w:val="24"/>
        </w:rPr>
        <w:t xml:space="preserve"> воспитатели и психолог наблюда</w:t>
      </w:r>
      <w:r w:rsidR="00515FC9" w:rsidRPr="00F1083B">
        <w:rPr>
          <w:rFonts w:ascii="Times New Roman" w:hAnsi="Times New Roman" w:cs="Times New Roman"/>
          <w:sz w:val="24"/>
          <w:szCs w:val="24"/>
        </w:rPr>
        <w:t xml:space="preserve">ли </w:t>
      </w:r>
      <w:r w:rsidRPr="00F1083B">
        <w:rPr>
          <w:rFonts w:ascii="Times New Roman" w:hAnsi="Times New Roman" w:cs="Times New Roman"/>
          <w:sz w:val="24"/>
          <w:szCs w:val="24"/>
        </w:rPr>
        <w:t>за ребенком, совместно заполня</w:t>
      </w:r>
      <w:r w:rsidR="00515FC9" w:rsidRPr="00F1083B">
        <w:rPr>
          <w:rFonts w:ascii="Times New Roman" w:hAnsi="Times New Roman" w:cs="Times New Roman"/>
          <w:sz w:val="24"/>
          <w:szCs w:val="24"/>
        </w:rPr>
        <w:t>ли</w:t>
      </w:r>
      <w:r w:rsidRPr="00F1083B">
        <w:rPr>
          <w:rFonts w:ascii="Times New Roman" w:hAnsi="Times New Roman" w:cs="Times New Roman"/>
          <w:sz w:val="24"/>
          <w:szCs w:val="24"/>
        </w:rPr>
        <w:t xml:space="preserve"> «Листы адаптации». В процессе наблюдения фиксир</w:t>
      </w:r>
      <w:r w:rsidR="00515FC9" w:rsidRPr="00F1083B">
        <w:rPr>
          <w:rFonts w:ascii="Times New Roman" w:hAnsi="Times New Roman" w:cs="Times New Roman"/>
          <w:sz w:val="24"/>
          <w:szCs w:val="24"/>
        </w:rPr>
        <w:t>овались</w:t>
      </w:r>
      <w:r w:rsidRPr="00F1083B">
        <w:rPr>
          <w:rFonts w:ascii="Times New Roman" w:hAnsi="Times New Roman" w:cs="Times New Roman"/>
          <w:sz w:val="24"/>
          <w:szCs w:val="24"/>
        </w:rPr>
        <w:t xml:space="preserve"> и оценива</w:t>
      </w:r>
      <w:r w:rsidR="00515FC9" w:rsidRPr="00F1083B">
        <w:rPr>
          <w:rFonts w:ascii="Times New Roman" w:hAnsi="Times New Roman" w:cs="Times New Roman"/>
          <w:sz w:val="24"/>
          <w:szCs w:val="24"/>
        </w:rPr>
        <w:t>лись</w:t>
      </w:r>
      <w:r w:rsidRPr="00F1083B">
        <w:rPr>
          <w:rFonts w:ascii="Times New Roman" w:hAnsi="Times New Roman" w:cs="Times New Roman"/>
          <w:sz w:val="24"/>
          <w:szCs w:val="24"/>
        </w:rPr>
        <w:t xml:space="preserve"> также отдельные возможные индивидуальные показатели дезадаптации:</w:t>
      </w:r>
    </w:p>
    <w:p w:rsidR="0046034D" w:rsidRPr="00F1083B" w:rsidRDefault="0046034D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1. Общий эмоциональный фон</w:t>
      </w:r>
    </w:p>
    <w:p w:rsidR="0046034D" w:rsidRPr="00F1083B" w:rsidRDefault="0046034D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2.Познавательная и игровая деятельность</w:t>
      </w:r>
    </w:p>
    <w:p w:rsidR="0046034D" w:rsidRPr="00F1083B" w:rsidRDefault="0046034D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3.Взаимоотношения </w:t>
      </w:r>
      <w:proofErr w:type="gramStart"/>
      <w:r w:rsidRPr="00F1083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1083B">
        <w:rPr>
          <w:rFonts w:ascii="Times New Roman" w:hAnsi="Times New Roman" w:cs="Times New Roman"/>
          <w:sz w:val="24"/>
          <w:szCs w:val="24"/>
        </w:rPr>
        <w:t xml:space="preserve"> взрослыми</w:t>
      </w:r>
    </w:p>
    <w:p w:rsidR="0046034D" w:rsidRPr="00F1083B" w:rsidRDefault="0046034D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4.Взаимоотношения со сверстниками</w:t>
      </w:r>
    </w:p>
    <w:p w:rsidR="0046034D" w:rsidRPr="00F1083B" w:rsidRDefault="0046034D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5. Сон</w:t>
      </w:r>
    </w:p>
    <w:p w:rsidR="0046034D" w:rsidRPr="00F1083B" w:rsidRDefault="0046034D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6. Аппетит</w:t>
      </w:r>
    </w:p>
    <w:p w:rsidR="0046034D" w:rsidRPr="00F1083B" w:rsidRDefault="0046034D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7. Реакция на изменение привычной ситуации</w:t>
      </w:r>
    </w:p>
    <w:p w:rsidR="0046034D" w:rsidRPr="00F1083B" w:rsidRDefault="0046034D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8. Заболевания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>Результат:</w:t>
      </w:r>
      <w:r w:rsidRPr="00F1083B">
        <w:rPr>
          <w:rFonts w:ascii="Times New Roman" w:hAnsi="Times New Roman" w:cs="Times New Roman"/>
          <w:sz w:val="24"/>
          <w:szCs w:val="24"/>
        </w:rPr>
        <w:t xml:space="preserve"> в конце каждой недели выделя</w:t>
      </w:r>
      <w:r w:rsidR="00515FC9" w:rsidRPr="00F1083B">
        <w:rPr>
          <w:rFonts w:ascii="Times New Roman" w:hAnsi="Times New Roman" w:cs="Times New Roman"/>
          <w:sz w:val="24"/>
          <w:szCs w:val="24"/>
        </w:rPr>
        <w:t>ли</w:t>
      </w:r>
      <w:r w:rsidRPr="00F1083B">
        <w:rPr>
          <w:rFonts w:ascii="Times New Roman" w:hAnsi="Times New Roman" w:cs="Times New Roman"/>
          <w:sz w:val="24"/>
          <w:szCs w:val="24"/>
        </w:rPr>
        <w:t xml:space="preserve"> итоговые показатели в отношении каждого ребенка и группы детей. Внос</w:t>
      </w:r>
      <w:r w:rsidR="00515FC9" w:rsidRPr="00F1083B">
        <w:rPr>
          <w:rFonts w:ascii="Times New Roman" w:hAnsi="Times New Roman" w:cs="Times New Roman"/>
          <w:sz w:val="24"/>
          <w:szCs w:val="24"/>
        </w:rPr>
        <w:t>ились</w:t>
      </w:r>
      <w:r w:rsidR="0046034D" w:rsidRPr="00F1083B">
        <w:rPr>
          <w:rFonts w:ascii="Times New Roman" w:hAnsi="Times New Roman" w:cs="Times New Roman"/>
          <w:sz w:val="24"/>
          <w:szCs w:val="24"/>
        </w:rPr>
        <w:t xml:space="preserve"> коррективы в индивидуальную  работу</w:t>
      </w:r>
      <w:r w:rsidRPr="00F108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83B">
        <w:rPr>
          <w:rFonts w:ascii="Times New Roman" w:hAnsi="Times New Roman" w:cs="Times New Roman"/>
          <w:b/>
          <w:i/>
          <w:sz w:val="24"/>
          <w:szCs w:val="24"/>
        </w:rPr>
        <w:t>3-й этап. Итоговая диагностика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>Цель:</w:t>
      </w:r>
      <w:r w:rsidRPr="00F1083B">
        <w:rPr>
          <w:rFonts w:ascii="Times New Roman" w:hAnsi="Times New Roman" w:cs="Times New Roman"/>
          <w:sz w:val="24"/>
          <w:szCs w:val="24"/>
        </w:rPr>
        <w:t xml:space="preserve"> определить уровень </w:t>
      </w:r>
      <w:proofErr w:type="spellStart"/>
      <w:r w:rsidRPr="00F1083B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F1083B">
        <w:rPr>
          <w:rFonts w:ascii="Times New Roman" w:hAnsi="Times New Roman" w:cs="Times New Roman"/>
          <w:sz w:val="24"/>
          <w:szCs w:val="24"/>
        </w:rPr>
        <w:t xml:space="preserve">  (дезадаптации) ребенка к ДОУ.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>Метод:</w:t>
      </w:r>
      <w:r w:rsidRPr="00F1083B">
        <w:rPr>
          <w:rFonts w:ascii="Times New Roman" w:hAnsi="Times New Roman" w:cs="Times New Roman"/>
          <w:sz w:val="24"/>
          <w:szCs w:val="24"/>
        </w:rPr>
        <w:t xml:space="preserve"> наблюдение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>Организация:</w:t>
      </w:r>
      <w:r w:rsidRPr="00F1083B">
        <w:rPr>
          <w:rFonts w:ascii="Times New Roman" w:hAnsi="Times New Roman" w:cs="Times New Roman"/>
          <w:sz w:val="24"/>
          <w:szCs w:val="24"/>
        </w:rPr>
        <w:t xml:space="preserve"> за ребенком </w:t>
      </w:r>
      <w:r w:rsidR="00515FC9" w:rsidRPr="00F1083B">
        <w:rPr>
          <w:rFonts w:ascii="Times New Roman" w:hAnsi="Times New Roman" w:cs="Times New Roman"/>
          <w:sz w:val="24"/>
          <w:szCs w:val="24"/>
        </w:rPr>
        <w:t xml:space="preserve">осуществлялось </w:t>
      </w:r>
      <w:r w:rsidRPr="00F1083B">
        <w:rPr>
          <w:rFonts w:ascii="Times New Roman" w:hAnsi="Times New Roman" w:cs="Times New Roman"/>
          <w:sz w:val="24"/>
          <w:szCs w:val="24"/>
        </w:rPr>
        <w:t>наблюд</w:t>
      </w:r>
      <w:r w:rsidR="00515FC9" w:rsidRPr="00F1083B">
        <w:rPr>
          <w:rFonts w:ascii="Times New Roman" w:hAnsi="Times New Roman" w:cs="Times New Roman"/>
          <w:sz w:val="24"/>
          <w:szCs w:val="24"/>
        </w:rPr>
        <w:t>ение</w:t>
      </w:r>
      <w:r w:rsidRPr="00F1083B">
        <w:rPr>
          <w:rFonts w:ascii="Times New Roman" w:hAnsi="Times New Roman" w:cs="Times New Roman"/>
          <w:sz w:val="24"/>
          <w:szCs w:val="24"/>
        </w:rPr>
        <w:t xml:space="preserve"> в течение недели через 3 недели после начала посещения ДОУ.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>Результат:</w:t>
      </w:r>
      <w:r w:rsidRPr="00F1083B">
        <w:rPr>
          <w:rFonts w:ascii="Times New Roman" w:hAnsi="Times New Roman" w:cs="Times New Roman"/>
          <w:sz w:val="24"/>
          <w:szCs w:val="24"/>
        </w:rPr>
        <w:t xml:space="preserve"> </w:t>
      </w:r>
      <w:r w:rsidR="00515FC9" w:rsidRPr="00F1083B">
        <w:rPr>
          <w:rFonts w:ascii="Times New Roman" w:hAnsi="Times New Roman" w:cs="Times New Roman"/>
          <w:sz w:val="24"/>
          <w:szCs w:val="24"/>
        </w:rPr>
        <w:t xml:space="preserve">делали </w:t>
      </w:r>
      <w:r w:rsidRPr="00F1083B">
        <w:rPr>
          <w:rFonts w:ascii="Times New Roman" w:hAnsi="Times New Roman" w:cs="Times New Roman"/>
          <w:sz w:val="24"/>
          <w:szCs w:val="24"/>
        </w:rPr>
        <w:t xml:space="preserve"> вывод об уровне </w:t>
      </w:r>
      <w:proofErr w:type="spellStart"/>
      <w:r w:rsidRPr="00F1083B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F1083B">
        <w:rPr>
          <w:rFonts w:ascii="Times New Roman" w:hAnsi="Times New Roman" w:cs="Times New Roman"/>
          <w:sz w:val="24"/>
          <w:szCs w:val="24"/>
        </w:rPr>
        <w:t xml:space="preserve"> (дезадаптации) детей группы. Принима</w:t>
      </w:r>
      <w:r w:rsidR="00515FC9" w:rsidRPr="00F1083B">
        <w:rPr>
          <w:rFonts w:ascii="Times New Roman" w:hAnsi="Times New Roman" w:cs="Times New Roman"/>
          <w:sz w:val="24"/>
          <w:szCs w:val="24"/>
        </w:rPr>
        <w:t xml:space="preserve">лась </w:t>
      </w:r>
      <w:r w:rsidRPr="00F1083B">
        <w:rPr>
          <w:rFonts w:ascii="Times New Roman" w:hAnsi="Times New Roman" w:cs="Times New Roman"/>
          <w:sz w:val="24"/>
          <w:szCs w:val="24"/>
        </w:rPr>
        <w:t xml:space="preserve">решение о завершении процесса адаптации или об оказании ребенку индивидуальной помощи специалистами ДОУ.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Технология психологической поддержки детей в адаптационный период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Общая цель поддержки ребенка в адаптационный период – формирование у него нового, совместно с другими детьми, способа жизнедеятельности и форм удовлетворения своих потребностей под руководством воспитателя.  </w:t>
      </w:r>
    </w:p>
    <w:p w:rsidR="007C2583" w:rsidRPr="00F1083B" w:rsidRDefault="007C2583" w:rsidP="005C5BE7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F1083B">
        <w:rPr>
          <w:rStyle w:val="a3"/>
          <w:rFonts w:ascii="Times New Roman" w:hAnsi="Times New Roman" w:cs="Times New Roman"/>
          <w:sz w:val="24"/>
          <w:szCs w:val="24"/>
        </w:rPr>
        <w:t>Индивидуальное сопровождение ребенка в период адаптации к ДОУ.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Индивидуальное сопровождение осуществляется при тяжелой степени адаптации ребенка к условиям дошкольного учреждения. Работа строится по результатам диагностики, исходя из конкретной ситуации (трудностей у ребенка, эмоциональных проявлений, поведенческих реакций). Обязательно сотрудничество с взрослыми (консультирование педагогов, родителей). Используется метод игровой терапии.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 xml:space="preserve">Групповое сопровождение детей в период адаптации </w:t>
      </w:r>
      <w:r w:rsidRPr="00F1083B">
        <w:rPr>
          <w:rFonts w:ascii="Times New Roman" w:hAnsi="Times New Roman" w:cs="Times New Roman"/>
          <w:sz w:val="24"/>
          <w:szCs w:val="24"/>
        </w:rPr>
        <w:t>осуществляется посредством осуществления игровых сеансов.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>Методическое обеспечение:</w:t>
      </w:r>
      <w:r w:rsidR="001A63E1" w:rsidRPr="00F108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083B">
        <w:rPr>
          <w:rFonts w:ascii="Times New Roman" w:hAnsi="Times New Roman" w:cs="Times New Roman"/>
          <w:sz w:val="24"/>
          <w:szCs w:val="24"/>
        </w:rPr>
        <w:t>Роньжина</w:t>
      </w:r>
      <w:proofErr w:type="spellEnd"/>
      <w:r w:rsidRPr="00F1083B">
        <w:rPr>
          <w:rFonts w:ascii="Times New Roman" w:hAnsi="Times New Roman" w:cs="Times New Roman"/>
          <w:sz w:val="24"/>
          <w:szCs w:val="24"/>
        </w:rPr>
        <w:t xml:space="preserve"> А.С. Занятия психолога с детьми 2—4-х лет в период адап</w:t>
      </w:r>
      <w:r w:rsidRPr="00F1083B">
        <w:rPr>
          <w:rFonts w:ascii="Times New Roman" w:hAnsi="Times New Roman" w:cs="Times New Roman"/>
          <w:sz w:val="24"/>
          <w:szCs w:val="24"/>
        </w:rPr>
        <w:softHyphen/>
        <w:t xml:space="preserve">тации к дошкольному учреждению.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08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игровых сеансов</w:t>
      </w:r>
      <w:r w:rsidRPr="00F108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F1083B">
        <w:rPr>
          <w:rFonts w:ascii="Times New Roman" w:hAnsi="Times New Roman" w:cs="Times New Roman"/>
          <w:color w:val="000000"/>
          <w:sz w:val="24"/>
          <w:szCs w:val="24"/>
        </w:rPr>
        <w:t>помощь детям в адаптации к условиям дошкольного образовательного учреждения. Этим определя</w:t>
      </w:r>
      <w:r w:rsidRPr="00F1083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ются </w:t>
      </w:r>
      <w:r w:rsidRPr="00F1083B">
        <w:rPr>
          <w:rFonts w:ascii="Times New Roman" w:hAnsi="Times New Roman" w:cs="Times New Roman"/>
          <w:bCs/>
          <w:color w:val="000000"/>
          <w:sz w:val="24"/>
          <w:szCs w:val="24"/>
        </w:rPr>
        <w:t>основные задачи игровых сеансов:</w:t>
      </w:r>
    </w:p>
    <w:p w:rsidR="007C2583" w:rsidRPr="00F1083B" w:rsidRDefault="007C2583" w:rsidP="005758FE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083B">
        <w:rPr>
          <w:rFonts w:ascii="Times New Roman" w:hAnsi="Times New Roman" w:cs="Times New Roman"/>
          <w:bCs/>
          <w:color w:val="000000"/>
          <w:sz w:val="24"/>
          <w:szCs w:val="24"/>
        </w:rPr>
        <w:t>снятие эмоционального и мышечного напряжения;</w:t>
      </w:r>
    </w:p>
    <w:p w:rsidR="007C2583" w:rsidRPr="00F1083B" w:rsidRDefault="007C2583" w:rsidP="005758FE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083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снижение импульсивности, излишней двигательной активности, тревоги, агрессии детей;</w:t>
      </w:r>
    </w:p>
    <w:p w:rsidR="007C2583" w:rsidRPr="00F1083B" w:rsidRDefault="007C2583" w:rsidP="005758FE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083B">
        <w:rPr>
          <w:rFonts w:ascii="Times New Roman" w:hAnsi="Times New Roman" w:cs="Times New Roman"/>
          <w:bCs/>
          <w:color w:val="000000"/>
          <w:sz w:val="24"/>
          <w:szCs w:val="24"/>
        </w:rPr>
        <w:t>развитие навыков взаимодействия друг с другом;</w:t>
      </w:r>
    </w:p>
    <w:p w:rsidR="007C2583" w:rsidRPr="00F1083B" w:rsidRDefault="007C2583" w:rsidP="005758FE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083B">
        <w:rPr>
          <w:rFonts w:ascii="Times New Roman" w:hAnsi="Times New Roman" w:cs="Times New Roman"/>
          <w:bCs/>
          <w:color w:val="000000"/>
          <w:sz w:val="24"/>
          <w:szCs w:val="24"/>
        </w:rPr>
        <w:t>развитие внимания, восприятия, речи, воображения;</w:t>
      </w:r>
    </w:p>
    <w:p w:rsidR="007C2583" w:rsidRPr="00F1083B" w:rsidRDefault="007C2583" w:rsidP="005758FE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083B">
        <w:rPr>
          <w:rFonts w:ascii="Times New Roman" w:hAnsi="Times New Roman" w:cs="Times New Roman"/>
          <w:bCs/>
          <w:color w:val="000000"/>
          <w:sz w:val="24"/>
          <w:szCs w:val="24"/>
        </w:rPr>
        <w:t>развитие чувства ритма, общей и мелкой моторики, координации движений;</w:t>
      </w:r>
    </w:p>
    <w:p w:rsidR="007C2583" w:rsidRPr="00F1083B" w:rsidRDefault="007C2583" w:rsidP="005758FE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08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развитие игровых навыков, произвольного поведения.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83B">
        <w:rPr>
          <w:rFonts w:ascii="Times New Roman" w:hAnsi="Times New Roman" w:cs="Times New Roman"/>
          <w:color w:val="000000"/>
          <w:sz w:val="24"/>
          <w:szCs w:val="24"/>
        </w:rPr>
        <w:t>Как правило, занятие начинается с упражнений, требу</w:t>
      </w:r>
      <w:r w:rsidRPr="00F1083B">
        <w:rPr>
          <w:rFonts w:ascii="Times New Roman" w:hAnsi="Times New Roman" w:cs="Times New Roman"/>
          <w:color w:val="000000"/>
          <w:sz w:val="24"/>
          <w:szCs w:val="24"/>
        </w:rPr>
        <w:softHyphen/>
        <w:t>ющих согласованности действий всей группы. Эти упражнения создают положительный эмоцио</w:t>
      </w:r>
      <w:r w:rsidRPr="00F1083B">
        <w:rPr>
          <w:rFonts w:ascii="Times New Roman" w:hAnsi="Times New Roman" w:cs="Times New Roman"/>
          <w:color w:val="000000"/>
          <w:sz w:val="24"/>
          <w:szCs w:val="24"/>
        </w:rPr>
        <w:softHyphen/>
        <w:t>нальный фон, повышают речевую и двигательную активность детей, помогают настроиться на совместную групповую ра</w:t>
      </w:r>
      <w:r w:rsidRPr="00F1083B">
        <w:rPr>
          <w:rFonts w:ascii="Times New Roman" w:hAnsi="Times New Roman" w:cs="Times New Roman"/>
          <w:color w:val="000000"/>
          <w:sz w:val="24"/>
          <w:szCs w:val="24"/>
        </w:rPr>
        <w:softHyphen/>
        <w:t>боту.  В основную часть занятия входят игры и упражнения, которые дают детям возможность интенсивно двигаться, сво</w:t>
      </w:r>
      <w:r w:rsidRPr="00F1083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бодно выражать свои эмоции, активно взаимодействовать со сверстниками. Заканчивается занятие спокойными, малоподвижными играми и упражнениями.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color w:val="000000"/>
          <w:sz w:val="24"/>
          <w:szCs w:val="24"/>
        </w:rPr>
        <w:t>Каждое занятие проводится в 2-3 этапа. Комплектова</w:t>
      </w:r>
      <w:r w:rsidRPr="00F1083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и количество модулей (игр и упражнений), из которых состоит занятие, </w:t>
      </w:r>
      <w:r w:rsidRPr="00F108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варьируются педагогом.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83B">
        <w:rPr>
          <w:rFonts w:ascii="Times New Roman" w:hAnsi="Times New Roman" w:cs="Times New Roman"/>
          <w:color w:val="000000"/>
          <w:sz w:val="24"/>
          <w:szCs w:val="24"/>
        </w:rPr>
        <w:t xml:space="preserve">Занятия длительностью 10-20 минут проводятся 2-3 раза в неделю. Каждое из занятий повторяется по 4-5 раз, чтобы дети запомнили слова </w:t>
      </w:r>
      <w:proofErr w:type="spellStart"/>
      <w:r w:rsidRPr="00F1083B">
        <w:rPr>
          <w:rFonts w:ascii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Pr="00F1083B">
        <w:rPr>
          <w:rFonts w:ascii="Times New Roman" w:hAnsi="Times New Roman" w:cs="Times New Roman"/>
          <w:color w:val="000000"/>
          <w:sz w:val="24"/>
          <w:szCs w:val="24"/>
        </w:rPr>
        <w:t xml:space="preserve"> и песенок, правила игр.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Работа по каждому из разделов дополняется задачами, связанными с профилактикой и торможением отрицательных эмоций. Их решение достигается как в процессе индивидуальных, так и групповых занятий с </w:t>
      </w:r>
      <w:proofErr w:type="gramStart"/>
      <w:r w:rsidRPr="00F1083B">
        <w:rPr>
          <w:rFonts w:ascii="Times New Roman" w:hAnsi="Times New Roman" w:cs="Times New Roman"/>
          <w:sz w:val="24"/>
          <w:szCs w:val="24"/>
        </w:rPr>
        <w:t>детьми</w:t>
      </w:r>
      <w:proofErr w:type="gramEnd"/>
      <w:r w:rsidRPr="00F1083B">
        <w:rPr>
          <w:rFonts w:ascii="Times New Roman" w:hAnsi="Times New Roman" w:cs="Times New Roman"/>
          <w:sz w:val="24"/>
          <w:szCs w:val="24"/>
        </w:rPr>
        <w:t xml:space="preserve"> как психологом, так и воспитателем. 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83B">
        <w:rPr>
          <w:rFonts w:ascii="Times New Roman" w:hAnsi="Times New Roman" w:cs="Times New Roman"/>
          <w:i/>
          <w:sz w:val="24"/>
          <w:szCs w:val="24"/>
        </w:rPr>
        <w:t>Приемы торможения отрицательных эмоций: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- переключение;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- игры с песком, водой;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- игры с бытовыми предметами;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- пальчиковые игры;</w:t>
      </w:r>
    </w:p>
    <w:p w:rsidR="007C2583" w:rsidRPr="00F1083B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- спонтанные, раскрепощающие движения (надувать щеки, рвать бумагу, топать ногами);</w:t>
      </w:r>
    </w:p>
    <w:p w:rsidR="007C2583" w:rsidRDefault="007C258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- игры с озвученными игрушками (бубен, барабан, погремушка и т.д.). </w:t>
      </w:r>
    </w:p>
    <w:p w:rsidR="007A79A3" w:rsidRPr="007A79A3" w:rsidRDefault="007A79A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A3">
        <w:rPr>
          <w:rFonts w:ascii="Times New Roman" w:hAnsi="Times New Roman" w:cs="Times New Roman"/>
          <w:b/>
          <w:sz w:val="24"/>
          <w:szCs w:val="24"/>
        </w:rPr>
        <w:t>В каждой группе имеются уголки настроения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79A3">
        <w:rPr>
          <w:rFonts w:ascii="Times New Roman" w:hAnsi="Times New Roman" w:cs="Times New Roman"/>
          <w:sz w:val="24"/>
          <w:szCs w:val="24"/>
        </w:rPr>
        <w:t>которые помогают педагогу отслеживать настроение ребенка:</w:t>
      </w:r>
    </w:p>
    <w:p w:rsidR="007A79A3" w:rsidRDefault="007A79A3" w:rsidP="007A79A3">
      <w:pPr>
        <w:spacing w:after="0" w:line="240" w:lineRule="auto"/>
        <w:ind w:left="360"/>
        <w:jc w:val="center"/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Arial"/>
          <w:b/>
          <w:bCs/>
          <w:color w:val="000000"/>
          <w:sz w:val="24"/>
          <w:szCs w:val="24"/>
          <w:lang w:eastAsia="ru-RU"/>
        </w:rPr>
        <w:t>Цель уголка настроения:</w:t>
      </w:r>
    </w:p>
    <w:p w:rsidR="007A79A3" w:rsidRDefault="007A79A3" w:rsidP="007A79A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   отслеживание эмоционального состояния ребенка для повышения эффективности воспитательного воздействия и оказания своевременной коррекции и полноценной поддержки развитию личности ребенка.</w:t>
      </w:r>
    </w:p>
    <w:p w:rsidR="007A79A3" w:rsidRDefault="007A79A3" w:rsidP="007A79A3">
      <w:pPr>
        <w:spacing w:after="0" w:line="240" w:lineRule="auto"/>
        <w:ind w:left="360"/>
        <w:jc w:val="center"/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7A79A3" w:rsidRDefault="007A79A3" w:rsidP="007A79A3">
      <w:pPr>
        <w:numPr>
          <w:ilvl w:val="0"/>
          <w:numId w:val="11"/>
        </w:numPr>
        <w:spacing w:before="100" w:beforeAutospacing="1" w:after="0" w:line="240" w:lineRule="auto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диагностировать эмоциональное состояние ребенка для корректировки силы и интенсивности воспитательного воздействия через наглядные варианты фиксации полученных данных;</w:t>
      </w:r>
    </w:p>
    <w:p w:rsidR="007A79A3" w:rsidRDefault="007A79A3" w:rsidP="007A79A3">
      <w:pPr>
        <w:numPr>
          <w:ilvl w:val="0"/>
          <w:numId w:val="11"/>
        </w:numPr>
        <w:spacing w:before="100" w:beforeAutospacing="1" w:after="0" w:line="240" w:lineRule="auto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учить детей определять свое эмоциональное состояние;</w:t>
      </w:r>
    </w:p>
    <w:p w:rsidR="007A79A3" w:rsidRDefault="007A79A3" w:rsidP="007A79A3">
      <w:pPr>
        <w:numPr>
          <w:ilvl w:val="0"/>
          <w:numId w:val="11"/>
        </w:numPr>
        <w:spacing w:before="100" w:beforeAutospacing="1" w:after="0" w:line="240" w:lineRule="auto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развивать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эмпатийные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способности ребенка (способность постигать эмоциональное состояние свое и другого человека);</w:t>
      </w:r>
    </w:p>
    <w:p w:rsidR="007A79A3" w:rsidRDefault="007A79A3" w:rsidP="007A79A3">
      <w:pPr>
        <w:numPr>
          <w:ilvl w:val="0"/>
          <w:numId w:val="11"/>
        </w:numPr>
        <w:spacing w:before="100" w:beforeAutospacing="1" w:after="0" w:line="240" w:lineRule="auto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воспитывать эмоциональную отзывчивость и сопереживание.</w:t>
      </w:r>
      <w:r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A79A3" w:rsidRDefault="007A79A3" w:rsidP="007A79A3">
      <w:pPr>
        <w:numPr>
          <w:ilvl w:val="0"/>
          <w:numId w:val="11"/>
        </w:numPr>
        <w:spacing w:before="100" w:beforeAutospacing="1" w:after="0" w:line="240" w:lineRule="auto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организовать систематическую работу по коррекции и развитию эмоциональной сферы детей;</w:t>
      </w:r>
    </w:p>
    <w:p w:rsidR="007A79A3" w:rsidRDefault="007A79A3" w:rsidP="007A79A3">
      <w:pPr>
        <w:numPr>
          <w:ilvl w:val="0"/>
          <w:numId w:val="11"/>
        </w:numPr>
        <w:spacing w:before="100" w:beforeAutospacing="1" w:after="0" w:line="240" w:lineRule="auto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обеспечить индивидуальный подход к психологическим особенностям каждого ребенка.</w:t>
      </w:r>
    </w:p>
    <w:p w:rsidR="007A79A3" w:rsidRPr="00F1083B" w:rsidRDefault="007A79A3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693A" w:rsidRPr="00F1083B" w:rsidRDefault="005E08B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По завершению работы составляется  аналитическая справка по адаптации детей раннего возраста к ДОУ.</w:t>
      </w:r>
    </w:p>
    <w:p w:rsidR="005E08B7" w:rsidRPr="00F1083B" w:rsidRDefault="005E08B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В результате проведенных мероприятий и наблюдений можно сделать следующие выводы о процессе адаптации детей к ДОУ в 2019-20</w:t>
      </w:r>
      <w:r w:rsidR="001A63E1" w:rsidRPr="00F1083B">
        <w:rPr>
          <w:rFonts w:ascii="Times New Roman" w:hAnsi="Times New Roman" w:cs="Times New Roman"/>
          <w:sz w:val="24"/>
          <w:szCs w:val="24"/>
        </w:rPr>
        <w:t>20гг.</w:t>
      </w:r>
      <w:r w:rsidRPr="00F1083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451" w:type="dxa"/>
        <w:tblLook w:val="04A0"/>
      </w:tblPr>
      <w:tblGrid>
        <w:gridCol w:w="2235"/>
        <w:gridCol w:w="3402"/>
        <w:gridCol w:w="3933"/>
      </w:tblGrid>
      <w:tr w:rsidR="005E08B7" w:rsidRPr="00F1083B" w:rsidTr="001A63E1">
        <w:tc>
          <w:tcPr>
            <w:tcW w:w="223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Группа «Ладушки» (21 человек)</w:t>
            </w:r>
          </w:p>
        </w:tc>
        <w:tc>
          <w:tcPr>
            <w:tcW w:w="39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Группа «Пчелки» (8 человек, 1 в процессе)</w:t>
            </w:r>
          </w:p>
        </w:tc>
      </w:tr>
      <w:tr w:rsidR="005E08B7" w:rsidRPr="00F1083B" w:rsidTr="001A63E1">
        <w:tc>
          <w:tcPr>
            <w:tcW w:w="223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Лёгкая степень адаптации  </w:t>
            </w:r>
          </w:p>
        </w:tc>
        <w:tc>
          <w:tcPr>
            <w:tcW w:w="34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15 человек(71 %)</w:t>
            </w:r>
          </w:p>
        </w:tc>
        <w:tc>
          <w:tcPr>
            <w:tcW w:w="39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5 человек (63  %)</w:t>
            </w:r>
          </w:p>
        </w:tc>
      </w:tr>
      <w:tr w:rsidR="005E08B7" w:rsidRPr="00F1083B" w:rsidTr="001A63E1">
        <w:tc>
          <w:tcPr>
            <w:tcW w:w="223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степень адаптации </w:t>
            </w:r>
          </w:p>
        </w:tc>
        <w:tc>
          <w:tcPr>
            <w:tcW w:w="34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6 человек  (29 %)</w:t>
            </w:r>
          </w:p>
        </w:tc>
        <w:tc>
          <w:tcPr>
            <w:tcW w:w="39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2 человека (37%)</w:t>
            </w:r>
          </w:p>
        </w:tc>
      </w:tr>
      <w:tr w:rsidR="005E08B7" w:rsidRPr="00F1083B" w:rsidTr="001A63E1">
        <w:tc>
          <w:tcPr>
            <w:tcW w:w="223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Тяжелая степень адаптации</w:t>
            </w:r>
          </w:p>
        </w:tc>
        <w:tc>
          <w:tcPr>
            <w:tcW w:w="34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08B7" w:rsidRPr="00F1083B" w:rsidRDefault="005E08B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Результаты течения адаптации свидетельствуют об успешном психолого-педагогическом сопровождении детей раннего возраста.</w:t>
      </w:r>
    </w:p>
    <w:p w:rsidR="005E08B7" w:rsidRPr="00F1083B" w:rsidRDefault="005E08B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1083B">
        <w:rPr>
          <w:rFonts w:ascii="Times New Roman" w:hAnsi="Times New Roman" w:cs="Times New Roman"/>
          <w:sz w:val="24"/>
          <w:szCs w:val="24"/>
        </w:rPr>
        <w:t>Для 1  ребенка   острая фаза адаптации ещё не завершилась, так как поступил в детский сад в феврале 2020г.,</w:t>
      </w:r>
      <w:r w:rsidR="001A63E1" w:rsidRPr="00F1083B">
        <w:rPr>
          <w:rFonts w:ascii="Times New Roman" w:hAnsi="Times New Roman" w:cs="Times New Roman"/>
          <w:sz w:val="24"/>
          <w:szCs w:val="24"/>
        </w:rPr>
        <w:t xml:space="preserve"> </w:t>
      </w:r>
      <w:r w:rsidRPr="00F1083B">
        <w:rPr>
          <w:rFonts w:ascii="Times New Roman" w:hAnsi="Times New Roman" w:cs="Times New Roman"/>
          <w:sz w:val="24"/>
          <w:szCs w:val="24"/>
        </w:rPr>
        <w:t xml:space="preserve">проходил неделю и ушел в отпуск. </w:t>
      </w:r>
    </w:p>
    <w:p w:rsidR="005E08B7" w:rsidRPr="00F1083B" w:rsidRDefault="001A63E1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   </w:t>
      </w:r>
      <w:r w:rsidR="005E08B7" w:rsidRPr="00F1083B">
        <w:rPr>
          <w:rFonts w:ascii="Times New Roman" w:hAnsi="Times New Roman" w:cs="Times New Roman"/>
          <w:sz w:val="24"/>
          <w:szCs w:val="24"/>
        </w:rPr>
        <w:t>Основные причины протекания адаптации в тяжёлой форме у этих детей: частые заболевания, неподготовленность к режиму и питанию в детском саду (несмотря на рекомендации), сильная привязанность к родителям, отсутствие единства требований в воспитании ребёнка.</w:t>
      </w:r>
    </w:p>
    <w:p w:rsidR="005E08B7" w:rsidRPr="00F1083B" w:rsidRDefault="005E08B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С родителями детей, чей адаптационный период протекал в  средней степени тяжести, были проведены индивидуальные консультации, а также вывешен наглядный материал на информационном стенде.</w:t>
      </w:r>
    </w:p>
    <w:p w:rsidR="005E08B7" w:rsidRPr="00F1083B" w:rsidRDefault="005E08B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Таким образом,   можно сказать,</w:t>
      </w:r>
      <w:r w:rsidR="001A63E1" w:rsidRPr="00F1083B">
        <w:rPr>
          <w:rFonts w:ascii="Times New Roman" w:hAnsi="Times New Roman" w:cs="Times New Roman"/>
          <w:sz w:val="24"/>
          <w:szCs w:val="24"/>
        </w:rPr>
        <w:t xml:space="preserve"> </w:t>
      </w:r>
      <w:r w:rsidRPr="00F1083B">
        <w:rPr>
          <w:rFonts w:ascii="Times New Roman" w:hAnsi="Times New Roman" w:cs="Times New Roman"/>
          <w:sz w:val="24"/>
          <w:szCs w:val="24"/>
        </w:rPr>
        <w:t>что  адаптация детей к условиям ДОУ прошла относительно благополучно.</w:t>
      </w:r>
    </w:p>
    <w:p w:rsidR="005758FE" w:rsidRPr="00F1083B" w:rsidRDefault="005758FE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  Данный опыт работы будет интересен педагогам и психологам, работающие с детьми раннего и младшего  возраста в период адаптации.</w:t>
      </w:r>
    </w:p>
    <w:p w:rsidR="005758FE" w:rsidRPr="00F1083B" w:rsidRDefault="005758FE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  Новизна опыта заключается в том, что опыт транслирует совместную работу педагога и педагога-психолога по данной проблеме, а не по отдельности каждого.</w:t>
      </w:r>
    </w:p>
    <w:p w:rsidR="005758FE" w:rsidRPr="00F1083B" w:rsidRDefault="005758FE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 xml:space="preserve">  Трудоемкость заключается в том, чтобы составить правильно режим работы педагога-психолога и педагога, работающие в период адаптации.</w:t>
      </w:r>
    </w:p>
    <w:bookmarkEnd w:id="0"/>
    <w:p w:rsidR="005E08B7" w:rsidRPr="00F1083B" w:rsidRDefault="005E08B7" w:rsidP="001A63E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083B">
        <w:rPr>
          <w:rFonts w:ascii="Times New Roman" w:hAnsi="Times New Roman" w:cs="Times New Roman"/>
          <w:b/>
          <w:sz w:val="24"/>
          <w:szCs w:val="24"/>
        </w:rPr>
        <w:t> Приложение 1</w:t>
      </w:r>
      <w:r w:rsidR="001A63E1" w:rsidRPr="00F108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1083B">
        <w:rPr>
          <w:rFonts w:ascii="Times New Roman" w:hAnsi="Times New Roman" w:cs="Times New Roman"/>
          <w:b/>
          <w:sz w:val="24"/>
          <w:szCs w:val="24"/>
        </w:rPr>
        <w:t xml:space="preserve"> Примерное перспективное планирование занятий </w:t>
      </w:r>
    </w:p>
    <w:p w:rsidR="005E08B7" w:rsidRPr="00F1083B" w:rsidRDefault="005E08B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3B">
        <w:rPr>
          <w:rFonts w:ascii="Times New Roman" w:hAnsi="Times New Roman" w:cs="Times New Roman"/>
          <w:sz w:val="24"/>
          <w:szCs w:val="24"/>
        </w:rPr>
        <w:t>по профилактике дезадаптации детей 1,5-3-4 лет</w:t>
      </w:r>
    </w:p>
    <w:tbl>
      <w:tblPr>
        <w:tblStyle w:val="a4"/>
        <w:tblW w:w="0" w:type="auto"/>
        <w:tblLook w:val="04A0"/>
      </w:tblPr>
      <w:tblGrid>
        <w:gridCol w:w="533"/>
        <w:gridCol w:w="2055"/>
        <w:gridCol w:w="4066"/>
        <w:gridCol w:w="3802"/>
      </w:tblGrid>
      <w:tr w:rsidR="005E08B7" w:rsidRPr="00F1083B" w:rsidTr="00076EB2">
        <w:tc>
          <w:tcPr>
            <w:tcW w:w="533" w:type="dxa"/>
          </w:tcPr>
          <w:p w:rsidR="005E08B7" w:rsidRPr="00F1083B" w:rsidRDefault="005E08B7" w:rsidP="001A6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5" w:type="dxa"/>
          </w:tcPr>
          <w:p w:rsidR="005E08B7" w:rsidRPr="00F1083B" w:rsidRDefault="005E08B7" w:rsidP="001A6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066" w:type="dxa"/>
          </w:tcPr>
          <w:p w:rsidR="005E08B7" w:rsidRPr="00F1083B" w:rsidRDefault="005E08B7" w:rsidP="001A6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>Цель занятия</w:t>
            </w:r>
          </w:p>
        </w:tc>
        <w:tc>
          <w:tcPr>
            <w:tcW w:w="3802" w:type="dxa"/>
          </w:tcPr>
          <w:p w:rsidR="005E08B7" w:rsidRPr="00F1083B" w:rsidRDefault="005E08B7" w:rsidP="001A63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создание положительного эмоционального настроя в груп</w:t>
            </w:r>
            <w:r w:rsidRPr="00F108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пе;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умения действовать соответственно правилам игры;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координации движений, общей и мелкой мото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рики, ориентации в собственном теле;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зрительного восприятия (цвета, формы, разме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 предметов);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внимания, речи и воображения.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игрушечная божья коровка, большие и маленькие машинки, матрешки, куклы, куби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и т.п.</w:t>
            </w:r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«Летний дождь»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атмосферы эмоциональной безопасности;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снятие эмоционального и мышечного напряжения;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импульсивности, повышенной двигательной активности;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двигаться в одном ритме с другими деть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ми, подстраиваться под их темп;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слухового внимания, произвольности, быстроты реакций;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развитие речи, воображения, творческих способностей.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большой зонт; магнитофон, кассета с записью шума дождя, кассета с за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писью медленной спокойной музыки.</w:t>
            </w:r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«Мячик»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сплочение группы, развитие умения взаимодействовать со сверстниками;        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повышение эмоционального тонуса;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чувства ритма, координации движений;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ориентации в пространстве;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обучение отражению в речи своего местонахождения, местонахождения других детей, предметов;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зрительного и тактильного восприятия, речи и воображения.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мяч; матерчатый мешочек, маленький пластмассовый мяч и пластмассовый кубик (</w:t>
            </w:r>
            <w:proofErr w:type="gramStart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соразмерные</w:t>
            </w:r>
            <w:proofErr w:type="gramEnd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величине)</w:t>
            </w:r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«Прогулка в лес»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сплочение группы, развитие </w:t>
            </w:r>
            <w:proofErr w:type="spellStart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слухового внимания, произвольности, способно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сти быстро реагировать на инструкцию;  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излишней двигательной активности;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обучение различению цветов, соотнесению предметов по цвету;                           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пространственных представлений, умения ото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бражать в речи с помощью предлогов (на, под, в, за и др.) местонахождение вещей;</w:t>
            </w:r>
            <w:proofErr w:type="gramEnd"/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общей моторики;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памяти, речи и воображения.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 или фотография «Лес»; игрушечный ежик; игрушки (куклы бибабо): лиса, волк, медведь.</w:t>
            </w:r>
            <w:proofErr w:type="gramEnd"/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«Веселый Зайчонок»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умения согласовывать свои действия с действи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ями других детей, с правилами игры, с ритмом стиха;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закрепление знаний детей о принадлежности к полу (де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вочка – мальчик);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закрепление пространственных представлений («верх», «низ»);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общей и мелкой моторики;</w:t>
            </w:r>
          </w:p>
          <w:p w:rsidR="005E08B7" w:rsidRPr="00F1083B" w:rsidRDefault="005E08B7" w:rsidP="001A63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восприятия, речи и воображения.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игрушка (зайчик)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игрушечный паровозик, с привязанной к нему длинной лентой; бельевая прищепка синего цвета (для каждого мальчика); бельевая прищепка желтого цвета (для каждой девочки); обруч, с привязанными к нему лентами желтого и синего цвета;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мягкая игрушка или кукла (для каждого ребенка)</w:t>
            </w:r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«Мячики»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коммуникативных навыков (учить устанавли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вать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контакт; друг с другом, действовать согласованно, под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страиваться к темпу движений партнера);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снятие эмоционального и мышечного напряжения;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умения согласовывать свои действия с ритмом и текстом стиха;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ориентации в собственном теле;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общей и мелкой моторики;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зрительного восприятия, речи и воображения.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большой красный мяч и маленький синий мячик; мячи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среднего размера (для каждой пары детей); магнитофон, кассета с записью спокойной музыки и рит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мичной плавной мелодии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«Зайка»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положительного эмоционального настроя в груп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пе;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умения подражать движениям взрослого;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координации движений, общей и мелкой мото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рики;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умений подчиняться правилам игры, отработка быстроты реакции;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излишней двигательной активности, импуль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сивности;     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тактильного восприятия, внимания, речи и во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ображения.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мягкие игрушки: заяц и лиса; кассета с записью веселой плясовой музыки; матерчатый мешочек с набором пластиковых овощей</w:t>
            </w:r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«Мыльные пузыри»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положительного эмоционального настроя в груп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пе;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умения подражать движениям взрослого;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координации движений, общей и мелкой мото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рики;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умений подчиняться правилам игры, отработка быстроты реакции;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излишней двигательной активности, импуль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сивности;     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тактильного восприятия, внимания, речи и во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ображения.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для выдувания мыльных пузырей; магнитофон, кассета с записью плавной мелодии; мячи</w:t>
            </w:r>
            <w:proofErr w:type="gramStart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;)</w:t>
            </w:r>
            <w:proofErr w:type="gramEnd"/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«Мишка»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сплочение группы, развитие </w:t>
            </w:r>
            <w:proofErr w:type="spellStart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снятие эмоционального и мышечного напряжения, тре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вожности;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умения согласовывать свои действия  других детей, с ритмом стиха, с правилами игры;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развитие координации движений, общей и мелкой мото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рики;          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внимания, речи и воображения.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игрушечный медвежонок; магнитофон, кассета с записью пения птиц</w:t>
            </w:r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«Непослушные мышата»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преодоление упрямства, негативизма в период кризиса трех лет;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формирование положительной самооценки;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умения подчиняться правилам игры, действовать в соответствии с ролью, преодолевать двигательный авто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матизм;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слухового внимания, быстроты реакции;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общей и мелкой моторики;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чувства юмора, речи и воображения.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игрушечная мышка; розовый и </w:t>
            </w:r>
            <w:proofErr w:type="gramStart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черный</w:t>
            </w:r>
            <w:proofErr w:type="gramEnd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косметические карандаши; большие игрушечные часы;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магнитофон, кассета с записью плясовой музыки</w:t>
            </w:r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сплочение группы, развитие </w:t>
            </w:r>
            <w:proofErr w:type="spellStart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обучение детей на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выкам сотрудничества;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снятие страхов перед сказочными героями;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общей и мелкой моторики, координации движе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восприятия (вкусового, тактильного, зрительно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го, обонятельного);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пространственных представлений;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внимания, речи и воображения.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куклы бибабо (персонажи сказки «Приключения Колобка»); матерчатый мешочек; фрукт и овощ; пластилиновый шарик (для каждого ребенка); дидактический набор «Мисочки»; деревянные игрушки: грибок, шарик, кубик (соразмерные по величине)</w:t>
            </w:r>
            <w:proofErr w:type="gramEnd"/>
          </w:p>
        </w:tc>
      </w:tr>
      <w:tr w:rsidR="005E08B7" w:rsidRPr="00F1083B" w:rsidTr="00076EB2">
        <w:tc>
          <w:tcPr>
            <w:tcW w:w="533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5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sz w:val="24"/>
                <w:szCs w:val="24"/>
              </w:rPr>
              <w:t>«Котята»</w:t>
            </w:r>
          </w:p>
        </w:tc>
        <w:tc>
          <w:tcPr>
            <w:tcW w:w="4066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формирование положительной самооценки;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стремления сопереживать, помогать, поддержи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вать друг друга;                                       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мышечного напряжения;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выражать эмоции (страх, грусть и ра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дость);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слухового восприятия, умения воспроизводить услышанные звуки;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моторики, координации движений, ориентации в собственном теле;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пространственных представлений;</w:t>
            </w:r>
          </w:p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внимания, речи и воображения.</w:t>
            </w:r>
          </w:p>
        </w:tc>
        <w:tc>
          <w:tcPr>
            <w:tcW w:w="3802" w:type="dxa"/>
          </w:tcPr>
          <w:p w:rsidR="005E08B7" w:rsidRPr="00F1083B" w:rsidRDefault="005E08B7" w:rsidP="005C5BE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магнитофон, кассета «Голоса животных и птиц»; желтые, красные, синие, зеленые бабочки размером с дет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ладошку (по количеству детей); игрушки или предметные картинки желтого, красного, си</w:t>
            </w:r>
            <w:r w:rsidRPr="00F10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него и зеленого цвета</w:t>
            </w:r>
          </w:p>
        </w:tc>
      </w:tr>
    </w:tbl>
    <w:p w:rsidR="005E08B7" w:rsidRPr="00F1083B" w:rsidRDefault="005E08B7" w:rsidP="005C5B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08B7" w:rsidRPr="00F1083B" w:rsidSect="005676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82E"/>
    <w:multiLevelType w:val="multilevel"/>
    <w:tmpl w:val="54E6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C3793"/>
    <w:multiLevelType w:val="multilevel"/>
    <w:tmpl w:val="8D1A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E00F9"/>
    <w:multiLevelType w:val="multilevel"/>
    <w:tmpl w:val="11D4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9081A"/>
    <w:multiLevelType w:val="multilevel"/>
    <w:tmpl w:val="E42A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90034"/>
    <w:multiLevelType w:val="multilevel"/>
    <w:tmpl w:val="E6643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C873E1"/>
    <w:multiLevelType w:val="hybridMultilevel"/>
    <w:tmpl w:val="9834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956FF"/>
    <w:multiLevelType w:val="hybridMultilevel"/>
    <w:tmpl w:val="6E90E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B221B"/>
    <w:multiLevelType w:val="hybridMultilevel"/>
    <w:tmpl w:val="57B4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8B0A08"/>
    <w:multiLevelType w:val="hybridMultilevel"/>
    <w:tmpl w:val="01404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87590D"/>
    <w:multiLevelType w:val="multilevel"/>
    <w:tmpl w:val="0360D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9E0E8A"/>
    <w:multiLevelType w:val="multilevel"/>
    <w:tmpl w:val="ED0A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6C0B98"/>
    <w:multiLevelType w:val="multilevel"/>
    <w:tmpl w:val="CC824B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60C7A"/>
    <w:multiLevelType w:val="hybridMultilevel"/>
    <w:tmpl w:val="8782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3"/>
  </w:num>
  <w:num w:numId="6">
    <w:abstractNumId w:val="6"/>
  </w:num>
  <w:num w:numId="7">
    <w:abstractNumId w:val="12"/>
  </w:num>
  <w:num w:numId="8">
    <w:abstractNumId w:val="5"/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BB4"/>
    <w:rsid w:val="0002693A"/>
    <w:rsid w:val="001A4718"/>
    <w:rsid w:val="001A63E1"/>
    <w:rsid w:val="00260BB4"/>
    <w:rsid w:val="003E7FBF"/>
    <w:rsid w:val="0046034D"/>
    <w:rsid w:val="00515FC9"/>
    <w:rsid w:val="00535270"/>
    <w:rsid w:val="005422E2"/>
    <w:rsid w:val="00545AAE"/>
    <w:rsid w:val="005758FE"/>
    <w:rsid w:val="005C5BE7"/>
    <w:rsid w:val="005E08B7"/>
    <w:rsid w:val="006D74E7"/>
    <w:rsid w:val="007A79A3"/>
    <w:rsid w:val="007B10B7"/>
    <w:rsid w:val="007C2583"/>
    <w:rsid w:val="009F7FA6"/>
    <w:rsid w:val="00A36636"/>
    <w:rsid w:val="00E12693"/>
    <w:rsid w:val="00F1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C2583"/>
    <w:rPr>
      <w:i/>
      <w:iCs/>
    </w:rPr>
  </w:style>
  <w:style w:type="table" w:styleId="a4">
    <w:name w:val="Table Grid"/>
    <w:basedOn w:val="a1"/>
    <w:uiPriority w:val="59"/>
    <w:rsid w:val="007C2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C258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1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1083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A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4228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</cp:lastModifiedBy>
  <cp:revision>11</cp:revision>
  <dcterms:created xsi:type="dcterms:W3CDTF">2020-08-30T11:27:00Z</dcterms:created>
  <dcterms:modified xsi:type="dcterms:W3CDTF">2020-09-09T06:44:00Z</dcterms:modified>
</cp:coreProperties>
</file>