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68" w:rsidRPr="00024F13" w:rsidRDefault="005B1B68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321B65">
        <w:rPr>
          <w:rFonts w:cs="Times New Roman"/>
          <w:b/>
          <w:szCs w:val="28"/>
        </w:rPr>
        <w:t>Мастер-класс «</w:t>
      </w:r>
      <w:r w:rsidR="005258D1" w:rsidRPr="00321B65">
        <w:rPr>
          <w:rFonts w:cs="Times New Roman"/>
          <w:b/>
          <w:szCs w:val="28"/>
        </w:rPr>
        <w:t>Семинар-тренинг для ро</w:t>
      </w:r>
      <w:r w:rsidR="005258D1" w:rsidRPr="00024F13">
        <w:rPr>
          <w:rFonts w:cs="Times New Roman"/>
          <w:b/>
          <w:szCs w:val="28"/>
        </w:rPr>
        <w:t>дителей «</w:t>
      </w:r>
      <w:proofErr w:type="spellStart"/>
      <w:r w:rsidR="00321B65" w:rsidRPr="00024F13">
        <w:rPr>
          <w:rFonts w:cs="Times New Roman"/>
          <w:b/>
          <w:color w:val="010101"/>
          <w:szCs w:val="28"/>
          <w:shd w:val="clear" w:color="auto" w:fill="F9FAFA"/>
        </w:rPr>
        <w:t>Нейроигры</w:t>
      </w:r>
      <w:proofErr w:type="spellEnd"/>
      <w:r w:rsidR="00321B65" w:rsidRPr="00024F13">
        <w:rPr>
          <w:rFonts w:cs="Times New Roman"/>
          <w:b/>
          <w:color w:val="010101"/>
          <w:szCs w:val="28"/>
          <w:shd w:val="clear" w:color="auto" w:fill="F9FAFA"/>
        </w:rPr>
        <w:t xml:space="preserve"> с детьми в домашних условиях</w:t>
      </w:r>
      <w:r w:rsidR="00321B65" w:rsidRPr="00024F13">
        <w:rPr>
          <w:rFonts w:cs="Times New Roman"/>
          <w:b/>
          <w:szCs w:val="28"/>
        </w:rPr>
        <w:t xml:space="preserve">. </w:t>
      </w:r>
      <w:r w:rsidRPr="00024F13">
        <w:rPr>
          <w:rFonts w:cs="Times New Roman"/>
          <w:b/>
          <w:szCs w:val="28"/>
        </w:rPr>
        <w:t>Развитие межполушарных связей у детей</w:t>
      </w:r>
      <w:r w:rsidR="005258D1" w:rsidRPr="00024F13">
        <w:rPr>
          <w:rFonts w:cs="Times New Roman"/>
          <w:b/>
          <w:szCs w:val="28"/>
        </w:rPr>
        <w:t xml:space="preserve"> дошкольного возраста</w:t>
      </w:r>
      <w:r w:rsidRPr="00024F13">
        <w:rPr>
          <w:rFonts w:cs="Times New Roman"/>
          <w:b/>
          <w:szCs w:val="28"/>
        </w:rPr>
        <w:t>»</w:t>
      </w:r>
      <w:r w:rsidR="00054A87" w:rsidRPr="00024F13">
        <w:rPr>
          <w:rFonts w:cs="Times New Roman"/>
          <w:b/>
          <w:color w:val="010101"/>
          <w:szCs w:val="28"/>
          <w:shd w:val="clear" w:color="auto" w:fill="F9FAFA"/>
        </w:rPr>
        <w:t xml:space="preserve"> </w:t>
      </w:r>
    </w:p>
    <w:p w:rsidR="00321B65" w:rsidRPr="00024F13" w:rsidRDefault="00054A8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10101"/>
          <w:szCs w:val="28"/>
        </w:rPr>
      </w:pPr>
      <w:r w:rsidRPr="00024F13">
        <w:rPr>
          <w:rFonts w:cs="Times New Roman"/>
          <w:color w:val="010101"/>
          <w:szCs w:val="28"/>
          <w:shd w:val="clear" w:color="auto" w:fill="FFFFFF"/>
        </w:rPr>
        <w:t>Цель:</w:t>
      </w:r>
      <w:r w:rsidR="00321B65" w:rsidRPr="00024F13">
        <w:rPr>
          <w:rFonts w:cs="Times New Roman"/>
          <w:color w:val="010101"/>
          <w:szCs w:val="28"/>
        </w:rPr>
        <w:t xml:space="preserve"> </w:t>
      </w:r>
      <w:r w:rsidRPr="00024F13">
        <w:rPr>
          <w:rFonts w:cs="Times New Roman"/>
          <w:color w:val="010101"/>
          <w:szCs w:val="28"/>
          <w:shd w:val="clear" w:color="auto" w:fill="FFFFFF"/>
        </w:rPr>
        <w:t xml:space="preserve">повышение уровня знаний родителей по использованию </w:t>
      </w:r>
      <w:proofErr w:type="spellStart"/>
      <w:r w:rsidRPr="00024F13">
        <w:rPr>
          <w:rFonts w:cs="Times New Roman"/>
          <w:color w:val="010101"/>
          <w:szCs w:val="28"/>
          <w:shd w:val="clear" w:color="auto" w:fill="FFFFFF"/>
        </w:rPr>
        <w:t>нейроигр</w:t>
      </w:r>
      <w:proofErr w:type="spellEnd"/>
      <w:r w:rsidRPr="00024F13">
        <w:rPr>
          <w:rFonts w:cs="Times New Roman"/>
          <w:color w:val="010101"/>
          <w:szCs w:val="28"/>
          <w:shd w:val="clear" w:color="auto" w:fill="FFFFFF"/>
        </w:rPr>
        <w:t xml:space="preserve"> и упражнений, применение которых возможно в домашних условиях</w:t>
      </w:r>
      <w:r w:rsidR="00321B65" w:rsidRPr="00024F13">
        <w:rPr>
          <w:rFonts w:cs="Times New Roman"/>
          <w:color w:val="010101"/>
          <w:szCs w:val="28"/>
          <w:shd w:val="clear" w:color="auto" w:fill="FFFFFF"/>
        </w:rPr>
        <w:t xml:space="preserve">, </w:t>
      </w:r>
      <w:r w:rsidR="00321B65" w:rsidRPr="00024F13">
        <w:rPr>
          <w:rFonts w:cs="Times New Roman"/>
          <w:szCs w:val="28"/>
        </w:rPr>
        <w:t>познакомить родителей с закономерностями развития межполушарного взаимодействия.</w:t>
      </w:r>
    </w:p>
    <w:p w:rsidR="00D70682" w:rsidRDefault="00054A8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10101"/>
          <w:szCs w:val="28"/>
        </w:rPr>
      </w:pPr>
      <w:r w:rsidRPr="00024F13">
        <w:rPr>
          <w:rFonts w:cs="Times New Roman"/>
          <w:color w:val="010101"/>
          <w:szCs w:val="28"/>
          <w:shd w:val="clear" w:color="auto" w:fill="FFFFFF"/>
        </w:rPr>
        <w:t>Задачи:</w:t>
      </w:r>
      <w:r w:rsidRPr="00024F13">
        <w:rPr>
          <w:rFonts w:cs="Times New Roman"/>
          <w:color w:val="010101"/>
          <w:szCs w:val="28"/>
        </w:rPr>
        <w:br/>
      </w:r>
      <w:r w:rsidRPr="00024F13">
        <w:rPr>
          <w:rFonts w:cs="Times New Roman"/>
          <w:color w:val="010101"/>
          <w:szCs w:val="28"/>
          <w:shd w:val="clear" w:color="auto" w:fill="FFFFFF"/>
        </w:rPr>
        <w:t>• позн</w:t>
      </w:r>
      <w:r w:rsidR="00D70682">
        <w:rPr>
          <w:rFonts w:cs="Times New Roman"/>
          <w:color w:val="010101"/>
          <w:szCs w:val="28"/>
          <w:shd w:val="clear" w:color="auto" w:fill="FFFFFF"/>
        </w:rPr>
        <w:t>акомить участников семинара-тренинга</w:t>
      </w:r>
      <w:r w:rsidRPr="00024F13">
        <w:rPr>
          <w:rFonts w:cs="Times New Roman"/>
          <w:color w:val="010101"/>
          <w:szCs w:val="28"/>
          <w:shd w:val="clear" w:color="auto" w:fill="FFFFFF"/>
        </w:rPr>
        <w:t xml:space="preserve"> с </w:t>
      </w:r>
      <w:proofErr w:type="gramStart"/>
      <w:r w:rsidRPr="00024F13">
        <w:rPr>
          <w:rFonts w:cs="Times New Roman"/>
          <w:color w:val="010101"/>
          <w:szCs w:val="28"/>
          <w:shd w:val="clear" w:color="auto" w:fill="FFFFFF"/>
        </w:rPr>
        <w:t>эффективными</w:t>
      </w:r>
      <w:proofErr w:type="gramEnd"/>
      <w:r w:rsidRPr="00024F13">
        <w:rPr>
          <w:rFonts w:cs="Times New Roman"/>
          <w:color w:val="010101"/>
          <w:szCs w:val="28"/>
          <w:shd w:val="clear" w:color="auto" w:fill="FFFFFF"/>
        </w:rPr>
        <w:t xml:space="preserve"> </w:t>
      </w:r>
      <w:proofErr w:type="spellStart"/>
      <w:r w:rsidR="00D70682">
        <w:rPr>
          <w:rFonts w:cs="Times New Roman"/>
          <w:color w:val="010101"/>
          <w:szCs w:val="28"/>
          <w:shd w:val="clear" w:color="auto" w:fill="FFFFFF"/>
        </w:rPr>
        <w:t>нейроиграми</w:t>
      </w:r>
      <w:proofErr w:type="spellEnd"/>
      <w:r w:rsidR="00D70682">
        <w:rPr>
          <w:rFonts w:cs="Times New Roman"/>
          <w:color w:val="010101"/>
          <w:szCs w:val="28"/>
          <w:shd w:val="clear" w:color="auto" w:fill="FFFFFF"/>
        </w:rPr>
        <w:t xml:space="preserve"> и </w:t>
      </w:r>
      <w:proofErr w:type="spellStart"/>
      <w:r w:rsidR="00D70682">
        <w:rPr>
          <w:rFonts w:cs="Times New Roman"/>
          <w:color w:val="010101"/>
          <w:szCs w:val="28"/>
          <w:shd w:val="clear" w:color="auto" w:fill="FFFFFF"/>
        </w:rPr>
        <w:t>нейро</w:t>
      </w:r>
      <w:r w:rsidRPr="00024F13">
        <w:rPr>
          <w:rFonts w:cs="Times New Roman"/>
          <w:color w:val="010101"/>
          <w:szCs w:val="28"/>
          <w:shd w:val="clear" w:color="auto" w:fill="FFFFFF"/>
        </w:rPr>
        <w:t>упражнениями</w:t>
      </w:r>
      <w:proofErr w:type="spellEnd"/>
      <w:r w:rsidRPr="00024F13">
        <w:rPr>
          <w:rFonts w:cs="Times New Roman"/>
          <w:color w:val="010101"/>
          <w:szCs w:val="28"/>
          <w:shd w:val="clear" w:color="auto" w:fill="FFFFFF"/>
        </w:rPr>
        <w:t>, способствующими умственному и физическому развитию дошкольников.</w:t>
      </w:r>
    </w:p>
    <w:p w:rsidR="00B107E7" w:rsidRPr="00024F13" w:rsidRDefault="00D70682" w:rsidP="00D706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24F13">
        <w:rPr>
          <w:rFonts w:cs="Times New Roman"/>
          <w:color w:val="010101"/>
          <w:szCs w:val="28"/>
          <w:shd w:val="clear" w:color="auto" w:fill="FFFFFF"/>
        </w:rPr>
        <w:t xml:space="preserve">• </w:t>
      </w:r>
      <w:r>
        <w:rPr>
          <w:rFonts w:cs="Times New Roman"/>
          <w:color w:val="010101"/>
          <w:szCs w:val="28"/>
          <w:shd w:val="clear" w:color="auto" w:fill="FFFFFF"/>
        </w:rPr>
        <w:t>з</w:t>
      </w:r>
      <w:r w:rsidR="00054A87" w:rsidRPr="00024F13">
        <w:rPr>
          <w:rFonts w:cs="Times New Roman"/>
          <w:color w:val="010101"/>
          <w:szCs w:val="28"/>
          <w:shd w:val="clear" w:color="auto" w:fill="FFFFFF"/>
        </w:rPr>
        <w:t xml:space="preserve">аинтересовать родителей в </w:t>
      </w:r>
      <w:r>
        <w:rPr>
          <w:rFonts w:cs="Times New Roman"/>
          <w:color w:val="010101"/>
          <w:szCs w:val="28"/>
          <w:shd w:val="clear" w:color="auto" w:fill="FFFFFF"/>
        </w:rPr>
        <w:t xml:space="preserve">развитие межполушарных связей, </w:t>
      </w:r>
      <w:r w:rsidR="00054A87" w:rsidRPr="00024F13">
        <w:rPr>
          <w:rFonts w:cs="Times New Roman"/>
          <w:color w:val="010101"/>
          <w:szCs w:val="28"/>
          <w:shd w:val="clear" w:color="auto" w:fill="FFFFFF"/>
        </w:rPr>
        <w:t xml:space="preserve">которые оказывают положительное воздействие на </w:t>
      </w:r>
      <w:r w:rsidR="00321B65" w:rsidRPr="00024F13">
        <w:rPr>
          <w:rFonts w:cs="Times New Roman"/>
          <w:color w:val="010101"/>
          <w:szCs w:val="28"/>
          <w:shd w:val="clear" w:color="auto" w:fill="FFFFFF"/>
        </w:rPr>
        <w:t>развитие</w:t>
      </w:r>
      <w:r w:rsidR="00054A87" w:rsidRPr="00024F13">
        <w:rPr>
          <w:rFonts w:cs="Times New Roman"/>
          <w:color w:val="010101"/>
          <w:szCs w:val="28"/>
          <w:shd w:val="clear" w:color="auto" w:fill="FFFFFF"/>
        </w:rPr>
        <w:t xml:space="preserve"> дошкольников.</w:t>
      </w:r>
      <w:r w:rsidR="00054A87" w:rsidRPr="00024F13">
        <w:rPr>
          <w:rFonts w:cs="Times New Roman"/>
          <w:b/>
          <w:szCs w:val="28"/>
        </w:rPr>
        <w:t xml:space="preserve"> </w:t>
      </w:r>
    </w:p>
    <w:p w:rsidR="00B107E7" w:rsidRPr="00D70682" w:rsidRDefault="00024F13" w:rsidP="00D70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color w:val="111111"/>
          <w:szCs w:val="28"/>
          <w:shd w:val="clear" w:color="auto" w:fill="FFFFFF"/>
        </w:rPr>
        <w:t xml:space="preserve">Оборудование: </w:t>
      </w:r>
      <w:r w:rsidR="00F3255B" w:rsidRPr="00024F13">
        <w:rPr>
          <w:rFonts w:cs="Times New Roman"/>
          <w:color w:val="111111"/>
          <w:szCs w:val="28"/>
          <w:shd w:val="clear" w:color="auto" w:fill="FFFFFF"/>
        </w:rPr>
        <w:t>экран, проектор; презентация</w:t>
      </w:r>
      <w:r w:rsidR="00D70682">
        <w:rPr>
          <w:rFonts w:cs="Times New Roman"/>
          <w:color w:val="111111"/>
          <w:szCs w:val="28"/>
          <w:shd w:val="clear" w:color="auto" w:fill="FFFFFF"/>
        </w:rPr>
        <w:t xml:space="preserve"> «</w:t>
      </w:r>
      <w:proofErr w:type="spellStart"/>
      <w:r w:rsidR="00D70682" w:rsidRPr="00024F13">
        <w:rPr>
          <w:rFonts w:cs="Times New Roman"/>
          <w:b/>
          <w:color w:val="010101"/>
          <w:szCs w:val="28"/>
          <w:shd w:val="clear" w:color="auto" w:fill="F9FAFA"/>
        </w:rPr>
        <w:t>Нейроигры</w:t>
      </w:r>
      <w:proofErr w:type="spellEnd"/>
      <w:r w:rsidR="00D70682" w:rsidRPr="00024F13">
        <w:rPr>
          <w:rFonts w:cs="Times New Roman"/>
          <w:b/>
          <w:color w:val="010101"/>
          <w:szCs w:val="28"/>
          <w:shd w:val="clear" w:color="auto" w:fill="F9FAFA"/>
        </w:rPr>
        <w:t xml:space="preserve"> с детьми в домашних условиях</w:t>
      </w:r>
      <w:r w:rsidR="00D70682" w:rsidRPr="00024F13">
        <w:rPr>
          <w:rFonts w:cs="Times New Roman"/>
          <w:b/>
          <w:szCs w:val="28"/>
        </w:rPr>
        <w:t>. Развитие межполушарных связей у детей дошкольного возраста»</w:t>
      </w:r>
      <w:r w:rsidR="00D70682">
        <w:rPr>
          <w:rFonts w:cs="Times New Roman"/>
          <w:b/>
          <w:szCs w:val="28"/>
        </w:rPr>
        <w:t xml:space="preserve">; </w:t>
      </w:r>
      <w:r w:rsidR="00F3255B" w:rsidRPr="00024F13">
        <w:rPr>
          <w:rFonts w:cs="Times New Roman"/>
          <w:color w:val="111111"/>
          <w:szCs w:val="28"/>
          <w:shd w:val="clear" w:color="auto" w:fill="FFFFFF"/>
        </w:rPr>
        <w:t>атрибуты и раздаточный материал для игр.</w:t>
      </w:r>
      <w:r w:rsidR="00143855">
        <w:rPr>
          <w:rFonts w:cs="Times New Roman"/>
          <w:color w:val="111111"/>
          <w:szCs w:val="28"/>
          <w:shd w:val="clear" w:color="auto" w:fill="FFFFFF"/>
        </w:rPr>
        <w:t xml:space="preserve"> </w:t>
      </w:r>
    </w:p>
    <w:p w:rsidR="00E6097F" w:rsidRPr="00024F13" w:rsidRDefault="00E6097F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План проведения </w:t>
      </w:r>
      <w:r w:rsidR="00D70682">
        <w:rPr>
          <w:rStyle w:val="a4"/>
          <w:color w:val="111111"/>
          <w:sz w:val="28"/>
          <w:szCs w:val="28"/>
          <w:bdr w:val="none" w:sz="0" w:space="0" w:color="auto" w:frame="1"/>
        </w:rPr>
        <w:t>семинара-тренинга</w:t>
      </w:r>
      <w:r w:rsidRPr="00024F13">
        <w:rPr>
          <w:color w:val="111111"/>
          <w:sz w:val="28"/>
          <w:szCs w:val="28"/>
        </w:rPr>
        <w:t>:</w:t>
      </w:r>
    </w:p>
    <w:p w:rsidR="00E6097F" w:rsidRPr="00024F13" w:rsidRDefault="00E6097F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1 этап. Приветствие. Вводное слово </w:t>
      </w:r>
      <w:r w:rsidRPr="00D706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педагога-психолога</w:t>
      </w:r>
      <w:r w:rsidRPr="00024F13">
        <w:rPr>
          <w:color w:val="111111"/>
          <w:sz w:val="28"/>
          <w:szCs w:val="28"/>
        </w:rPr>
        <w:t xml:space="preserve">. </w:t>
      </w:r>
      <w:proofErr w:type="spellStart"/>
      <w:r w:rsidR="00143855">
        <w:rPr>
          <w:color w:val="111111"/>
          <w:sz w:val="28"/>
          <w:szCs w:val="28"/>
        </w:rPr>
        <w:t>Нейроигра</w:t>
      </w:r>
      <w:proofErr w:type="spellEnd"/>
      <w:r w:rsidR="00143855">
        <w:rPr>
          <w:color w:val="111111"/>
          <w:sz w:val="28"/>
          <w:szCs w:val="28"/>
        </w:rPr>
        <w:t xml:space="preserve"> для вхождения</w:t>
      </w:r>
      <w:r w:rsidRPr="00024F13">
        <w:rPr>
          <w:color w:val="111111"/>
          <w:sz w:val="28"/>
          <w:szCs w:val="28"/>
        </w:rPr>
        <w:t xml:space="preserve"> в тему.</w:t>
      </w:r>
    </w:p>
    <w:p w:rsidR="00D70682" w:rsidRDefault="00E6097F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2 этап.</w:t>
      </w:r>
      <w:r w:rsidR="001D4BA9">
        <w:rPr>
          <w:color w:val="111111"/>
          <w:sz w:val="28"/>
          <w:szCs w:val="28"/>
        </w:rPr>
        <w:t xml:space="preserve"> </w:t>
      </w:r>
    </w:p>
    <w:p w:rsidR="001D4BA9" w:rsidRDefault="001D4BA9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Теоретическая часть Значение </w:t>
      </w:r>
      <w:proofErr w:type="spellStart"/>
      <w:r>
        <w:rPr>
          <w:color w:val="111111"/>
          <w:sz w:val="28"/>
          <w:szCs w:val="28"/>
        </w:rPr>
        <w:t>нейроигры</w:t>
      </w:r>
      <w:proofErr w:type="spellEnd"/>
      <w:r>
        <w:rPr>
          <w:color w:val="111111"/>
          <w:sz w:val="28"/>
          <w:szCs w:val="28"/>
        </w:rPr>
        <w:t xml:space="preserve"> для развития межполушарных связей.</w:t>
      </w:r>
    </w:p>
    <w:p w:rsidR="00E6097F" w:rsidRPr="00024F13" w:rsidRDefault="001D4BA9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Практическая часть</w:t>
      </w:r>
      <w:r w:rsidR="00E6097F" w:rsidRPr="00024F13">
        <w:rPr>
          <w:color w:val="111111"/>
          <w:sz w:val="28"/>
          <w:szCs w:val="28"/>
        </w:rPr>
        <w:t xml:space="preserve"> Знакомство с </w:t>
      </w:r>
      <w:r w:rsidR="00E6097F" w:rsidRPr="00D706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нейропсихологическими</w:t>
      </w:r>
      <w:r w:rsidR="00E6097F" w:rsidRPr="00024F13">
        <w:rPr>
          <w:color w:val="111111"/>
          <w:sz w:val="28"/>
          <w:szCs w:val="28"/>
        </w:rPr>
        <w:t> играми и упражнениями.</w:t>
      </w:r>
    </w:p>
    <w:p w:rsidR="00E6097F" w:rsidRPr="00024F13" w:rsidRDefault="00E6097F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3 этап. Подведение итогов. Рефлексия.</w:t>
      </w:r>
    </w:p>
    <w:p w:rsidR="00E6097F" w:rsidRPr="00024F13" w:rsidRDefault="00E6097F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107E7" w:rsidRPr="00024F13" w:rsidRDefault="00B107E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84A729"/>
          <w:szCs w:val="28"/>
        </w:rPr>
      </w:pPr>
      <w:r w:rsidRPr="00024F13">
        <w:rPr>
          <w:rFonts w:cs="Times New Roman"/>
          <w:color w:val="84A729"/>
          <w:szCs w:val="28"/>
        </w:rPr>
        <w:t xml:space="preserve">Ход </w:t>
      </w:r>
      <w:r w:rsidR="001D4BA9">
        <w:rPr>
          <w:rFonts w:cs="Times New Roman"/>
          <w:color w:val="84A729"/>
          <w:szCs w:val="28"/>
        </w:rPr>
        <w:t>семинара-тренинга</w:t>
      </w:r>
      <w:r w:rsidRPr="00024F13">
        <w:rPr>
          <w:rFonts w:cs="Times New Roman"/>
          <w:color w:val="84A729"/>
          <w:szCs w:val="28"/>
        </w:rPr>
        <w:t>:</w:t>
      </w:r>
    </w:p>
    <w:p w:rsidR="005258D1" w:rsidRPr="00024F13" w:rsidRDefault="005258D1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color w:val="111111"/>
          <w:szCs w:val="28"/>
        </w:rPr>
      </w:pPr>
      <w:r w:rsidRPr="00024F13">
        <w:rPr>
          <w:rFonts w:cs="Times New Roman"/>
          <w:b/>
          <w:i/>
          <w:color w:val="111111"/>
          <w:szCs w:val="28"/>
        </w:rPr>
        <w:t>Приветствие</w:t>
      </w:r>
    </w:p>
    <w:p w:rsidR="001D4BA9" w:rsidRPr="00024F13" w:rsidRDefault="001D4BA9" w:rsidP="001D4BA9">
      <w:pPr>
        <w:pStyle w:val="a3"/>
        <w:spacing w:before="0" w:beforeAutospacing="0" w:after="0" w:afterAutospacing="0"/>
        <w:ind w:firstLine="709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Здравствуйте уважаемые родители. </w:t>
      </w:r>
      <w:r w:rsidRPr="00024F13">
        <w:rPr>
          <w:color w:val="464646"/>
          <w:sz w:val="28"/>
          <w:szCs w:val="28"/>
        </w:rPr>
        <w:t xml:space="preserve">Сейчас мы с вами – </w:t>
      </w:r>
      <w:proofErr w:type="spellStart"/>
      <w:r w:rsidRPr="00024F13">
        <w:rPr>
          <w:color w:val="464646"/>
          <w:sz w:val="28"/>
          <w:szCs w:val="28"/>
        </w:rPr>
        <w:t>тренинговая</w:t>
      </w:r>
      <w:proofErr w:type="spellEnd"/>
      <w:r w:rsidRPr="00024F13">
        <w:rPr>
          <w:color w:val="464646"/>
          <w:sz w:val="28"/>
          <w:szCs w:val="28"/>
        </w:rPr>
        <w:t xml:space="preserve"> группа. Как и в любой группе у нас есть свои правила.</w:t>
      </w:r>
    </w:p>
    <w:p w:rsidR="001D4BA9" w:rsidRPr="00024F13" w:rsidRDefault="001D4BA9" w:rsidP="001D4BA9">
      <w:pPr>
        <w:pStyle w:val="a3"/>
        <w:spacing w:before="0" w:beforeAutospacing="0" w:after="0" w:afterAutospacing="0"/>
        <w:ind w:firstLine="709"/>
        <w:jc w:val="both"/>
        <w:rPr>
          <w:color w:val="464646"/>
          <w:sz w:val="28"/>
          <w:szCs w:val="28"/>
        </w:rPr>
      </w:pPr>
      <w:r w:rsidRPr="00024F13">
        <w:rPr>
          <w:color w:val="464646"/>
          <w:sz w:val="28"/>
          <w:szCs w:val="28"/>
        </w:rPr>
        <w:t>1.</w:t>
      </w:r>
      <w:r w:rsidRPr="00024F13">
        <w:rPr>
          <w:i/>
          <w:iCs/>
          <w:color w:val="464646"/>
          <w:sz w:val="28"/>
          <w:szCs w:val="28"/>
        </w:rPr>
        <w:t>Общение на основе доверия</w:t>
      </w:r>
      <w:r w:rsidRPr="00024F13">
        <w:rPr>
          <w:color w:val="464646"/>
          <w:sz w:val="28"/>
          <w:szCs w:val="28"/>
        </w:rPr>
        <w:t>.</w:t>
      </w:r>
    </w:p>
    <w:p w:rsidR="001D4BA9" w:rsidRPr="00024F13" w:rsidRDefault="001D4BA9" w:rsidP="001D4BA9">
      <w:pPr>
        <w:pStyle w:val="a3"/>
        <w:spacing w:before="0" w:beforeAutospacing="0" w:after="0" w:afterAutospacing="0"/>
        <w:ind w:firstLine="709"/>
        <w:jc w:val="both"/>
        <w:rPr>
          <w:color w:val="464646"/>
          <w:sz w:val="28"/>
          <w:szCs w:val="28"/>
        </w:rPr>
      </w:pPr>
      <w:r w:rsidRPr="00024F13">
        <w:rPr>
          <w:color w:val="464646"/>
          <w:sz w:val="28"/>
          <w:szCs w:val="28"/>
        </w:rPr>
        <w:t>2.</w:t>
      </w:r>
      <w:r w:rsidRPr="00024F13">
        <w:rPr>
          <w:i/>
          <w:iCs/>
          <w:color w:val="464646"/>
          <w:sz w:val="28"/>
          <w:szCs w:val="28"/>
        </w:rPr>
        <w:t>«</w:t>
      </w:r>
      <w:proofErr w:type="spellStart"/>
      <w:proofErr w:type="gramStart"/>
      <w:r w:rsidRPr="00024F13">
        <w:rPr>
          <w:i/>
          <w:iCs/>
          <w:color w:val="464646"/>
          <w:sz w:val="28"/>
          <w:szCs w:val="28"/>
        </w:rPr>
        <w:t>Я-высказывания</w:t>
      </w:r>
      <w:proofErr w:type="spellEnd"/>
      <w:proofErr w:type="gramEnd"/>
      <w:r w:rsidRPr="00024F13">
        <w:rPr>
          <w:i/>
          <w:iCs/>
          <w:color w:val="464646"/>
          <w:sz w:val="28"/>
          <w:szCs w:val="28"/>
        </w:rPr>
        <w:t>».</w:t>
      </w:r>
      <w:r w:rsidRPr="00024F13">
        <w:rPr>
          <w:color w:val="464646"/>
          <w:sz w:val="28"/>
          <w:szCs w:val="28"/>
        </w:rPr>
        <w:t> Для более откровенного общения во время занятий следует отказаться от безличной речи, которая помогает скрыть свою позицию и, тем самым, изб</w:t>
      </w:r>
      <w:r>
        <w:rPr>
          <w:color w:val="464646"/>
          <w:sz w:val="28"/>
          <w:szCs w:val="28"/>
        </w:rPr>
        <w:t>ежать ее осознания. Поэтому мы используем  высказывания</w:t>
      </w:r>
      <w:r w:rsidRPr="00024F13">
        <w:rPr>
          <w:color w:val="464646"/>
          <w:sz w:val="28"/>
          <w:szCs w:val="28"/>
        </w:rPr>
        <w:t>: «Я считаю, что».</w:t>
      </w:r>
    </w:p>
    <w:p w:rsidR="001D4BA9" w:rsidRPr="00024F13" w:rsidRDefault="001D4BA9" w:rsidP="001D4BA9">
      <w:pPr>
        <w:pStyle w:val="a3"/>
        <w:spacing w:before="0" w:beforeAutospacing="0" w:after="0" w:afterAutospacing="0"/>
        <w:ind w:firstLine="709"/>
        <w:jc w:val="both"/>
        <w:rPr>
          <w:color w:val="464646"/>
          <w:sz w:val="28"/>
          <w:szCs w:val="28"/>
        </w:rPr>
      </w:pPr>
      <w:r w:rsidRPr="00024F13">
        <w:rPr>
          <w:color w:val="464646"/>
          <w:sz w:val="28"/>
          <w:szCs w:val="28"/>
        </w:rPr>
        <w:t>3. </w:t>
      </w:r>
      <w:r w:rsidRPr="00024F13">
        <w:rPr>
          <w:i/>
          <w:iCs/>
          <w:color w:val="464646"/>
          <w:sz w:val="28"/>
          <w:szCs w:val="28"/>
        </w:rPr>
        <w:t>Правило «СТОП</w:t>
      </w:r>
      <w:r w:rsidRPr="00024F13">
        <w:rPr>
          <w:color w:val="464646"/>
          <w:sz w:val="28"/>
          <w:szCs w:val="28"/>
        </w:rPr>
        <w:t>». Если кто-то не желает отвечать на вопрос, участвовать в игре, он имеет право сказать: «Стоп!» И таким образом исключить себя из участия в процедуре. Однако это правило желательно использовать по возможности редко.</w:t>
      </w:r>
    </w:p>
    <w:p w:rsidR="001D4BA9" w:rsidRPr="00024F13" w:rsidRDefault="001D4BA9" w:rsidP="001D4BA9">
      <w:pPr>
        <w:pStyle w:val="a3"/>
        <w:spacing w:before="0" w:beforeAutospacing="0" w:after="0" w:afterAutospacing="0"/>
        <w:ind w:firstLine="709"/>
        <w:jc w:val="both"/>
        <w:rPr>
          <w:color w:val="464646"/>
          <w:sz w:val="28"/>
          <w:szCs w:val="28"/>
        </w:rPr>
      </w:pPr>
      <w:r w:rsidRPr="00024F13">
        <w:rPr>
          <w:color w:val="464646"/>
          <w:sz w:val="28"/>
          <w:szCs w:val="28"/>
        </w:rPr>
        <w:t>4.</w:t>
      </w:r>
      <w:r w:rsidRPr="00024F13">
        <w:rPr>
          <w:i/>
          <w:iCs/>
          <w:color w:val="464646"/>
          <w:sz w:val="28"/>
          <w:szCs w:val="28"/>
        </w:rPr>
        <w:t>Уважение к тому, кто говорит</w:t>
      </w:r>
      <w:r w:rsidRPr="00024F13">
        <w:rPr>
          <w:color w:val="464646"/>
          <w:sz w:val="28"/>
          <w:szCs w:val="28"/>
        </w:rPr>
        <w:t xml:space="preserve">. Когда высказывается кто-то из участников, мы его внимательно слушаем, давая возможность сказать то, что он желает. Право предусматривает невозможность прерывать </w:t>
      </w:r>
      <w:proofErr w:type="gramStart"/>
      <w:r w:rsidRPr="00024F13">
        <w:rPr>
          <w:color w:val="464646"/>
          <w:sz w:val="28"/>
          <w:szCs w:val="28"/>
        </w:rPr>
        <w:t>говорящего</w:t>
      </w:r>
      <w:proofErr w:type="gramEnd"/>
      <w:r w:rsidRPr="00024F13">
        <w:rPr>
          <w:color w:val="464646"/>
          <w:sz w:val="28"/>
          <w:szCs w:val="28"/>
        </w:rPr>
        <w:t>.</w:t>
      </w:r>
    </w:p>
    <w:p w:rsidR="001D4BA9" w:rsidRPr="00024F13" w:rsidRDefault="001D4BA9" w:rsidP="001D4BA9">
      <w:pPr>
        <w:pStyle w:val="a3"/>
        <w:spacing w:before="0" w:beforeAutospacing="0" w:after="0" w:afterAutospacing="0"/>
        <w:ind w:firstLine="709"/>
        <w:jc w:val="both"/>
        <w:rPr>
          <w:color w:val="464646"/>
          <w:sz w:val="28"/>
          <w:szCs w:val="28"/>
        </w:rPr>
      </w:pPr>
    </w:p>
    <w:p w:rsidR="001B453B" w:rsidRPr="001D4BA9" w:rsidRDefault="001B453B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iCs/>
          <w:color w:val="111111"/>
          <w:szCs w:val="28"/>
        </w:rPr>
      </w:pPr>
      <w:r w:rsidRPr="001D4BA9">
        <w:rPr>
          <w:rFonts w:cs="Times New Roman"/>
          <w:b/>
          <w:i/>
          <w:color w:val="111111"/>
          <w:szCs w:val="28"/>
        </w:rPr>
        <w:t xml:space="preserve">Упражнение </w:t>
      </w:r>
      <w:r w:rsidRPr="001D4BA9">
        <w:rPr>
          <w:rFonts w:cs="Times New Roman"/>
          <w:b/>
          <w:i/>
          <w:iCs/>
          <w:color w:val="111111"/>
          <w:szCs w:val="28"/>
        </w:rPr>
        <w:t>«Ухо – нос»</w:t>
      </w:r>
    </w:p>
    <w:p w:rsidR="001B453B" w:rsidRPr="00024F13" w:rsidRDefault="001B453B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lastRenderedPageBreak/>
        <w:t xml:space="preserve">Взяться левой рукой за кончик носа, а правой – за противоположное ухо. Одновременно опустить руки и хлопнуть в ладоши. Изменить положение рук с точностью </w:t>
      </w:r>
      <w:proofErr w:type="gramStart"/>
      <w:r w:rsidRPr="00024F13">
        <w:rPr>
          <w:rFonts w:cs="Times New Roman"/>
          <w:color w:val="111111"/>
          <w:szCs w:val="28"/>
        </w:rPr>
        <w:t>до</w:t>
      </w:r>
      <w:proofErr w:type="gramEnd"/>
      <w:r w:rsidRPr="00024F13">
        <w:rPr>
          <w:rFonts w:cs="Times New Roman"/>
          <w:color w:val="111111"/>
          <w:szCs w:val="28"/>
        </w:rPr>
        <w:t xml:space="preserve"> наоборот.</w:t>
      </w:r>
    </w:p>
    <w:p w:rsidR="005258D1" w:rsidRPr="00024F13" w:rsidRDefault="005B35D6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color w:val="111111"/>
          <w:szCs w:val="28"/>
        </w:rPr>
      </w:pPr>
      <w:r w:rsidRPr="00024F13">
        <w:rPr>
          <w:rFonts w:cs="Times New Roman"/>
          <w:b/>
          <w:i/>
          <w:color w:val="111111"/>
          <w:szCs w:val="28"/>
        </w:rPr>
        <w:t>Основная часть</w:t>
      </w:r>
    </w:p>
    <w:p w:rsidR="000F4817" w:rsidRPr="00024F13" w:rsidRDefault="000F481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color w:val="111111"/>
          <w:szCs w:val="28"/>
        </w:rPr>
      </w:pPr>
      <w:r w:rsidRPr="00024F13">
        <w:rPr>
          <w:rFonts w:cs="Times New Roman"/>
          <w:b/>
          <w:i/>
          <w:color w:val="111111"/>
          <w:szCs w:val="28"/>
        </w:rPr>
        <w:t>Теоретическая часть</w:t>
      </w:r>
    </w:p>
    <w:p w:rsidR="00896BA2" w:rsidRPr="00024F13" w:rsidRDefault="00896BA2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color w:val="010101"/>
          <w:sz w:val="28"/>
          <w:szCs w:val="28"/>
        </w:rPr>
        <w:t>В</w:t>
      </w:r>
      <w:r w:rsidR="00054A87" w:rsidRPr="00024F13">
        <w:rPr>
          <w:color w:val="010101"/>
          <w:sz w:val="28"/>
          <w:szCs w:val="28"/>
        </w:rPr>
        <w:t>едущим видом деятельности детей дошколь</w:t>
      </w:r>
      <w:r w:rsidRPr="00024F13">
        <w:rPr>
          <w:color w:val="010101"/>
          <w:sz w:val="28"/>
          <w:szCs w:val="28"/>
        </w:rPr>
        <w:t xml:space="preserve">ного возраста является игра. </w:t>
      </w:r>
    </w:p>
    <w:p w:rsidR="00BB3E71" w:rsidRDefault="00E6097F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proofErr w:type="spellStart"/>
      <w:r w:rsidRPr="00024F13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Нейроигры</w:t>
      </w:r>
      <w:proofErr w:type="spellEnd"/>
      <w:r w:rsidRPr="00024F13">
        <w:rPr>
          <w:color w:val="111111"/>
          <w:sz w:val="28"/>
          <w:szCs w:val="28"/>
          <w:shd w:val="clear" w:color="auto" w:fill="FFFFFF"/>
        </w:rPr>
        <w:t xml:space="preserve"> – эффективнейшая методика, позволяющая улучшить у ребенка память, внимание, речь, пространственные представления, мыслительную деятельность, мелкую и крупную моторику, то есть это инструмент, который сможет скорректировать психические дисфункции у детей, которые возникают вследствие недостаточного развития межполушарных связей. </w:t>
      </w:r>
    </w:p>
    <w:p w:rsidR="00054A87" w:rsidRPr="00024F13" w:rsidRDefault="00896BA2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proofErr w:type="spellStart"/>
      <w:r w:rsidRPr="00024F13">
        <w:rPr>
          <w:color w:val="010101"/>
          <w:sz w:val="28"/>
          <w:szCs w:val="28"/>
        </w:rPr>
        <w:t>Н</w:t>
      </w:r>
      <w:r w:rsidR="00054A87" w:rsidRPr="00024F13">
        <w:rPr>
          <w:color w:val="010101"/>
          <w:sz w:val="28"/>
          <w:szCs w:val="28"/>
        </w:rPr>
        <w:t>ейроигры</w:t>
      </w:r>
      <w:proofErr w:type="spellEnd"/>
      <w:r w:rsidR="00054A87" w:rsidRPr="00024F13">
        <w:rPr>
          <w:color w:val="010101"/>
          <w:sz w:val="28"/>
          <w:szCs w:val="28"/>
        </w:rPr>
        <w:t xml:space="preserve"> являются доступным средством позволяющим создать новые нейронные связи и улучшить работу головного мозга, отвечающего за развитие психических процессов и интеллекта.</w:t>
      </w:r>
    </w:p>
    <w:p w:rsidR="00DD3EA7" w:rsidRPr="00024F13" w:rsidRDefault="00B107E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 xml:space="preserve">Единство мозга складывается из деятельности двух его полушарий. </w:t>
      </w:r>
    </w:p>
    <w:p w:rsidR="00B107E7" w:rsidRPr="00024F13" w:rsidRDefault="00B107E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1D4BA9">
        <w:rPr>
          <w:rFonts w:cs="Times New Roman"/>
          <w:b/>
          <w:color w:val="111111"/>
          <w:szCs w:val="28"/>
        </w:rPr>
        <w:t>Межполушарное взаимодействие</w:t>
      </w:r>
      <w:r w:rsidRPr="00024F13">
        <w:rPr>
          <w:rFonts w:cs="Times New Roman"/>
          <w:color w:val="111111"/>
          <w:szCs w:val="28"/>
        </w:rPr>
        <w:t xml:space="preserve"> </w:t>
      </w:r>
      <w:r w:rsidR="00DD3EA7" w:rsidRPr="00024F13">
        <w:rPr>
          <w:rFonts w:cs="Times New Roman"/>
          <w:color w:val="111111"/>
          <w:szCs w:val="28"/>
        </w:rPr>
        <w:t>— особый механизм объединения левого и правого полушария</w:t>
      </w:r>
      <w:r w:rsidRPr="00024F13">
        <w:rPr>
          <w:rFonts w:cs="Times New Roman"/>
          <w:color w:val="111111"/>
          <w:szCs w:val="28"/>
        </w:rPr>
        <w:t xml:space="preserve"> в единую интегративную, целостно работающую систему, формирующийся под влиянием как генетических, так и средовых факторов.</w:t>
      </w:r>
    </w:p>
    <w:p w:rsidR="00B107E7" w:rsidRPr="00024F13" w:rsidRDefault="00B107E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 xml:space="preserve">Неспособность правого и левого полушарий </w:t>
      </w:r>
      <w:r w:rsidR="00896BA2" w:rsidRPr="00024F13">
        <w:rPr>
          <w:rFonts w:cs="Times New Roman"/>
          <w:color w:val="111111"/>
          <w:szCs w:val="28"/>
        </w:rPr>
        <w:t xml:space="preserve">к </w:t>
      </w:r>
      <w:r w:rsidRPr="00024F13">
        <w:rPr>
          <w:rFonts w:cs="Times New Roman"/>
          <w:color w:val="111111"/>
          <w:szCs w:val="28"/>
        </w:rPr>
        <w:t>полноценному взаимодействию – одна из причин нарушения функции обучения и управления своими эмоциями.</w:t>
      </w:r>
    </w:p>
    <w:p w:rsidR="00896BA2" w:rsidRPr="00024F13" w:rsidRDefault="00896BA2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color w:val="010101"/>
          <w:sz w:val="28"/>
          <w:szCs w:val="28"/>
        </w:rPr>
        <w:t>Обычно у человека одно из полушарий является доминирующим.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color w:val="111111"/>
          <w:szCs w:val="28"/>
        </w:rPr>
      </w:pPr>
      <w:r w:rsidRPr="00024F13">
        <w:rPr>
          <w:rFonts w:cs="Times New Roman"/>
          <w:b/>
          <w:color w:val="111111"/>
          <w:szCs w:val="28"/>
        </w:rPr>
        <w:t>За что отвечает левое полушарие: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логика, память;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абстрактное, аналитическое мышление;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обработка вербальной информации;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анализ информации, делает вывод;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отвечает за правую половину тела.</w:t>
      </w:r>
    </w:p>
    <w:p w:rsidR="006C4031" w:rsidRPr="00024F13" w:rsidRDefault="006C4031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proofErr w:type="spellStart"/>
      <w:r w:rsidRPr="00024F13">
        <w:rPr>
          <w:rFonts w:cs="Times New Roman"/>
          <w:color w:val="111111"/>
          <w:szCs w:val="28"/>
        </w:rPr>
        <w:t>Левополушарный</w:t>
      </w:r>
      <w:proofErr w:type="spellEnd"/>
      <w:r w:rsidRPr="00024F13">
        <w:rPr>
          <w:rFonts w:cs="Times New Roman"/>
          <w:color w:val="111111"/>
          <w:szCs w:val="28"/>
        </w:rPr>
        <w:t xml:space="preserve"> тип. Левое полушарие оперирует словами, условными знаками, символами; отвечает за счет, письмо; обеспечивает способность к анализу, абстрактное, концептуальное и двумерное мышление. Информация, поступившая в левое полушарие, обрабатывается последовательно, линейно, медленно. Доминирование левого полушария определяет склонность к абстрагированию и обобщению, словесно-логический характер познавательных процессов, вербальный, теоретический интеллект.</w:t>
      </w:r>
    </w:p>
    <w:p w:rsidR="006C4031" w:rsidRPr="00024F13" w:rsidRDefault="006C4031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Для успешной учебной деятельности необходимо соблюдение следующих условий: абстрактный линейный стиль изложения информации, анализ деталей, неоднократное повторение материала, тишина на уроке, возможность работать в одиночку, вопросы закрытого типа, вневременные задания. Для таких детей характерна высокая потребность в умственной деятельности.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color w:val="111111"/>
          <w:szCs w:val="28"/>
        </w:rPr>
      </w:pPr>
      <w:r w:rsidRPr="00024F13">
        <w:rPr>
          <w:rFonts w:cs="Times New Roman"/>
          <w:b/>
          <w:color w:val="111111"/>
          <w:szCs w:val="28"/>
        </w:rPr>
        <w:lastRenderedPageBreak/>
        <w:t>За что отвечает правое полушарие: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обработка невербальной информации, эмоциональность;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музыкальные и художественные способности;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ориентация в пространстве;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iCs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 xml:space="preserve">- способность понимать метафоры </w:t>
      </w:r>
      <w:r w:rsidRPr="00024F13">
        <w:rPr>
          <w:rFonts w:cs="Times New Roman"/>
          <w:i/>
          <w:iCs/>
          <w:color w:val="111111"/>
          <w:szCs w:val="28"/>
        </w:rPr>
        <w:t>(смысл пословиц, поговорок, шуток)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обработка большого количества информации одновременно, интуиция;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воображение;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- отвечает за левую половину тела.</w:t>
      </w:r>
    </w:p>
    <w:p w:rsidR="006C4031" w:rsidRPr="00024F13" w:rsidRDefault="006C4031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Правополушарный тип. Правое полушарие оперирует образами реальных предметов, отвечает за ориентацию в пространстве и восприятие пространственных отношений. Обеспечивает синтетическую деятельность мозга; наглядно-образное, трехмерное мышление, связанное с целостным представлением ситуации и тех изменений в ней, которые желательно получить. Информация, поступившая в правое полушарие, обрабатывается быстро. Доминирование правого полушария определяет наличие невербального, практического интеллекта, способность к рисованию и восприятию гармонии форм и цвета, музыкальный слух, артистичность, успех в спорте.</w:t>
      </w:r>
    </w:p>
    <w:p w:rsidR="006C4031" w:rsidRPr="00024F13" w:rsidRDefault="006C4031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Условия, необходимые для успешной учебной деятельности: творческие задания, привязанные к контексту, возможность экспериментировать, речевой ритм, работа в группе, синтез нового материала, вопросы открытого типа, социальная значимость деятельности.</w:t>
      </w:r>
    </w:p>
    <w:p w:rsidR="00B107E7" w:rsidRPr="00024F13" w:rsidRDefault="00B107E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</w:p>
    <w:p w:rsidR="001100FA" w:rsidRPr="00024F13" w:rsidRDefault="00526F9C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Дошкольные и ш</w:t>
      </w:r>
      <w:r w:rsidR="001100FA" w:rsidRPr="00024F13">
        <w:rPr>
          <w:rFonts w:cs="Times New Roman"/>
          <w:color w:val="111111"/>
          <w:szCs w:val="28"/>
        </w:rPr>
        <w:t>кольные методики обучения ориентированы главным образом на развитие левого</w:t>
      </w:r>
      <w:r w:rsidRPr="00024F13">
        <w:rPr>
          <w:rFonts w:cs="Times New Roman"/>
          <w:color w:val="111111"/>
          <w:szCs w:val="28"/>
        </w:rPr>
        <w:t xml:space="preserve"> </w:t>
      </w:r>
      <w:r w:rsidR="001100FA" w:rsidRPr="00024F13">
        <w:rPr>
          <w:rFonts w:cs="Times New Roman"/>
          <w:color w:val="111111"/>
          <w:szCs w:val="28"/>
        </w:rPr>
        <w:t>полушария и не учитывают наличие различных типов развития функциональной</w:t>
      </w:r>
      <w:r w:rsidRPr="00024F13">
        <w:rPr>
          <w:rFonts w:cs="Times New Roman"/>
          <w:color w:val="111111"/>
          <w:szCs w:val="28"/>
        </w:rPr>
        <w:t xml:space="preserve"> </w:t>
      </w:r>
      <w:r w:rsidR="001100FA" w:rsidRPr="00024F13">
        <w:rPr>
          <w:rFonts w:cs="Times New Roman"/>
          <w:color w:val="111111"/>
          <w:szCs w:val="28"/>
        </w:rPr>
        <w:t>асимметрии полушарий, а также разницу между мальчиками и девочками в</w:t>
      </w:r>
      <w:r w:rsidRPr="00024F13">
        <w:rPr>
          <w:rFonts w:cs="Times New Roman"/>
          <w:color w:val="111111"/>
          <w:szCs w:val="28"/>
        </w:rPr>
        <w:t xml:space="preserve"> </w:t>
      </w:r>
      <w:r w:rsidR="001100FA" w:rsidRPr="00024F13">
        <w:rPr>
          <w:rFonts w:cs="Times New Roman"/>
          <w:color w:val="111111"/>
          <w:szCs w:val="28"/>
        </w:rPr>
        <w:t>скорости развития левого полушария. Поэтому в наилучших условиях оказываются</w:t>
      </w:r>
      <w:r w:rsidRPr="00024F13">
        <w:rPr>
          <w:rFonts w:cs="Times New Roman"/>
          <w:color w:val="111111"/>
          <w:szCs w:val="28"/>
        </w:rPr>
        <w:t xml:space="preserve"> </w:t>
      </w:r>
      <w:proofErr w:type="spellStart"/>
      <w:r w:rsidR="001100FA" w:rsidRPr="00024F13">
        <w:rPr>
          <w:rFonts w:cs="Times New Roman"/>
          <w:color w:val="111111"/>
          <w:szCs w:val="28"/>
        </w:rPr>
        <w:t>левополушарные</w:t>
      </w:r>
      <w:proofErr w:type="spellEnd"/>
      <w:r w:rsidR="001100FA" w:rsidRPr="00024F13">
        <w:rPr>
          <w:rFonts w:cs="Times New Roman"/>
          <w:color w:val="111111"/>
          <w:szCs w:val="28"/>
        </w:rPr>
        <w:t xml:space="preserve"> и </w:t>
      </w:r>
      <w:proofErr w:type="spellStart"/>
      <w:r w:rsidR="001100FA" w:rsidRPr="00024F13">
        <w:rPr>
          <w:rFonts w:cs="Times New Roman"/>
          <w:color w:val="111111"/>
          <w:szCs w:val="28"/>
        </w:rPr>
        <w:t>равнополушарные</w:t>
      </w:r>
      <w:proofErr w:type="spellEnd"/>
      <w:r w:rsidR="001100FA" w:rsidRPr="00024F13">
        <w:rPr>
          <w:rFonts w:cs="Times New Roman"/>
          <w:color w:val="111111"/>
          <w:szCs w:val="28"/>
        </w:rPr>
        <w:t xml:space="preserve"> девочки, а в самом невыгодном положении</w:t>
      </w:r>
      <w:r w:rsidRPr="00024F13">
        <w:rPr>
          <w:rFonts w:cs="Times New Roman"/>
          <w:color w:val="111111"/>
          <w:szCs w:val="28"/>
        </w:rPr>
        <w:t xml:space="preserve"> </w:t>
      </w:r>
      <w:r w:rsidR="001100FA" w:rsidRPr="00024F13">
        <w:rPr>
          <w:rFonts w:cs="Times New Roman"/>
          <w:color w:val="111111"/>
          <w:szCs w:val="28"/>
        </w:rPr>
        <w:t>оказываются правополушарные мальчики.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 xml:space="preserve">Признаки </w:t>
      </w:r>
      <w:proofErr w:type="spellStart"/>
      <w:r w:rsidRPr="00024F13">
        <w:rPr>
          <w:rFonts w:cs="Times New Roman"/>
          <w:color w:val="111111"/>
          <w:szCs w:val="28"/>
        </w:rPr>
        <w:t>несформированности</w:t>
      </w:r>
      <w:proofErr w:type="spellEnd"/>
      <w:r w:rsidRPr="00024F13">
        <w:rPr>
          <w:rFonts w:cs="Times New Roman"/>
          <w:color w:val="111111"/>
          <w:szCs w:val="28"/>
        </w:rPr>
        <w:t xml:space="preserve"> межполушарного взаимодействия: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• зеркальное написание букв и цифр;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 xml:space="preserve">• </w:t>
      </w:r>
      <w:proofErr w:type="spellStart"/>
      <w:r w:rsidRPr="00024F13">
        <w:rPr>
          <w:rFonts w:cs="Times New Roman"/>
          <w:color w:val="111111"/>
          <w:szCs w:val="28"/>
        </w:rPr>
        <w:t>псевдолеворукость</w:t>
      </w:r>
      <w:proofErr w:type="spellEnd"/>
      <w:r w:rsidRPr="00024F13">
        <w:rPr>
          <w:rFonts w:cs="Times New Roman"/>
          <w:color w:val="111111"/>
          <w:szCs w:val="28"/>
        </w:rPr>
        <w:t>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• логопедические отклонения;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• неловкость движений;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• агрессия;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• плохая память;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• отсутствие познавательной мотивации;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• инфантильность.</w:t>
      </w:r>
    </w:p>
    <w:p w:rsidR="005C5E0A" w:rsidRPr="00024F13" w:rsidRDefault="005C5E0A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</w:p>
    <w:p w:rsidR="00896BA2" w:rsidRPr="00024F13" w:rsidRDefault="00896BA2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color w:val="111111"/>
          <w:sz w:val="28"/>
          <w:szCs w:val="28"/>
        </w:rPr>
        <w:t>Только взаимосвязанная работа двух полушарий мозга обеспечивает нормальную работу всех психических процессов.</w:t>
      </w:r>
    </w:p>
    <w:p w:rsidR="00896BA2" w:rsidRPr="00024F13" w:rsidRDefault="005B682C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 xml:space="preserve">Зачастую, взрослые создают ограниченную, с точки зрения </w:t>
      </w:r>
      <w:proofErr w:type="spellStart"/>
      <w:r w:rsidRPr="00024F13">
        <w:rPr>
          <w:rFonts w:cs="Times New Roman"/>
          <w:color w:val="111111"/>
          <w:szCs w:val="28"/>
        </w:rPr>
        <w:t>двухполушарного</w:t>
      </w:r>
      <w:proofErr w:type="spellEnd"/>
      <w:r w:rsidRPr="00024F13">
        <w:rPr>
          <w:rFonts w:cs="Times New Roman"/>
          <w:color w:val="111111"/>
          <w:szCs w:val="28"/>
        </w:rPr>
        <w:t xml:space="preserve"> развития, развивающую среду. Приобретая игровой </w:t>
      </w:r>
      <w:r w:rsidRPr="00024F13">
        <w:rPr>
          <w:rFonts w:cs="Times New Roman"/>
          <w:color w:val="111111"/>
          <w:szCs w:val="28"/>
        </w:rPr>
        <w:lastRenderedPageBreak/>
        <w:t xml:space="preserve">материал, родители выбирают </w:t>
      </w:r>
      <w:proofErr w:type="spellStart"/>
      <w:r w:rsidRPr="00024F13">
        <w:rPr>
          <w:rFonts w:cs="Times New Roman"/>
          <w:color w:val="111111"/>
          <w:szCs w:val="28"/>
        </w:rPr>
        <w:t>гаджеты</w:t>
      </w:r>
      <w:proofErr w:type="spellEnd"/>
      <w:r w:rsidRPr="00024F13">
        <w:rPr>
          <w:rFonts w:cs="Times New Roman"/>
          <w:color w:val="111111"/>
          <w:szCs w:val="28"/>
        </w:rPr>
        <w:t xml:space="preserve">, электронные игры, а также </w:t>
      </w:r>
      <w:proofErr w:type="spellStart"/>
      <w:r w:rsidRPr="00024F13">
        <w:rPr>
          <w:rFonts w:cs="Times New Roman"/>
          <w:color w:val="111111"/>
          <w:szCs w:val="28"/>
        </w:rPr>
        <w:t>малофункциональные</w:t>
      </w:r>
      <w:proofErr w:type="spellEnd"/>
      <w:r w:rsidRPr="00024F13">
        <w:rPr>
          <w:rFonts w:cs="Times New Roman"/>
          <w:color w:val="111111"/>
          <w:szCs w:val="28"/>
        </w:rPr>
        <w:t xml:space="preserve"> игрушки со строго заданными функциями. В связи с насыщением рынка детских товаров и увеличением ассортимента детских игрушек, у ребенка отпадает необходимость использовать в своей деятельности предметы-заместители. </w:t>
      </w:r>
    </w:p>
    <w:p w:rsidR="005B682C" w:rsidRPr="00024F13" w:rsidRDefault="005B682C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  <w:r w:rsidRPr="00024F13">
        <w:rPr>
          <w:rFonts w:cs="Times New Roman"/>
          <w:color w:val="111111"/>
          <w:szCs w:val="28"/>
        </w:rPr>
        <w:t>Формируя запрос к дошкольному образованию, родители отдают предпочтение обучению счету, чтению, письму, предъявляя к ребенку завышенные, не соответствующие возрастным особенностям требования. В свою очередь, педагоги смещают акценты в образовательной деятельности в сторону раннего развития знаковой сферы в ущерб эмоционально-образной сфере и игровой деятельности детей. Все эти факторы отрицательно сказывается на гармоничном развитии дошкольника.</w:t>
      </w:r>
    </w:p>
    <w:p w:rsidR="000F4817" w:rsidRPr="00124FFA" w:rsidRDefault="000F4817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4FFA">
        <w:rPr>
          <w:rFonts w:cs="Times New Roman"/>
          <w:szCs w:val="28"/>
        </w:rPr>
        <w:t>Современная психолого-педагогическая наука предлагает множество игр и упражнений, направленных на восстановление связи и баланса между левым и правым полушариями.</w:t>
      </w:r>
    </w:p>
    <w:p w:rsidR="00E6097F" w:rsidRPr="00024F13" w:rsidRDefault="00E6097F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FF0000"/>
          <w:szCs w:val="28"/>
        </w:rPr>
      </w:pPr>
    </w:p>
    <w:p w:rsidR="00301DEF" w:rsidRPr="00CE0EA4" w:rsidRDefault="00E6097F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CE0EA4">
        <w:rPr>
          <w:rFonts w:cs="Times New Roman"/>
          <w:b/>
          <w:szCs w:val="28"/>
        </w:rPr>
        <w:t>Практическая часть</w:t>
      </w:r>
      <w:r w:rsidR="00301DEF" w:rsidRPr="00CE0EA4">
        <w:rPr>
          <w:rFonts w:cs="Times New Roman"/>
          <w:b/>
          <w:szCs w:val="28"/>
        </w:rPr>
        <w:t xml:space="preserve"> </w:t>
      </w:r>
    </w:p>
    <w:p w:rsidR="00124FFA" w:rsidRPr="00124FFA" w:rsidRDefault="00301DEF" w:rsidP="0012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24FFA">
        <w:rPr>
          <w:rFonts w:cs="Times New Roman"/>
          <w:szCs w:val="28"/>
        </w:rPr>
        <w:t>Применение </w:t>
      </w:r>
      <w:proofErr w:type="spellStart"/>
      <w:r w:rsidRPr="00124FFA">
        <w:rPr>
          <w:rFonts w:cs="Times New Roman"/>
          <w:szCs w:val="28"/>
        </w:rPr>
        <w:t>нейроигр</w:t>
      </w:r>
      <w:proofErr w:type="spellEnd"/>
      <w:r w:rsidRPr="00124FFA">
        <w:rPr>
          <w:rFonts w:cs="Times New Roman"/>
          <w:szCs w:val="28"/>
        </w:rPr>
        <w:t xml:space="preserve"> позволяет улучшить у ребенка память, внимание, речь, пространственные представления, мыслительную деятельность, мелкую и крупную моторику, снижает утомляемость, повышает способность к произвольному контролю. </w:t>
      </w:r>
    </w:p>
    <w:p w:rsidR="00E6097F" w:rsidRPr="00124FFA" w:rsidRDefault="00E6097F" w:rsidP="0012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FF0000"/>
          <w:szCs w:val="28"/>
        </w:rPr>
      </w:pPr>
      <w:r w:rsidRPr="00024F13">
        <w:rPr>
          <w:rFonts w:cs="Times New Roman"/>
          <w:color w:val="111111"/>
          <w:szCs w:val="28"/>
        </w:rPr>
        <w:t>А вам интересно узнать, какое у вас ведущее полушарие?</w:t>
      </w:r>
    </w:p>
    <w:p w:rsidR="00E6097F" w:rsidRPr="00024F13" w:rsidRDefault="00E6097F" w:rsidP="001844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Для этого мы предлагаем вам пройти 4 легких теста, для которых вам необходимо запомнить </w:t>
      </w:r>
      <w:r w:rsidRPr="00024F13">
        <w:rPr>
          <w:i/>
          <w:iCs/>
          <w:color w:val="111111"/>
          <w:sz w:val="28"/>
          <w:szCs w:val="28"/>
          <w:bdr w:val="none" w:sz="0" w:space="0" w:color="auto" w:frame="1"/>
        </w:rPr>
        <w:t>(или записать)</w:t>
      </w:r>
      <w:r w:rsidRPr="00024F13">
        <w:rPr>
          <w:color w:val="111111"/>
          <w:sz w:val="28"/>
          <w:szCs w:val="28"/>
        </w:rPr>
        <w:t> определенную последовательность букв.</w:t>
      </w:r>
    </w:p>
    <w:p w:rsidR="00E6097F" w:rsidRPr="00024F13" w:rsidRDefault="00E6097F" w:rsidP="00024F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Тест № 1. Необходимо сцепить </w:t>
      </w:r>
      <w:r w:rsidRPr="00024F13">
        <w:rPr>
          <w:i/>
          <w:iCs/>
          <w:color w:val="111111"/>
          <w:sz w:val="28"/>
          <w:szCs w:val="28"/>
          <w:bdr w:val="none" w:sz="0" w:space="0" w:color="auto" w:frame="1"/>
        </w:rPr>
        <w:t>(сплести)</w:t>
      </w:r>
      <w:r w:rsidRPr="00024F13">
        <w:rPr>
          <w:color w:val="111111"/>
          <w:sz w:val="28"/>
          <w:szCs w:val="28"/>
        </w:rPr>
        <w:t> руки в замок, посмотреть большой палец какой из рук оказался сверху. Если сверху оказался палец левой руки, то следует запомнить букву Л, если правой, то П.</w:t>
      </w:r>
    </w:p>
    <w:p w:rsidR="00E6097F" w:rsidRPr="00024F13" w:rsidRDefault="00E6097F" w:rsidP="00024F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Тест № 2. Представьте, что вы целитесь в мишень. Прицелились? Какой глаз вы закрыли? И соответственно, при закрытом левом глазе запоминаем букву Л, при закрытом правом глазе запоминаем букву П.</w:t>
      </w:r>
    </w:p>
    <w:p w:rsidR="00E6097F" w:rsidRPr="00024F13" w:rsidRDefault="00E6097F" w:rsidP="00024F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Тест № 3. Сложите руки на груди, в так называемой позе </w:t>
      </w:r>
      <w:r w:rsidRPr="00024F13">
        <w:rPr>
          <w:i/>
          <w:iCs/>
          <w:color w:val="111111"/>
          <w:sz w:val="28"/>
          <w:szCs w:val="28"/>
          <w:bdr w:val="none" w:sz="0" w:space="0" w:color="auto" w:frame="1"/>
        </w:rPr>
        <w:t>«Наполеона»</w:t>
      </w:r>
      <w:r w:rsidRPr="00024F13">
        <w:rPr>
          <w:color w:val="111111"/>
          <w:sz w:val="28"/>
          <w:szCs w:val="28"/>
        </w:rPr>
        <w:t xml:space="preserve">. Обратите внимание, </w:t>
      </w:r>
      <w:proofErr w:type="gramStart"/>
      <w:r w:rsidRPr="00024F13">
        <w:rPr>
          <w:color w:val="111111"/>
          <w:sz w:val="28"/>
          <w:szCs w:val="28"/>
        </w:rPr>
        <w:t>кисть</w:t>
      </w:r>
      <w:proofErr w:type="gramEnd"/>
      <w:r w:rsidRPr="00024F13">
        <w:rPr>
          <w:color w:val="111111"/>
          <w:sz w:val="28"/>
          <w:szCs w:val="28"/>
        </w:rPr>
        <w:t xml:space="preserve"> какой руки находится сверху? Запоминаем!</w:t>
      </w:r>
    </w:p>
    <w:p w:rsidR="00124FFA" w:rsidRDefault="00E6097F" w:rsidP="00124FF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Тест № 4. Поаплодируйте друг другу. Вы все молодцы! Но какая же рука была активнее? Запоминаем для себя соответствующую букву.</w:t>
      </w:r>
    </w:p>
    <w:p w:rsidR="00E6097F" w:rsidRPr="00124FFA" w:rsidRDefault="00E6097F" w:rsidP="00124F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24FFA">
        <w:rPr>
          <w:color w:val="111111"/>
          <w:sz w:val="28"/>
          <w:szCs w:val="28"/>
        </w:rPr>
        <w:t xml:space="preserve">Что же в итоге у нас получилось? Если больше букв </w:t>
      </w:r>
      <w:proofErr w:type="gramStart"/>
      <w:r w:rsidRPr="00124FFA">
        <w:rPr>
          <w:color w:val="111111"/>
          <w:sz w:val="28"/>
          <w:szCs w:val="28"/>
        </w:rPr>
        <w:t>П</w:t>
      </w:r>
      <w:proofErr w:type="gramEnd"/>
      <w:r w:rsidRPr="00124FFA">
        <w:rPr>
          <w:color w:val="111111"/>
          <w:sz w:val="28"/>
          <w:szCs w:val="28"/>
        </w:rPr>
        <w:t>, то активнее правое полушарие, если Л, то левое.</w:t>
      </w:r>
    </w:p>
    <w:p w:rsidR="00E6097F" w:rsidRPr="00024F13" w:rsidRDefault="00301DEF" w:rsidP="00124FFA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color w:val="010101"/>
          <w:sz w:val="28"/>
          <w:szCs w:val="28"/>
        </w:rPr>
        <w:t>Д</w:t>
      </w:r>
      <w:r w:rsidR="00054A87" w:rsidRPr="00024F13">
        <w:rPr>
          <w:color w:val="010101"/>
          <w:sz w:val="28"/>
          <w:szCs w:val="28"/>
        </w:rPr>
        <w:t>ля того</w:t>
      </w:r>
      <w:proofErr w:type="gramStart"/>
      <w:r w:rsidR="00054A87" w:rsidRPr="00024F13">
        <w:rPr>
          <w:color w:val="010101"/>
          <w:sz w:val="28"/>
          <w:szCs w:val="28"/>
        </w:rPr>
        <w:t>,</w:t>
      </w:r>
      <w:proofErr w:type="gramEnd"/>
      <w:r w:rsidR="00054A87" w:rsidRPr="00024F13">
        <w:rPr>
          <w:color w:val="010101"/>
          <w:sz w:val="28"/>
          <w:szCs w:val="28"/>
        </w:rPr>
        <w:t xml:space="preserve"> чтобы наши полушария работали в полном объеме, предлагаю </w:t>
      </w:r>
      <w:r w:rsidRPr="00024F13">
        <w:rPr>
          <w:color w:val="010101"/>
          <w:sz w:val="28"/>
          <w:szCs w:val="28"/>
        </w:rPr>
        <w:t xml:space="preserve">вам </w:t>
      </w:r>
      <w:proofErr w:type="spellStart"/>
      <w:r w:rsidRPr="00024F13">
        <w:rPr>
          <w:color w:val="010101"/>
          <w:sz w:val="28"/>
          <w:szCs w:val="28"/>
        </w:rPr>
        <w:t>нейро</w:t>
      </w:r>
      <w:r w:rsidR="00E6097F" w:rsidRPr="00024F13">
        <w:rPr>
          <w:color w:val="010101"/>
          <w:sz w:val="28"/>
          <w:szCs w:val="28"/>
        </w:rPr>
        <w:t>игры</w:t>
      </w:r>
      <w:proofErr w:type="spellEnd"/>
      <w:r w:rsidR="00E6097F" w:rsidRPr="00024F13">
        <w:rPr>
          <w:color w:val="010101"/>
          <w:sz w:val="28"/>
          <w:szCs w:val="28"/>
        </w:rPr>
        <w:t>, в которые можно поиграть с ребенком в домашних условиях.</w:t>
      </w:r>
    </w:p>
    <w:p w:rsidR="00124FFA" w:rsidRDefault="00124FFA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i/>
          <w:iCs/>
          <w:color w:val="010101"/>
          <w:sz w:val="28"/>
          <w:szCs w:val="28"/>
        </w:rPr>
      </w:pPr>
    </w:p>
    <w:p w:rsidR="00FB0766" w:rsidRPr="00024F13" w:rsidRDefault="00124FFA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i/>
          <w:iCs/>
          <w:color w:val="010101"/>
          <w:sz w:val="28"/>
          <w:szCs w:val="28"/>
        </w:rPr>
        <w:t xml:space="preserve"> </w:t>
      </w:r>
      <w:r w:rsidR="00FB0766" w:rsidRPr="00024F13">
        <w:rPr>
          <w:i/>
          <w:iCs/>
          <w:color w:val="010101"/>
          <w:sz w:val="28"/>
          <w:szCs w:val="28"/>
        </w:rPr>
        <w:t>«</w:t>
      </w:r>
      <w:proofErr w:type="spellStart"/>
      <w:r w:rsidR="00FB0766" w:rsidRPr="00024F13">
        <w:rPr>
          <w:i/>
          <w:iCs/>
          <w:color w:val="010101"/>
          <w:sz w:val="28"/>
          <w:szCs w:val="28"/>
        </w:rPr>
        <w:t>Нейротаблицы</w:t>
      </w:r>
      <w:proofErr w:type="spellEnd"/>
      <w:r w:rsidR="00FB0766" w:rsidRPr="00024F13">
        <w:rPr>
          <w:i/>
          <w:iCs/>
          <w:color w:val="010101"/>
          <w:sz w:val="28"/>
          <w:szCs w:val="28"/>
        </w:rPr>
        <w:t xml:space="preserve"> на внимание»</w:t>
      </w:r>
    </w:p>
    <w:p w:rsidR="00FB0766" w:rsidRPr="00024F13" w:rsidRDefault="00FB0766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color w:val="010101"/>
          <w:sz w:val="28"/>
          <w:szCs w:val="28"/>
        </w:rPr>
        <w:t xml:space="preserve">В данных играх необходимо одновременно двумя руками находить одинаковые объекты слева и справа. Объекты могут быть абсолютно разные: </w:t>
      </w:r>
      <w:r w:rsidRPr="00024F13">
        <w:rPr>
          <w:color w:val="010101"/>
          <w:sz w:val="28"/>
          <w:szCs w:val="28"/>
        </w:rPr>
        <w:lastRenderedPageBreak/>
        <w:t>дикие и домашние животные, цифры, числа, алфавит и т. д. Можно полностью изменить изображения по Вашим педагогическим потребностям.</w:t>
      </w:r>
    </w:p>
    <w:p w:rsidR="00FB0766" w:rsidRPr="00024F13" w:rsidRDefault="006637F0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proofErr w:type="spellStart"/>
      <w:r>
        <w:rPr>
          <w:i/>
          <w:iCs/>
          <w:color w:val="010101"/>
          <w:sz w:val="28"/>
          <w:szCs w:val="28"/>
        </w:rPr>
        <w:t>Нейрои</w:t>
      </w:r>
      <w:r w:rsidR="00FB0766" w:rsidRPr="00024F13">
        <w:rPr>
          <w:i/>
          <w:iCs/>
          <w:color w:val="010101"/>
          <w:sz w:val="28"/>
          <w:szCs w:val="28"/>
        </w:rPr>
        <w:t>гра</w:t>
      </w:r>
      <w:proofErr w:type="spellEnd"/>
      <w:r w:rsidR="00FB0766" w:rsidRPr="00024F13">
        <w:rPr>
          <w:i/>
          <w:iCs/>
          <w:color w:val="010101"/>
          <w:sz w:val="28"/>
          <w:szCs w:val="28"/>
        </w:rPr>
        <w:t> «Умные дорожки»,</w:t>
      </w:r>
      <w:r w:rsidR="00024F13" w:rsidRPr="00024F13">
        <w:rPr>
          <w:i/>
          <w:iCs/>
          <w:color w:val="010101"/>
          <w:sz w:val="28"/>
          <w:szCs w:val="28"/>
        </w:rPr>
        <w:t xml:space="preserve"> </w:t>
      </w:r>
      <w:r w:rsidR="00FB0766" w:rsidRPr="00024F13">
        <w:rPr>
          <w:color w:val="010101"/>
          <w:sz w:val="28"/>
          <w:szCs w:val="28"/>
        </w:rPr>
        <w:t>где нужно провести одновременно пальцами обеих рук по дорожке.</w:t>
      </w:r>
    </w:p>
    <w:p w:rsidR="00124FFA" w:rsidRPr="00024F13" w:rsidRDefault="006637F0" w:rsidP="00124FFA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proofErr w:type="spellStart"/>
      <w:r>
        <w:rPr>
          <w:i/>
          <w:iCs/>
          <w:color w:val="010101"/>
          <w:sz w:val="28"/>
          <w:szCs w:val="28"/>
        </w:rPr>
        <w:t>Нейроигра</w:t>
      </w:r>
      <w:proofErr w:type="spellEnd"/>
      <w:r>
        <w:rPr>
          <w:i/>
          <w:iCs/>
          <w:color w:val="010101"/>
          <w:sz w:val="28"/>
          <w:szCs w:val="28"/>
        </w:rPr>
        <w:t xml:space="preserve"> </w:t>
      </w:r>
      <w:r w:rsidR="00FB0766" w:rsidRPr="00024F13">
        <w:rPr>
          <w:i/>
          <w:iCs/>
          <w:color w:val="010101"/>
          <w:sz w:val="28"/>
          <w:szCs w:val="28"/>
        </w:rPr>
        <w:t>«Шагаем пальцами»</w:t>
      </w:r>
      <w:r w:rsidR="00FB0766" w:rsidRPr="00024F13">
        <w:rPr>
          <w:color w:val="010101"/>
          <w:sz w:val="28"/>
          <w:szCs w:val="28"/>
        </w:rPr>
        <w:t xml:space="preserve"> - развивается </w:t>
      </w:r>
      <w:proofErr w:type="spellStart"/>
      <w:r w:rsidR="00FB0766" w:rsidRPr="00024F13">
        <w:rPr>
          <w:color w:val="010101"/>
          <w:sz w:val="28"/>
          <w:szCs w:val="28"/>
        </w:rPr>
        <w:t>праксис</w:t>
      </w:r>
      <w:proofErr w:type="spellEnd"/>
      <w:r w:rsidR="00FB0766" w:rsidRPr="00024F13">
        <w:rPr>
          <w:color w:val="010101"/>
          <w:sz w:val="28"/>
          <w:szCs w:val="28"/>
        </w:rPr>
        <w:t>, зрительное внимание моторное планирование</w:t>
      </w:r>
    </w:p>
    <w:p w:rsidR="00FB0766" w:rsidRPr="00124FFA" w:rsidRDefault="006637F0" w:rsidP="00024F13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i/>
          <w:color w:val="010101"/>
          <w:sz w:val="28"/>
          <w:szCs w:val="28"/>
        </w:rPr>
      </w:pPr>
      <w:proofErr w:type="spellStart"/>
      <w:r>
        <w:rPr>
          <w:i/>
          <w:color w:val="010101"/>
          <w:sz w:val="28"/>
          <w:szCs w:val="28"/>
        </w:rPr>
        <w:t>Нейрои</w:t>
      </w:r>
      <w:r w:rsidR="00FB0766" w:rsidRPr="00124FFA">
        <w:rPr>
          <w:i/>
          <w:color w:val="010101"/>
          <w:sz w:val="28"/>
          <w:szCs w:val="28"/>
        </w:rPr>
        <w:t>гра</w:t>
      </w:r>
      <w:proofErr w:type="spellEnd"/>
      <w:r w:rsidR="00FB0766" w:rsidRPr="00124FFA">
        <w:rPr>
          <w:i/>
          <w:color w:val="010101"/>
          <w:sz w:val="28"/>
          <w:szCs w:val="28"/>
        </w:rPr>
        <w:t xml:space="preserve"> «Класс – заяц»</w:t>
      </w:r>
    </w:p>
    <w:p w:rsidR="00FB0766" w:rsidRPr="00024F13" w:rsidRDefault="00FB0766" w:rsidP="00024F13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color w:val="010101"/>
          <w:sz w:val="28"/>
          <w:szCs w:val="28"/>
        </w:rPr>
        <w:t>Цель: развитие межполушарного взаимодействия, внимания.</w:t>
      </w:r>
    </w:p>
    <w:p w:rsidR="00FB0766" w:rsidRPr="00024F13" w:rsidRDefault="00FB0766" w:rsidP="00024F13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color w:val="010101"/>
          <w:sz w:val="28"/>
          <w:szCs w:val="28"/>
        </w:rPr>
        <w:t>Материал: не требуется.</w:t>
      </w:r>
    </w:p>
    <w:p w:rsidR="00FB0766" w:rsidRPr="00024F13" w:rsidRDefault="00FB0766" w:rsidP="00024F13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color w:val="010101"/>
          <w:sz w:val="28"/>
          <w:szCs w:val="28"/>
        </w:rPr>
        <w:t>Методика проведения: ребенок левой рукой показывает «класс», правой –</w:t>
      </w:r>
      <w:r w:rsidR="00024F13" w:rsidRPr="00024F13">
        <w:rPr>
          <w:color w:val="010101"/>
          <w:sz w:val="28"/>
          <w:szCs w:val="28"/>
        </w:rPr>
        <w:t xml:space="preserve"> </w:t>
      </w:r>
      <w:r w:rsidRPr="00024F13">
        <w:rPr>
          <w:color w:val="010101"/>
          <w:sz w:val="28"/>
          <w:szCs w:val="28"/>
        </w:rPr>
        <w:t>«зайчика». Одновременно менять положение рук и постепенно наращивать</w:t>
      </w:r>
      <w:r w:rsidR="00024F13" w:rsidRPr="00024F13">
        <w:rPr>
          <w:color w:val="010101"/>
          <w:sz w:val="28"/>
          <w:szCs w:val="28"/>
        </w:rPr>
        <w:t xml:space="preserve"> </w:t>
      </w:r>
      <w:r w:rsidRPr="00024F13">
        <w:rPr>
          <w:color w:val="010101"/>
          <w:sz w:val="28"/>
          <w:szCs w:val="28"/>
        </w:rPr>
        <w:t>скорость.</w:t>
      </w:r>
    </w:p>
    <w:p w:rsidR="00FB0766" w:rsidRPr="00024F13" w:rsidRDefault="006637F0" w:rsidP="00024F13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proofErr w:type="spellStart"/>
      <w:r>
        <w:rPr>
          <w:i/>
          <w:iCs/>
          <w:color w:val="010101"/>
          <w:sz w:val="28"/>
          <w:szCs w:val="28"/>
        </w:rPr>
        <w:t>Нейроу</w:t>
      </w:r>
      <w:r w:rsidR="00FB0766" w:rsidRPr="00024F13">
        <w:rPr>
          <w:i/>
          <w:iCs/>
          <w:color w:val="010101"/>
          <w:sz w:val="28"/>
          <w:szCs w:val="28"/>
        </w:rPr>
        <w:t>пражнение</w:t>
      </w:r>
      <w:proofErr w:type="spellEnd"/>
      <w:r w:rsidR="00FB0766" w:rsidRPr="00024F13">
        <w:rPr>
          <w:i/>
          <w:iCs/>
          <w:color w:val="010101"/>
          <w:sz w:val="28"/>
          <w:szCs w:val="28"/>
        </w:rPr>
        <w:t xml:space="preserve"> «Колечко».</w:t>
      </w:r>
    </w:p>
    <w:p w:rsidR="00FB0766" w:rsidRPr="00024F13" w:rsidRDefault="00FB0766" w:rsidP="00024F13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color w:val="010101"/>
          <w:sz w:val="28"/>
          <w:szCs w:val="28"/>
        </w:rPr>
        <w:t>Цель: развитие межполушарного взаимодействия.</w:t>
      </w:r>
    </w:p>
    <w:p w:rsidR="00FB0766" w:rsidRPr="00024F13" w:rsidRDefault="00FB0766" w:rsidP="00124FFA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024F13">
        <w:rPr>
          <w:color w:val="010101"/>
          <w:sz w:val="28"/>
          <w:szCs w:val="28"/>
        </w:rPr>
        <w:t>Поочередно и как можно быстрее перебирать пальцы рук, соединяя кольцо с</w:t>
      </w:r>
      <w:r w:rsidR="00124FFA">
        <w:rPr>
          <w:color w:val="010101"/>
          <w:sz w:val="28"/>
          <w:szCs w:val="28"/>
        </w:rPr>
        <w:t xml:space="preserve"> </w:t>
      </w:r>
      <w:r w:rsidRPr="00024F13">
        <w:rPr>
          <w:color w:val="010101"/>
          <w:sz w:val="28"/>
          <w:szCs w:val="28"/>
        </w:rPr>
        <w:t>большим пальцем, указательным, средним и т.д. Затем в обратном порядке – от мизинца к указательному пальцу</w:t>
      </w:r>
      <w:r w:rsidR="00321B65" w:rsidRPr="00024F13">
        <w:rPr>
          <w:color w:val="010101"/>
          <w:sz w:val="28"/>
          <w:szCs w:val="28"/>
        </w:rPr>
        <w:t>.</w:t>
      </w:r>
    </w:p>
    <w:p w:rsidR="00CE0EA4" w:rsidRDefault="00FB0766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24FFA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6637F0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Нейрои</w:t>
      </w:r>
      <w:r w:rsidR="00F3255B" w:rsidRPr="00124FFA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гра</w:t>
      </w:r>
      <w:proofErr w:type="spellEnd"/>
      <w:r w:rsidR="00F3255B" w:rsidRPr="00124FFA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 «Симметричное рисование».</w:t>
      </w:r>
      <w:r w:rsidR="00F3255B" w:rsidRPr="00024F13">
        <w:rPr>
          <w:color w:val="111111"/>
          <w:sz w:val="28"/>
          <w:szCs w:val="28"/>
        </w:rPr>
        <w:t xml:space="preserve"> Одновременное рисование </w:t>
      </w:r>
      <w:r w:rsidR="00CE0EA4">
        <w:rPr>
          <w:color w:val="111111"/>
          <w:sz w:val="28"/>
          <w:szCs w:val="28"/>
        </w:rPr>
        <w:t xml:space="preserve"> в воздухе </w:t>
      </w:r>
      <w:r w:rsidR="00F3255B" w:rsidRPr="00024F13">
        <w:rPr>
          <w:color w:val="111111"/>
          <w:sz w:val="28"/>
          <w:szCs w:val="28"/>
        </w:rPr>
        <w:t>указательными пальцами обеих рук (затем можно чередовать пальцы) п</w:t>
      </w:r>
      <w:r w:rsidR="006637F0">
        <w:rPr>
          <w:color w:val="111111"/>
          <w:sz w:val="28"/>
          <w:szCs w:val="28"/>
        </w:rPr>
        <w:t>о линиям различной конфигурации.</w:t>
      </w:r>
    </w:p>
    <w:p w:rsidR="00F3255B" w:rsidRPr="00024F13" w:rsidRDefault="00CE0EA4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Можно вариант усложнить</w:t>
      </w:r>
      <w:r w:rsidR="00F3255B" w:rsidRPr="00024F13">
        <w:rPr>
          <w:color w:val="111111"/>
          <w:sz w:val="28"/>
          <w:szCs w:val="28"/>
        </w:rPr>
        <w:t xml:space="preserve"> проведение</w:t>
      </w:r>
      <w:r>
        <w:rPr>
          <w:color w:val="111111"/>
          <w:sz w:val="28"/>
          <w:szCs w:val="28"/>
        </w:rPr>
        <w:t>м</w:t>
      </w:r>
      <w:r w:rsidR="00F3255B" w:rsidRPr="00024F13">
        <w:rPr>
          <w:color w:val="111111"/>
          <w:sz w:val="28"/>
          <w:szCs w:val="28"/>
        </w:rPr>
        <w:t xml:space="preserve"> по </w:t>
      </w:r>
      <w:proofErr w:type="gramStart"/>
      <w:r w:rsidR="00F3255B" w:rsidRPr="00024F13">
        <w:rPr>
          <w:color w:val="111111"/>
          <w:sz w:val="28"/>
          <w:szCs w:val="28"/>
        </w:rPr>
        <w:t>линиям</w:t>
      </w:r>
      <w:proofErr w:type="gramEnd"/>
      <w:r w:rsidR="00F3255B" w:rsidRPr="00024F13">
        <w:rPr>
          <w:color w:val="111111"/>
          <w:sz w:val="28"/>
          <w:szCs w:val="28"/>
        </w:rPr>
        <w:t xml:space="preserve"> какими – либо предметами, копирование заданных линий на песке, муке, манке.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В процессе этой игры концентрируется зрительное внимание, развивается согласованность движений рук, автоматизируются звуки, корректируется слоговая структура слова.</w:t>
      </w:r>
    </w:p>
    <w:p w:rsidR="00F3255B" w:rsidRPr="00024F13" w:rsidRDefault="00F3255B" w:rsidP="0002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</w:p>
    <w:p w:rsidR="00CE0EA4" w:rsidRPr="006637F0" w:rsidRDefault="00CE0EA4" w:rsidP="006637F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6637F0">
        <w:rPr>
          <w:b/>
          <w:color w:val="111111"/>
          <w:sz w:val="28"/>
          <w:szCs w:val="28"/>
        </w:rPr>
        <w:t>Подведение итогов. Рефлексия.</w:t>
      </w:r>
    </w:p>
    <w:p w:rsidR="00CE0EA4" w:rsidRPr="006637F0" w:rsidRDefault="00CE0EA4" w:rsidP="00663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37F0">
        <w:rPr>
          <w:color w:val="111111"/>
          <w:sz w:val="28"/>
          <w:szCs w:val="28"/>
        </w:rPr>
        <w:t xml:space="preserve">Сегодня мы вместе с вами попробовали, варианты </w:t>
      </w:r>
      <w:r w:rsidRPr="006637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нейропсихологических</w:t>
      </w:r>
      <w:r w:rsidRPr="006637F0">
        <w:rPr>
          <w:color w:val="111111"/>
          <w:sz w:val="28"/>
          <w:szCs w:val="28"/>
        </w:rPr>
        <w:t> игр и упражнений для развития детей, которые вы тоже можете использовать дома.</w:t>
      </w:r>
    </w:p>
    <w:p w:rsidR="00CE0EA4" w:rsidRPr="006637F0" w:rsidRDefault="00CE0EA4" w:rsidP="00663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37F0">
        <w:rPr>
          <w:color w:val="111111"/>
          <w:sz w:val="28"/>
          <w:szCs w:val="28"/>
        </w:rPr>
        <w:t>Регулярное использование </w:t>
      </w:r>
      <w:proofErr w:type="spellStart"/>
      <w:r w:rsidRPr="006637F0">
        <w:rPr>
          <w:rStyle w:val="a4"/>
          <w:color w:val="111111"/>
          <w:sz w:val="28"/>
          <w:szCs w:val="28"/>
          <w:bdr w:val="none" w:sz="0" w:space="0" w:color="auto" w:frame="1"/>
        </w:rPr>
        <w:t>нейроигр</w:t>
      </w:r>
      <w:proofErr w:type="spellEnd"/>
      <w:r w:rsidRPr="006637F0">
        <w:rPr>
          <w:color w:val="111111"/>
          <w:sz w:val="28"/>
          <w:szCs w:val="28"/>
        </w:rPr>
        <w:t>  оказывает положительное влияние на процесс обучения, развитие интеллекта, улучшение состояния физического, психического и эмоционального здоровья и социальной адаптации детей.</w:t>
      </w:r>
    </w:p>
    <w:p w:rsidR="00CE0EA4" w:rsidRPr="006637F0" w:rsidRDefault="00CE0EA4" w:rsidP="00663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37F0">
        <w:rPr>
          <w:color w:val="111111"/>
          <w:sz w:val="28"/>
          <w:szCs w:val="28"/>
          <w:u w:val="single"/>
          <w:bdr w:val="none" w:sz="0" w:space="0" w:color="auto" w:frame="1"/>
        </w:rPr>
        <w:t>А теперь попрошу вас поделиться своим мнением</w:t>
      </w:r>
      <w:r w:rsidRPr="006637F0">
        <w:rPr>
          <w:color w:val="111111"/>
          <w:sz w:val="28"/>
          <w:szCs w:val="28"/>
        </w:rPr>
        <w:t>:</w:t>
      </w:r>
    </w:p>
    <w:p w:rsidR="00CE0EA4" w:rsidRPr="006637F0" w:rsidRDefault="00CE0EA4" w:rsidP="006637F0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F0">
        <w:rPr>
          <w:rStyle w:val="c3"/>
          <w:color w:val="111111"/>
          <w:sz w:val="28"/>
          <w:szCs w:val="28"/>
        </w:rPr>
        <w:t>-</w:t>
      </w:r>
      <w:r w:rsidR="006637F0">
        <w:rPr>
          <w:rStyle w:val="c3"/>
          <w:color w:val="111111"/>
          <w:sz w:val="28"/>
          <w:szCs w:val="28"/>
        </w:rPr>
        <w:t xml:space="preserve"> </w:t>
      </w:r>
      <w:r w:rsidRPr="006637F0">
        <w:rPr>
          <w:rStyle w:val="c3"/>
          <w:color w:val="111111"/>
          <w:sz w:val="28"/>
          <w:szCs w:val="28"/>
        </w:rPr>
        <w:t xml:space="preserve">Что вы нового узнали и отметили для себя? </w:t>
      </w:r>
    </w:p>
    <w:p w:rsidR="00CE0EA4" w:rsidRPr="006637F0" w:rsidRDefault="00CE0EA4" w:rsidP="006637F0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F0">
        <w:rPr>
          <w:rStyle w:val="c3"/>
          <w:color w:val="111111"/>
          <w:sz w:val="28"/>
          <w:szCs w:val="28"/>
        </w:rPr>
        <w:t>- Можно ли использовать предлагаемый метод или отдельные игры в домашних условиях?</w:t>
      </w:r>
    </w:p>
    <w:p w:rsidR="00CE0EA4" w:rsidRPr="006637F0" w:rsidRDefault="00CE0EA4" w:rsidP="006637F0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111111"/>
          <w:sz w:val="28"/>
          <w:szCs w:val="28"/>
        </w:rPr>
      </w:pPr>
      <w:r w:rsidRPr="006637F0">
        <w:rPr>
          <w:rStyle w:val="c3"/>
          <w:color w:val="111111"/>
          <w:sz w:val="28"/>
          <w:szCs w:val="28"/>
        </w:rPr>
        <w:t>- Ваши замечания и предложения по проведению тренинга.</w:t>
      </w:r>
    </w:p>
    <w:p w:rsidR="00CE0EA4" w:rsidRPr="006637F0" w:rsidRDefault="00CE0EA4" w:rsidP="006637F0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111111"/>
          <w:sz w:val="28"/>
          <w:szCs w:val="28"/>
        </w:rPr>
      </w:pPr>
    </w:p>
    <w:p w:rsidR="00B5534D" w:rsidRPr="006637F0" w:rsidRDefault="00B5534D" w:rsidP="006637F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F0">
        <w:rPr>
          <w:rStyle w:val="c0"/>
          <w:color w:val="000000"/>
          <w:sz w:val="28"/>
          <w:szCs w:val="28"/>
        </w:rPr>
        <w:t xml:space="preserve">В </w:t>
      </w:r>
      <w:proofErr w:type="gramStart"/>
      <w:r w:rsidRPr="006637F0">
        <w:rPr>
          <w:rStyle w:val="c0"/>
          <w:color w:val="000000"/>
          <w:sz w:val="28"/>
          <w:szCs w:val="28"/>
        </w:rPr>
        <w:t>завершении</w:t>
      </w:r>
      <w:proofErr w:type="gramEnd"/>
      <w:r w:rsidRPr="006637F0">
        <w:rPr>
          <w:rStyle w:val="c0"/>
          <w:color w:val="000000"/>
          <w:sz w:val="28"/>
          <w:szCs w:val="28"/>
        </w:rPr>
        <w:t xml:space="preserve"> пожалуйста, оцените представленный материал.</w:t>
      </w:r>
    </w:p>
    <w:p w:rsidR="00B5534D" w:rsidRPr="006637F0" w:rsidRDefault="00B5534D" w:rsidP="006637F0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637F0">
        <w:rPr>
          <w:rStyle w:val="c0"/>
          <w:color w:val="000000"/>
          <w:sz w:val="28"/>
          <w:szCs w:val="28"/>
        </w:rPr>
        <w:t xml:space="preserve">Если вы сегодня узнали что-то новое для себя, </w:t>
      </w:r>
      <w:r w:rsidRPr="006637F0">
        <w:rPr>
          <w:color w:val="111111"/>
          <w:sz w:val="28"/>
          <w:szCs w:val="28"/>
        </w:rPr>
        <w:t>поднимите вверх большой палец </w:t>
      </w:r>
      <w:r w:rsidRPr="006637F0">
        <w:rPr>
          <w:rStyle w:val="c0"/>
          <w:color w:val="000000"/>
          <w:sz w:val="28"/>
          <w:szCs w:val="28"/>
        </w:rPr>
        <w:t xml:space="preserve"> покажите жест «Класс!» правой рукой.</w:t>
      </w:r>
      <w:r w:rsidRPr="006637F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637F0">
        <w:rPr>
          <w:color w:val="111111"/>
          <w:sz w:val="28"/>
          <w:szCs w:val="28"/>
        </w:rPr>
        <w:t> – если вам было интересно.</w:t>
      </w:r>
      <w:proofErr w:type="gramEnd"/>
    </w:p>
    <w:p w:rsidR="00B5534D" w:rsidRPr="006637F0" w:rsidRDefault="00B5534D" w:rsidP="006637F0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637F0">
        <w:rPr>
          <w:rStyle w:val="c0"/>
          <w:color w:val="000000"/>
          <w:sz w:val="28"/>
          <w:szCs w:val="28"/>
        </w:rPr>
        <w:lastRenderedPageBreak/>
        <w:t>Если вам на семинаре-тренинге было психологически комфортно – жест «</w:t>
      </w:r>
      <w:proofErr w:type="spellStart"/>
      <w:r w:rsidRPr="006637F0">
        <w:rPr>
          <w:rStyle w:val="c0"/>
          <w:color w:val="000000"/>
          <w:sz w:val="28"/>
          <w:szCs w:val="28"/>
        </w:rPr>
        <w:t>Окей</w:t>
      </w:r>
      <w:proofErr w:type="spellEnd"/>
      <w:r w:rsidRPr="006637F0">
        <w:rPr>
          <w:rStyle w:val="c0"/>
          <w:color w:val="000000"/>
          <w:sz w:val="28"/>
          <w:szCs w:val="28"/>
        </w:rPr>
        <w:t>!» левой рукой.</w:t>
      </w:r>
    </w:p>
    <w:p w:rsidR="00B5534D" w:rsidRPr="006637F0" w:rsidRDefault="00B5534D" w:rsidP="006637F0">
      <w:pPr>
        <w:pStyle w:val="a5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F0">
        <w:rPr>
          <w:rStyle w:val="c0"/>
          <w:rFonts w:ascii="Times New Roman" w:hAnsi="Times New Roman" w:cs="Times New Roman"/>
          <w:color w:val="000000"/>
          <w:sz w:val="28"/>
          <w:szCs w:val="28"/>
        </w:rPr>
        <w:t>Если есть возможность использования представленных материалов в ежедневно - поочерёдно меняйте жесты на левой и правой руке. Сначала медленно, затем ускоряя темп.</w:t>
      </w:r>
      <w:r w:rsidRPr="00663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EA4" w:rsidRPr="006637F0" w:rsidRDefault="00CE0EA4" w:rsidP="006637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37F0">
        <w:rPr>
          <w:color w:val="111111"/>
          <w:sz w:val="28"/>
          <w:szCs w:val="28"/>
        </w:rPr>
        <w:t>Спасибо за внимание!</w:t>
      </w:r>
    </w:p>
    <w:p w:rsidR="00B5534D" w:rsidRDefault="00B5534D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rStyle w:val="a4"/>
          <w:color w:val="111111"/>
          <w:sz w:val="28"/>
          <w:szCs w:val="28"/>
          <w:bdr w:val="none" w:sz="0" w:space="0" w:color="auto" w:frame="1"/>
        </w:rPr>
        <w:t>Используемая литература: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1. Актуальные проблемы нейропсихологии детского возраста: Учебное пособие/ Л. С. Цветкова, А. В. Семенович, С. Н. </w:t>
      </w:r>
      <w:proofErr w:type="spellStart"/>
      <w:r w:rsidRPr="00024F13">
        <w:rPr>
          <w:color w:val="111111"/>
          <w:sz w:val="28"/>
          <w:szCs w:val="28"/>
        </w:rPr>
        <w:t>Котягина</w:t>
      </w:r>
      <w:proofErr w:type="spellEnd"/>
      <w:r w:rsidRPr="00024F13">
        <w:rPr>
          <w:color w:val="111111"/>
          <w:sz w:val="28"/>
          <w:szCs w:val="28"/>
        </w:rPr>
        <w:t xml:space="preserve">, Е. Г. Гришина, Т. Ю. </w:t>
      </w:r>
      <w:proofErr w:type="spellStart"/>
      <w:r w:rsidRPr="00024F13">
        <w:rPr>
          <w:color w:val="111111"/>
          <w:sz w:val="28"/>
          <w:szCs w:val="28"/>
        </w:rPr>
        <w:t>Гогберашвили</w:t>
      </w:r>
      <w:proofErr w:type="spellEnd"/>
      <w:r w:rsidRPr="00024F13">
        <w:rPr>
          <w:color w:val="111111"/>
          <w:sz w:val="28"/>
          <w:szCs w:val="28"/>
        </w:rPr>
        <w:t>. – М.</w:t>
      </w:r>
      <w:proofErr w:type="gramStart"/>
      <w:r w:rsidRPr="00024F13">
        <w:rPr>
          <w:color w:val="111111"/>
          <w:sz w:val="28"/>
          <w:szCs w:val="28"/>
        </w:rPr>
        <w:t xml:space="preserve"> :</w:t>
      </w:r>
      <w:proofErr w:type="gramEnd"/>
      <w:r w:rsidRPr="00024F13">
        <w:rPr>
          <w:color w:val="111111"/>
          <w:sz w:val="28"/>
          <w:szCs w:val="28"/>
        </w:rPr>
        <w:t xml:space="preserve"> 2001г. – 272с.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2. Нейропсихологическая коррекция в детском возрасте. Метод замещающего онтогенеза: Учебное пособие. А. В. Семенович </w:t>
      </w:r>
      <w:proofErr w:type="gramStart"/>
      <w:r w:rsidRPr="00024F13">
        <w:rPr>
          <w:color w:val="111111"/>
          <w:sz w:val="28"/>
          <w:szCs w:val="28"/>
        </w:rPr>
        <w:t>-М</w:t>
      </w:r>
      <w:proofErr w:type="gramEnd"/>
      <w:r w:rsidRPr="00024F13">
        <w:rPr>
          <w:color w:val="111111"/>
          <w:sz w:val="28"/>
          <w:szCs w:val="28"/>
        </w:rPr>
        <w:t>. : Генезис, 2012г.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3. Нейропсихологические занятия с детьми. 2 части: Практическое пособие/ В. С. Колганова, Е. В. Пивоварова – М.</w:t>
      </w:r>
      <w:proofErr w:type="gramStart"/>
      <w:r w:rsidRPr="00024F13">
        <w:rPr>
          <w:color w:val="111111"/>
          <w:sz w:val="28"/>
          <w:szCs w:val="28"/>
        </w:rPr>
        <w:t xml:space="preserve"> :</w:t>
      </w:r>
      <w:proofErr w:type="gramEnd"/>
      <w:r w:rsidRPr="00024F13">
        <w:rPr>
          <w:color w:val="111111"/>
          <w:sz w:val="28"/>
          <w:szCs w:val="28"/>
        </w:rPr>
        <w:t xml:space="preserve"> АЙРИС – ПРЕСС, 2015г.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4. Нейропсихологические занятия для детей/ </w:t>
      </w:r>
      <w:proofErr w:type="spellStart"/>
      <w:r w:rsidRPr="00024F13">
        <w:rPr>
          <w:color w:val="111111"/>
          <w:sz w:val="28"/>
          <w:szCs w:val="28"/>
        </w:rPr>
        <w:t>Тимощенко</w:t>
      </w:r>
      <w:proofErr w:type="spellEnd"/>
      <w:r w:rsidRPr="00024F13">
        <w:rPr>
          <w:color w:val="111111"/>
          <w:sz w:val="28"/>
          <w:szCs w:val="28"/>
        </w:rPr>
        <w:t xml:space="preserve"> Е. Г. - Малыш, 2020г. - 224с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5. Нейропсихология детского возраста. / Ю. В. </w:t>
      </w:r>
      <w:proofErr w:type="spellStart"/>
      <w:r w:rsidRPr="00024F13">
        <w:rPr>
          <w:color w:val="111111"/>
          <w:sz w:val="28"/>
          <w:szCs w:val="28"/>
        </w:rPr>
        <w:t>Микадзе</w:t>
      </w:r>
      <w:proofErr w:type="spellEnd"/>
      <w:r w:rsidRPr="00024F13">
        <w:rPr>
          <w:color w:val="111111"/>
          <w:sz w:val="28"/>
          <w:szCs w:val="28"/>
        </w:rPr>
        <w:t xml:space="preserve"> - Питер, 2021г. - 288с.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6. Нейропсихологическая профилактика и коррекция. Дошкольники: </w:t>
      </w:r>
      <w:proofErr w:type="spellStart"/>
      <w:r w:rsidRPr="00024F13">
        <w:rPr>
          <w:color w:val="111111"/>
          <w:sz w:val="28"/>
          <w:szCs w:val="28"/>
        </w:rPr>
        <w:t>Учебно</w:t>
      </w:r>
      <w:proofErr w:type="spellEnd"/>
      <w:r w:rsidRPr="00024F13">
        <w:rPr>
          <w:color w:val="111111"/>
          <w:sz w:val="28"/>
          <w:szCs w:val="28"/>
        </w:rPr>
        <w:t xml:space="preserve"> методическое пособие/ под ред. А. В. Семенович. – М.</w:t>
      </w:r>
      <w:proofErr w:type="gramStart"/>
      <w:r w:rsidRPr="00024F13">
        <w:rPr>
          <w:color w:val="111111"/>
          <w:sz w:val="28"/>
          <w:szCs w:val="28"/>
        </w:rPr>
        <w:t xml:space="preserve"> :</w:t>
      </w:r>
      <w:proofErr w:type="gramEnd"/>
      <w:r w:rsidRPr="00024F13">
        <w:rPr>
          <w:color w:val="111111"/>
          <w:sz w:val="28"/>
          <w:szCs w:val="28"/>
        </w:rPr>
        <w:t xml:space="preserve"> Дрофа, 2014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7. Нейропсихологические игры. 10 волшебных занятий на развитие речи, мышления, воображения, самоконтроля / Гончарова К. Н., Наумова М. И., Черткова А. В. -Феникс,2020г. -55с.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8. Основы нейропсихологии. Теория и практика / </w:t>
      </w:r>
      <w:proofErr w:type="spellStart"/>
      <w:r w:rsidRPr="00024F13">
        <w:rPr>
          <w:color w:val="111111"/>
          <w:sz w:val="28"/>
          <w:szCs w:val="28"/>
        </w:rPr>
        <w:t>Визель</w:t>
      </w:r>
      <w:proofErr w:type="spellEnd"/>
      <w:r w:rsidRPr="00024F13">
        <w:rPr>
          <w:color w:val="111111"/>
          <w:sz w:val="28"/>
          <w:szCs w:val="28"/>
        </w:rPr>
        <w:t xml:space="preserve"> Т. Г. - АСТ, 2021г. - 544с.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 xml:space="preserve">9. Развитие межполушарного взаимодействия у детей нейропсихологические игры. / Т. П. </w:t>
      </w:r>
      <w:proofErr w:type="spellStart"/>
      <w:r w:rsidRPr="00024F13">
        <w:rPr>
          <w:color w:val="111111"/>
          <w:sz w:val="28"/>
          <w:szCs w:val="28"/>
        </w:rPr>
        <w:t>Трясорукова</w:t>
      </w:r>
      <w:proofErr w:type="spellEnd"/>
      <w:r w:rsidRPr="00024F13">
        <w:rPr>
          <w:color w:val="111111"/>
          <w:sz w:val="28"/>
          <w:szCs w:val="28"/>
        </w:rPr>
        <w:t xml:space="preserve"> - Феникс, 2020г. - 60с.</w:t>
      </w:r>
    </w:p>
    <w:p w:rsidR="00F3255B" w:rsidRPr="00024F13" w:rsidRDefault="00F3255B" w:rsidP="00024F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24F13">
        <w:rPr>
          <w:color w:val="111111"/>
          <w:sz w:val="28"/>
          <w:szCs w:val="28"/>
        </w:rPr>
        <w:t>10. «Тренируем мозг: попробуй повторить». О. А. Новиковская. – М.</w:t>
      </w:r>
      <w:proofErr w:type="gramStart"/>
      <w:r w:rsidRPr="00024F13">
        <w:rPr>
          <w:color w:val="111111"/>
          <w:sz w:val="28"/>
          <w:szCs w:val="28"/>
        </w:rPr>
        <w:t xml:space="preserve"> :</w:t>
      </w:r>
      <w:proofErr w:type="gramEnd"/>
      <w:r w:rsidRPr="00024F13">
        <w:rPr>
          <w:color w:val="111111"/>
          <w:sz w:val="28"/>
          <w:szCs w:val="28"/>
        </w:rPr>
        <w:t xml:space="preserve"> АСТ, 2022г.</w:t>
      </w:r>
    </w:p>
    <w:p w:rsidR="005258D1" w:rsidRPr="005B682C" w:rsidRDefault="005258D1" w:rsidP="005B6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11111"/>
          <w:szCs w:val="28"/>
        </w:rPr>
      </w:pPr>
    </w:p>
    <w:sectPr w:rsidR="005258D1" w:rsidRPr="005B682C" w:rsidSect="0059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2172"/>
    <w:multiLevelType w:val="hybridMultilevel"/>
    <w:tmpl w:val="316EC6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2E5D11"/>
    <w:multiLevelType w:val="hybridMultilevel"/>
    <w:tmpl w:val="22BA8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F23C29"/>
    <w:multiLevelType w:val="multilevel"/>
    <w:tmpl w:val="7E76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D33C4"/>
    <w:multiLevelType w:val="multilevel"/>
    <w:tmpl w:val="25B0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7111F4"/>
    <w:multiLevelType w:val="multilevel"/>
    <w:tmpl w:val="C1A2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32F3A"/>
    <w:multiLevelType w:val="multilevel"/>
    <w:tmpl w:val="A93E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100FA"/>
    <w:rsid w:val="00024F13"/>
    <w:rsid w:val="00054A87"/>
    <w:rsid w:val="000F4817"/>
    <w:rsid w:val="001100FA"/>
    <w:rsid w:val="00124FFA"/>
    <w:rsid w:val="00143855"/>
    <w:rsid w:val="00184424"/>
    <w:rsid w:val="00194843"/>
    <w:rsid w:val="001B453B"/>
    <w:rsid w:val="001D4BA9"/>
    <w:rsid w:val="00206C53"/>
    <w:rsid w:val="00301DEF"/>
    <w:rsid w:val="00321B65"/>
    <w:rsid w:val="0048406F"/>
    <w:rsid w:val="004F21FE"/>
    <w:rsid w:val="005258D1"/>
    <w:rsid w:val="00526F9C"/>
    <w:rsid w:val="00597CC5"/>
    <w:rsid w:val="005B1B68"/>
    <w:rsid w:val="005B35D6"/>
    <w:rsid w:val="005B682C"/>
    <w:rsid w:val="005C5E0A"/>
    <w:rsid w:val="005F0089"/>
    <w:rsid w:val="00625C98"/>
    <w:rsid w:val="00644234"/>
    <w:rsid w:val="006637F0"/>
    <w:rsid w:val="006C4031"/>
    <w:rsid w:val="006F1BE3"/>
    <w:rsid w:val="007C218D"/>
    <w:rsid w:val="0086784A"/>
    <w:rsid w:val="00896BA2"/>
    <w:rsid w:val="00A90B00"/>
    <w:rsid w:val="00AB0EDC"/>
    <w:rsid w:val="00B107E7"/>
    <w:rsid w:val="00B21549"/>
    <w:rsid w:val="00B5534D"/>
    <w:rsid w:val="00BB3E71"/>
    <w:rsid w:val="00CE0EA4"/>
    <w:rsid w:val="00CE6906"/>
    <w:rsid w:val="00D70682"/>
    <w:rsid w:val="00DD3EA7"/>
    <w:rsid w:val="00E6097F"/>
    <w:rsid w:val="00F3255B"/>
    <w:rsid w:val="00F43073"/>
    <w:rsid w:val="00F9574D"/>
    <w:rsid w:val="00FB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258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58D1"/>
  </w:style>
  <w:style w:type="paragraph" w:customStyle="1" w:styleId="c5">
    <w:name w:val="c5"/>
    <w:basedOn w:val="a"/>
    <w:rsid w:val="005258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58D1"/>
  </w:style>
  <w:style w:type="paragraph" w:styleId="a3">
    <w:name w:val="Normal (Web)"/>
    <w:basedOn w:val="a"/>
    <w:uiPriority w:val="99"/>
    <w:unhideWhenUsed/>
    <w:rsid w:val="005B35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55B"/>
    <w:rPr>
      <w:b/>
      <w:bCs/>
    </w:rPr>
  </w:style>
  <w:style w:type="character" w:customStyle="1" w:styleId="c0">
    <w:name w:val="c0"/>
    <w:basedOn w:val="a0"/>
    <w:rsid w:val="00B5534D"/>
  </w:style>
  <w:style w:type="paragraph" w:styleId="a5">
    <w:name w:val="No Spacing"/>
    <w:uiPriority w:val="1"/>
    <w:qFormat/>
    <w:rsid w:val="00B5534D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2">
    <w:name w:val="c2"/>
    <w:basedOn w:val="a"/>
    <w:rsid w:val="00B553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8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7097929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6</cp:revision>
  <dcterms:created xsi:type="dcterms:W3CDTF">2024-02-10T09:56:00Z</dcterms:created>
  <dcterms:modified xsi:type="dcterms:W3CDTF">2024-02-18T19:24:00Z</dcterms:modified>
</cp:coreProperties>
</file>