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EF" w:rsidRPr="00AA0796" w:rsidRDefault="002C29EF" w:rsidP="002C29E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D6F85" w:rsidRDefault="00CD6F85" w:rsidP="002C29EF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C29EF" w:rsidRPr="00CD6F85" w:rsidRDefault="00A90038" w:rsidP="002C29E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Опыт работы</w:t>
      </w:r>
    </w:p>
    <w:p w:rsidR="002C29EF" w:rsidRPr="00CD6F85" w:rsidRDefault="002C29EF" w:rsidP="002C29EF">
      <w:pPr>
        <w:jc w:val="center"/>
        <w:rPr>
          <w:rFonts w:ascii="Times New Roman" w:hAnsi="Times New Roman" w:cs="Times New Roman"/>
          <w:sz w:val="72"/>
          <w:szCs w:val="72"/>
        </w:rPr>
      </w:pPr>
      <w:r w:rsidRPr="00CD6F85">
        <w:rPr>
          <w:rFonts w:ascii="Times New Roman" w:hAnsi="Times New Roman" w:cs="Times New Roman"/>
          <w:sz w:val="72"/>
          <w:szCs w:val="72"/>
        </w:rPr>
        <w:t xml:space="preserve">на тему: </w:t>
      </w:r>
    </w:p>
    <w:p w:rsidR="002C29EF" w:rsidRPr="00AA0796" w:rsidRDefault="0090588B" w:rsidP="002C29EF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90588B">
        <w:rPr>
          <w:rFonts w:ascii="Times New Roman" w:hAnsi="Times New Roman" w:cs="Times New Roman"/>
          <w:b/>
          <w:color w:val="002060"/>
          <w:sz w:val="72"/>
          <w:szCs w:val="72"/>
        </w:rPr>
        <w:t>"Русская народная культура как средство развития музыкальных способностей дошкольников"</w:t>
      </w:r>
    </w:p>
    <w:p w:rsidR="002C29EF" w:rsidRDefault="002C29EF" w:rsidP="002C29E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D6F85" w:rsidRDefault="00CD6F85" w:rsidP="002C29E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D6F85" w:rsidRDefault="00CD6F85" w:rsidP="002C2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359" w:rsidRPr="00334130" w:rsidRDefault="00334130" w:rsidP="003341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CD6F85" w:rsidRPr="00334130">
        <w:rPr>
          <w:rFonts w:ascii="Times New Roman" w:hAnsi="Times New Roman" w:cs="Times New Roman"/>
          <w:sz w:val="28"/>
          <w:szCs w:val="28"/>
        </w:rPr>
        <w:t>Музыкальн</w:t>
      </w:r>
      <w:r w:rsidR="004511C0">
        <w:rPr>
          <w:rFonts w:ascii="Times New Roman" w:hAnsi="Times New Roman" w:cs="Times New Roman"/>
          <w:sz w:val="28"/>
          <w:szCs w:val="28"/>
        </w:rPr>
        <w:t>ого</w:t>
      </w:r>
      <w:r w:rsidR="00CD6F85" w:rsidRPr="00334130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4511C0">
        <w:rPr>
          <w:rFonts w:ascii="Times New Roman" w:hAnsi="Times New Roman" w:cs="Times New Roman"/>
          <w:sz w:val="28"/>
          <w:szCs w:val="28"/>
        </w:rPr>
        <w:t>я</w:t>
      </w:r>
      <w:r w:rsidR="00CD6F85" w:rsidRPr="003341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F85" w:rsidRPr="00334130" w:rsidRDefault="00334130" w:rsidP="00334130">
      <w:pPr>
        <w:jc w:val="right"/>
        <w:rPr>
          <w:rFonts w:ascii="Times New Roman" w:hAnsi="Times New Roman" w:cs="Times New Roman"/>
          <w:sz w:val="28"/>
          <w:szCs w:val="28"/>
        </w:rPr>
      </w:pPr>
      <w:r w:rsidRPr="0033413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D6F85" w:rsidRPr="00334130">
        <w:rPr>
          <w:rFonts w:ascii="Times New Roman" w:hAnsi="Times New Roman" w:cs="Times New Roman"/>
          <w:sz w:val="28"/>
          <w:szCs w:val="28"/>
        </w:rPr>
        <w:t>МДОАУ "Детский сад № 120 г. Орска "Крепыш"</w:t>
      </w:r>
    </w:p>
    <w:p w:rsidR="00CD6F85" w:rsidRPr="00334130" w:rsidRDefault="00334130" w:rsidP="00334130">
      <w:pPr>
        <w:jc w:val="right"/>
        <w:rPr>
          <w:rFonts w:ascii="Times New Roman" w:hAnsi="Times New Roman" w:cs="Times New Roman"/>
          <w:sz w:val="28"/>
          <w:szCs w:val="28"/>
        </w:rPr>
      </w:pPr>
      <w:r w:rsidRPr="0033413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CD6F85" w:rsidRPr="00334130">
        <w:rPr>
          <w:rFonts w:ascii="Times New Roman" w:hAnsi="Times New Roman" w:cs="Times New Roman"/>
          <w:sz w:val="28"/>
          <w:szCs w:val="28"/>
        </w:rPr>
        <w:t>Хаврониной</w:t>
      </w:r>
      <w:proofErr w:type="spellEnd"/>
      <w:r w:rsidR="00CD6F85" w:rsidRPr="00334130">
        <w:rPr>
          <w:rFonts w:ascii="Times New Roman" w:hAnsi="Times New Roman" w:cs="Times New Roman"/>
          <w:sz w:val="28"/>
          <w:szCs w:val="28"/>
        </w:rPr>
        <w:t xml:space="preserve"> Светланы Андреевны</w:t>
      </w:r>
    </w:p>
    <w:p w:rsidR="00CD6F85" w:rsidRDefault="00CD6F85" w:rsidP="002C2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9EF" w:rsidRPr="00CD6F85" w:rsidRDefault="002C29EF" w:rsidP="002C2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6F85">
        <w:rPr>
          <w:rFonts w:ascii="Times New Roman" w:hAnsi="Times New Roman" w:cs="Times New Roman"/>
          <w:sz w:val="28"/>
          <w:szCs w:val="28"/>
        </w:rPr>
        <w:t>20</w:t>
      </w:r>
      <w:r w:rsidR="00A72B6C" w:rsidRPr="00CD6F85">
        <w:rPr>
          <w:rFonts w:ascii="Times New Roman" w:hAnsi="Times New Roman" w:cs="Times New Roman"/>
          <w:sz w:val="28"/>
          <w:szCs w:val="28"/>
        </w:rPr>
        <w:t>2</w:t>
      </w:r>
      <w:r w:rsidR="009445C0">
        <w:rPr>
          <w:rFonts w:ascii="Times New Roman" w:hAnsi="Times New Roman" w:cs="Times New Roman"/>
          <w:sz w:val="28"/>
          <w:szCs w:val="28"/>
        </w:rPr>
        <w:t>1</w:t>
      </w:r>
      <w:r w:rsidRPr="00CD6F85">
        <w:rPr>
          <w:rFonts w:ascii="Times New Roman" w:hAnsi="Times New Roman" w:cs="Times New Roman"/>
          <w:sz w:val="28"/>
          <w:szCs w:val="28"/>
        </w:rPr>
        <w:t xml:space="preserve"> – 20</w:t>
      </w:r>
      <w:r w:rsidR="00A72B6C" w:rsidRPr="00CD6F85">
        <w:rPr>
          <w:rFonts w:ascii="Times New Roman" w:hAnsi="Times New Roman" w:cs="Times New Roman"/>
          <w:sz w:val="28"/>
          <w:szCs w:val="28"/>
        </w:rPr>
        <w:t>2</w:t>
      </w:r>
      <w:r w:rsidR="009445C0">
        <w:rPr>
          <w:rFonts w:ascii="Times New Roman" w:hAnsi="Times New Roman" w:cs="Times New Roman"/>
          <w:sz w:val="28"/>
          <w:szCs w:val="28"/>
        </w:rPr>
        <w:t>2</w:t>
      </w:r>
      <w:r w:rsidRPr="00CD6F8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3382C" w:rsidRDefault="00A90038" w:rsidP="002C29E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Введение в тему:</w:t>
      </w:r>
    </w:p>
    <w:p w:rsidR="00A90038" w:rsidRPr="002C29EF" w:rsidRDefault="00A90038" w:rsidP="00A900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29EF">
        <w:rPr>
          <w:rFonts w:ascii="Times New Roman" w:hAnsi="Times New Roman" w:cs="Times New Roman"/>
          <w:b/>
          <w:sz w:val="32"/>
          <w:szCs w:val="32"/>
        </w:rPr>
        <w:t>Актуальность:</w:t>
      </w:r>
    </w:p>
    <w:p w:rsidR="00A90038" w:rsidRPr="002C29EF" w:rsidRDefault="00A90038" w:rsidP="00A900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29EF">
        <w:rPr>
          <w:rFonts w:ascii="Times New Roman" w:hAnsi="Times New Roman" w:cs="Times New Roman"/>
          <w:sz w:val="32"/>
          <w:szCs w:val="32"/>
        </w:rPr>
        <w:t>На Руси, как древней, так и современ</w:t>
      </w:r>
      <w:r>
        <w:rPr>
          <w:rFonts w:ascii="Times New Roman" w:hAnsi="Times New Roman" w:cs="Times New Roman"/>
          <w:sz w:val="32"/>
          <w:szCs w:val="32"/>
        </w:rPr>
        <w:t>ной, вплоть до 40 годов XX века,</w:t>
      </w:r>
      <w:r w:rsidRPr="002C29EF">
        <w:rPr>
          <w:rFonts w:ascii="Times New Roman" w:hAnsi="Times New Roman" w:cs="Times New Roman"/>
          <w:sz w:val="32"/>
          <w:szCs w:val="32"/>
        </w:rPr>
        <w:t xml:space="preserve"> считалось правилом хорошего тона знать творчество своего народа. До недавнего времени приходилось видеть катастрофический упадок знаний по этому вопросу. Желание знать историю своей культуры имели всего лишь 2 – 3 % людей. Старая поговорка гласит: «Все новое – хорошо забытое старое». Своя культура всегда выделяется человеком как особенная, первая с которой он, как правило, свыкается, сживается, которую впитывает, как принято говорить, «с молоком матери». Вероятно, поэтому рано или поздно человек все равно начинает внимательно присматриваться к культуре прошлого. На сегодняшний день можно увидеть возрождение интереса к национальной культуре, к обрядам и обычаям наших предков, к их традициям.</w:t>
      </w:r>
    </w:p>
    <w:p w:rsidR="00A90038" w:rsidRPr="002C29EF" w:rsidRDefault="00A90038" w:rsidP="00A900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29EF">
        <w:rPr>
          <w:rFonts w:ascii="Times New Roman" w:hAnsi="Times New Roman" w:cs="Times New Roman"/>
          <w:sz w:val="32"/>
          <w:szCs w:val="32"/>
        </w:rPr>
        <w:t>Значение культуры собственного народа, умение понять ее, желание приобщиться к ее дальнейшему развитию могут стать основой активной творческой деятельности человека, если его знакомить с родной культурой с самого раннего детства. Ребенок нуждается в умном и тактичном помощнике, который поведет его в удивительную страну прошлого, расскажет о жизни предков – тех, кто перед нами был, научит понимать и удивляться.</w:t>
      </w:r>
    </w:p>
    <w:p w:rsidR="00A90038" w:rsidRDefault="00A90038" w:rsidP="00E51AD3">
      <w:pPr>
        <w:spacing w:after="0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Исходя из актуальности темы, я поставила для себя цель и задачи.</w:t>
      </w:r>
    </w:p>
    <w:p w:rsidR="002C29EF" w:rsidRPr="002C29EF" w:rsidRDefault="00A90038" w:rsidP="001E4359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A90038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="002C29EF" w:rsidRPr="002C29EF">
        <w:rPr>
          <w:rFonts w:ascii="Times New Roman" w:hAnsi="Times New Roman" w:cs="Times New Roman"/>
          <w:sz w:val="32"/>
          <w:szCs w:val="32"/>
        </w:rPr>
        <w:t>овышение профессиональной компетенции по вопросу приобщения дошкольников к народному творчеству и</w:t>
      </w:r>
      <w:r w:rsidR="002C29EF">
        <w:rPr>
          <w:rFonts w:ascii="Times New Roman" w:hAnsi="Times New Roman" w:cs="Times New Roman"/>
          <w:sz w:val="32"/>
          <w:szCs w:val="32"/>
        </w:rPr>
        <w:t xml:space="preserve"> </w:t>
      </w:r>
      <w:r w:rsidR="0073382C">
        <w:rPr>
          <w:rFonts w:ascii="Times New Roman" w:hAnsi="Times New Roman" w:cs="Times New Roman"/>
          <w:sz w:val="32"/>
          <w:szCs w:val="32"/>
        </w:rPr>
        <w:lastRenderedPageBreak/>
        <w:t>формирование</w:t>
      </w:r>
      <w:r w:rsidR="002C29EF">
        <w:rPr>
          <w:rFonts w:ascii="Times New Roman" w:hAnsi="Times New Roman" w:cs="Times New Roman"/>
          <w:sz w:val="32"/>
          <w:szCs w:val="32"/>
        </w:rPr>
        <w:t xml:space="preserve"> патриотизма </w:t>
      </w:r>
      <w:r w:rsidR="002C29EF" w:rsidRPr="002C29EF">
        <w:rPr>
          <w:rFonts w:ascii="Times New Roman" w:hAnsi="Times New Roman" w:cs="Times New Roman"/>
          <w:sz w:val="32"/>
          <w:szCs w:val="32"/>
        </w:rPr>
        <w:t>средствами музыкального фольклора и фольклорных праздников.</w:t>
      </w:r>
    </w:p>
    <w:p w:rsidR="002C29EF" w:rsidRPr="002C29EF" w:rsidRDefault="002C29EF" w:rsidP="002C29EF">
      <w:pPr>
        <w:rPr>
          <w:rFonts w:ascii="Times New Roman" w:hAnsi="Times New Roman" w:cs="Times New Roman"/>
          <w:b/>
          <w:sz w:val="32"/>
          <w:szCs w:val="32"/>
        </w:rPr>
      </w:pPr>
      <w:r w:rsidRPr="002C29EF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2C29EF" w:rsidRPr="002C29EF" w:rsidRDefault="002C29EF" w:rsidP="002C29EF">
      <w:pPr>
        <w:rPr>
          <w:rFonts w:ascii="Times New Roman" w:hAnsi="Times New Roman" w:cs="Times New Roman"/>
          <w:sz w:val="32"/>
          <w:szCs w:val="32"/>
        </w:rPr>
      </w:pPr>
      <w:r w:rsidRPr="002C29EF">
        <w:rPr>
          <w:rFonts w:ascii="Times New Roman" w:hAnsi="Times New Roman" w:cs="Times New Roman"/>
          <w:sz w:val="32"/>
          <w:szCs w:val="32"/>
        </w:rPr>
        <w:t>- Приобщать детей к русским народным традициям, обычаям, старинным обрядам</w:t>
      </w:r>
    </w:p>
    <w:p w:rsidR="002C29EF" w:rsidRPr="002C29EF" w:rsidRDefault="002C29EF" w:rsidP="002C29EF">
      <w:pPr>
        <w:rPr>
          <w:rFonts w:ascii="Times New Roman" w:hAnsi="Times New Roman" w:cs="Times New Roman"/>
          <w:sz w:val="32"/>
          <w:szCs w:val="32"/>
        </w:rPr>
      </w:pPr>
      <w:r w:rsidRPr="002C29EF">
        <w:rPr>
          <w:rFonts w:ascii="Times New Roman" w:hAnsi="Times New Roman" w:cs="Times New Roman"/>
          <w:sz w:val="32"/>
          <w:szCs w:val="32"/>
        </w:rPr>
        <w:t>-Формировать первоначальные представления о культуре, истории и жизни русского народа</w:t>
      </w:r>
    </w:p>
    <w:p w:rsidR="002C29EF" w:rsidRPr="002C29EF" w:rsidRDefault="002C29EF" w:rsidP="002C29EF">
      <w:pPr>
        <w:rPr>
          <w:rFonts w:ascii="Times New Roman" w:hAnsi="Times New Roman" w:cs="Times New Roman"/>
          <w:sz w:val="32"/>
          <w:szCs w:val="32"/>
        </w:rPr>
      </w:pPr>
      <w:r w:rsidRPr="002C29EF">
        <w:rPr>
          <w:rFonts w:ascii="Times New Roman" w:hAnsi="Times New Roman" w:cs="Times New Roman"/>
          <w:sz w:val="32"/>
          <w:szCs w:val="32"/>
        </w:rPr>
        <w:t>- Формировать эмоциональную отзывчивость на восприятие народного творчества и фольклорных праздников.</w:t>
      </w:r>
    </w:p>
    <w:p w:rsidR="002C29EF" w:rsidRPr="002C29EF" w:rsidRDefault="002C29EF" w:rsidP="002C29EF">
      <w:pPr>
        <w:rPr>
          <w:rFonts w:ascii="Times New Roman" w:hAnsi="Times New Roman" w:cs="Times New Roman"/>
          <w:sz w:val="32"/>
          <w:szCs w:val="32"/>
        </w:rPr>
      </w:pPr>
      <w:r w:rsidRPr="002C29EF">
        <w:rPr>
          <w:rFonts w:ascii="Times New Roman" w:hAnsi="Times New Roman" w:cs="Times New Roman"/>
          <w:sz w:val="32"/>
          <w:szCs w:val="32"/>
        </w:rPr>
        <w:t>- Воспитывать любовь к традициям своего народа.</w:t>
      </w:r>
    </w:p>
    <w:p w:rsidR="002C29EF" w:rsidRPr="002C29EF" w:rsidRDefault="002C29EF" w:rsidP="00CD6F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C29EF">
        <w:rPr>
          <w:rFonts w:ascii="Times New Roman" w:hAnsi="Times New Roman" w:cs="Times New Roman"/>
          <w:b/>
          <w:sz w:val="32"/>
          <w:szCs w:val="32"/>
        </w:rPr>
        <w:t>Предполагаемый результат:</w:t>
      </w:r>
    </w:p>
    <w:p w:rsidR="002C29EF" w:rsidRPr="002C29EF" w:rsidRDefault="002C29EF" w:rsidP="00CD6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29EF">
        <w:rPr>
          <w:rFonts w:ascii="Times New Roman" w:hAnsi="Times New Roman" w:cs="Times New Roman"/>
          <w:sz w:val="32"/>
          <w:szCs w:val="32"/>
        </w:rPr>
        <w:t>В результате работы предполагается, что у детей сформируется правильное и полное представление о родной стране, городе, о своей национальной принадлежности, о традициях, предметах культуры, сформируется чувство национального достоинства. У родителей повысится заинтересованность к возрождению культуры своего народа.</w:t>
      </w:r>
    </w:p>
    <w:p w:rsidR="002C29EF" w:rsidRPr="002C29EF" w:rsidRDefault="002C29EF" w:rsidP="002C29EF">
      <w:pPr>
        <w:rPr>
          <w:rFonts w:ascii="Times New Roman" w:hAnsi="Times New Roman" w:cs="Times New Roman"/>
          <w:b/>
          <w:sz w:val="32"/>
          <w:szCs w:val="32"/>
        </w:rPr>
      </w:pPr>
      <w:r w:rsidRPr="002C29EF">
        <w:rPr>
          <w:rFonts w:ascii="Times New Roman" w:hAnsi="Times New Roman" w:cs="Times New Roman"/>
          <w:b/>
          <w:sz w:val="32"/>
          <w:szCs w:val="32"/>
        </w:rPr>
        <w:t>Действия и мероприятия, проводимые в процессе работы над темой:</w:t>
      </w:r>
    </w:p>
    <w:p w:rsidR="002C29EF" w:rsidRPr="002C29EF" w:rsidRDefault="002C29EF" w:rsidP="002C29EF">
      <w:pPr>
        <w:rPr>
          <w:rFonts w:ascii="Times New Roman" w:hAnsi="Times New Roman" w:cs="Times New Roman"/>
          <w:sz w:val="32"/>
          <w:szCs w:val="32"/>
        </w:rPr>
      </w:pPr>
      <w:r w:rsidRPr="002C29EF">
        <w:rPr>
          <w:rFonts w:ascii="Times New Roman" w:hAnsi="Times New Roman" w:cs="Times New Roman"/>
          <w:sz w:val="32"/>
          <w:szCs w:val="32"/>
        </w:rPr>
        <w:t xml:space="preserve">- Изучение </w:t>
      </w:r>
      <w:r w:rsidR="000C72BB">
        <w:rPr>
          <w:rFonts w:ascii="Times New Roman" w:hAnsi="Times New Roman" w:cs="Times New Roman"/>
          <w:sz w:val="32"/>
          <w:szCs w:val="32"/>
        </w:rPr>
        <w:t>литературы по теме;</w:t>
      </w:r>
    </w:p>
    <w:p w:rsidR="002C29EF" w:rsidRPr="002C29EF" w:rsidRDefault="002C29EF" w:rsidP="002C29EF">
      <w:pPr>
        <w:rPr>
          <w:rFonts w:ascii="Times New Roman" w:hAnsi="Times New Roman" w:cs="Times New Roman"/>
          <w:sz w:val="32"/>
          <w:szCs w:val="32"/>
        </w:rPr>
      </w:pPr>
      <w:r w:rsidRPr="002C29EF">
        <w:rPr>
          <w:rFonts w:ascii="Times New Roman" w:hAnsi="Times New Roman" w:cs="Times New Roman"/>
          <w:sz w:val="32"/>
          <w:szCs w:val="32"/>
        </w:rPr>
        <w:t>- Изучение</w:t>
      </w:r>
      <w:r w:rsidR="000C72BB">
        <w:rPr>
          <w:rFonts w:ascii="Times New Roman" w:hAnsi="Times New Roman" w:cs="Times New Roman"/>
          <w:sz w:val="32"/>
          <w:szCs w:val="32"/>
        </w:rPr>
        <w:t xml:space="preserve"> музыкального материала по теме;</w:t>
      </w:r>
    </w:p>
    <w:p w:rsidR="002C29EF" w:rsidRPr="002C29EF" w:rsidRDefault="002C29EF" w:rsidP="002C29EF">
      <w:pPr>
        <w:rPr>
          <w:rFonts w:ascii="Times New Roman" w:hAnsi="Times New Roman" w:cs="Times New Roman"/>
          <w:sz w:val="32"/>
          <w:szCs w:val="32"/>
        </w:rPr>
      </w:pPr>
      <w:r w:rsidRPr="002C29EF">
        <w:rPr>
          <w:rFonts w:ascii="Times New Roman" w:hAnsi="Times New Roman" w:cs="Times New Roman"/>
          <w:sz w:val="32"/>
          <w:szCs w:val="32"/>
        </w:rPr>
        <w:t xml:space="preserve">- Поиск информации по </w:t>
      </w:r>
      <w:r w:rsidR="000C72BB">
        <w:rPr>
          <w:rFonts w:ascii="Times New Roman" w:hAnsi="Times New Roman" w:cs="Times New Roman"/>
          <w:sz w:val="32"/>
          <w:szCs w:val="32"/>
        </w:rPr>
        <w:t>данной теме в интернет ресурсах;</w:t>
      </w:r>
    </w:p>
    <w:p w:rsidR="002C29EF" w:rsidRPr="002C29EF" w:rsidRDefault="000C72BB" w:rsidP="002C29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Проведение НОД по теме;</w:t>
      </w:r>
    </w:p>
    <w:p w:rsidR="002C29EF" w:rsidRPr="002C29EF" w:rsidRDefault="002C29EF" w:rsidP="002C29EF">
      <w:pPr>
        <w:rPr>
          <w:rFonts w:ascii="Times New Roman" w:hAnsi="Times New Roman" w:cs="Times New Roman"/>
          <w:sz w:val="32"/>
          <w:szCs w:val="32"/>
        </w:rPr>
      </w:pPr>
      <w:r w:rsidRPr="002C29EF">
        <w:rPr>
          <w:rFonts w:ascii="Times New Roman" w:hAnsi="Times New Roman" w:cs="Times New Roman"/>
          <w:sz w:val="32"/>
          <w:szCs w:val="32"/>
        </w:rPr>
        <w:t>- Пр</w:t>
      </w:r>
      <w:r w:rsidR="000C72BB">
        <w:rPr>
          <w:rFonts w:ascii="Times New Roman" w:hAnsi="Times New Roman" w:cs="Times New Roman"/>
          <w:sz w:val="32"/>
          <w:szCs w:val="32"/>
        </w:rPr>
        <w:t>оведение фольклорных праздников;</w:t>
      </w:r>
    </w:p>
    <w:p w:rsidR="002C29EF" w:rsidRPr="002C29EF" w:rsidRDefault="002C29EF" w:rsidP="002C29EF">
      <w:pPr>
        <w:rPr>
          <w:rFonts w:ascii="Times New Roman" w:hAnsi="Times New Roman" w:cs="Times New Roman"/>
          <w:sz w:val="32"/>
          <w:szCs w:val="32"/>
        </w:rPr>
      </w:pPr>
      <w:r w:rsidRPr="002C29EF">
        <w:rPr>
          <w:rFonts w:ascii="Times New Roman" w:hAnsi="Times New Roman" w:cs="Times New Roman"/>
          <w:sz w:val="32"/>
          <w:szCs w:val="32"/>
        </w:rPr>
        <w:t>- Работа с родителями: консультации, бе</w:t>
      </w:r>
      <w:r w:rsidR="000C72BB">
        <w:rPr>
          <w:rFonts w:ascii="Times New Roman" w:hAnsi="Times New Roman" w:cs="Times New Roman"/>
          <w:sz w:val="32"/>
          <w:szCs w:val="32"/>
        </w:rPr>
        <w:t>седы;</w:t>
      </w:r>
    </w:p>
    <w:p w:rsidR="002C29EF" w:rsidRDefault="002C29EF" w:rsidP="002C29EF">
      <w:pPr>
        <w:rPr>
          <w:rFonts w:ascii="Times New Roman" w:hAnsi="Times New Roman" w:cs="Times New Roman"/>
          <w:sz w:val="32"/>
          <w:szCs w:val="32"/>
        </w:rPr>
      </w:pPr>
      <w:r w:rsidRPr="002C29EF">
        <w:rPr>
          <w:rFonts w:ascii="Times New Roman" w:hAnsi="Times New Roman" w:cs="Times New Roman"/>
          <w:sz w:val="32"/>
          <w:szCs w:val="32"/>
        </w:rPr>
        <w:lastRenderedPageBreak/>
        <w:t>-Обобщение результатов на итоговом зас</w:t>
      </w:r>
      <w:r w:rsidR="0073382C">
        <w:rPr>
          <w:rFonts w:ascii="Times New Roman" w:hAnsi="Times New Roman" w:cs="Times New Roman"/>
          <w:sz w:val="32"/>
          <w:szCs w:val="32"/>
        </w:rPr>
        <w:t>едании педагогического совета М</w:t>
      </w:r>
      <w:r w:rsidR="000C72BB">
        <w:rPr>
          <w:rFonts w:ascii="Times New Roman" w:hAnsi="Times New Roman" w:cs="Times New Roman"/>
          <w:sz w:val="32"/>
          <w:szCs w:val="32"/>
        </w:rPr>
        <w:t>ДОУ.</w:t>
      </w:r>
    </w:p>
    <w:p w:rsidR="00707874" w:rsidRPr="00D4773B" w:rsidRDefault="00707874" w:rsidP="008368A2">
      <w:pPr>
        <w:pStyle w:val="1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D4773B">
        <w:rPr>
          <w:sz w:val="28"/>
          <w:szCs w:val="28"/>
        </w:rPr>
        <w:t>Использование фольклора на занятиях позволяет детям сравнить «как было» и «как есть», «как нужно» и «как не нужно» поступать в определенных случаях.</w:t>
      </w:r>
    </w:p>
    <w:p w:rsidR="00707874" w:rsidRPr="00D4773B" w:rsidRDefault="00707874" w:rsidP="008368A2">
      <w:pPr>
        <w:pStyle w:val="1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Меня, как музыкального руководителя </w:t>
      </w:r>
      <w:r w:rsidRPr="00D4773B">
        <w:rPr>
          <w:sz w:val="28"/>
          <w:szCs w:val="28"/>
        </w:rPr>
        <w:t xml:space="preserve"> больше интересует </w:t>
      </w:r>
      <w:r w:rsidRPr="00060CD5">
        <w:rPr>
          <w:b/>
          <w:sz w:val="28"/>
          <w:szCs w:val="28"/>
        </w:rPr>
        <w:t>детский фольклор.</w:t>
      </w:r>
      <w:r w:rsidRPr="00D4773B">
        <w:rPr>
          <w:sz w:val="28"/>
          <w:szCs w:val="28"/>
        </w:rPr>
        <w:t xml:space="preserve"> </w:t>
      </w:r>
      <w:r w:rsidR="0090588B">
        <w:rPr>
          <w:sz w:val="28"/>
          <w:szCs w:val="28"/>
        </w:rPr>
        <w:t>С</w:t>
      </w:r>
      <w:r w:rsidRPr="00D4773B">
        <w:rPr>
          <w:sz w:val="28"/>
          <w:szCs w:val="28"/>
        </w:rPr>
        <w:t>юда входят произведения, созданные самими детьми, а также перешедшие к детям из устного народного творчества взрослых .</w:t>
      </w:r>
    </w:p>
    <w:p w:rsidR="00707874" w:rsidRPr="00D4773B" w:rsidRDefault="00707874" w:rsidP="008368A2">
      <w:pPr>
        <w:pStyle w:val="1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D4773B">
        <w:rPr>
          <w:sz w:val="28"/>
          <w:szCs w:val="28"/>
        </w:rPr>
        <w:t>Именно музыкальные занятия воспитывают в детях умение ладить друг с другом, прислушиваться друг к другу, понимать, любить, прощать.</w:t>
      </w:r>
    </w:p>
    <w:p w:rsidR="00707874" w:rsidRPr="00D4773B" w:rsidRDefault="00707874" w:rsidP="008368A2">
      <w:pPr>
        <w:pStyle w:val="1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D4773B">
        <w:rPr>
          <w:sz w:val="28"/>
          <w:szCs w:val="28"/>
        </w:rPr>
        <w:t>С русскими народными песнями и мелодиями мы начинаем знакомить детей уже с первой младшей группы. Это такие песни как: «Петушок», «Ладушки»</w:t>
      </w:r>
      <w:r w:rsidR="0090588B">
        <w:rPr>
          <w:sz w:val="28"/>
          <w:szCs w:val="28"/>
        </w:rPr>
        <w:t>,</w:t>
      </w:r>
      <w:r w:rsidRPr="00D4773B">
        <w:rPr>
          <w:sz w:val="28"/>
          <w:szCs w:val="28"/>
        </w:rPr>
        <w:t xml:space="preserve"> «Зайка», «Солнышко», «Сорока - сорока» и т. </w:t>
      </w:r>
      <w:proofErr w:type="spellStart"/>
      <w:r w:rsidRPr="00D4773B">
        <w:rPr>
          <w:sz w:val="28"/>
          <w:szCs w:val="28"/>
        </w:rPr>
        <w:t>д</w:t>
      </w:r>
      <w:proofErr w:type="spellEnd"/>
    </w:p>
    <w:p w:rsidR="00325F41" w:rsidRDefault="00707874" w:rsidP="00325F41">
      <w:pPr>
        <w:pStyle w:val="ab"/>
        <w:spacing w:line="360" w:lineRule="auto"/>
        <w:ind w:firstLine="709"/>
        <w:jc w:val="both"/>
        <w:rPr>
          <w:color w:val="555555"/>
        </w:rPr>
      </w:pPr>
      <w:r w:rsidRPr="00325F41">
        <w:rPr>
          <w:rFonts w:ascii="Times New Roman" w:hAnsi="Times New Roman" w:cs="Times New Roman"/>
          <w:sz w:val="28"/>
          <w:szCs w:val="28"/>
        </w:rPr>
        <w:t>Работая с малышами над музыкально - ритмическими  движениями мы постоянно обращаемся к русским народным мелодиям:</w:t>
      </w:r>
      <w:r w:rsidRPr="00325F41">
        <w:rPr>
          <w:rFonts w:ascii="Times New Roman" w:hAnsi="Times New Roman" w:cs="Times New Roman"/>
          <w:b/>
          <w:sz w:val="28"/>
          <w:szCs w:val="28"/>
        </w:rPr>
        <w:t xml:space="preserve"> «Из-под дуба», «Ах вы, сени», «Как у наших у ворот», «Пойду ль я выйду ль я»,</w:t>
      </w:r>
      <w:r w:rsidR="00325F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70F7E" w:rsidRPr="00325F41">
        <w:rPr>
          <w:rFonts w:ascii="Times New Roman" w:hAnsi="Times New Roman" w:cs="Times New Roman"/>
          <w:b/>
          <w:sz w:val="28"/>
          <w:szCs w:val="28"/>
        </w:rPr>
        <w:t>«Во поле</w:t>
      </w:r>
      <w:r w:rsidR="00D70F7E" w:rsidRPr="00325F41">
        <w:rPr>
          <w:rFonts w:ascii="Times New Roman" w:hAnsi="Times New Roman" w:cs="Times New Roman"/>
          <w:b/>
          <w:sz w:val="28"/>
          <w:szCs w:val="28"/>
        </w:rPr>
        <w:br/>
        <w:t>берёза стояла</w:t>
      </w:r>
      <w:r w:rsidR="00325F41" w:rsidRPr="00325F41">
        <w:rPr>
          <w:rFonts w:ascii="Times New Roman" w:hAnsi="Times New Roman" w:cs="Times New Roman"/>
          <w:b/>
          <w:sz w:val="28"/>
          <w:szCs w:val="28"/>
        </w:rPr>
        <w:t xml:space="preserve">»,  </w:t>
      </w:r>
      <w:r w:rsidR="00325F41">
        <w:rPr>
          <w:rFonts w:ascii="Times New Roman" w:hAnsi="Times New Roman" w:cs="Times New Roman"/>
          <w:b/>
          <w:sz w:val="28"/>
          <w:szCs w:val="28"/>
        </w:rPr>
        <w:t>"</w:t>
      </w:r>
      <w:r w:rsidR="00325F41" w:rsidRPr="00325F41">
        <w:rPr>
          <w:rStyle w:val="aa"/>
          <w:rFonts w:ascii="Times New Roman" w:hAnsi="Times New Roman" w:cs="Times New Roman"/>
          <w:bCs w:val="0"/>
          <w:sz w:val="28"/>
          <w:szCs w:val="28"/>
        </w:rPr>
        <w:t xml:space="preserve">Баю - баю - </w:t>
      </w:r>
      <w:proofErr w:type="spellStart"/>
      <w:r w:rsidR="00325F41" w:rsidRPr="00325F41">
        <w:rPr>
          <w:rStyle w:val="aa"/>
          <w:rFonts w:ascii="Times New Roman" w:hAnsi="Times New Roman" w:cs="Times New Roman"/>
          <w:bCs w:val="0"/>
          <w:sz w:val="28"/>
          <w:szCs w:val="28"/>
        </w:rPr>
        <w:t>баюшки</w:t>
      </w:r>
      <w:proofErr w:type="spellEnd"/>
      <w:r w:rsidR="00325F41">
        <w:rPr>
          <w:rStyle w:val="aa"/>
          <w:rFonts w:ascii="Times New Roman" w:hAnsi="Times New Roman" w:cs="Times New Roman"/>
          <w:bCs w:val="0"/>
          <w:sz w:val="28"/>
          <w:szCs w:val="28"/>
        </w:rPr>
        <w:t>",</w:t>
      </w:r>
      <w:r w:rsidR="00325F41" w:rsidRPr="00325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F41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325F41" w:rsidRPr="00325F41">
        <w:rPr>
          <w:rFonts w:ascii="Times New Roman" w:hAnsi="Times New Roman" w:cs="Times New Roman"/>
          <w:b/>
          <w:sz w:val="28"/>
          <w:szCs w:val="28"/>
        </w:rPr>
        <w:t>Гулененьки</w:t>
      </w:r>
      <w:proofErr w:type="spellEnd"/>
      <w:r w:rsidR="00325F41">
        <w:rPr>
          <w:rFonts w:ascii="Times New Roman" w:hAnsi="Times New Roman" w:cs="Times New Roman"/>
          <w:b/>
          <w:sz w:val="28"/>
          <w:szCs w:val="28"/>
        </w:rPr>
        <w:t>"</w:t>
      </w:r>
      <w:r w:rsidR="00C33F84">
        <w:rPr>
          <w:rFonts w:ascii="Times New Roman" w:hAnsi="Times New Roman" w:cs="Times New Roman"/>
          <w:b/>
          <w:sz w:val="28"/>
          <w:szCs w:val="28"/>
        </w:rPr>
        <w:t>.</w:t>
      </w:r>
    </w:p>
    <w:p w:rsidR="00707874" w:rsidRPr="00D4773B" w:rsidRDefault="00D70F7E" w:rsidP="008368A2">
      <w:pPr>
        <w:pStyle w:val="1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7874" w:rsidRPr="00D4773B">
        <w:rPr>
          <w:sz w:val="28"/>
          <w:szCs w:val="28"/>
        </w:rPr>
        <w:t>Народные мелодии естественны и поэтому легки для восприятия и запоминания. Народная плясовая и хороводная музыка имеет простой ритмический рисунок и позволяет импровизировать движения.</w:t>
      </w:r>
      <w:r w:rsidR="0090588B">
        <w:rPr>
          <w:sz w:val="28"/>
          <w:szCs w:val="28"/>
        </w:rPr>
        <w:t xml:space="preserve"> Также я использую</w:t>
      </w:r>
      <w:r w:rsidR="00707874" w:rsidRPr="00D4773B">
        <w:rPr>
          <w:sz w:val="28"/>
          <w:szCs w:val="28"/>
        </w:rPr>
        <w:t xml:space="preserve"> </w:t>
      </w:r>
      <w:r w:rsidR="0090588B">
        <w:rPr>
          <w:sz w:val="28"/>
          <w:szCs w:val="28"/>
        </w:rPr>
        <w:t>н</w:t>
      </w:r>
      <w:r w:rsidR="00707874" w:rsidRPr="00D4773B">
        <w:rPr>
          <w:sz w:val="28"/>
          <w:szCs w:val="28"/>
        </w:rPr>
        <w:t xml:space="preserve">ародные подвижные игры формируют у детей ориентацию в пространстве, координацию, внимание, умение контролировать свои действия, подчиняться правилам игры. Это такие игры как: </w:t>
      </w:r>
      <w:r w:rsidR="00707874" w:rsidRPr="00325F41">
        <w:rPr>
          <w:b/>
          <w:sz w:val="28"/>
          <w:szCs w:val="28"/>
        </w:rPr>
        <w:t>«Ходит Ваня», «Заинька», «Кто у нас хороший»</w:t>
      </w:r>
      <w:r w:rsidR="00707874" w:rsidRPr="00D4773B">
        <w:rPr>
          <w:sz w:val="28"/>
          <w:szCs w:val="28"/>
        </w:rPr>
        <w:t xml:space="preserve"> и т. д. Все эти малые жанры фольклора детьми младших группы только воспринимаются, а вот дети старших групп уже пытаются внести в них свое.</w:t>
      </w:r>
    </w:p>
    <w:p w:rsidR="00707874" w:rsidRPr="00D4773B" w:rsidRDefault="00707874" w:rsidP="008368A2">
      <w:pPr>
        <w:pStyle w:val="1"/>
        <w:spacing w:after="0" w:line="360" w:lineRule="auto"/>
        <w:ind w:firstLine="709"/>
        <w:rPr>
          <w:sz w:val="28"/>
          <w:szCs w:val="28"/>
        </w:rPr>
      </w:pPr>
      <w:r w:rsidRPr="00D4773B">
        <w:rPr>
          <w:sz w:val="28"/>
          <w:szCs w:val="28"/>
        </w:rPr>
        <w:t>В работе с детьми средней, старшей, подготовитель</w:t>
      </w:r>
      <w:r>
        <w:rPr>
          <w:sz w:val="28"/>
          <w:szCs w:val="28"/>
        </w:rPr>
        <w:t xml:space="preserve">ной групп, </w:t>
      </w:r>
      <w:r w:rsidR="008368A2">
        <w:rPr>
          <w:sz w:val="28"/>
          <w:szCs w:val="28"/>
        </w:rPr>
        <w:t>мы</w:t>
      </w:r>
      <w:r w:rsidRPr="00D4773B">
        <w:rPr>
          <w:sz w:val="28"/>
          <w:szCs w:val="28"/>
        </w:rPr>
        <w:t xml:space="preserve"> часто использу</w:t>
      </w:r>
      <w:r w:rsidR="008368A2">
        <w:rPr>
          <w:sz w:val="28"/>
          <w:szCs w:val="28"/>
        </w:rPr>
        <w:t>ем</w:t>
      </w:r>
      <w:r w:rsidRPr="00D4773B">
        <w:rPr>
          <w:sz w:val="28"/>
          <w:szCs w:val="28"/>
        </w:rPr>
        <w:t xml:space="preserve"> другие фольклорные жанры - песенки веснянки, </w:t>
      </w:r>
      <w:proofErr w:type="spellStart"/>
      <w:r w:rsidRPr="00D4773B">
        <w:rPr>
          <w:sz w:val="28"/>
          <w:szCs w:val="28"/>
        </w:rPr>
        <w:t>заклички</w:t>
      </w:r>
      <w:proofErr w:type="spellEnd"/>
      <w:r w:rsidRPr="00D4773B">
        <w:rPr>
          <w:sz w:val="28"/>
          <w:szCs w:val="28"/>
        </w:rPr>
        <w:t>, колядки, игровые песни, обрядовые и т. д. - все то, что перешло в детский фольклор из</w:t>
      </w:r>
      <w:r>
        <w:rPr>
          <w:sz w:val="28"/>
          <w:szCs w:val="28"/>
        </w:rPr>
        <w:t xml:space="preserve"> </w:t>
      </w:r>
      <w:r w:rsidRPr="00D4773B">
        <w:rPr>
          <w:sz w:val="28"/>
          <w:szCs w:val="28"/>
        </w:rPr>
        <w:t>взрослого фольклора. Дети данного возраста уже не просто где-</w:t>
      </w:r>
      <w:r w:rsidRPr="00D4773B">
        <w:rPr>
          <w:sz w:val="28"/>
          <w:szCs w:val="28"/>
        </w:rPr>
        <w:lastRenderedPageBreak/>
        <w:t xml:space="preserve">то напевают, а поют обрядовые песни </w:t>
      </w:r>
      <w:r w:rsidRPr="00D4773B">
        <w:rPr>
          <w:i/>
          <w:iCs/>
          <w:sz w:val="28"/>
          <w:szCs w:val="28"/>
        </w:rPr>
        <w:t>(вес</w:t>
      </w:r>
      <w:r>
        <w:rPr>
          <w:i/>
          <w:iCs/>
          <w:sz w:val="28"/>
          <w:szCs w:val="28"/>
        </w:rPr>
        <w:t xml:space="preserve">нянки, заклинки, масленичные, </w:t>
      </w:r>
      <w:r w:rsidRPr="00D4773B">
        <w:rPr>
          <w:i/>
          <w:iCs/>
          <w:sz w:val="28"/>
          <w:szCs w:val="28"/>
        </w:rPr>
        <w:t>жатвенные</w:t>
      </w:r>
      <w:r w:rsidR="00E41DCC">
        <w:rPr>
          <w:i/>
          <w:iCs/>
          <w:sz w:val="28"/>
          <w:szCs w:val="28"/>
        </w:rPr>
        <w:t xml:space="preserve"> </w:t>
      </w:r>
      <w:r w:rsidRPr="00D4773B">
        <w:rPr>
          <w:i/>
          <w:iCs/>
          <w:sz w:val="28"/>
          <w:szCs w:val="28"/>
        </w:rPr>
        <w:t xml:space="preserve"> и т. д.).</w:t>
      </w:r>
    </w:p>
    <w:p w:rsidR="00E41DCC" w:rsidRDefault="00707874" w:rsidP="008368A2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  <w:r w:rsidRPr="00D4773B">
        <w:rPr>
          <w:sz w:val="28"/>
          <w:szCs w:val="28"/>
        </w:rPr>
        <w:t>В своей работе я</w:t>
      </w:r>
      <w:r>
        <w:rPr>
          <w:sz w:val="28"/>
          <w:szCs w:val="28"/>
        </w:rPr>
        <w:t xml:space="preserve"> </w:t>
      </w:r>
      <w:r w:rsidRPr="00D4773B">
        <w:rPr>
          <w:sz w:val="28"/>
          <w:szCs w:val="28"/>
        </w:rPr>
        <w:t xml:space="preserve">часто использую многообразие народной музыки для разучивания </w:t>
      </w:r>
      <w:r w:rsidRPr="00E41DCC">
        <w:rPr>
          <w:b/>
          <w:sz w:val="28"/>
          <w:szCs w:val="28"/>
        </w:rPr>
        <w:t>танцевальных движений</w:t>
      </w:r>
      <w:r w:rsidRPr="00D4773B">
        <w:rPr>
          <w:sz w:val="28"/>
          <w:szCs w:val="28"/>
        </w:rPr>
        <w:t>, инсценировок, хороводов, плясок, игр: «Млада», «</w:t>
      </w:r>
      <w:r w:rsidR="00E41DCC">
        <w:rPr>
          <w:sz w:val="28"/>
          <w:szCs w:val="28"/>
        </w:rPr>
        <w:t xml:space="preserve">Вейся, вейся, </w:t>
      </w:r>
      <w:proofErr w:type="spellStart"/>
      <w:r w:rsidR="00E41DCC">
        <w:rPr>
          <w:sz w:val="28"/>
          <w:szCs w:val="28"/>
        </w:rPr>
        <w:t>капустка</w:t>
      </w:r>
      <w:proofErr w:type="spellEnd"/>
      <w:r w:rsidRPr="00D4773B">
        <w:rPr>
          <w:sz w:val="28"/>
          <w:szCs w:val="28"/>
        </w:rPr>
        <w:t xml:space="preserve">», «Ой, вставала я </w:t>
      </w:r>
      <w:proofErr w:type="spellStart"/>
      <w:r w:rsidRPr="00D4773B">
        <w:rPr>
          <w:sz w:val="28"/>
          <w:szCs w:val="28"/>
        </w:rPr>
        <w:t>ранёшенько</w:t>
      </w:r>
      <w:proofErr w:type="spellEnd"/>
      <w:r w:rsidRPr="00D4773B">
        <w:rPr>
          <w:sz w:val="28"/>
          <w:szCs w:val="28"/>
        </w:rPr>
        <w:t xml:space="preserve">» и т. д. </w:t>
      </w:r>
    </w:p>
    <w:p w:rsidR="00707874" w:rsidRPr="00D4773B" w:rsidRDefault="00707874" w:rsidP="008368A2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  <w:r w:rsidRPr="00D4773B">
        <w:rPr>
          <w:sz w:val="28"/>
          <w:szCs w:val="28"/>
        </w:rPr>
        <w:t>Русская народная музыка постоянно</w:t>
      </w:r>
      <w:r w:rsidR="00E41DCC">
        <w:rPr>
          <w:sz w:val="28"/>
          <w:szCs w:val="28"/>
        </w:rPr>
        <w:t xml:space="preserve"> звучит при выполнении движений</w:t>
      </w:r>
      <w:r w:rsidRPr="00D4773B">
        <w:rPr>
          <w:sz w:val="28"/>
          <w:szCs w:val="28"/>
        </w:rPr>
        <w:t xml:space="preserve"> на музыкальных занятиях. Разнообразие мелодий обогащает музыкально-ритмические движения детей, позволяет им проявить фантазию</w:t>
      </w:r>
      <w:r w:rsidR="00E41DCC">
        <w:rPr>
          <w:sz w:val="28"/>
          <w:szCs w:val="28"/>
        </w:rPr>
        <w:t xml:space="preserve"> и</w:t>
      </w:r>
      <w:r w:rsidRPr="00D4773B">
        <w:rPr>
          <w:sz w:val="28"/>
          <w:szCs w:val="28"/>
        </w:rPr>
        <w:t xml:space="preserve"> заряжает позитивной энергией на весь день. На этих песнях, хороводах дети приобщаются к миру взрослых, где живут уважение, взаимопонимание, любовь.</w:t>
      </w:r>
    </w:p>
    <w:p w:rsidR="00645B65" w:rsidRDefault="00645B65" w:rsidP="00645B65">
      <w:pPr>
        <w:pStyle w:val="1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 же в работе со старшими дошкольниками я использую макет "Русская изба", где дети наглядно могут познакомится с устройством русской избы, русскими народными обычаями( гостеприимство, </w:t>
      </w:r>
      <w:proofErr w:type="spellStart"/>
      <w:r>
        <w:rPr>
          <w:sz w:val="28"/>
          <w:szCs w:val="28"/>
        </w:rPr>
        <w:t>хлеборобство</w:t>
      </w:r>
      <w:proofErr w:type="spellEnd"/>
      <w:r>
        <w:rPr>
          <w:sz w:val="28"/>
          <w:szCs w:val="28"/>
        </w:rPr>
        <w:t>), раскрыть смысл народных праздников: Пасха , Масленица.</w:t>
      </w:r>
    </w:p>
    <w:p w:rsidR="00707874" w:rsidRPr="00D4773B" w:rsidRDefault="00707874" w:rsidP="008368A2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</w:t>
      </w:r>
      <w:r w:rsidRPr="00D4773B">
        <w:rPr>
          <w:sz w:val="28"/>
          <w:szCs w:val="28"/>
        </w:rPr>
        <w:t>льтатом моей деятельности, как музыкального руководителя, является</w:t>
      </w:r>
      <w:r w:rsidR="005729EE">
        <w:rPr>
          <w:sz w:val="28"/>
          <w:szCs w:val="28"/>
        </w:rPr>
        <w:t xml:space="preserve"> театрализованная деятельность и</w:t>
      </w:r>
      <w:r w:rsidRPr="00D4773B">
        <w:rPr>
          <w:sz w:val="28"/>
          <w:szCs w:val="28"/>
        </w:rPr>
        <w:t xml:space="preserve"> пр</w:t>
      </w:r>
      <w:r w:rsidR="005729EE">
        <w:rPr>
          <w:sz w:val="28"/>
          <w:szCs w:val="28"/>
        </w:rPr>
        <w:t>ов</w:t>
      </w:r>
      <w:r w:rsidRPr="00D4773B">
        <w:rPr>
          <w:sz w:val="28"/>
          <w:szCs w:val="28"/>
        </w:rPr>
        <w:t xml:space="preserve">едение календарных и фольклорных праздников в различных группах. </w:t>
      </w:r>
    </w:p>
    <w:p w:rsidR="00707874" w:rsidRPr="00D4773B" w:rsidRDefault="00707874" w:rsidP="008368A2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  <w:r w:rsidRPr="00D4773B">
        <w:rPr>
          <w:sz w:val="28"/>
          <w:szCs w:val="28"/>
        </w:rPr>
        <w:t xml:space="preserve">Основываясь на </w:t>
      </w:r>
      <w:r w:rsidR="0090588B">
        <w:rPr>
          <w:sz w:val="28"/>
          <w:szCs w:val="28"/>
        </w:rPr>
        <w:t>моем</w:t>
      </w:r>
      <w:r w:rsidRPr="00D4773B">
        <w:rPr>
          <w:sz w:val="28"/>
          <w:szCs w:val="28"/>
        </w:rPr>
        <w:t xml:space="preserve"> опыте, можно сказать, что знакомство с детским музыкальным фольклором развивает интерес и внимание к окружающему миру, народному слову и народным обычаям, воспитыва</w:t>
      </w:r>
      <w:r>
        <w:rPr>
          <w:sz w:val="28"/>
          <w:szCs w:val="28"/>
        </w:rPr>
        <w:t>ет художественный вкус, а так же</w:t>
      </w:r>
      <w:r w:rsidRPr="00D4773B">
        <w:rPr>
          <w:sz w:val="28"/>
          <w:szCs w:val="28"/>
        </w:rPr>
        <w:t xml:space="preserve"> многому учит. Развивается речь, формируются нравственные привычки, обогащаются знания о природе. Детский музыкальный фольклор является ценным средством воспитания ребёнка, имеет большое значение в приобщении его к истокам родного, истинного русского народного творчества.</w:t>
      </w:r>
    </w:p>
    <w:p w:rsidR="00707874" w:rsidRPr="00D4773B" w:rsidRDefault="00707874" w:rsidP="008368A2">
      <w:pPr>
        <w:pStyle w:val="1"/>
        <w:spacing w:after="0" w:line="360" w:lineRule="auto"/>
        <w:ind w:firstLine="709"/>
        <w:jc w:val="both"/>
        <w:rPr>
          <w:sz w:val="28"/>
          <w:szCs w:val="28"/>
        </w:rPr>
      </w:pPr>
      <w:r w:rsidRPr="00D4773B">
        <w:rPr>
          <w:sz w:val="28"/>
          <w:szCs w:val="28"/>
        </w:rPr>
        <w:t>"Без прошлого нет будущего"- гласит народная пословица. И с этим трудно не согласиться, как трудно не согласиться с неоспоримой истиной, гласившей: "Ты мира не узнаешь, не зная края своего".</w:t>
      </w:r>
    </w:p>
    <w:sectPr w:rsidR="00707874" w:rsidRPr="00D4773B" w:rsidSect="002C29E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007" w:rsidRDefault="000F6007" w:rsidP="008368A2">
      <w:pPr>
        <w:spacing w:after="0" w:line="240" w:lineRule="auto"/>
      </w:pPr>
      <w:r>
        <w:separator/>
      </w:r>
    </w:p>
  </w:endnote>
  <w:endnote w:type="continuationSeparator" w:id="0">
    <w:p w:rsidR="000F6007" w:rsidRDefault="000F6007" w:rsidP="0083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007" w:rsidRDefault="000F6007" w:rsidP="008368A2">
      <w:pPr>
        <w:spacing w:after="0" w:line="240" w:lineRule="auto"/>
      </w:pPr>
      <w:r>
        <w:separator/>
      </w:r>
    </w:p>
  </w:footnote>
  <w:footnote w:type="continuationSeparator" w:id="0">
    <w:p w:rsidR="000F6007" w:rsidRDefault="000F6007" w:rsidP="00836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C1500"/>
    <w:multiLevelType w:val="multilevel"/>
    <w:tmpl w:val="A880D5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9EF"/>
    <w:rsid w:val="00060CD5"/>
    <w:rsid w:val="00075B6D"/>
    <w:rsid w:val="000C72BB"/>
    <w:rsid w:val="000E7DA4"/>
    <w:rsid w:val="000F6007"/>
    <w:rsid w:val="00116EBD"/>
    <w:rsid w:val="0015195D"/>
    <w:rsid w:val="001C43F1"/>
    <w:rsid w:val="001E4359"/>
    <w:rsid w:val="00232040"/>
    <w:rsid w:val="00237D87"/>
    <w:rsid w:val="00273AEB"/>
    <w:rsid w:val="002C29EF"/>
    <w:rsid w:val="00325F41"/>
    <w:rsid w:val="00330C0D"/>
    <w:rsid w:val="00334130"/>
    <w:rsid w:val="00397DBF"/>
    <w:rsid w:val="00431C71"/>
    <w:rsid w:val="004511C0"/>
    <w:rsid w:val="004B4946"/>
    <w:rsid w:val="004E64C2"/>
    <w:rsid w:val="005729EE"/>
    <w:rsid w:val="005914CE"/>
    <w:rsid w:val="00645B65"/>
    <w:rsid w:val="00660FFB"/>
    <w:rsid w:val="0069554F"/>
    <w:rsid w:val="00707874"/>
    <w:rsid w:val="0073382C"/>
    <w:rsid w:val="00742319"/>
    <w:rsid w:val="007D107B"/>
    <w:rsid w:val="008368A2"/>
    <w:rsid w:val="008756C0"/>
    <w:rsid w:val="008A1173"/>
    <w:rsid w:val="008B53DF"/>
    <w:rsid w:val="008C20B6"/>
    <w:rsid w:val="008C726F"/>
    <w:rsid w:val="00903537"/>
    <w:rsid w:val="0090588B"/>
    <w:rsid w:val="00912E90"/>
    <w:rsid w:val="00943E76"/>
    <w:rsid w:val="009445C0"/>
    <w:rsid w:val="00967272"/>
    <w:rsid w:val="009941B0"/>
    <w:rsid w:val="009948D5"/>
    <w:rsid w:val="00A32A5B"/>
    <w:rsid w:val="00A611A9"/>
    <w:rsid w:val="00A72B6C"/>
    <w:rsid w:val="00A90038"/>
    <w:rsid w:val="00AA0796"/>
    <w:rsid w:val="00AC3CC6"/>
    <w:rsid w:val="00AE37D0"/>
    <w:rsid w:val="00C26533"/>
    <w:rsid w:val="00C33F84"/>
    <w:rsid w:val="00C8117F"/>
    <w:rsid w:val="00CD6F85"/>
    <w:rsid w:val="00CF068E"/>
    <w:rsid w:val="00D25D55"/>
    <w:rsid w:val="00D70F7E"/>
    <w:rsid w:val="00E0334C"/>
    <w:rsid w:val="00E20717"/>
    <w:rsid w:val="00E41DCC"/>
    <w:rsid w:val="00E51AD3"/>
    <w:rsid w:val="00E938D7"/>
    <w:rsid w:val="00EB0905"/>
    <w:rsid w:val="00EC7647"/>
    <w:rsid w:val="00EE4EBB"/>
    <w:rsid w:val="00F6028F"/>
    <w:rsid w:val="00F93FBA"/>
    <w:rsid w:val="00F94405"/>
    <w:rsid w:val="00FB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F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729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2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7078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07874"/>
    <w:rPr>
      <w:rFonts w:ascii="Times New Roman" w:eastAsia="Times New Roman" w:hAnsi="Times New Roman" w:cs="Times New Roman"/>
      <w:i/>
      <w:iCs/>
      <w:sz w:val="34"/>
      <w:szCs w:val="34"/>
      <w:shd w:val="clear" w:color="auto" w:fill="FFFFFF"/>
    </w:rPr>
  </w:style>
  <w:style w:type="paragraph" w:customStyle="1" w:styleId="1">
    <w:name w:val="Основной текст1"/>
    <w:basedOn w:val="a"/>
    <w:link w:val="a4"/>
    <w:rsid w:val="00707874"/>
    <w:pPr>
      <w:widowControl w:val="0"/>
      <w:shd w:val="clear" w:color="auto" w:fill="FFFFFF"/>
      <w:spacing w:after="120" w:line="370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7078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styleId="a5">
    <w:name w:val="header"/>
    <w:basedOn w:val="a"/>
    <w:link w:val="a6"/>
    <w:uiPriority w:val="99"/>
    <w:semiHidden/>
    <w:unhideWhenUsed/>
    <w:rsid w:val="0083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68A2"/>
  </w:style>
  <w:style w:type="paragraph" w:styleId="a7">
    <w:name w:val="footer"/>
    <w:basedOn w:val="a"/>
    <w:link w:val="a8"/>
    <w:uiPriority w:val="99"/>
    <w:semiHidden/>
    <w:unhideWhenUsed/>
    <w:rsid w:val="0083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68A2"/>
  </w:style>
  <w:style w:type="character" w:customStyle="1" w:styleId="30">
    <w:name w:val="Заголовок 3 Знак"/>
    <w:basedOn w:val="a0"/>
    <w:link w:val="3"/>
    <w:uiPriority w:val="9"/>
    <w:rsid w:val="005729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5729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25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325F41"/>
    <w:rPr>
      <w:b/>
      <w:bCs/>
    </w:rPr>
  </w:style>
  <w:style w:type="paragraph" w:styleId="ab">
    <w:name w:val="No Spacing"/>
    <w:uiPriority w:val="1"/>
    <w:qFormat/>
    <w:rsid w:val="00325F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Александр</cp:lastModifiedBy>
  <cp:revision>19</cp:revision>
  <cp:lastPrinted>2022-02-07T04:28:00Z</cp:lastPrinted>
  <dcterms:created xsi:type="dcterms:W3CDTF">2021-06-24T07:43:00Z</dcterms:created>
  <dcterms:modified xsi:type="dcterms:W3CDTF">2022-02-16T16:00:00Z</dcterms:modified>
</cp:coreProperties>
</file>